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6F5" w:rsidRPr="00AD037D" w:rsidRDefault="00E17646" w:rsidP="00253A63">
      <w:pPr>
        <w:snapToGrid w:val="0"/>
        <w:spacing w:beforeLines="50" w:afterLines="50" w:line="360" w:lineRule="auto"/>
        <w:ind w:firstLineChars="200" w:firstLine="480"/>
        <w:contextualSpacing/>
      </w:pPr>
      <w:r>
        <w:rPr>
          <w:noProof/>
        </w:rPr>
        <w:pict>
          <v:shapetype id="_x0000_t202" coordsize="21600,21600" o:spt="202" path="m,l,21600r21600,l21600,xe">
            <v:stroke joinstyle="miter"/>
            <v:path gradientshapeok="t" o:connecttype="rect"/>
          </v:shapetype>
          <v:shape id="Text Box 35" o:spid="_x0000_s2060" type="#_x0000_t202" style="position:absolute;left:0;text-align:left;margin-left:92.95pt;margin-top:368.45pt;width:441pt;height:249.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" filled="f" stroked="f">
            <v:textbox style="mso-next-textbox:#Text Box 35">
              <w:txbxContent>
                <w:tbl>
                  <w:tblPr>
                    <w:tblW w:w="6174" w:type="dxa"/>
                    <w:tblInd w:w="738" w:type="dxa"/>
                    <w:tblLayout w:type="fixed"/>
                    <w:tblLook w:val="0000"/>
                  </w:tblPr>
                  <w:tblGrid>
                    <w:gridCol w:w="6174"/>
                  </w:tblGrid>
                  <w:tr w:rsidR="00253A63" w:rsidTr="00B03337">
                    <w:trPr>
                      <w:trHeight w:val="1600"/>
                    </w:trPr>
                    <w:tc>
                      <w:tcPr>
                        <w:tcW w:w="6174" w:type="dxa"/>
                      </w:tcPr>
                      <w:p w:rsidR="00253A63" w:rsidRPr="003A6562" w:rsidRDefault="00253A63" w:rsidP="00B03337">
                        <w:pPr>
                          <w:spacing w:line="320" w:lineRule="exact"/>
                          <w:rPr>
                            <w:rFonts w:ascii="宋体"/>
                            <w:b/>
                            <w:bCs/>
                            <w:color w:val="000000"/>
                            <w:sz w:val="30"/>
                            <w:szCs w:val="30"/>
                          </w:rPr>
                        </w:pPr>
                        <w:r>
                          <w:rPr>
                            <w:rFonts w:ascii="宋体" w:hint="eastAsia"/>
                            <w:b/>
                            <w:bCs/>
                            <w:color w:val="000000"/>
                            <w:sz w:val="30"/>
                            <w:szCs w:val="30"/>
                          </w:rPr>
                          <w:t>杨添博</w:t>
                        </w:r>
                      </w:p>
                      <w:p w:rsidR="00253A63" w:rsidRPr="003A6562" w:rsidRDefault="00253A63" w:rsidP="00B03337">
                        <w:pPr>
                          <w:spacing w:line="320" w:lineRule="exact"/>
                          <w:rPr>
                            <w:b/>
                            <w:bCs/>
                            <w:color w:val="000000"/>
                            <w:sz w:val="30"/>
                            <w:szCs w:val="30"/>
                          </w:rPr>
                        </w:pPr>
                        <w:r>
                          <w:rPr>
                            <w:rFonts w:hint="eastAsia"/>
                            <w:b/>
                            <w:bCs/>
                            <w:color w:val="000000"/>
                            <w:sz w:val="30"/>
                            <w:szCs w:val="30"/>
                          </w:rPr>
                          <w:t>YANG TIANBO</w:t>
                        </w:r>
                      </w:p>
                      <w:p w:rsidR="00253A63" w:rsidRPr="003A6562" w:rsidRDefault="00253A63" w:rsidP="00B03337">
                        <w:pPr>
                          <w:spacing w:line="400" w:lineRule="exact"/>
                          <w:rPr>
                            <w:b/>
                            <w:bCs/>
                            <w:color w:val="000000"/>
                            <w:sz w:val="30"/>
                            <w:szCs w:val="30"/>
                          </w:rPr>
                        </w:pPr>
                      </w:p>
                      <w:p w:rsidR="00253A63" w:rsidRPr="003A6562" w:rsidRDefault="00253A63" w:rsidP="00253A63">
                        <w:pPr>
                          <w:spacing w:beforeLines="100" w:line="400" w:lineRule="exact"/>
                          <w:rPr>
                            <w:rFonts w:ascii="宋体"/>
                            <w:b/>
                            <w:bCs/>
                            <w:color w:val="000000"/>
                            <w:sz w:val="30"/>
                            <w:szCs w:val="30"/>
                          </w:rPr>
                        </w:pPr>
                        <w:r>
                          <w:rPr>
                            <w:rFonts w:hint="eastAsia"/>
                            <w:b/>
                            <w:bCs/>
                            <w:color w:val="000000"/>
                            <w:sz w:val="30"/>
                            <w:szCs w:val="30"/>
                          </w:rPr>
                          <w:t>2015303200808</w:t>
                        </w:r>
                      </w:p>
                    </w:tc>
                  </w:tr>
                  <w:tr w:rsidR="00253A63" w:rsidTr="00B03337">
                    <w:trPr>
                      <w:trHeight w:val="215"/>
                    </w:trPr>
                    <w:tc>
                      <w:tcPr>
                        <w:tcW w:w="6174" w:type="dxa"/>
                      </w:tcPr>
                      <w:p w:rsidR="00253A63" w:rsidRPr="003A6562" w:rsidRDefault="00253A63">
                        <w:pPr>
                          <w:spacing w:line="200" w:lineRule="exact"/>
                          <w:rPr>
                            <w:rFonts w:ascii="宋体"/>
                            <w:b/>
                            <w:bCs/>
                            <w:color w:val="000000"/>
                            <w:sz w:val="30"/>
                            <w:szCs w:val="30"/>
                          </w:rPr>
                        </w:pPr>
                      </w:p>
                    </w:tc>
                  </w:tr>
                  <w:tr w:rsidR="00253A63" w:rsidTr="00B03337">
                    <w:trPr>
                      <w:trHeight w:val="1246"/>
                    </w:trPr>
                    <w:tc>
                      <w:tcPr>
                        <w:tcW w:w="6174" w:type="dxa"/>
                      </w:tcPr>
                      <w:p w:rsidR="00253A63" w:rsidRDefault="00253A63" w:rsidP="00B03337">
                        <w:pPr>
                          <w:spacing w:line="300" w:lineRule="exact"/>
                          <w:jc w:val="left"/>
                          <w:rPr>
                            <w:rFonts w:ascii="宋体"/>
                            <w:b/>
                            <w:bCs/>
                            <w:color w:val="000000"/>
                            <w:sz w:val="30"/>
                            <w:szCs w:val="30"/>
                          </w:rPr>
                        </w:pPr>
                        <w:r>
                          <w:rPr>
                            <w:rFonts w:ascii="宋体" w:hint="eastAsia"/>
                            <w:b/>
                            <w:bCs/>
                            <w:color w:val="000000"/>
                            <w:sz w:val="30"/>
                            <w:szCs w:val="30"/>
                          </w:rPr>
                          <w:t>地理信息科学</w:t>
                        </w:r>
                      </w:p>
                      <w:p w:rsidR="00253A63" w:rsidRDefault="00253A63" w:rsidP="00A920E0">
                        <w:pPr>
                          <w:spacing w:line="300" w:lineRule="exact"/>
                          <w:jc w:val="left"/>
                          <w:rPr>
                            <w:b/>
                            <w:bCs/>
                            <w:color w:val="000000"/>
                            <w:sz w:val="30"/>
                            <w:szCs w:val="30"/>
                          </w:rPr>
                        </w:pPr>
                      </w:p>
                      <w:p w:rsidR="00253A63" w:rsidRPr="00A920E0" w:rsidRDefault="00253A63" w:rsidP="00A920E0">
                        <w:pPr>
                          <w:spacing w:line="300" w:lineRule="exact"/>
                          <w:jc w:val="left"/>
                          <w:rPr>
                            <w:b/>
                            <w:bCs/>
                            <w:color w:val="000000"/>
                            <w:sz w:val="30"/>
                            <w:szCs w:val="30"/>
                          </w:rPr>
                        </w:pPr>
                        <w:r>
                          <w:rPr>
                            <w:rFonts w:hint="eastAsia"/>
                            <w:b/>
                            <w:bCs/>
                            <w:color w:val="000000"/>
                            <w:sz w:val="30"/>
                            <w:szCs w:val="30"/>
                          </w:rPr>
                          <w:t>GEOGRAPHIC INFOMATION SYSTEM</w:t>
                        </w:r>
                        <w:r w:rsidRPr="003A6562">
                          <w:rPr>
                            <w:rFonts w:hint="eastAsia"/>
                            <w:b/>
                            <w:bCs/>
                            <w:color w:val="000000"/>
                            <w:sz w:val="30"/>
                            <w:szCs w:val="30"/>
                          </w:rPr>
                          <w:t xml:space="preserve"> </w:t>
                        </w:r>
                      </w:p>
                    </w:tc>
                  </w:tr>
                  <w:tr w:rsidR="00253A63" w:rsidTr="00B03337">
                    <w:trPr>
                      <w:trHeight w:val="231"/>
                    </w:trPr>
                    <w:tc>
                      <w:tcPr>
                        <w:tcW w:w="6174" w:type="dxa"/>
                      </w:tcPr>
                      <w:p w:rsidR="00253A63" w:rsidRPr="003A6562" w:rsidRDefault="00253A63">
                        <w:pPr>
                          <w:spacing w:line="200" w:lineRule="exact"/>
                          <w:rPr>
                            <w:rFonts w:ascii="宋体"/>
                            <w:b/>
                            <w:bCs/>
                            <w:color w:val="000000"/>
                            <w:sz w:val="30"/>
                            <w:szCs w:val="30"/>
                          </w:rPr>
                        </w:pPr>
                      </w:p>
                    </w:tc>
                  </w:tr>
                  <w:tr w:rsidR="00253A63" w:rsidTr="00B03337">
                    <w:trPr>
                      <w:trHeight w:val="968"/>
                    </w:trPr>
                    <w:tc>
                      <w:tcPr>
                        <w:tcW w:w="6174" w:type="dxa"/>
                      </w:tcPr>
                      <w:p w:rsidR="00253A63" w:rsidRPr="003A6562" w:rsidRDefault="00253A63" w:rsidP="00B03337">
                        <w:pPr>
                          <w:spacing w:line="360" w:lineRule="exact"/>
                          <w:rPr>
                            <w:rFonts w:ascii="宋体"/>
                            <w:b/>
                            <w:bCs/>
                            <w:color w:val="000000"/>
                            <w:sz w:val="30"/>
                            <w:szCs w:val="30"/>
                          </w:rPr>
                        </w:pPr>
                        <w:r>
                          <w:rPr>
                            <w:rFonts w:ascii="宋体" w:hint="eastAsia"/>
                            <w:b/>
                            <w:bCs/>
                            <w:color w:val="000000"/>
                            <w:sz w:val="30"/>
                            <w:szCs w:val="30"/>
                          </w:rPr>
                          <w:t>苗洁</w:t>
                        </w:r>
                        <w:r w:rsidRPr="003A6562">
                          <w:rPr>
                            <w:rFonts w:ascii="宋体" w:hint="eastAsia"/>
                            <w:b/>
                            <w:bCs/>
                            <w:color w:val="000000"/>
                            <w:sz w:val="30"/>
                            <w:szCs w:val="30"/>
                          </w:rPr>
                          <w:t xml:space="preserve">  </w:t>
                        </w:r>
                        <w:r>
                          <w:rPr>
                            <w:rFonts w:ascii="宋体" w:hAnsi="宋体" w:hint="eastAsia"/>
                            <w:b/>
                            <w:bCs/>
                            <w:color w:val="000000"/>
                            <w:sz w:val="30"/>
                            <w:szCs w:val="30"/>
                          </w:rPr>
                          <w:t>讲师</w:t>
                        </w:r>
                      </w:p>
                      <w:p w:rsidR="00253A63" w:rsidRPr="003A6562" w:rsidRDefault="00253A63" w:rsidP="00B03337">
                        <w:pPr>
                          <w:spacing w:line="360" w:lineRule="exact"/>
                          <w:jc w:val="left"/>
                          <w:rPr>
                            <w:rFonts w:ascii="宋体"/>
                            <w:b/>
                            <w:bCs/>
                            <w:color w:val="000000"/>
                            <w:sz w:val="30"/>
                            <w:szCs w:val="30"/>
                          </w:rPr>
                        </w:pPr>
                        <w:r>
                          <w:rPr>
                            <w:rFonts w:hint="eastAsia"/>
                            <w:b/>
                            <w:bCs/>
                            <w:color w:val="000000"/>
                            <w:sz w:val="30"/>
                            <w:szCs w:val="30"/>
                          </w:rPr>
                          <w:t>LECTURER</w:t>
                        </w:r>
                        <w:r>
                          <w:rPr>
                            <w:b/>
                            <w:bCs/>
                            <w:color w:val="000000"/>
                            <w:sz w:val="30"/>
                            <w:szCs w:val="30"/>
                          </w:rPr>
                          <w:t xml:space="preserve"> </w:t>
                        </w:r>
                        <w:r>
                          <w:rPr>
                            <w:rFonts w:hint="eastAsia"/>
                            <w:b/>
                            <w:bCs/>
                            <w:color w:val="000000"/>
                            <w:sz w:val="30"/>
                            <w:szCs w:val="30"/>
                          </w:rPr>
                          <w:t>MIAO JIE</w:t>
                        </w:r>
                      </w:p>
                    </w:tc>
                  </w:tr>
                  <w:tr w:rsidR="00253A63" w:rsidTr="00B03337">
                    <w:trPr>
                      <w:trHeight w:val="215"/>
                    </w:trPr>
                    <w:tc>
                      <w:tcPr>
                        <w:tcW w:w="6174" w:type="dxa"/>
                      </w:tcPr>
                      <w:p w:rsidR="00253A63" w:rsidRPr="00400D02" w:rsidRDefault="00253A63" w:rsidP="00B03337">
                        <w:pPr>
                          <w:spacing w:line="200" w:lineRule="exact"/>
                          <w:ind w:firstLineChars="70" w:firstLine="211"/>
                          <w:rPr>
                            <w:rFonts w:ascii="宋体"/>
                            <w:b/>
                            <w:bCs/>
                            <w:sz w:val="30"/>
                            <w:szCs w:val="30"/>
                          </w:rPr>
                        </w:pPr>
                      </w:p>
                    </w:tc>
                  </w:tr>
                  <w:tr w:rsidR="00253A63" w:rsidTr="00B03337">
                    <w:trPr>
                      <w:trHeight w:val="446"/>
                    </w:trPr>
                    <w:tc>
                      <w:tcPr>
                        <w:tcW w:w="6174" w:type="dxa"/>
                      </w:tcPr>
                      <w:p w:rsidR="00253A63" w:rsidRPr="00E65BC7" w:rsidRDefault="00253A63" w:rsidP="00B03337">
                        <w:pPr>
                          <w:spacing w:line="400" w:lineRule="exact"/>
                          <w:rPr>
                            <w:b/>
                            <w:bCs/>
                            <w:sz w:val="30"/>
                            <w:szCs w:val="30"/>
                          </w:rPr>
                        </w:pPr>
                      </w:p>
                    </w:tc>
                  </w:tr>
                  <w:tr w:rsidR="00253A63" w:rsidTr="00B03337">
                    <w:trPr>
                      <w:trHeight w:val="314"/>
                    </w:trPr>
                    <w:tc>
                      <w:tcPr>
                        <w:tcW w:w="6174" w:type="dxa"/>
                      </w:tcPr>
                      <w:p w:rsidR="00253A63" w:rsidRDefault="00253A63">
                        <w:pPr>
                          <w:spacing w:line="400" w:lineRule="exact"/>
                          <w:ind w:firstLineChars="70" w:firstLine="211"/>
                          <w:rPr>
                            <w:b/>
                            <w:bCs/>
                            <w:sz w:val="30"/>
                            <w:szCs w:val="30"/>
                          </w:rPr>
                        </w:pPr>
                      </w:p>
                    </w:tc>
                  </w:tr>
                </w:tbl>
                <w:p w:rsidR="00253A63" w:rsidRDefault="00253A63" w:rsidP="00C926F5"/>
              </w:txbxContent>
            </v:textbox>
          </v:shape>
        </w:pict>
      </w:r>
      <w:r>
        <w:rPr>
          <w:noProof/>
        </w:rPr>
        <w:pict>
          <v:shape id="Text Box 34" o:spid="_x0000_s2059" type="#_x0000_t202" style="position:absolute;left:0;text-align:left;margin-left:-16.4pt;margin-top:224.8pt;width:456pt;height:128.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FdugIAAMM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" filled="f" stroked="f">
            <v:textbox style="mso-next-textbox:#Text Box 34">
              <w:txbxContent>
                <w:p w:rsidR="00253A63" w:rsidRDefault="00253A63" w:rsidP="00C926F5">
                  <w:pPr>
                    <w:pStyle w:val="a5"/>
                    <w:snapToGrid w:val="0"/>
                    <w:spacing w:beforeLines="0" w:line="240" w:lineRule="exact"/>
                    <w:jc w:val="center"/>
                    <w:rPr>
                      <w:rFonts w:ascii="黑体" w:eastAsia="黑体"/>
                      <w:b/>
                      <w:bCs/>
                      <w:sz w:val="36"/>
                      <w:szCs w:val="36"/>
                    </w:rPr>
                  </w:pPr>
                </w:p>
                <w:p w:rsidR="00253A63" w:rsidRDefault="00253A63" w:rsidP="00DC3E1C">
                  <w:pPr>
                    <w:pStyle w:val="a5"/>
                    <w:snapToGrid w:val="0"/>
                    <w:spacing w:before="163"/>
                    <w:jc w:val="center"/>
                    <w:rPr>
                      <w:rFonts w:ascii="黑体" w:eastAsia="黑体"/>
                      <w:b/>
                      <w:bCs/>
                      <w:sz w:val="36"/>
                      <w:szCs w:val="36"/>
                    </w:rPr>
                  </w:pPr>
                  <w:r>
                    <w:rPr>
                      <w:rFonts w:ascii="黑体" w:eastAsia="黑体" w:hint="eastAsia"/>
                      <w:b/>
                      <w:bCs/>
                      <w:sz w:val="36"/>
                      <w:szCs w:val="36"/>
                    </w:rPr>
                    <w:t>基于NodeJS的农技百科系统的设计与实现</w:t>
                  </w:r>
                </w:p>
                <w:p w:rsidR="00253A63" w:rsidRPr="00A13598" w:rsidRDefault="00253A63" w:rsidP="00DC3E1C">
                  <w:pPr>
                    <w:pStyle w:val="a5"/>
                    <w:snapToGrid w:val="0"/>
                    <w:spacing w:before="163"/>
                    <w:jc w:val="center"/>
                    <w:rPr>
                      <w:rFonts w:ascii="黑体" w:eastAsia="黑体"/>
                      <w:b/>
                      <w:bCs/>
                      <w:sz w:val="36"/>
                      <w:szCs w:val="36"/>
                    </w:rPr>
                  </w:pPr>
                </w:p>
                <w:p w:rsidR="00253A63" w:rsidRPr="00790F4E" w:rsidRDefault="00253A63" w:rsidP="00C926F5">
                  <w:pPr>
                    <w:pStyle w:val="a5"/>
                    <w:snapToGrid w:val="0"/>
                    <w:spacing w:beforeLines="0"/>
                    <w:jc w:val="center"/>
                    <w:rPr>
                      <w:rFonts w:ascii="Times New Roman"/>
                      <w:b/>
                      <w:bCs/>
                      <w:sz w:val="32"/>
                      <w:szCs w:val="32"/>
                    </w:rPr>
                  </w:pPr>
                  <w:r>
                    <w:rPr>
                      <w:rFonts w:ascii="Times New Roman" w:hint="eastAsia"/>
                      <w:b/>
                      <w:bCs/>
                      <w:sz w:val="32"/>
                      <w:szCs w:val="32"/>
                    </w:rPr>
                    <w:t>Design and Implementation of Agrotechnical Application Based on NodeJS</w:t>
                  </w:r>
                  <w:r w:rsidRPr="00790F4E">
                    <w:rPr>
                      <w:rFonts w:ascii="Times New Roman"/>
                      <w:b/>
                      <w:bCs/>
                      <w:sz w:val="32"/>
                      <w:szCs w:val="32"/>
                    </w:rPr>
                    <w:t xml:space="preserve"> </w:t>
                  </w:r>
                </w:p>
              </w:txbxContent>
            </v:textbox>
          </v:shape>
        </w:pict>
      </w:r>
      <w:r>
        <w:rPr>
          <w:noProof/>
        </w:rPr>
        <w:pict>
          <v:shape id="Text Box 36" o:spid="_x0000_s2061" type="#_x0000_t202" style="position:absolute;left:0;text-align:left;margin-left:-13.75pt;margin-top:660.65pt;width:396pt;height:82.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QutgIAAL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" filled="f" stroked="f">
            <v:textbox style="mso-next-textbox:#Text Box 36">
              <w:txbxContent>
                <w:p w:rsidR="00253A63" w:rsidRPr="003A6562" w:rsidRDefault="00253A63" w:rsidP="00C926F5">
                  <w:pPr>
                    <w:widowControl/>
                    <w:tabs>
                      <w:tab w:val="left" w:pos="0"/>
                    </w:tabs>
                    <w:suppressAutoHyphens/>
                    <w:jc w:val="center"/>
                    <w:rPr>
                      <w:b/>
                      <w:bCs/>
                      <w:color w:val="000000"/>
                      <w:sz w:val="30"/>
                      <w:szCs w:val="30"/>
                    </w:rPr>
                  </w:pPr>
                  <w:r>
                    <w:rPr>
                      <w:rFonts w:hint="eastAsia"/>
                      <w:b/>
                      <w:bCs/>
                      <w:color w:val="000000"/>
                      <w:sz w:val="30"/>
                      <w:szCs w:val="30"/>
                    </w:rPr>
                    <w:t>二○一九</w:t>
                  </w:r>
                  <w:r w:rsidRPr="003A6562">
                    <w:rPr>
                      <w:rFonts w:hint="eastAsia"/>
                      <w:b/>
                      <w:bCs/>
                      <w:color w:val="000000"/>
                      <w:sz w:val="30"/>
                      <w:szCs w:val="30"/>
                    </w:rPr>
                    <w:t xml:space="preserve">   </w:t>
                  </w:r>
                  <w:r w:rsidRPr="003A6562">
                    <w:rPr>
                      <w:rFonts w:hint="eastAsia"/>
                      <w:b/>
                      <w:bCs/>
                      <w:color w:val="000000"/>
                      <w:sz w:val="30"/>
                      <w:szCs w:val="30"/>
                    </w:rPr>
                    <w:t>六</w:t>
                  </w:r>
                </w:p>
                <w:p w:rsidR="00253A63" w:rsidRPr="003A6562" w:rsidRDefault="00253A63" w:rsidP="00C926F5">
                  <w:pPr>
                    <w:snapToGrid w:val="0"/>
                    <w:jc w:val="center"/>
                    <w:rPr>
                      <w:b/>
                      <w:bCs/>
                      <w:color w:val="000000"/>
                      <w:sz w:val="30"/>
                      <w:szCs w:val="30"/>
                    </w:rPr>
                  </w:pPr>
                  <w:r w:rsidRPr="003A6562">
                    <w:rPr>
                      <w:b/>
                      <w:bCs/>
                      <w:color w:val="000000"/>
                      <w:sz w:val="30"/>
                      <w:szCs w:val="30"/>
                    </w:rPr>
                    <w:t>JUNE</w:t>
                  </w:r>
                  <w:r w:rsidRPr="003A6562">
                    <w:rPr>
                      <w:b/>
                      <w:bCs/>
                      <w:color w:val="000000"/>
                      <w:sz w:val="30"/>
                      <w:szCs w:val="30"/>
                    </w:rPr>
                    <w:t>，</w:t>
                  </w:r>
                  <w:r>
                    <w:rPr>
                      <w:b/>
                      <w:bCs/>
                      <w:color w:val="000000"/>
                      <w:sz w:val="30"/>
                      <w:szCs w:val="30"/>
                    </w:rPr>
                    <w:t>201</w:t>
                  </w:r>
                  <w:r>
                    <w:rPr>
                      <w:rFonts w:hint="eastAsia"/>
                      <w:b/>
                      <w:bCs/>
                      <w:color w:val="000000"/>
                      <w:sz w:val="30"/>
                      <w:szCs w:val="30"/>
                    </w:rPr>
                    <w:t>9</w:t>
                  </w:r>
                </w:p>
              </w:txbxContent>
            </v:textbox>
          </v:shape>
        </w:pict>
      </w:r>
      <w:r w:rsidR="00C926F5">
        <w:rPr>
          <w:noProof/>
        </w:rPr>
        <w:drawing>
          <wp:anchor distT="0" distB="0" distL="114300" distR="114300" simplePos="0" relativeHeight="251660288" behindDoc="1" locked="0" layoutInCell="1" allowOverlap="1">
            <wp:simplePos x="0" y="0"/>
            <wp:positionH relativeFrom="column">
              <wp:posOffset>-1145540</wp:posOffset>
            </wp:positionH>
            <wp:positionV relativeFrom="paragraph">
              <wp:posOffset>-833120</wp:posOffset>
            </wp:positionV>
            <wp:extent cx="7563485" cy="10705465"/>
            <wp:effectExtent l="19050" t="0" r="0" b="0"/>
            <wp:wrapNone/>
            <wp:docPr id="10" name="图片 3" descr="D:\Backup\桌面\本科论文封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Backup\桌面\本科论文封面.jpg"/>
                    <pic:cNvPicPr>
                      <a:picLocks noChangeAspect="1" noChangeArrowheads="1"/>
                    </pic:cNvPicPr>
                  </pic:nvPicPr>
                  <pic:blipFill>
                    <a:blip r:embed="rId8"/>
                    <a:srcRect/>
                    <a:stretch>
                      <a:fillRect/>
                    </a:stretch>
                  </pic:blipFill>
                  <pic:spPr bwMode="auto">
                    <a:xfrm>
                      <a:off x="0" y="0"/>
                      <a:ext cx="7563485" cy="10705465"/>
                    </a:xfrm>
                    <a:prstGeom prst="rect">
                      <a:avLst/>
                    </a:prstGeom>
                    <a:noFill/>
                    <a:ln w="9525">
                      <a:noFill/>
                      <a:miter lim="800000"/>
                      <a:headEnd/>
                      <a:tailEnd/>
                    </a:ln>
                  </pic:spPr>
                </pic:pic>
              </a:graphicData>
            </a:graphic>
          </wp:anchor>
        </w:drawing>
      </w:r>
    </w:p>
    <w:p w:rsidR="00C926F5" w:rsidRDefault="00C926F5">
      <w:pPr>
        <w:widowControl/>
        <w:jc w:val="left"/>
      </w:pPr>
      <w:r>
        <w:br w:type="page"/>
      </w:r>
    </w:p>
    <w:p w:rsidR="00C926F5" w:rsidRDefault="00C926F5" w:rsidP="00253A63">
      <w:pPr>
        <w:snapToGrid w:val="0"/>
        <w:spacing w:beforeLines="50" w:afterLines="50" w:line="360" w:lineRule="auto"/>
        <w:contextualSpacing/>
        <w:rPr>
          <w:rFonts w:ascii="华文中宋" w:eastAsia="华文中宋" w:hAnsi="华文中宋"/>
          <w:szCs w:val="21"/>
        </w:rPr>
      </w:pPr>
      <w:r>
        <w:rPr>
          <w:rFonts w:ascii="黑体" w:eastAsia="黑体" w:hAnsi="黑体" w:hint="eastAsia"/>
          <w:sz w:val="36"/>
          <w:szCs w:val="36"/>
        </w:rPr>
        <w:lastRenderedPageBreak/>
        <w:t xml:space="preserve">    </w:t>
      </w:r>
      <w:r w:rsidRPr="00200218">
        <w:rPr>
          <w:rFonts w:ascii="华文中宋" w:eastAsia="华文中宋" w:hAnsi="华文中宋"/>
          <w:szCs w:val="21"/>
        </w:rPr>
        <w:t>分类号</w:t>
      </w:r>
      <w:r w:rsidRPr="00200218">
        <w:rPr>
          <w:rFonts w:ascii="华文中宋" w:eastAsia="华文中宋" w:hAnsi="华文中宋" w:hint="eastAsia"/>
          <w:szCs w:val="21"/>
        </w:rPr>
        <w:t xml:space="preserve">                                                   密级</w:t>
      </w:r>
      <w:bookmarkStart w:id="0" w:name="_GoBack"/>
      <w:bookmarkEnd w:id="0"/>
    </w:p>
    <w:p w:rsidR="001D28EF" w:rsidRDefault="001D28EF" w:rsidP="00253A63">
      <w:pPr>
        <w:snapToGrid w:val="0"/>
        <w:spacing w:beforeLines="50" w:afterLines="50" w:line="360" w:lineRule="auto"/>
        <w:contextualSpacing/>
        <w:rPr>
          <w:rFonts w:ascii="华文中宋" w:eastAsia="华文中宋" w:hAnsi="华文中宋"/>
          <w:szCs w:val="21"/>
        </w:rPr>
      </w:pPr>
    </w:p>
    <w:p w:rsidR="001D28EF" w:rsidRDefault="001D28EF" w:rsidP="00253A63">
      <w:pPr>
        <w:snapToGrid w:val="0"/>
        <w:spacing w:beforeLines="50" w:afterLines="50" w:line="360" w:lineRule="auto"/>
        <w:contextualSpacing/>
        <w:rPr>
          <w:rFonts w:ascii="华文中宋" w:eastAsia="华文中宋" w:hAnsi="华文中宋"/>
          <w:szCs w:val="21"/>
        </w:rPr>
      </w:pPr>
    </w:p>
    <w:p w:rsidR="001D28EF" w:rsidRPr="006D7E9B" w:rsidRDefault="001D28EF" w:rsidP="00253A63">
      <w:pPr>
        <w:snapToGrid w:val="0"/>
        <w:spacing w:beforeLines="50" w:afterLines="50" w:line="360" w:lineRule="auto"/>
        <w:contextualSpacing/>
        <w:rPr>
          <w:rFonts w:ascii="华文中宋" w:eastAsia="华文中宋" w:hAnsi="华文中宋"/>
          <w:szCs w:val="21"/>
        </w:rPr>
      </w:pPr>
    </w:p>
    <w:p w:rsidR="00C926F5" w:rsidRPr="00DC3E1C" w:rsidRDefault="00C926F5" w:rsidP="00DC3E1C">
      <w:pPr>
        <w:jc w:val="center"/>
        <w:rPr>
          <w:b/>
          <w:sz w:val="44"/>
          <w:szCs w:val="44"/>
        </w:rPr>
      </w:pPr>
      <w:r w:rsidRPr="00DC3E1C">
        <w:rPr>
          <w:rFonts w:hint="eastAsia"/>
          <w:b/>
          <w:sz w:val="44"/>
          <w:szCs w:val="44"/>
        </w:rPr>
        <w:t>华中农业大学学士学位论文</w:t>
      </w:r>
    </w:p>
    <w:p w:rsidR="00C926F5" w:rsidRDefault="00C926F5" w:rsidP="00C926F5">
      <w:pPr>
        <w:widowControl/>
        <w:tabs>
          <w:tab w:val="left" w:pos="0"/>
        </w:tabs>
        <w:suppressAutoHyphens/>
        <w:spacing w:line="360" w:lineRule="auto"/>
        <w:rPr>
          <w:spacing w:val="-3"/>
          <w:sz w:val="20"/>
          <w:szCs w:val="20"/>
          <w:u w:val="single"/>
        </w:rPr>
      </w:pPr>
    </w:p>
    <w:p w:rsidR="00EB0F80" w:rsidRDefault="00EB0F80" w:rsidP="00C926F5">
      <w:pPr>
        <w:widowControl/>
        <w:tabs>
          <w:tab w:val="left" w:pos="0"/>
        </w:tabs>
        <w:suppressAutoHyphens/>
        <w:spacing w:line="360" w:lineRule="auto"/>
        <w:rPr>
          <w:spacing w:val="-3"/>
          <w:sz w:val="20"/>
          <w:szCs w:val="20"/>
          <w:u w:val="single"/>
        </w:rPr>
      </w:pPr>
    </w:p>
    <w:p w:rsidR="00C926F5" w:rsidRDefault="00B93AE9" w:rsidP="00253A63">
      <w:pPr>
        <w:widowControl/>
        <w:tabs>
          <w:tab w:val="left" w:pos="0"/>
        </w:tabs>
        <w:suppressAutoHyphens/>
        <w:snapToGrid w:val="0"/>
        <w:spacing w:beforeLines="50"/>
        <w:jc w:val="center"/>
        <w:rPr>
          <w:rFonts w:ascii="黑体" w:eastAsia="黑体"/>
          <w:b/>
          <w:bCs/>
          <w:sz w:val="36"/>
          <w:szCs w:val="36"/>
        </w:rPr>
      </w:pPr>
      <w:r>
        <w:rPr>
          <w:rFonts w:ascii="黑体" w:eastAsia="黑体" w:hint="eastAsia"/>
          <w:b/>
          <w:bCs/>
          <w:sz w:val="36"/>
          <w:szCs w:val="36"/>
        </w:rPr>
        <w:t>基于NodeJS的农技百科系统的设计与实现</w:t>
      </w:r>
    </w:p>
    <w:p w:rsidR="00C926F5" w:rsidRPr="001445B7" w:rsidRDefault="00E210C0" w:rsidP="00253A63">
      <w:pPr>
        <w:widowControl/>
        <w:tabs>
          <w:tab w:val="left" w:pos="0"/>
        </w:tabs>
        <w:suppressAutoHyphens/>
        <w:snapToGrid w:val="0"/>
        <w:spacing w:beforeLines="50"/>
        <w:jc w:val="center"/>
        <w:rPr>
          <w:b/>
          <w:bCs/>
          <w:sz w:val="32"/>
          <w:szCs w:val="32"/>
        </w:rPr>
      </w:pPr>
      <w:r>
        <w:rPr>
          <w:rFonts w:hint="eastAsia"/>
          <w:b/>
          <w:bCs/>
          <w:sz w:val="32"/>
          <w:szCs w:val="32"/>
        </w:rPr>
        <w:t xml:space="preserve">Design and Implementation of Agrotechnical Application Based on NodeJS </w:t>
      </w:r>
    </w:p>
    <w:p w:rsidR="00C926F5" w:rsidRDefault="00C926F5" w:rsidP="00C926F5">
      <w:pPr>
        <w:widowControl/>
        <w:tabs>
          <w:tab w:val="left" w:pos="0"/>
        </w:tabs>
        <w:suppressAutoHyphens/>
        <w:spacing w:line="480" w:lineRule="auto"/>
        <w:rPr>
          <w:b/>
          <w:bCs/>
          <w:sz w:val="32"/>
          <w:szCs w:val="32"/>
        </w:rPr>
      </w:pPr>
    </w:p>
    <w:p w:rsidR="00A116D5" w:rsidRDefault="00A116D5" w:rsidP="00C926F5">
      <w:pPr>
        <w:widowControl/>
        <w:tabs>
          <w:tab w:val="left" w:pos="0"/>
        </w:tabs>
        <w:suppressAutoHyphens/>
        <w:spacing w:line="480" w:lineRule="auto"/>
        <w:rPr>
          <w:spacing w:val="-3"/>
          <w:sz w:val="20"/>
          <w:szCs w:val="20"/>
          <w:u w:val="single"/>
        </w:rPr>
      </w:pPr>
    </w:p>
    <w:p w:rsidR="00C926F5" w:rsidRDefault="00C926F5" w:rsidP="00C926F5">
      <w:pPr>
        <w:widowControl/>
        <w:tabs>
          <w:tab w:val="left" w:pos="0"/>
        </w:tabs>
        <w:suppressAutoHyphens/>
        <w:spacing w:line="480" w:lineRule="auto"/>
        <w:rPr>
          <w:spacing w:val="-3"/>
          <w:sz w:val="20"/>
          <w:szCs w:val="20"/>
          <w:u w:val="single"/>
        </w:rPr>
      </w:pPr>
    </w:p>
    <w:tbl>
      <w:tblPr>
        <w:tblW w:w="0" w:type="auto"/>
        <w:tblInd w:w="1548" w:type="dxa"/>
        <w:tblLook w:val="0000"/>
      </w:tblPr>
      <w:tblGrid>
        <w:gridCol w:w="1924"/>
        <w:gridCol w:w="236"/>
        <w:gridCol w:w="3420"/>
      </w:tblGrid>
      <w:tr w:rsidR="00C926F5" w:rsidTr="00B03337">
        <w:tc>
          <w:tcPr>
            <w:tcW w:w="1924" w:type="dxa"/>
          </w:tcPr>
          <w:p w:rsidR="00C926F5" w:rsidRPr="00D95046" w:rsidRDefault="00C926F5" w:rsidP="00B03337">
            <w:pPr>
              <w:spacing w:line="480" w:lineRule="auto"/>
              <w:jc w:val="distribute"/>
              <w:rPr>
                <w:b/>
                <w:bCs/>
                <w:sz w:val="32"/>
                <w:szCs w:val="32"/>
              </w:rPr>
            </w:pPr>
            <w:r>
              <w:rPr>
                <w:rFonts w:hint="eastAsia"/>
                <w:b/>
                <w:bCs/>
                <w:sz w:val="32"/>
                <w:szCs w:val="32"/>
              </w:rPr>
              <w:t>姓名</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杨添博</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学号</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2015303200808</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专业</w:t>
            </w:r>
            <w:r>
              <w:rPr>
                <w:b/>
                <w:bCs/>
                <w:sz w:val="32"/>
                <w:szCs w:val="32"/>
              </w:rPr>
              <w:t>班级</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地信</w:t>
            </w:r>
            <w:r>
              <w:rPr>
                <w:rFonts w:hint="eastAsia"/>
                <w:b/>
                <w:bCs/>
                <w:sz w:val="32"/>
                <w:szCs w:val="32"/>
              </w:rPr>
              <w:t>1502</w:t>
            </w:r>
          </w:p>
        </w:tc>
      </w:tr>
      <w:tr w:rsidR="00C926F5" w:rsidTr="00B03337">
        <w:tc>
          <w:tcPr>
            <w:tcW w:w="1924" w:type="dxa"/>
          </w:tcPr>
          <w:p w:rsidR="00C926F5" w:rsidRPr="00D95046" w:rsidRDefault="00C926F5" w:rsidP="00B03337">
            <w:pPr>
              <w:spacing w:line="480" w:lineRule="auto"/>
              <w:jc w:val="distribute"/>
              <w:rPr>
                <w:b/>
                <w:bCs/>
                <w:sz w:val="32"/>
                <w:szCs w:val="32"/>
              </w:rPr>
            </w:pPr>
          </w:p>
        </w:tc>
        <w:tc>
          <w:tcPr>
            <w:tcW w:w="236" w:type="dxa"/>
          </w:tcPr>
          <w:p w:rsidR="00C926F5" w:rsidRPr="00D95046" w:rsidRDefault="00C926F5" w:rsidP="00CF31B5">
            <w:pPr>
              <w:spacing w:line="480" w:lineRule="auto"/>
              <w:ind w:leftChars="-50" w:left="-120"/>
              <w:rPr>
                <w:b/>
                <w:bCs/>
                <w:sz w:val="32"/>
                <w:szCs w:val="32"/>
              </w:rPr>
            </w:pPr>
          </w:p>
        </w:tc>
        <w:tc>
          <w:tcPr>
            <w:tcW w:w="3420" w:type="dxa"/>
          </w:tcPr>
          <w:p w:rsidR="00C926F5" w:rsidRPr="00D95046" w:rsidRDefault="00C926F5" w:rsidP="00B03337">
            <w:pPr>
              <w:spacing w:line="480" w:lineRule="auto"/>
              <w:rPr>
                <w:b/>
                <w:bCs/>
                <w:sz w:val="32"/>
                <w:szCs w:val="32"/>
              </w:rPr>
            </w:pP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学位类型</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理</w:t>
            </w:r>
            <w:r w:rsidR="00C926F5" w:rsidRPr="00D95046">
              <w:rPr>
                <w:b/>
                <w:bCs/>
                <w:sz w:val="32"/>
                <w:szCs w:val="32"/>
              </w:rPr>
              <w:t>学学士学位</w:t>
            </w:r>
          </w:p>
        </w:tc>
      </w:tr>
      <w:tr w:rsidR="00C926F5" w:rsidTr="00B03337">
        <w:tc>
          <w:tcPr>
            <w:tcW w:w="1924" w:type="dxa"/>
          </w:tcPr>
          <w:p w:rsidR="00C926F5" w:rsidRPr="00D95046" w:rsidRDefault="00C926F5" w:rsidP="00B03337">
            <w:pPr>
              <w:spacing w:line="480" w:lineRule="auto"/>
              <w:jc w:val="distribute"/>
              <w:rPr>
                <w:b/>
                <w:bCs/>
                <w:sz w:val="32"/>
                <w:szCs w:val="32"/>
              </w:rPr>
            </w:pPr>
            <w:r w:rsidRPr="00D95046">
              <w:rPr>
                <w:b/>
                <w:bCs/>
                <w:sz w:val="32"/>
                <w:szCs w:val="32"/>
              </w:rPr>
              <w:t>指导教师</w:t>
            </w:r>
          </w:p>
        </w:tc>
        <w:tc>
          <w:tcPr>
            <w:tcW w:w="236" w:type="dxa"/>
          </w:tcPr>
          <w:p w:rsidR="00C926F5" w:rsidRPr="00D95046" w:rsidRDefault="00C926F5" w:rsidP="00CF31B5">
            <w:pPr>
              <w:spacing w:line="480" w:lineRule="auto"/>
              <w:ind w:leftChars="-50" w:left="-120"/>
              <w:rPr>
                <w:b/>
                <w:bCs/>
                <w:sz w:val="32"/>
                <w:szCs w:val="32"/>
              </w:rPr>
            </w:pPr>
            <w:r w:rsidRPr="00D95046">
              <w:rPr>
                <w:b/>
                <w:bCs/>
                <w:sz w:val="32"/>
                <w:szCs w:val="32"/>
              </w:rPr>
              <w:t>:</w:t>
            </w:r>
          </w:p>
        </w:tc>
        <w:tc>
          <w:tcPr>
            <w:tcW w:w="3420" w:type="dxa"/>
          </w:tcPr>
          <w:p w:rsidR="00C926F5" w:rsidRPr="00D95046" w:rsidRDefault="00036BB0" w:rsidP="00B03337">
            <w:pPr>
              <w:spacing w:line="480" w:lineRule="auto"/>
              <w:rPr>
                <w:b/>
                <w:bCs/>
                <w:sz w:val="32"/>
                <w:szCs w:val="32"/>
              </w:rPr>
            </w:pPr>
            <w:r>
              <w:rPr>
                <w:rFonts w:hint="eastAsia"/>
                <w:b/>
                <w:bCs/>
                <w:sz w:val="32"/>
                <w:szCs w:val="32"/>
              </w:rPr>
              <w:t>苗洁</w:t>
            </w:r>
            <w:r w:rsidR="00C926F5" w:rsidRPr="00D95046">
              <w:rPr>
                <w:b/>
                <w:bCs/>
                <w:sz w:val="32"/>
                <w:szCs w:val="32"/>
              </w:rPr>
              <w:tab/>
            </w:r>
            <w:r>
              <w:rPr>
                <w:rFonts w:hint="eastAsia"/>
                <w:b/>
                <w:bCs/>
                <w:sz w:val="32"/>
                <w:szCs w:val="32"/>
              </w:rPr>
              <w:t>讲师</w:t>
            </w:r>
          </w:p>
        </w:tc>
      </w:tr>
    </w:tbl>
    <w:p w:rsidR="00C926F5" w:rsidRDefault="00C926F5" w:rsidP="00C926F5">
      <w:pPr>
        <w:widowControl/>
        <w:tabs>
          <w:tab w:val="left" w:pos="0"/>
        </w:tabs>
        <w:suppressAutoHyphens/>
        <w:spacing w:line="360" w:lineRule="auto"/>
        <w:ind w:firstLine="600"/>
        <w:jc w:val="center"/>
        <w:rPr>
          <w:b/>
          <w:bCs/>
          <w:spacing w:val="-3"/>
          <w:sz w:val="32"/>
          <w:szCs w:val="32"/>
        </w:rPr>
      </w:pPr>
    </w:p>
    <w:p w:rsidR="00C926F5" w:rsidRDefault="00036BB0" w:rsidP="00C926F5">
      <w:pPr>
        <w:widowControl/>
        <w:tabs>
          <w:tab w:val="left" w:pos="0"/>
        </w:tabs>
        <w:suppressAutoHyphens/>
        <w:spacing w:line="360" w:lineRule="auto"/>
        <w:ind w:firstLine="600"/>
        <w:jc w:val="center"/>
        <w:rPr>
          <w:b/>
          <w:bCs/>
          <w:spacing w:val="-3"/>
          <w:sz w:val="32"/>
          <w:szCs w:val="32"/>
        </w:rPr>
      </w:pPr>
      <w:r>
        <w:rPr>
          <w:rFonts w:hint="eastAsia"/>
          <w:b/>
          <w:bCs/>
          <w:spacing w:val="-3"/>
          <w:sz w:val="32"/>
          <w:szCs w:val="32"/>
        </w:rPr>
        <w:t>华中农业大学资源与环境学院</w:t>
      </w:r>
    </w:p>
    <w:p w:rsidR="00C926F5" w:rsidRPr="00DC3E1C" w:rsidRDefault="00C926F5" w:rsidP="00DC3E1C">
      <w:pPr>
        <w:widowControl/>
        <w:tabs>
          <w:tab w:val="left" w:pos="0"/>
        </w:tabs>
        <w:suppressAutoHyphens/>
        <w:spacing w:line="360" w:lineRule="auto"/>
        <w:ind w:firstLine="600"/>
        <w:jc w:val="center"/>
        <w:rPr>
          <w:b/>
          <w:bCs/>
          <w:spacing w:val="-3"/>
          <w:sz w:val="32"/>
          <w:szCs w:val="32"/>
        </w:rPr>
      </w:pPr>
      <w:r>
        <w:rPr>
          <w:rFonts w:hint="eastAsia"/>
          <w:b/>
          <w:bCs/>
          <w:spacing w:val="-3"/>
          <w:sz w:val="32"/>
          <w:szCs w:val="32"/>
        </w:rPr>
        <w:t>中国·武汉</w:t>
      </w:r>
      <w:r>
        <w:rPr>
          <w:rFonts w:ascii="黑体" w:eastAsia="黑体" w:hAnsi="黑体"/>
          <w:sz w:val="36"/>
          <w:szCs w:val="36"/>
        </w:rPr>
        <w:br w:type="page"/>
      </w:r>
      <w:r w:rsidRPr="00E82E10">
        <w:rPr>
          <w:rFonts w:ascii="黑体" w:eastAsia="黑体" w:hAnsi="黑体" w:hint="eastAsia"/>
          <w:sz w:val="36"/>
          <w:szCs w:val="36"/>
        </w:rPr>
        <w:lastRenderedPageBreak/>
        <w:t>华中农业大学学位论文独创性声明及使用授权书</w:t>
      </w:r>
    </w:p>
    <w:p w:rsidR="00C926F5" w:rsidRDefault="00C926F5" w:rsidP="00C926F5">
      <w:pPr>
        <w:jc w:val="center"/>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44"/>
        <w:gridCol w:w="1626"/>
        <w:gridCol w:w="2706"/>
        <w:gridCol w:w="2852"/>
      </w:tblGrid>
      <w:tr w:rsidR="00C926F5" w:rsidTr="00B03337">
        <w:tc>
          <w:tcPr>
            <w:tcW w:w="1420" w:type="dxa"/>
            <w:vAlign w:val="center"/>
          </w:tcPr>
          <w:p w:rsidR="00C926F5" w:rsidRPr="00E82E10" w:rsidRDefault="00C926F5" w:rsidP="00B03337">
            <w:pPr>
              <w:jc w:val="center"/>
            </w:pPr>
            <w:r w:rsidRPr="00E82E10">
              <w:rPr>
                <w:rFonts w:hint="eastAsia"/>
              </w:rPr>
              <w:t>学位论文</w:t>
            </w:r>
          </w:p>
          <w:p w:rsidR="00C926F5" w:rsidRPr="00E82E10" w:rsidRDefault="00C926F5" w:rsidP="00B03337">
            <w:pPr>
              <w:jc w:val="center"/>
            </w:pPr>
            <w:r w:rsidRPr="00E82E10">
              <w:rPr>
                <w:rFonts w:hint="eastAsia"/>
              </w:rPr>
              <w:t>是否保密</w:t>
            </w:r>
          </w:p>
        </w:tc>
        <w:tc>
          <w:tcPr>
            <w:tcW w:w="1748" w:type="dxa"/>
            <w:vAlign w:val="center"/>
          </w:tcPr>
          <w:p w:rsidR="00C926F5" w:rsidRPr="00E82E10" w:rsidRDefault="00C926F5" w:rsidP="00B03337">
            <w:pPr>
              <w:jc w:val="center"/>
            </w:pPr>
          </w:p>
        </w:tc>
        <w:tc>
          <w:tcPr>
            <w:tcW w:w="2880" w:type="dxa"/>
            <w:vAlign w:val="center"/>
          </w:tcPr>
          <w:p w:rsidR="00C926F5" w:rsidRPr="00E82E10" w:rsidRDefault="00C926F5" w:rsidP="00B03337">
            <w:pPr>
              <w:jc w:val="center"/>
            </w:pPr>
            <w:r w:rsidRPr="00E82E10">
              <w:rPr>
                <w:rFonts w:hint="eastAsia"/>
              </w:rPr>
              <w:t>如需保密，解密时间</w:t>
            </w:r>
          </w:p>
        </w:tc>
        <w:tc>
          <w:tcPr>
            <w:tcW w:w="3060" w:type="dxa"/>
            <w:vAlign w:val="center"/>
          </w:tcPr>
          <w:p w:rsidR="00C926F5" w:rsidRPr="00E82E10" w:rsidRDefault="00C926F5" w:rsidP="00B03337">
            <w:pPr>
              <w:jc w:val="center"/>
            </w:pPr>
            <w:r w:rsidRPr="00E82E10">
              <w:rPr>
                <w:rFonts w:hint="eastAsia"/>
              </w:rPr>
              <w:t>年</w:t>
            </w:r>
            <w:r w:rsidRPr="00E82E10">
              <w:rPr>
                <w:rFonts w:hint="eastAsia"/>
              </w:rPr>
              <w:t xml:space="preserve">   </w:t>
            </w:r>
            <w:r w:rsidRPr="00E82E10">
              <w:rPr>
                <w:rFonts w:hint="eastAsia"/>
              </w:rPr>
              <w:t>月</w:t>
            </w:r>
            <w:r w:rsidRPr="00E82E10">
              <w:rPr>
                <w:rFonts w:hint="eastAsia"/>
              </w:rPr>
              <w:t xml:space="preserve">   </w:t>
            </w:r>
            <w:r w:rsidRPr="00E82E10">
              <w:rPr>
                <w:rFonts w:hint="eastAsia"/>
              </w:rPr>
              <w:t>日</w:t>
            </w:r>
          </w:p>
        </w:tc>
      </w:tr>
      <w:tr w:rsidR="00C926F5" w:rsidTr="00B03337">
        <w:trPr>
          <w:trHeight w:val="4187"/>
        </w:trPr>
        <w:tc>
          <w:tcPr>
            <w:tcW w:w="9108" w:type="dxa"/>
            <w:gridSpan w:val="4"/>
          </w:tcPr>
          <w:p w:rsidR="00C926F5" w:rsidRDefault="00C926F5" w:rsidP="00B03337">
            <w:pPr>
              <w:spacing w:line="300" w:lineRule="exact"/>
              <w:jc w:val="center"/>
              <w:rPr>
                <w:rFonts w:ascii="黑体" w:eastAsia="黑体"/>
                <w:sz w:val="28"/>
                <w:szCs w:val="28"/>
              </w:rPr>
            </w:pPr>
          </w:p>
          <w:p w:rsidR="00C926F5" w:rsidRDefault="00C926F5" w:rsidP="00B03337">
            <w:pPr>
              <w:spacing w:line="960" w:lineRule="auto"/>
              <w:jc w:val="center"/>
              <w:rPr>
                <w:rFonts w:ascii="黑体" w:eastAsia="黑体"/>
                <w:sz w:val="28"/>
                <w:szCs w:val="28"/>
              </w:rPr>
            </w:pPr>
            <w:r>
              <w:rPr>
                <w:rFonts w:ascii="黑体" w:eastAsia="黑体" w:hint="eastAsia"/>
                <w:sz w:val="28"/>
                <w:szCs w:val="28"/>
              </w:rPr>
              <w:t>独创性声明</w:t>
            </w:r>
          </w:p>
          <w:p w:rsidR="00C926F5" w:rsidRDefault="00C926F5" w:rsidP="00B03337">
            <w:pPr>
              <w:spacing w:line="400" w:lineRule="exact"/>
              <w:ind w:firstLine="570"/>
              <w:rPr>
                <w:rFonts w:ascii="仿宋_GB2312" w:eastAsia="仿宋_GB2312"/>
              </w:rPr>
            </w:pPr>
            <w:r>
              <w:rPr>
                <w:rFonts w:ascii="仿宋_GB2312" w:eastAsia="仿宋_GB2312" w:hint="eastAsia"/>
              </w:rPr>
              <w:t>本人声明所呈交的论文是我个人在导师指导下进行的研究工作及取得的研究成果。尽我所知，除了文中特别加以标注和致谢的地方外，论文中不包含其他人已经发表或撰写过的研究成果，也不包含为获得华中农业大学或其他教育机构的学位或证书而使用过的材料，指导教师对此进行了审定。与我一同工作的同志对本研究所做的任何贡献均已在论文中做了明确的说明，并表示了谢意。</w:t>
            </w:r>
          </w:p>
          <w:p w:rsidR="00C926F5" w:rsidRDefault="00C926F5" w:rsidP="00B03337">
            <w:pPr>
              <w:spacing w:line="400" w:lineRule="exact"/>
              <w:ind w:firstLine="570"/>
              <w:rPr>
                <w:rFonts w:ascii="仿宋_GB2312" w:eastAsia="仿宋_GB2312"/>
              </w:rPr>
            </w:pPr>
          </w:p>
          <w:p w:rsidR="00C926F5" w:rsidRDefault="00C926F5" w:rsidP="00B03337">
            <w:pPr>
              <w:jc w:val="center"/>
              <w:rPr>
                <w:rFonts w:ascii="仿宋_GB2312" w:eastAsia="仿宋_GB2312"/>
              </w:rPr>
            </w:pPr>
            <w:r>
              <w:rPr>
                <w:rFonts w:ascii="仿宋_GB2312" w:eastAsia="仿宋_GB2312" w:hint="eastAsia"/>
              </w:rPr>
              <w:t>签  名：                        时间：       年     月     日</w:t>
            </w:r>
          </w:p>
          <w:p w:rsidR="00C926F5" w:rsidRDefault="00C926F5" w:rsidP="00B03337">
            <w:pPr>
              <w:spacing w:line="300" w:lineRule="exact"/>
              <w:jc w:val="center"/>
              <w:rPr>
                <w:sz w:val="28"/>
                <w:szCs w:val="28"/>
              </w:rPr>
            </w:pPr>
          </w:p>
        </w:tc>
      </w:tr>
      <w:tr w:rsidR="00C926F5" w:rsidTr="00B03337">
        <w:trPr>
          <w:trHeight w:val="5706"/>
        </w:trPr>
        <w:tc>
          <w:tcPr>
            <w:tcW w:w="9108" w:type="dxa"/>
            <w:gridSpan w:val="4"/>
          </w:tcPr>
          <w:p w:rsidR="00C926F5" w:rsidRDefault="00C926F5" w:rsidP="00B03337">
            <w:pPr>
              <w:spacing w:line="300" w:lineRule="exact"/>
              <w:jc w:val="center"/>
              <w:rPr>
                <w:rFonts w:ascii="黑体" w:eastAsia="黑体"/>
                <w:sz w:val="28"/>
                <w:szCs w:val="28"/>
              </w:rPr>
            </w:pPr>
          </w:p>
          <w:p w:rsidR="00C926F5" w:rsidRDefault="00C926F5" w:rsidP="00B03337">
            <w:pPr>
              <w:spacing w:line="960" w:lineRule="auto"/>
              <w:jc w:val="center"/>
              <w:rPr>
                <w:rFonts w:ascii="黑体" w:eastAsia="黑体"/>
                <w:sz w:val="28"/>
                <w:szCs w:val="28"/>
              </w:rPr>
            </w:pPr>
            <w:r>
              <w:rPr>
                <w:rFonts w:ascii="黑体" w:eastAsia="黑体" w:hint="eastAsia"/>
                <w:sz w:val="28"/>
                <w:szCs w:val="28"/>
              </w:rPr>
              <w:t>学位论文使用授权书</w:t>
            </w:r>
          </w:p>
          <w:p w:rsidR="00C926F5" w:rsidRPr="002927D6" w:rsidRDefault="00C926F5" w:rsidP="00B03337">
            <w:pPr>
              <w:spacing w:line="400" w:lineRule="exact"/>
              <w:ind w:firstLineChars="200" w:firstLine="480"/>
              <w:rPr>
                <w:rFonts w:ascii="仿宋_GB2312" w:eastAsia="仿宋_GB2312"/>
              </w:rPr>
            </w:pPr>
            <w:r>
              <w:rPr>
                <w:rFonts w:ascii="仿宋_GB2312" w:eastAsia="仿宋_GB2312" w:hint="eastAsia"/>
              </w:rPr>
              <w:t>本人完全了解华中农业大学关于保存、使用学位论文的规定，即学生必须按照学校要求提交学位论文的印刷本和电子版本；学校有权保存提交论文的印刷版和电子版，并提供目录检索和阅览服务，可以采用影印、缩印或扫描等复制手段保存、汇编学位论文。本人同意华中农业大学可以用不同方式在不同媒体上发表、传播学位论文的全部或部分内容，</w:t>
            </w:r>
            <w:r w:rsidRPr="007E3F32">
              <w:rPr>
                <w:rFonts w:ascii="仿宋_GB2312" w:eastAsia="仿宋_GB2312" w:hint="eastAsia"/>
              </w:rPr>
              <w:t>为存在馆际合作关系的兄弟高校用户提供文献传递和交换服务，</w:t>
            </w:r>
            <w:r w:rsidRPr="00D23F42">
              <w:rPr>
                <w:rFonts w:ascii="仿宋_GB2312" w:eastAsia="仿宋_GB2312" w:hint="eastAsia"/>
              </w:rPr>
              <w:t>同时本人保留在其他媒体发表论文的权力。</w:t>
            </w:r>
          </w:p>
          <w:p w:rsidR="00C926F5" w:rsidRPr="00F600E8" w:rsidRDefault="00C926F5" w:rsidP="00B03337">
            <w:pPr>
              <w:spacing w:line="400" w:lineRule="exact"/>
              <w:rPr>
                <w:rFonts w:ascii="仿宋_GB2312" w:eastAsia="仿宋_GB2312"/>
                <w:b/>
              </w:rPr>
            </w:pPr>
            <w:r w:rsidRPr="00F600E8">
              <w:rPr>
                <w:rFonts w:ascii="仿宋_GB2312" w:eastAsia="仿宋_GB2312" w:hint="eastAsia"/>
                <w:b/>
              </w:rPr>
              <w:t>注：保密学位论文（</w:t>
            </w:r>
            <w:r>
              <w:rPr>
                <w:rFonts w:ascii="仿宋_GB2312" w:eastAsia="仿宋_GB2312" w:hint="eastAsia"/>
                <w:b/>
              </w:rPr>
              <w:t>即</w:t>
            </w:r>
            <w:r w:rsidRPr="00F600E8">
              <w:rPr>
                <w:rFonts w:ascii="仿宋_GB2312" w:eastAsia="仿宋_GB2312" w:hint="eastAsia"/>
                <w:b/>
              </w:rPr>
              <w:t>涉及技术秘密、商业秘密或申请专利等潜在需要提交保密的论文）在解密后适用于本授权书。</w:t>
            </w:r>
          </w:p>
          <w:p w:rsidR="00C926F5" w:rsidRDefault="00C926F5" w:rsidP="00B03337">
            <w:pPr>
              <w:spacing w:line="400" w:lineRule="exact"/>
              <w:rPr>
                <w:rFonts w:ascii="仿宋_GB2312" w:eastAsia="仿宋_GB2312"/>
              </w:rPr>
            </w:pPr>
          </w:p>
          <w:p w:rsidR="00C926F5" w:rsidRDefault="00C926F5" w:rsidP="00B03337">
            <w:pPr>
              <w:spacing w:line="400" w:lineRule="exact"/>
              <w:rPr>
                <w:rFonts w:ascii="仿宋_GB2312" w:eastAsia="仿宋_GB2312"/>
              </w:rPr>
            </w:pPr>
          </w:p>
          <w:p w:rsidR="00C926F5" w:rsidRDefault="00C926F5" w:rsidP="00B03337">
            <w:pPr>
              <w:spacing w:line="400" w:lineRule="exact"/>
              <w:rPr>
                <w:rFonts w:ascii="仿宋_GB2312" w:eastAsia="仿宋_GB2312"/>
              </w:rPr>
            </w:pPr>
            <w:r>
              <w:rPr>
                <w:rFonts w:ascii="仿宋_GB2312" w:eastAsia="仿宋_GB2312" w:hint="eastAsia"/>
              </w:rPr>
              <w:t>学位论文作者签名：                导师签名：</w:t>
            </w:r>
          </w:p>
          <w:p w:rsidR="00C926F5" w:rsidRDefault="00C926F5" w:rsidP="00B03337">
            <w:pPr>
              <w:spacing w:line="400" w:lineRule="exact"/>
              <w:rPr>
                <w:rFonts w:ascii="仿宋_GB2312" w:eastAsia="仿宋_GB2312"/>
              </w:rPr>
            </w:pPr>
          </w:p>
          <w:p w:rsidR="00C926F5" w:rsidRDefault="00C926F5" w:rsidP="00B03337">
            <w:pPr>
              <w:rPr>
                <w:sz w:val="28"/>
                <w:szCs w:val="28"/>
              </w:rPr>
            </w:pPr>
            <w:r>
              <w:rPr>
                <w:rFonts w:ascii="仿宋_GB2312" w:eastAsia="仿宋_GB2312" w:hint="eastAsia"/>
              </w:rPr>
              <w:t>签名日期：     年   月   日       签名日期：      年    月    日</w:t>
            </w:r>
          </w:p>
        </w:tc>
      </w:tr>
    </w:tbl>
    <w:p w:rsidR="00C926F5" w:rsidRDefault="00C926F5" w:rsidP="00C926F5">
      <w:pPr>
        <w:rPr>
          <w:szCs w:val="32"/>
        </w:rPr>
      </w:pPr>
      <w:r>
        <w:rPr>
          <w:rFonts w:hint="eastAsia"/>
          <w:szCs w:val="32"/>
        </w:rPr>
        <w:t>注：请将本表直接装订在学位论文的扉页和目录之间</w:t>
      </w:r>
    </w:p>
    <w:p w:rsidR="00C312AA" w:rsidRDefault="00C312AA" w:rsidP="00C926F5">
      <w:pPr>
        <w:rPr>
          <w:szCs w:val="32"/>
        </w:rPr>
      </w:pPr>
    </w:p>
    <w:p w:rsidR="00C312AA" w:rsidRDefault="00C312AA" w:rsidP="00C65155">
      <w:pPr>
        <w:widowControl/>
        <w:jc w:val="left"/>
        <w:sectPr w:rsidR="00C312AA" w:rsidSect="00DC3E1C">
          <w:type w:val="oddPage"/>
          <w:pgSz w:w="11906" w:h="16838"/>
          <w:pgMar w:top="1304" w:right="1797" w:bottom="1304" w:left="1797" w:header="851" w:footer="992" w:gutter="0"/>
          <w:pgNumType w:fmt="upperRoman" w:start="1"/>
          <w:cols w:space="425"/>
          <w:docGrid w:type="lines" w:linePitch="326"/>
        </w:sectPr>
      </w:pPr>
    </w:p>
    <w:sdt>
      <w:sdtPr>
        <w:rPr>
          <w:rFonts w:ascii="Times New Roman" w:eastAsiaTheme="minorEastAsia" w:hAnsi="Times New Roman" w:cs="Times New Roman"/>
          <w:b w:val="0"/>
          <w:bCs w:val="0"/>
          <w:color w:val="auto"/>
          <w:kern w:val="2"/>
          <w:sz w:val="24"/>
          <w:szCs w:val="24"/>
          <w:lang w:val="zh-CN"/>
        </w:rPr>
        <w:id w:val="122224949"/>
        <w:docPartObj>
          <w:docPartGallery w:val="Table of Contents"/>
          <w:docPartUnique/>
        </w:docPartObj>
      </w:sdtPr>
      <w:sdtEndPr>
        <w:rPr>
          <w:lang w:val="en-US"/>
        </w:rPr>
      </w:sdtEndPr>
      <w:sdtContent>
        <w:p w:rsidR="00A920E0" w:rsidRDefault="00A920E0" w:rsidP="00804A36">
          <w:pPr>
            <w:pStyle w:val="TOC"/>
            <w:jc w:val="center"/>
          </w:pPr>
          <w:r w:rsidRPr="00804A36">
            <w:rPr>
              <w:color w:val="000000" w:themeColor="text1"/>
              <w:lang w:val="zh-CN"/>
            </w:rPr>
            <w:t>目</w:t>
          </w:r>
          <w:r w:rsidR="00804A36">
            <w:rPr>
              <w:rFonts w:hint="eastAsia"/>
              <w:color w:val="000000" w:themeColor="text1"/>
              <w:lang w:val="zh-CN"/>
            </w:rPr>
            <w:t xml:space="preserve">  </w:t>
          </w:r>
          <w:r w:rsidRPr="00804A36">
            <w:rPr>
              <w:color w:val="000000" w:themeColor="text1"/>
              <w:lang w:val="zh-CN"/>
            </w:rPr>
            <w:t>录</w:t>
          </w:r>
        </w:p>
        <w:p w:rsidR="00A920E0" w:rsidRPr="00661E3F" w:rsidRDefault="00E17646">
          <w:pPr>
            <w:pStyle w:val="10"/>
            <w:tabs>
              <w:tab w:val="right" w:leader="dot" w:pos="8664"/>
            </w:tabs>
            <w:rPr>
              <w:rFonts w:asciiTheme="minorEastAsia" w:hAnsiTheme="minorEastAsia" w:cstheme="minorBidi"/>
              <w:b w:val="0"/>
              <w:bCs w:val="0"/>
              <w:noProof/>
              <w:sz w:val="24"/>
              <w:szCs w:val="24"/>
            </w:rPr>
          </w:pPr>
          <w:r w:rsidRPr="00E17646">
            <w:fldChar w:fldCharType="begin"/>
          </w:r>
          <w:r w:rsidR="00A920E0">
            <w:instrText xml:space="preserve"> TOC \o "1-3" \h \z \u </w:instrText>
          </w:r>
          <w:r w:rsidRPr="00E17646">
            <w:fldChar w:fldCharType="separate"/>
          </w:r>
          <w:hyperlink w:anchor="_Toc9113213" w:history="1">
            <w:r w:rsidR="00A920E0" w:rsidRPr="00661E3F">
              <w:rPr>
                <w:rStyle w:val="ad"/>
                <w:rFonts w:asciiTheme="minorEastAsia" w:hAnsiTheme="minorEastAsia" w:hint="eastAsia"/>
                <w:b w:val="0"/>
                <w:noProof/>
                <w:sz w:val="24"/>
                <w:szCs w:val="24"/>
              </w:rPr>
              <w:t>中文摘要</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_Toc9113213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i</w:t>
            </w:r>
            <w:r w:rsidRPr="00661E3F">
              <w:rPr>
                <w:rFonts w:asciiTheme="minorEastAsia" w:hAnsiTheme="minorEastAsia"/>
                <w:b w:val="0"/>
                <w:noProof/>
                <w:webHidden/>
                <w:sz w:val="24"/>
                <w:szCs w:val="24"/>
              </w:rPr>
              <w:fldChar w:fldCharType="end"/>
            </w:r>
          </w:hyperlink>
        </w:p>
        <w:p w:rsidR="00A920E0" w:rsidRPr="00661E3F" w:rsidRDefault="00E17646">
          <w:pPr>
            <w:pStyle w:val="10"/>
            <w:tabs>
              <w:tab w:val="right" w:leader="dot" w:pos="8664"/>
            </w:tabs>
            <w:rPr>
              <w:rFonts w:asciiTheme="minorEastAsia" w:hAnsiTheme="minorEastAsia" w:cstheme="minorBidi"/>
              <w:b w:val="0"/>
              <w:bCs w:val="0"/>
              <w:noProof/>
              <w:sz w:val="24"/>
              <w:szCs w:val="24"/>
            </w:rPr>
          </w:pPr>
          <w:hyperlink w:anchor="_Toc9113214" w:history="1">
            <w:r w:rsidR="00804A36">
              <w:rPr>
                <w:rStyle w:val="ad"/>
                <w:rFonts w:asciiTheme="minorEastAsia" w:hAnsiTheme="minorEastAsia"/>
                <w:b w:val="0"/>
                <w:noProof/>
                <w:sz w:val="24"/>
                <w:szCs w:val="24"/>
              </w:rPr>
              <w:t>A</w:t>
            </w:r>
            <w:r w:rsidR="00804A36">
              <w:rPr>
                <w:rStyle w:val="ad"/>
                <w:rFonts w:asciiTheme="minorEastAsia" w:hAnsiTheme="minorEastAsia" w:hint="eastAsia"/>
                <w:b w:val="0"/>
                <w:noProof/>
                <w:sz w:val="24"/>
                <w:szCs w:val="24"/>
              </w:rPr>
              <w:t>BSTRACT</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_Toc9113214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ii</w:t>
            </w:r>
            <w:r w:rsidRPr="00661E3F">
              <w:rPr>
                <w:rFonts w:asciiTheme="minorEastAsia" w:hAnsiTheme="minorEastAsia"/>
                <w:b w:val="0"/>
                <w:noProof/>
                <w:webHidden/>
                <w:sz w:val="24"/>
                <w:szCs w:val="24"/>
              </w:rPr>
              <w:fldChar w:fldCharType="end"/>
            </w:r>
          </w:hyperlink>
        </w:p>
        <w:p w:rsidR="00A920E0" w:rsidRPr="00661E3F" w:rsidRDefault="00E17646">
          <w:pPr>
            <w:pStyle w:val="10"/>
            <w:tabs>
              <w:tab w:val="right" w:leader="dot" w:pos="8664"/>
            </w:tabs>
            <w:rPr>
              <w:rFonts w:asciiTheme="minorEastAsia" w:hAnsiTheme="minorEastAsia" w:cstheme="minorBidi"/>
              <w:b w:val="0"/>
              <w:bCs w:val="0"/>
              <w:noProof/>
              <w:sz w:val="24"/>
              <w:szCs w:val="24"/>
            </w:rPr>
          </w:pPr>
          <w:hyperlink w:anchor="_Toc9113215" w:history="1">
            <w:r w:rsidR="00A920E0" w:rsidRPr="00661E3F">
              <w:rPr>
                <w:rStyle w:val="ad"/>
                <w:rFonts w:asciiTheme="minorEastAsia" w:hAnsiTheme="minorEastAsia"/>
                <w:b w:val="0"/>
                <w:noProof/>
                <w:sz w:val="24"/>
                <w:szCs w:val="24"/>
              </w:rPr>
              <w:t xml:space="preserve">1 </w:t>
            </w:r>
            <w:r w:rsidR="00A920E0" w:rsidRPr="00661E3F">
              <w:rPr>
                <w:rStyle w:val="ad"/>
                <w:rFonts w:asciiTheme="minorEastAsia" w:hAnsiTheme="minorEastAsia" w:hint="eastAsia"/>
                <w:b w:val="0"/>
                <w:noProof/>
                <w:sz w:val="24"/>
                <w:szCs w:val="24"/>
              </w:rPr>
              <w:t>绪论</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_Toc9113215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w:t>
            </w:r>
            <w:r w:rsidRPr="00661E3F">
              <w:rPr>
                <w:rFonts w:asciiTheme="minorEastAsia" w:hAnsiTheme="minorEastAsia"/>
                <w:b w:val="0"/>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16" w:history="1">
            <w:r w:rsidR="00A920E0" w:rsidRPr="00661E3F">
              <w:rPr>
                <w:rStyle w:val="ad"/>
                <w:rFonts w:asciiTheme="minorEastAsia" w:hAnsiTheme="minorEastAsia"/>
                <w:noProof/>
                <w:sz w:val="24"/>
                <w:szCs w:val="24"/>
              </w:rPr>
              <w:t>1.1</w:t>
            </w:r>
            <w:r w:rsidR="00A920E0" w:rsidRPr="00661E3F">
              <w:rPr>
                <w:rStyle w:val="ad"/>
                <w:rFonts w:asciiTheme="minorEastAsia" w:hAnsiTheme="minorEastAsia" w:hint="eastAsia"/>
                <w:noProof/>
                <w:sz w:val="24"/>
                <w:szCs w:val="24"/>
              </w:rPr>
              <w:t>研究的背景及意义</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17" w:history="1">
            <w:r w:rsidR="00A920E0" w:rsidRPr="00661E3F">
              <w:rPr>
                <w:rStyle w:val="ad"/>
                <w:rFonts w:asciiTheme="minorEastAsia" w:hAnsiTheme="minorEastAsia"/>
                <w:noProof/>
                <w:sz w:val="24"/>
                <w:szCs w:val="24"/>
              </w:rPr>
              <w:t>1.2</w:t>
            </w:r>
            <w:r w:rsidR="00A920E0" w:rsidRPr="00661E3F">
              <w:rPr>
                <w:rStyle w:val="ad"/>
                <w:rFonts w:asciiTheme="minorEastAsia" w:hAnsiTheme="minorEastAsia" w:hint="eastAsia"/>
                <w:noProof/>
                <w:sz w:val="24"/>
                <w:szCs w:val="24"/>
              </w:rPr>
              <w:t>研究的主要内容</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18" w:history="1">
            <w:r w:rsidR="00A920E0" w:rsidRPr="00661E3F">
              <w:rPr>
                <w:rStyle w:val="ad"/>
                <w:rFonts w:asciiTheme="minorEastAsia" w:hAnsiTheme="minorEastAsia"/>
                <w:noProof/>
                <w:sz w:val="24"/>
                <w:szCs w:val="24"/>
              </w:rPr>
              <w:t>1.3</w:t>
            </w:r>
            <w:r w:rsidR="00A920E0" w:rsidRPr="00661E3F">
              <w:rPr>
                <w:rStyle w:val="ad"/>
                <w:rFonts w:asciiTheme="minorEastAsia" w:hAnsiTheme="minorEastAsia" w:hint="eastAsia"/>
                <w:noProof/>
                <w:sz w:val="24"/>
                <w:szCs w:val="24"/>
              </w:rPr>
              <w:t>本文的组织结构</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_Toc9113218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w:t>
            </w:r>
            <w:r w:rsidRPr="00661E3F">
              <w:rPr>
                <w:rFonts w:asciiTheme="minorEastAsia" w:hAnsiTheme="minorEastAsia"/>
                <w:noProof/>
                <w:webHidden/>
                <w:sz w:val="24"/>
                <w:szCs w:val="24"/>
              </w:rPr>
              <w:fldChar w:fldCharType="end"/>
            </w:r>
          </w:hyperlink>
        </w:p>
        <w:p w:rsidR="00A920E0" w:rsidRPr="00661E3F" w:rsidRDefault="00E17646">
          <w:pPr>
            <w:pStyle w:val="10"/>
            <w:tabs>
              <w:tab w:val="right" w:leader="dot" w:pos="8664"/>
            </w:tabs>
            <w:rPr>
              <w:rFonts w:asciiTheme="minorEastAsia" w:hAnsiTheme="minorEastAsia" w:cstheme="minorBidi"/>
              <w:b w:val="0"/>
              <w:bCs w:val="0"/>
              <w:noProof/>
              <w:sz w:val="24"/>
              <w:szCs w:val="24"/>
            </w:rPr>
          </w:pPr>
          <w:hyperlink w:anchor="_Toc9113219" w:history="1">
            <w:r w:rsidR="00A920E0" w:rsidRPr="00661E3F">
              <w:rPr>
                <w:rStyle w:val="ad"/>
                <w:rFonts w:asciiTheme="minorEastAsia" w:hAnsiTheme="minorEastAsia"/>
                <w:b w:val="0"/>
                <w:noProof/>
                <w:sz w:val="24"/>
                <w:szCs w:val="24"/>
              </w:rPr>
              <w:t xml:space="preserve">2 </w:t>
            </w:r>
            <w:r w:rsidR="00A920E0" w:rsidRPr="00661E3F">
              <w:rPr>
                <w:rStyle w:val="ad"/>
                <w:rFonts w:asciiTheme="minorEastAsia" w:hAnsiTheme="minorEastAsia" w:hint="eastAsia"/>
                <w:b w:val="0"/>
                <w:noProof/>
                <w:sz w:val="24"/>
                <w:szCs w:val="24"/>
              </w:rPr>
              <w:t>系统相关理论技术</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_Toc9113219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2</w:t>
            </w:r>
            <w:r w:rsidRPr="00661E3F">
              <w:rPr>
                <w:rFonts w:asciiTheme="minorEastAsia" w:hAnsiTheme="minorEastAsia"/>
                <w:b w:val="0"/>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20" w:history="1">
            <w:r w:rsidR="00A920E0" w:rsidRPr="00661E3F">
              <w:rPr>
                <w:rStyle w:val="ad"/>
                <w:rFonts w:asciiTheme="minorEastAsia" w:hAnsiTheme="minorEastAsia"/>
                <w:noProof/>
                <w:sz w:val="24"/>
                <w:szCs w:val="24"/>
              </w:rPr>
              <w:t>2.1</w:t>
            </w:r>
            <w:r w:rsidR="00A920E0" w:rsidRPr="00661E3F">
              <w:rPr>
                <w:rStyle w:val="ad"/>
                <w:rFonts w:asciiTheme="minorEastAsia" w:hAnsiTheme="minorEastAsia" w:hint="eastAsia"/>
                <w:noProof/>
                <w:sz w:val="24"/>
                <w:szCs w:val="24"/>
              </w:rPr>
              <w:t>在服务端运行的</w:t>
            </w:r>
            <w:r w:rsidR="00A920E0" w:rsidRPr="00661E3F">
              <w:rPr>
                <w:rStyle w:val="ad"/>
                <w:rFonts w:asciiTheme="minorEastAsia" w:hAnsiTheme="minorEastAsia"/>
                <w:noProof/>
                <w:sz w:val="24"/>
                <w:szCs w:val="24"/>
              </w:rPr>
              <w:t>JavaScript-Nodejs</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21" w:history="1">
            <w:r w:rsidR="00A920E0" w:rsidRPr="00661E3F">
              <w:rPr>
                <w:rStyle w:val="ad"/>
                <w:rFonts w:asciiTheme="minorEastAsia" w:hAnsiTheme="minorEastAsia"/>
                <w:noProof/>
                <w:sz w:val="24"/>
                <w:szCs w:val="24"/>
              </w:rPr>
              <w:t>2.1.1 Nodejs</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22" w:history="1">
            <w:r w:rsidR="00A920E0" w:rsidRPr="00661E3F">
              <w:rPr>
                <w:rStyle w:val="ad"/>
                <w:rFonts w:asciiTheme="minorEastAsia" w:hAnsiTheme="minorEastAsia"/>
                <w:noProof/>
                <w:sz w:val="24"/>
                <w:szCs w:val="24"/>
              </w:rPr>
              <w:t>2.1.2 Nodejs</w:t>
            </w:r>
            <w:r w:rsidR="00A920E0" w:rsidRPr="00661E3F">
              <w:rPr>
                <w:rStyle w:val="ad"/>
                <w:rFonts w:asciiTheme="minorEastAsia" w:hAnsiTheme="minorEastAsia" w:hint="eastAsia"/>
                <w:noProof/>
                <w:sz w:val="24"/>
                <w:szCs w:val="24"/>
              </w:rPr>
              <w:t>相比传统服务端开发环境的特点与优势</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23" w:history="1">
            <w:r w:rsidR="00A920E0" w:rsidRPr="00661E3F">
              <w:rPr>
                <w:rStyle w:val="ad"/>
                <w:rFonts w:asciiTheme="minorEastAsia" w:hAnsiTheme="minorEastAsia"/>
                <w:noProof/>
                <w:sz w:val="24"/>
                <w:szCs w:val="24"/>
              </w:rPr>
              <w:t>2.1.3 Koa</w:t>
            </w:r>
            <w:r w:rsidR="00A920E0" w:rsidRPr="00661E3F">
              <w:rPr>
                <w:rStyle w:val="ad"/>
                <w:rFonts w:asciiTheme="minorEastAsia" w:hAnsiTheme="minorEastAsia" w:hint="eastAsia"/>
                <w:noProof/>
                <w:sz w:val="24"/>
                <w:szCs w:val="24"/>
              </w:rPr>
              <w:t>及</w:t>
            </w:r>
            <w:r w:rsidR="00A920E0" w:rsidRPr="00661E3F">
              <w:rPr>
                <w:rStyle w:val="ad"/>
                <w:rFonts w:asciiTheme="minorEastAsia" w:hAnsiTheme="minorEastAsia"/>
                <w:noProof/>
                <w:sz w:val="24"/>
                <w:szCs w:val="24"/>
              </w:rPr>
              <w:t>Eggjs</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3</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24" w:history="1">
            <w:r w:rsidR="00A920E0" w:rsidRPr="00661E3F">
              <w:rPr>
                <w:rStyle w:val="ad"/>
                <w:rFonts w:asciiTheme="minorEastAsia" w:hAnsiTheme="minorEastAsia"/>
                <w:noProof/>
                <w:sz w:val="24"/>
                <w:szCs w:val="24"/>
              </w:rPr>
              <w:t>2.2 MVVM</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25" w:history="1">
            <w:r w:rsidR="00A920E0" w:rsidRPr="00661E3F">
              <w:rPr>
                <w:rStyle w:val="ad"/>
                <w:rFonts w:asciiTheme="minorEastAsia" w:hAnsiTheme="minorEastAsia"/>
                <w:noProof/>
                <w:sz w:val="24"/>
                <w:szCs w:val="24"/>
              </w:rPr>
              <w:t xml:space="preserve">2.2.1 </w:t>
            </w:r>
            <w:r w:rsidR="00A920E0" w:rsidRPr="00661E3F">
              <w:rPr>
                <w:rStyle w:val="ad"/>
                <w:rFonts w:asciiTheme="minorEastAsia" w:hAnsiTheme="minorEastAsia" w:hint="eastAsia"/>
                <w:noProof/>
                <w:sz w:val="24"/>
                <w:szCs w:val="24"/>
              </w:rPr>
              <w:t>前后端完全分离</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26" w:history="1">
            <w:r w:rsidR="00A920E0" w:rsidRPr="00661E3F">
              <w:rPr>
                <w:rStyle w:val="ad"/>
                <w:rFonts w:asciiTheme="minorEastAsia" w:hAnsiTheme="minorEastAsia"/>
                <w:noProof/>
                <w:sz w:val="24"/>
                <w:szCs w:val="24"/>
              </w:rPr>
              <w:t xml:space="preserve">2.2.2 </w:t>
            </w:r>
            <w:r w:rsidR="00A920E0" w:rsidRPr="00661E3F">
              <w:rPr>
                <w:rStyle w:val="ad"/>
                <w:rFonts w:asciiTheme="minorEastAsia" w:hAnsiTheme="minorEastAsia" w:hint="eastAsia"/>
                <w:noProof/>
                <w:sz w:val="24"/>
                <w:szCs w:val="24"/>
              </w:rPr>
              <w:t>从</w:t>
            </w:r>
            <w:r w:rsidR="00A920E0" w:rsidRPr="00661E3F">
              <w:rPr>
                <w:rStyle w:val="ad"/>
                <w:rFonts w:asciiTheme="minorEastAsia" w:hAnsiTheme="minorEastAsia"/>
                <w:noProof/>
                <w:sz w:val="24"/>
                <w:szCs w:val="24"/>
              </w:rPr>
              <w:t>MVC</w:t>
            </w:r>
            <w:r w:rsidR="00A920E0" w:rsidRPr="00661E3F">
              <w:rPr>
                <w:rStyle w:val="ad"/>
                <w:rFonts w:asciiTheme="minorEastAsia" w:hAnsiTheme="minorEastAsia" w:hint="eastAsia"/>
                <w:noProof/>
                <w:sz w:val="24"/>
                <w:szCs w:val="24"/>
              </w:rPr>
              <w:t>到</w:t>
            </w:r>
            <w:r w:rsidR="00A920E0" w:rsidRPr="00661E3F">
              <w:rPr>
                <w:rStyle w:val="ad"/>
                <w:rFonts w:asciiTheme="minorEastAsia" w:hAnsiTheme="minorEastAsia"/>
                <w:noProof/>
                <w:sz w:val="24"/>
                <w:szCs w:val="24"/>
              </w:rPr>
              <w:t>MVVM</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4</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27" w:history="1">
            <w:r w:rsidR="00A920E0" w:rsidRPr="00661E3F">
              <w:rPr>
                <w:rStyle w:val="ad"/>
                <w:rFonts w:asciiTheme="minorEastAsia" w:hAnsiTheme="minorEastAsia"/>
                <w:noProof/>
                <w:sz w:val="24"/>
                <w:szCs w:val="24"/>
              </w:rPr>
              <w:t xml:space="preserve">2.3 </w:t>
            </w:r>
            <w:r w:rsidR="00A920E0" w:rsidRPr="00661E3F">
              <w:rPr>
                <w:rStyle w:val="ad"/>
                <w:rFonts w:asciiTheme="minorEastAsia" w:hAnsiTheme="minorEastAsia" w:hint="eastAsia"/>
                <w:noProof/>
                <w:sz w:val="24"/>
                <w:szCs w:val="24"/>
              </w:rPr>
              <w:t>新一代前端框架</w:t>
            </w:r>
            <w:r w:rsidR="00A920E0" w:rsidRPr="00661E3F">
              <w:rPr>
                <w:rStyle w:val="ad"/>
                <w:rFonts w:asciiTheme="minorEastAsia" w:hAnsiTheme="minorEastAsia"/>
                <w:noProof/>
                <w:sz w:val="24"/>
                <w:szCs w:val="24"/>
              </w:rPr>
              <w:t>Vue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28" w:history="1">
            <w:r w:rsidR="00A920E0" w:rsidRPr="00661E3F">
              <w:rPr>
                <w:rStyle w:val="ad"/>
                <w:rFonts w:asciiTheme="minorEastAsia" w:hAnsiTheme="minorEastAsia"/>
                <w:noProof/>
                <w:sz w:val="24"/>
                <w:szCs w:val="24"/>
              </w:rPr>
              <w:t>2.3.1 Vue</w:t>
            </w:r>
            <w:r w:rsidR="00A920E0" w:rsidRPr="00661E3F">
              <w:rPr>
                <w:rStyle w:val="ad"/>
                <w:rFonts w:asciiTheme="minorEastAsia" w:hAnsiTheme="minorEastAsia" w:hint="eastAsia"/>
                <w:noProof/>
                <w:sz w:val="24"/>
                <w:szCs w:val="24"/>
              </w:rPr>
              <w:t>介绍</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29" w:history="1">
            <w:r w:rsidR="00A920E0" w:rsidRPr="00661E3F">
              <w:rPr>
                <w:rStyle w:val="ad"/>
                <w:rFonts w:asciiTheme="minorEastAsia" w:hAnsiTheme="minorEastAsia"/>
                <w:noProof/>
                <w:sz w:val="24"/>
                <w:szCs w:val="24"/>
              </w:rPr>
              <w:t>2.3.2 Vue</w:t>
            </w:r>
            <w:r w:rsidR="00A920E0" w:rsidRPr="00661E3F">
              <w:rPr>
                <w:rStyle w:val="ad"/>
                <w:rFonts w:asciiTheme="minorEastAsia" w:hAnsiTheme="minorEastAsia" w:hint="eastAsia"/>
                <w:noProof/>
                <w:sz w:val="24"/>
                <w:szCs w:val="24"/>
              </w:rPr>
              <w:t>作为</w:t>
            </w:r>
            <w:r w:rsidR="00A920E0" w:rsidRPr="00661E3F">
              <w:rPr>
                <w:rStyle w:val="ad"/>
                <w:rFonts w:asciiTheme="minorEastAsia" w:hAnsiTheme="minorEastAsia"/>
                <w:noProof/>
                <w:sz w:val="24"/>
                <w:szCs w:val="24"/>
              </w:rPr>
              <w:t>MVVM</w:t>
            </w:r>
            <w:r w:rsidR="00A920E0" w:rsidRPr="00661E3F">
              <w:rPr>
                <w:rStyle w:val="ad"/>
                <w:rFonts w:asciiTheme="minorEastAsia" w:hAnsiTheme="minorEastAsia" w:hint="eastAsia"/>
                <w:noProof/>
                <w:sz w:val="24"/>
                <w:szCs w:val="24"/>
              </w:rPr>
              <w:t>架构的实现</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_Toc9113229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5</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30" w:history="1">
            <w:r w:rsidR="00A920E0" w:rsidRPr="00661E3F">
              <w:rPr>
                <w:rStyle w:val="ad"/>
                <w:rFonts w:asciiTheme="minorEastAsia" w:hAnsiTheme="minorEastAsia"/>
                <w:noProof/>
                <w:sz w:val="24"/>
                <w:szCs w:val="24"/>
              </w:rPr>
              <w:t xml:space="preserve">2.4 ArcGIS API for JavaScript </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6</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31" w:history="1">
            <w:r w:rsidR="00A920E0" w:rsidRPr="00661E3F">
              <w:rPr>
                <w:rStyle w:val="ad"/>
                <w:rFonts w:asciiTheme="minorEastAsia" w:hAnsiTheme="minorEastAsia"/>
                <w:noProof/>
                <w:sz w:val="24"/>
                <w:szCs w:val="24"/>
              </w:rPr>
              <w:t xml:space="preserve">2.4.1 </w:t>
            </w:r>
            <w:r w:rsidR="00A920E0" w:rsidRPr="00661E3F">
              <w:rPr>
                <w:rStyle w:val="ad"/>
                <w:rFonts w:asciiTheme="minorEastAsia" w:hAnsiTheme="minorEastAsia" w:hint="eastAsia"/>
                <w:noProof/>
                <w:sz w:val="24"/>
                <w:szCs w:val="24"/>
              </w:rPr>
              <w:t>基本概念</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6</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32" w:history="1">
            <w:r w:rsidR="00A920E0" w:rsidRPr="00661E3F">
              <w:rPr>
                <w:rStyle w:val="ad"/>
                <w:rFonts w:asciiTheme="minorEastAsia" w:hAnsiTheme="minorEastAsia"/>
                <w:noProof/>
                <w:sz w:val="24"/>
                <w:szCs w:val="24"/>
              </w:rPr>
              <w:t xml:space="preserve">2.4.2 </w:t>
            </w:r>
            <w:r w:rsidR="00A920E0" w:rsidRPr="00661E3F">
              <w:rPr>
                <w:rStyle w:val="ad"/>
                <w:rFonts w:asciiTheme="minorEastAsia" w:hAnsiTheme="minorEastAsia" w:hint="eastAsia"/>
                <w:noProof/>
                <w:sz w:val="24"/>
                <w:szCs w:val="24"/>
              </w:rPr>
              <w:t>使用方法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33" w:history="1">
            <w:r w:rsidR="00A920E0" w:rsidRPr="00661E3F">
              <w:rPr>
                <w:rStyle w:val="ad"/>
                <w:rFonts w:asciiTheme="minorEastAsia" w:hAnsiTheme="minorEastAsia"/>
                <w:noProof/>
                <w:sz w:val="24"/>
                <w:szCs w:val="24"/>
              </w:rPr>
              <w:t>2.5 ORM</w:t>
            </w:r>
            <w:r w:rsidR="00A920E0" w:rsidRPr="00661E3F">
              <w:rPr>
                <w:rStyle w:val="ad"/>
                <w:rFonts w:asciiTheme="minorEastAsia" w:hAnsiTheme="minorEastAsia" w:hint="eastAsia"/>
                <w:noProof/>
                <w:sz w:val="24"/>
                <w:szCs w:val="24"/>
              </w:rPr>
              <w:t>及</w:t>
            </w:r>
            <w:r w:rsidR="00A920E0" w:rsidRPr="00661E3F">
              <w:rPr>
                <w:rStyle w:val="ad"/>
                <w:rFonts w:asciiTheme="minorEastAsia" w:hAnsiTheme="minorEastAsia"/>
                <w:noProof/>
                <w:sz w:val="24"/>
                <w:szCs w:val="24"/>
              </w:rPr>
              <w:t>Sequelize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34" w:history="1">
            <w:r w:rsidR="00A920E0" w:rsidRPr="00661E3F">
              <w:rPr>
                <w:rStyle w:val="ad"/>
                <w:rFonts w:asciiTheme="minorEastAsia" w:hAnsiTheme="minorEastAsia"/>
                <w:noProof/>
                <w:sz w:val="24"/>
                <w:szCs w:val="24"/>
              </w:rPr>
              <w:t>2.5.1 ORM</w:t>
            </w:r>
            <w:r w:rsidR="00A920E0" w:rsidRPr="00661E3F">
              <w:rPr>
                <w:rStyle w:val="ad"/>
                <w:rFonts w:asciiTheme="minorEastAsia" w:hAnsiTheme="minorEastAsia" w:hint="eastAsia"/>
                <w:noProof/>
                <w:sz w:val="24"/>
                <w:szCs w:val="24"/>
              </w:rPr>
              <w:t>概述</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35" w:history="1">
            <w:r w:rsidR="00A920E0" w:rsidRPr="00661E3F">
              <w:rPr>
                <w:rStyle w:val="ad"/>
                <w:rFonts w:asciiTheme="minorEastAsia" w:hAnsiTheme="minorEastAsia"/>
                <w:noProof/>
                <w:sz w:val="24"/>
                <w:szCs w:val="24"/>
              </w:rPr>
              <w:t>2.5.2 Sequelize</w:t>
            </w:r>
            <w:r w:rsidR="00A920E0" w:rsidRPr="00661E3F">
              <w:rPr>
                <w:rStyle w:val="ad"/>
                <w:rFonts w:asciiTheme="minorEastAsia" w:hAnsiTheme="minorEastAsia" w:hint="eastAsia"/>
                <w:noProof/>
                <w:sz w:val="24"/>
                <w:szCs w:val="24"/>
              </w:rPr>
              <w:t>简介</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7</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36" w:history="1">
            <w:r w:rsidR="00A920E0" w:rsidRPr="00661E3F">
              <w:rPr>
                <w:rStyle w:val="ad"/>
                <w:rFonts w:asciiTheme="minorEastAsia" w:hAnsiTheme="minorEastAsia"/>
                <w:noProof/>
                <w:sz w:val="24"/>
                <w:szCs w:val="24"/>
              </w:rPr>
              <w:t>2.5.3 Sequelize</w:t>
            </w:r>
            <w:r w:rsidR="00A920E0" w:rsidRPr="00661E3F">
              <w:rPr>
                <w:rStyle w:val="ad"/>
                <w:rFonts w:asciiTheme="minorEastAsia" w:hAnsiTheme="minorEastAsia" w:hint="eastAsia"/>
                <w:noProof/>
                <w:sz w:val="24"/>
                <w:szCs w:val="24"/>
              </w:rPr>
              <w:t>使用方法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8</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37" w:history="1">
            <w:r w:rsidR="00A920E0" w:rsidRPr="00661E3F">
              <w:rPr>
                <w:rStyle w:val="ad"/>
                <w:rFonts w:asciiTheme="minorEastAsia" w:hAnsiTheme="minorEastAsia"/>
                <w:noProof/>
                <w:sz w:val="24"/>
                <w:szCs w:val="24"/>
              </w:rPr>
              <w:t xml:space="preserve">2.6 </w:t>
            </w:r>
            <w:r w:rsidR="00A920E0" w:rsidRPr="00661E3F">
              <w:rPr>
                <w:rStyle w:val="ad"/>
                <w:rFonts w:asciiTheme="minorEastAsia" w:hAnsiTheme="minorEastAsia" w:hint="eastAsia"/>
                <w:noProof/>
                <w:sz w:val="24"/>
                <w:szCs w:val="24"/>
              </w:rPr>
              <w:t>响应式布局技术</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9</w:t>
            </w:r>
            <w:r w:rsidRPr="00661E3F">
              <w:rPr>
                <w:rFonts w:asciiTheme="minorEastAsia" w:hAnsiTheme="minorEastAsia"/>
                <w:noProof/>
                <w:webHidden/>
                <w:sz w:val="24"/>
                <w:szCs w:val="24"/>
              </w:rPr>
              <w:fldChar w:fldCharType="end"/>
            </w:r>
          </w:hyperlink>
        </w:p>
        <w:p w:rsidR="00A920E0" w:rsidRPr="00661E3F" w:rsidRDefault="00E17646">
          <w:pPr>
            <w:pStyle w:val="10"/>
            <w:tabs>
              <w:tab w:val="right" w:leader="dot" w:pos="8664"/>
            </w:tabs>
            <w:rPr>
              <w:rFonts w:asciiTheme="minorEastAsia" w:hAnsiTheme="minorEastAsia" w:cstheme="minorBidi"/>
              <w:b w:val="0"/>
              <w:bCs w:val="0"/>
              <w:noProof/>
              <w:sz w:val="24"/>
              <w:szCs w:val="24"/>
            </w:rPr>
          </w:pPr>
          <w:hyperlink w:anchor="_Toc9113238" w:history="1">
            <w:r w:rsidR="00A920E0" w:rsidRPr="00661E3F">
              <w:rPr>
                <w:rStyle w:val="ad"/>
                <w:rFonts w:asciiTheme="minorEastAsia" w:hAnsiTheme="minorEastAsia"/>
                <w:b w:val="0"/>
                <w:noProof/>
                <w:sz w:val="24"/>
                <w:szCs w:val="24"/>
              </w:rPr>
              <w:t xml:space="preserve">3 </w:t>
            </w:r>
            <w:r w:rsidR="00A920E0" w:rsidRPr="00661E3F">
              <w:rPr>
                <w:rStyle w:val="ad"/>
                <w:rFonts w:asciiTheme="minorEastAsia" w:hAnsiTheme="minorEastAsia" w:hint="eastAsia"/>
                <w:b w:val="0"/>
                <w:noProof/>
                <w:sz w:val="24"/>
                <w:szCs w:val="24"/>
              </w:rPr>
              <w:t>触摸屏农技百科系统设计</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_Toc9113238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10</w:t>
            </w:r>
            <w:r w:rsidRPr="00661E3F">
              <w:rPr>
                <w:rFonts w:asciiTheme="minorEastAsia" w:hAnsiTheme="minorEastAsia"/>
                <w:b w:val="0"/>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39" w:history="1">
            <w:r w:rsidR="00A920E0" w:rsidRPr="00661E3F">
              <w:rPr>
                <w:rStyle w:val="ad"/>
                <w:rFonts w:asciiTheme="minorEastAsia" w:hAnsiTheme="minorEastAsia"/>
                <w:noProof/>
                <w:sz w:val="24"/>
                <w:szCs w:val="24"/>
              </w:rPr>
              <w:t>3.1</w:t>
            </w:r>
            <w:r w:rsidR="00A920E0" w:rsidRPr="00661E3F">
              <w:rPr>
                <w:rStyle w:val="ad"/>
                <w:rFonts w:asciiTheme="minorEastAsia" w:hAnsiTheme="minorEastAsia" w:hint="eastAsia"/>
                <w:noProof/>
                <w:sz w:val="24"/>
                <w:szCs w:val="24"/>
              </w:rPr>
              <w:t>系统需求分析</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_Toc9113239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40" w:history="1">
            <w:r w:rsidR="00A920E0" w:rsidRPr="00661E3F">
              <w:rPr>
                <w:rStyle w:val="ad"/>
                <w:rFonts w:asciiTheme="minorEastAsia" w:hAnsiTheme="minorEastAsia"/>
                <w:noProof/>
                <w:sz w:val="24"/>
                <w:szCs w:val="24"/>
              </w:rPr>
              <w:t xml:space="preserve">3.1.1 </w:t>
            </w:r>
            <w:r w:rsidR="00A920E0" w:rsidRPr="00661E3F">
              <w:rPr>
                <w:rStyle w:val="ad"/>
                <w:rFonts w:asciiTheme="minorEastAsia" w:hAnsiTheme="minorEastAsia" w:hint="eastAsia"/>
                <w:noProof/>
                <w:sz w:val="24"/>
                <w:szCs w:val="24"/>
              </w:rPr>
              <w:t>需求确定原则</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41" w:history="1">
            <w:r w:rsidR="00A920E0" w:rsidRPr="00661E3F">
              <w:rPr>
                <w:rStyle w:val="ad"/>
                <w:rFonts w:asciiTheme="minorEastAsia" w:hAnsiTheme="minorEastAsia"/>
                <w:noProof/>
                <w:sz w:val="24"/>
                <w:szCs w:val="24"/>
              </w:rPr>
              <w:t>3.1.2</w:t>
            </w:r>
            <w:r w:rsidR="00A920E0" w:rsidRPr="00661E3F">
              <w:rPr>
                <w:rStyle w:val="ad"/>
                <w:rFonts w:asciiTheme="minorEastAsia" w:hAnsiTheme="minorEastAsia" w:hint="eastAsia"/>
                <w:noProof/>
                <w:sz w:val="24"/>
                <w:szCs w:val="24"/>
              </w:rPr>
              <w:t>系统功能需求分析</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10</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42" w:history="1">
            <w:r w:rsidR="00A920E0" w:rsidRPr="00661E3F">
              <w:rPr>
                <w:rStyle w:val="ad"/>
                <w:rFonts w:asciiTheme="minorEastAsia" w:hAnsiTheme="minorEastAsia"/>
                <w:noProof/>
                <w:sz w:val="24"/>
                <w:szCs w:val="24"/>
              </w:rPr>
              <w:t>3.2</w:t>
            </w:r>
            <w:r w:rsidR="00A920E0" w:rsidRPr="00661E3F">
              <w:rPr>
                <w:rStyle w:val="ad"/>
                <w:rFonts w:asciiTheme="minorEastAsia" w:hAnsiTheme="minorEastAsia" w:hint="eastAsia"/>
                <w:noProof/>
                <w:sz w:val="24"/>
                <w:szCs w:val="24"/>
              </w:rPr>
              <w:t>系统功能设计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11</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43" w:history="1">
            <w:r w:rsidR="00A920E0" w:rsidRPr="00661E3F">
              <w:rPr>
                <w:rStyle w:val="ad"/>
                <w:rFonts w:asciiTheme="minorEastAsia" w:hAnsiTheme="minorEastAsia"/>
                <w:noProof/>
                <w:sz w:val="24"/>
                <w:szCs w:val="24"/>
              </w:rPr>
              <w:t>3.2.1</w:t>
            </w:r>
            <w:r w:rsidR="00A920E0" w:rsidRPr="00661E3F">
              <w:rPr>
                <w:rStyle w:val="ad"/>
                <w:rFonts w:asciiTheme="minorEastAsia" w:hAnsiTheme="minorEastAsia" w:hint="eastAsia"/>
                <w:noProof/>
                <w:sz w:val="24"/>
                <w:szCs w:val="24"/>
              </w:rPr>
              <w:t>后台管理系统模块设计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11</w:t>
            </w:r>
            <w:r w:rsidRPr="00661E3F">
              <w:rPr>
                <w:rFonts w:asciiTheme="minorEastAsia" w:hAnsiTheme="minorEastAsia"/>
                <w:noProof/>
                <w:webHidden/>
                <w:sz w:val="24"/>
                <w:szCs w:val="24"/>
              </w:rPr>
              <w:fldChar w:fldCharType="end"/>
            </w:r>
          </w:hyperlink>
        </w:p>
        <w:p w:rsidR="00804A36" w:rsidRDefault="00804A36">
          <w:pPr>
            <w:pStyle w:val="30"/>
            <w:tabs>
              <w:tab w:val="right" w:leader="dot" w:pos="8664"/>
            </w:tabs>
            <w:rPr>
              <w:rFonts w:asciiTheme="minorEastAsia" w:hAnsiTheme="minorEastAsia"/>
              <w:sz w:val="24"/>
              <w:szCs w:val="24"/>
            </w:rPr>
          </w:pPr>
        </w:p>
        <w:p w:rsidR="00A920E0" w:rsidRPr="00661E3F" w:rsidRDefault="00E17646">
          <w:pPr>
            <w:pStyle w:val="30"/>
            <w:tabs>
              <w:tab w:val="right" w:leader="dot" w:pos="8664"/>
            </w:tabs>
            <w:rPr>
              <w:rFonts w:asciiTheme="minorEastAsia" w:hAnsiTheme="minorEastAsia" w:cstheme="minorBidi"/>
              <w:noProof/>
              <w:sz w:val="24"/>
              <w:szCs w:val="24"/>
            </w:rPr>
          </w:pPr>
          <w:hyperlink w:anchor="_Toc9113244" w:history="1">
            <w:r w:rsidR="00A920E0" w:rsidRPr="00661E3F">
              <w:rPr>
                <w:rStyle w:val="ad"/>
                <w:rFonts w:asciiTheme="minorEastAsia" w:hAnsiTheme="minorEastAsia"/>
                <w:noProof/>
                <w:sz w:val="24"/>
                <w:szCs w:val="24"/>
              </w:rPr>
              <w:t>3.2.2</w:t>
            </w:r>
            <w:r w:rsidR="00A920E0" w:rsidRPr="00661E3F">
              <w:rPr>
                <w:rStyle w:val="ad"/>
                <w:rFonts w:asciiTheme="minorEastAsia" w:hAnsiTheme="minorEastAsia" w:hint="eastAsia"/>
                <w:noProof/>
                <w:sz w:val="24"/>
                <w:szCs w:val="24"/>
              </w:rPr>
              <w:t>系统前台功能设计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13</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45" w:history="1">
            <w:r w:rsidR="00A920E0" w:rsidRPr="00661E3F">
              <w:rPr>
                <w:rStyle w:val="ad"/>
                <w:rFonts w:asciiTheme="minorEastAsia" w:hAnsiTheme="minorEastAsia"/>
                <w:noProof/>
                <w:sz w:val="24"/>
                <w:szCs w:val="24"/>
              </w:rPr>
              <w:t xml:space="preserve">3.3 </w:t>
            </w:r>
            <w:r w:rsidR="00A920E0" w:rsidRPr="00661E3F">
              <w:rPr>
                <w:rStyle w:val="ad"/>
                <w:rFonts w:asciiTheme="minorEastAsia" w:hAnsiTheme="minorEastAsia" w:hint="eastAsia"/>
                <w:noProof/>
                <w:sz w:val="24"/>
                <w:szCs w:val="24"/>
              </w:rPr>
              <w:t>系统数据库设计</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13</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46" w:history="1">
            <w:r w:rsidR="00A920E0" w:rsidRPr="00661E3F">
              <w:rPr>
                <w:rStyle w:val="ad"/>
                <w:rFonts w:asciiTheme="minorEastAsia" w:hAnsiTheme="minorEastAsia"/>
                <w:noProof/>
                <w:sz w:val="24"/>
                <w:szCs w:val="24"/>
              </w:rPr>
              <w:t>3.4</w:t>
            </w:r>
            <w:r w:rsidR="00A920E0" w:rsidRPr="00661E3F">
              <w:rPr>
                <w:rStyle w:val="ad"/>
                <w:rFonts w:asciiTheme="minorEastAsia" w:hAnsiTheme="minorEastAsia" w:hint="eastAsia"/>
                <w:noProof/>
                <w:sz w:val="24"/>
                <w:szCs w:val="24"/>
              </w:rPr>
              <w:t>本章小结</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18</w:t>
            </w:r>
            <w:r w:rsidRPr="00661E3F">
              <w:rPr>
                <w:rFonts w:asciiTheme="minorEastAsia" w:hAnsiTheme="minorEastAsia"/>
                <w:noProof/>
                <w:webHidden/>
                <w:sz w:val="24"/>
                <w:szCs w:val="24"/>
              </w:rPr>
              <w:fldChar w:fldCharType="end"/>
            </w:r>
          </w:hyperlink>
        </w:p>
        <w:p w:rsidR="00A920E0" w:rsidRPr="00661E3F" w:rsidRDefault="00E17646">
          <w:pPr>
            <w:pStyle w:val="10"/>
            <w:tabs>
              <w:tab w:val="right" w:leader="dot" w:pos="8664"/>
            </w:tabs>
            <w:rPr>
              <w:rFonts w:asciiTheme="minorEastAsia" w:hAnsiTheme="minorEastAsia" w:cstheme="minorBidi"/>
              <w:b w:val="0"/>
              <w:bCs w:val="0"/>
              <w:noProof/>
              <w:sz w:val="24"/>
              <w:szCs w:val="24"/>
            </w:rPr>
          </w:pPr>
          <w:hyperlink w:anchor="_Toc9113247" w:history="1">
            <w:r w:rsidR="00A920E0" w:rsidRPr="00661E3F">
              <w:rPr>
                <w:rStyle w:val="ad"/>
                <w:rFonts w:asciiTheme="minorEastAsia" w:hAnsiTheme="minorEastAsia"/>
                <w:b w:val="0"/>
                <w:noProof/>
                <w:sz w:val="24"/>
                <w:szCs w:val="24"/>
              </w:rPr>
              <w:t xml:space="preserve">4 </w:t>
            </w:r>
            <w:r w:rsidR="00A920E0" w:rsidRPr="00661E3F">
              <w:rPr>
                <w:rStyle w:val="ad"/>
                <w:rFonts w:asciiTheme="minorEastAsia" w:hAnsiTheme="minorEastAsia" w:hint="eastAsia"/>
                <w:b w:val="0"/>
                <w:noProof/>
                <w:sz w:val="24"/>
                <w:szCs w:val="24"/>
              </w:rPr>
              <w:t>触摸屏农技百科系统功能实现</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_Toc9113247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19</w:t>
            </w:r>
            <w:r w:rsidRPr="00661E3F">
              <w:rPr>
                <w:rFonts w:asciiTheme="minorEastAsia" w:hAnsiTheme="minorEastAsia"/>
                <w:b w:val="0"/>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48" w:history="1">
            <w:r w:rsidR="00A920E0" w:rsidRPr="00661E3F">
              <w:rPr>
                <w:rStyle w:val="ad"/>
                <w:rFonts w:asciiTheme="minorEastAsia" w:hAnsiTheme="minorEastAsia"/>
                <w:noProof/>
                <w:sz w:val="24"/>
                <w:szCs w:val="24"/>
              </w:rPr>
              <w:t>4.1</w:t>
            </w:r>
            <w:r w:rsidR="00A920E0" w:rsidRPr="00661E3F">
              <w:rPr>
                <w:rStyle w:val="ad"/>
                <w:rFonts w:asciiTheme="minorEastAsia" w:hAnsiTheme="minorEastAsia" w:hint="eastAsia"/>
                <w:noProof/>
                <w:sz w:val="24"/>
                <w:szCs w:val="24"/>
              </w:rPr>
              <w:t>搭建基础架构</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19</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49" w:history="1">
            <w:r w:rsidR="00A920E0" w:rsidRPr="00661E3F">
              <w:rPr>
                <w:rStyle w:val="ad"/>
                <w:rFonts w:asciiTheme="minorEastAsia" w:hAnsiTheme="minorEastAsia"/>
                <w:noProof/>
                <w:sz w:val="24"/>
                <w:szCs w:val="24"/>
              </w:rPr>
              <w:t>4.1.1</w:t>
            </w:r>
            <w:r w:rsidR="00A920E0" w:rsidRPr="00661E3F">
              <w:rPr>
                <w:rStyle w:val="ad"/>
                <w:rFonts w:asciiTheme="minorEastAsia" w:hAnsiTheme="minorEastAsia" w:hint="eastAsia"/>
                <w:noProof/>
                <w:sz w:val="24"/>
                <w:szCs w:val="24"/>
              </w:rPr>
              <w:t>开发环境搭建</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_Toc9113249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19</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50" w:history="1">
            <w:r w:rsidR="00A920E0" w:rsidRPr="00661E3F">
              <w:rPr>
                <w:rStyle w:val="ad"/>
                <w:rFonts w:asciiTheme="minorEastAsia" w:hAnsiTheme="minorEastAsia"/>
                <w:noProof/>
                <w:sz w:val="24"/>
                <w:szCs w:val="24"/>
              </w:rPr>
              <w:t>4.1.2</w:t>
            </w:r>
            <w:r w:rsidR="00A920E0" w:rsidRPr="00661E3F">
              <w:rPr>
                <w:rStyle w:val="ad"/>
                <w:rFonts w:asciiTheme="minorEastAsia" w:hAnsiTheme="minorEastAsia" w:hint="eastAsia"/>
                <w:noProof/>
                <w:sz w:val="24"/>
                <w:szCs w:val="24"/>
              </w:rPr>
              <w:t>图片服务器</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20</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51" w:history="1">
            <w:r w:rsidR="00A920E0" w:rsidRPr="00661E3F">
              <w:rPr>
                <w:rStyle w:val="ad"/>
                <w:rFonts w:asciiTheme="minorEastAsia" w:hAnsiTheme="minorEastAsia"/>
                <w:noProof/>
                <w:sz w:val="24"/>
                <w:szCs w:val="24"/>
              </w:rPr>
              <w:t xml:space="preserve">4.2 </w:t>
            </w:r>
            <w:r w:rsidR="00A920E0" w:rsidRPr="00661E3F">
              <w:rPr>
                <w:rStyle w:val="ad"/>
                <w:rFonts w:asciiTheme="minorEastAsia" w:hAnsiTheme="minorEastAsia" w:hint="eastAsia"/>
                <w:noProof/>
                <w:sz w:val="24"/>
                <w:szCs w:val="24"/>
              </w:rPr>
              <w:t>后台管理系统功能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52" w:history="1">
            <w:r w:rsidR="00A920E0" w:rsidRPr="00661E3F">
              <w:rPr>
                <w:rStyle w:val="ad"/>
                <w:rFonts w:asciiTheme="minorEastAsia" w:hAnsiTheme="minorEastAsia"/>
                <w:noProof/>
                <w:sz w:val="24"/>
                <w:szCs w:val="24"/>
              </w:rPr>
              <w:t>4.2.1</w:t>
            </w:r>
            <w:r w:rsidR="00A920E0" w:rsidRPr="00661E3F">
              <w:rPr>
                <w:rStyle w:val="ad"/>
                <w:rFonts w:asciiTheme="minorEastAsia" w:hAnsiTheme="minorEastAsia" w:hint="eastAsia"/>
                <w:noProof/>
                <w:sz w:val="24"/>
                <w:szCs w:val="24"/>
              </w:rPr>
              <w:t>系统登录</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53" w:history="1">
            <w:r w:rsidR="00A920E0" w:rsidRPr="00661E3F">
              <w:rPr>
                <w:rStyle w:val="ad"/>
                <w:rFonts w:asciiTheme="minorEastAsia" w:hAnsiTheme="minorEastAsia"/>
                <w:noProof/>
                <w:sz w:val="24"/>
                <w:szCs w:val="24"/>
              </w:rPr>
              <w:t>4.2.2</w:t>
            </w:r>
            <w:r w:rsidR="00A920E0" w:rsidRPr="00661E3F">
              <w:rPr>
                <w:rStyle w:val="ad"/>
                <w:rFonts w:asciiTheme="minorEastAsia" w:hAnsiTheme="minorEastAsia" w:hint="eastAsia"/>
                <w:noProof/>
                <w:sz w:val="24"/>
                <w:szCs w:val="24"/>
              </w:rPr>
              <w:t>作物相关管理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_Toc9113253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21</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54" w:history="1">
            <w:r w:rsidR="00A920E0" w:rsidRPr="00661E3F">
              <w:rPr>
                <w:rStyle w:val="ad"/>
                <w:rFonts w:asciiTheme="minorEastAsia" w:hAnsiTheme="minorEastAsia"/>
                <w:noProof/>
                <w:sz w:val="24"/>
                <w:szCs w:val="24"/>
              </w:rPr>
              <w:t>4.2.3</w:t>
            </w:r>
            <w:r w:rsidR="00A920E0" w:rsidRPr="00661E3F">
              <w:rPr>
                <w:rStyle w:val="ad"/>
                <w:rFonts w:asciiTheme="minorEastAsia" w:hAnsiTheme="minorEastAsia" w:hint="eastAsia"/>
                <w:noProof/>
                <w:sz w:val="24"/>
                <w:szCs w:val="24"/>
              </w:rPr>
              <w:t>作物相关功能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22</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55" w:history="1">
            <w:r w:rsidR="00A920E0" w:rsidRPr="00661E3F">
              <w:rPr>
                <w:rStyle w:val="ad"/>
                <w:rFonts w:asciiTheme="minorEastAsia" w:hAnsiTheme="minorEastAsia"/>
                <w:noProof/>
                <w:sz w:val="24"/>
                <w:szCs w:val="24"/>
              </w:rPr>
              <w:t>4.2.4</w:t>
            </w:r>
            <w:r w:rsidR="00A920E0" w:rsidRPr="00661E3F">
              <w:rPr>
                <w:rStyle w:val="ad"/>
                <w:rFonts w:asciiTheme="minorEastAsia" w:hAnsiTheme="minorEastAsia" w:hint="eastAsia"/>
                <w:noProof/>
                <w:sz w:val="24"/>
                <w:szCs w:val="24"/>
              </w:rPr>
              <w:t>农事相关管理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23</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56" w:history="1">
            <w:r w:rsidR="00A920E0" w:rsidRPr="00661E3F">
              <w:rPr>
                <w:rStyle w:val="ad"/>
                <w:rFonts w:asciiTheme="minorEastAsia" w:hAnsiTheme="minorEastAsia"/>
                <w:noProof/>
                <w:sz w:val="24"/>
                <w:szCs w:val="24"/>
              </w:rPr>
              <w:t>4.2.5</w:t>
            </w:r>
            <w:r w:rsidR="00A920E0" w:rsidRPr="00661E3F">
              <w:rPr>
                <w:rStyle w:val="ad"/>
                <w:rFonts w:asciiTheme="minorEastAsia" w:hAnsiTheme="minorEastAsia" w:hint="eastAsia"/>
                <w:noProof/>
                <w:sz w:val="24"/>
                <w:szCs w:val="24"/>
              </w:rPr>
              <w:t>用户管理</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_Toc9113256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57" w:history="1">
            <w:r w:rsidR="00A920E0" w:rsidRPr="00661E3F">
              <w:rPr>
                <w:rStyle w:val="ad"/>
                <w:rFonts w:asciiTheme="minorEastAsia" w:hAnsiTheme="minorEastAsia"/>
                <w:noProof/>
                <w:sz w:val="24"/>
                <w:szCs w:val="24"/>
              </w:rPr>
              <w:t xml:space="preserve">4.3 </w:t>
            </w:r>
            <w:r w:rsidR="00A920E0" w:rsidRPr="00661E3F">
              <w:rPr>
                <w:rStyle w:val="ad"/>
                <w:rFonts w:asciiTheme="minorEastAsia" w:hAnsiTheme="minorEastAsia" w:hint="eastAsia"/>
                <w:noProof/>
                <w:sz w:val="24"/>
                <w:szCs w:val="24"/>
              </w:rPr>
              <w:t>前台系统功能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_Toc9113257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58" w:history="1">
            <w:r w:rsidR="00A920E0" w:rsidRPr="00661E3F">
              <w:rPr>
                <w:rStyle w:val="ad"/>
                <w:rFonts w:asciiTheme="minorEastAsia" w:hAnsiTheme="minorEastAsia"/>
                <w:noProof/>
                <w:sz w:val="24"/>
                <w:szCs w:val="24"/>
              </w:rPr>
              <w:t>4.3.1</w:t>
            </w:r>
            <w:r w:rsidR="00A920E0" w:rsidRPr="00661E3F">
              <w:rPr>
                <w:rStyle w:val="ad"/>
                <w:rFonts w:asciiTheme="minorEastAsia" w:hAnsiTheme="minorEastAsia" w:hint="eastAsia"/>
                <w:noProof/>
                <w:sz w:val="24"/>
                <w:szCs w:val="24"/>
              </w:rPr>
              <w:t>系统首页</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_Toc9113258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24</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59" w:history="1">
            <w:r w:rsidR="00A920E0" w:rsidRPr="00661E3F">
              <w:rPr>
                <w:rStyle w:val="ad"/>
                <w:rFonts w:asciiTheme="minorEastAsia" w:hAnsiTheme="minorEastAsia"/>
                <w:noProof/>
                <w:sz w:val="24"/>
                <w:szCs w:val="24"/>
              </w:rPr>
              <w:t>4.3.2</w:t>
            </w:r>
            <w:r w:rsidR="00A920E0" w:rsidRPr="00661E3F">
              <w:rPr>
                <w:rStyle w:val="ad"/>
                <w:rFonts w:asciiTheme="minorEastAsia" w:hAnsiTheme="minorEastAsia" w:hint="eastAsia"/>
                <w:noProof/>
                <w:sz w:val="24"/>
                <w:szCs w:val="24"/>
              </w:rPr>
              <w:t>作物相关模块功能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_Toc9113259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25</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60" w:history="1">
            <w:r w:rsidR="00A920E0" w:rsidRPr="00661E3F">
              <w:rPr>
                <w:rStyle w:val="ad"/>
                <w:rFonts w:asciiTheme="minorEastAsia" w:hAnsiTheme="minorEastAsia"/>
                <w:noProof/>
                <w:sz w:val="24"/>
                <w:szCs w:val="24"/>
              </w:rPr>
              <w:t>4.3.3</w:t>
            </w:r>
            <w:r w:rsidR="00A920E0" w:rsidRPr="00661E3F">
              <w:rPr>
                <w:rStyle w:val="ad"/>
                <w:rFonts w:asciiTheme="minorEastAsia" w:hAnsiTheme="minorEastAsia" w:hint="eastAsia"/>
                <w:noProof/>
                <w:sz w:val="24"/>
                <w:szCs w:val="24"/>
              </w:rPr>
              <w:t>农事相关模块功能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_Toc9113260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26</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61" w:history="1">
            <w:r w:rsidR="00A920E0" w:rsidRPr="00661E3F">
              <w:rPr>
                <w:rStyle w:val="ad"/>
                <w:rFonts w:asciiTheme="minorEastAsia" w:hAnsiTheme="minorEastAsia"/>
                <w:noProof/>
                <w:sz w:val="24"/>
                <w:szCs w:val="24"/>
              </w:rPr>
              <w:t>4.3.4</w:t>
            </w:r>
            <w:r w:rsidR="00A920E0" w:rsidRPr="00661E3F">
              <w:rPr>
                <w:rStyle w:val="ad"/>
                <w:rFonts w:asciiTheme="minorEastAsia" w:hAnsiTheme="minorEastAsia" w:hint="eastAsia"/>
                <w:noProof/>
                <w:sz w:val="24"/>
                <w:szCs w:val="24"/>
              </w:rPr>
              <w:t>测土配方功能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_Toc9113261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27</w:t>
            </w:r>
            <w:r w:rsidRPr="00661E3F">
              <w:rPr>
                <w:rFonts w:asciiTheme="minorEastAsia" w:hAnsiTheme="minorEastAsia"/>
                <w:noProof/>
                <w:webHidden/>
                <w:sz w:val="24"/>
                <w:szCs w:val="24"/>
              </w:rPr>
              <w:fldChar w:fldCharType="end"/>
            </w:r>
          </w:hyperlink>
        </w:p>
        <w:p w:rsidR="00A920E0" w:rsidRPr="00661E3F" w:rsidRDefault="00E17646">
          <w:pPr>
            <w:pStyle w:val="30"/>
            <w:tabs>
              <w:tab w:val="right" w:leader="dot" w:pos="8664"/>
            </w:tabs>
            <w:rPr>
              <w:rFonts w:asciiTheme="minorEastAsia" w:hAnsiTheme="minorEastAsia" w:cstheme="minorBidi"/>
              <w:noProof/>
              <w:sz w:val="24"/>
              <w:szCs w:val="24"/>
            </w:rPr>
          </w:pPr>
          <w:hyperlink w:anchor="_Toc9113262" w:history="1">
            <w:r w:rsidR="00A920E0" w:rsidRPr="00661E3F">
              <w:rPr>
                <w:rStyle w:val="ad"/>
                <w:rFonts w:asciiTheme="minorEastAsia" w:hAnsiTheme="minorEastAsia"/>
                <w:noProof/>
                <w:sz w:val="24"/>
                <w:szCs w:val="24"/>
              </w:rPr>
              <w:t>4.3.5</w:t>
            </w:r>
            <w:r w:rsidR="00A920E0" w:rsidRPr="00661E3F">
              <w:rPr>
                <w:rStyle w:val="ad"/>
                <w:rFonts w:asciiTheme="minorEastAsia" w:hAnsiTheme="minorEastAsia" w:hint="eastAsia"/>
                <w:noProof/>
                <w:sz w:val="24"/>
                <w:szCs w:val="24"/>
              </w:rPr>
              <w:t>系统广播功能</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_Toc9113262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27</w:t>
            </w:r>
            <w:r w:rsidRPr="00661E3F">
              <w:rPr>
                <w:rFonts w:asciiTheme="minorEastAsia" w:hAnsiTheme="minorEastAsia"/>
                <w:noProof/>
                <w:webHidden/>
                <w:sz w:val="24"/>
                <w:szCs w:val="24"/>
              </w:rPr>
              <w:fldChar w:fldCharType="end"/>
            </w:r>
          </w:hyperlink>
        </w:p>
        <w:p w:rsidR="00A920E0" w:rsidRPr="00661E3F" w:rsidRDefault="00E17646">
          <w:pPr>
            <w:pStyle w:val="10"/>
            <w:tabs>
              <w:tab w:val="right" w:leader="dot" w:pos="8664"/>
            </w:tabs>
            <w:rPr>
              <w:rFonts w:asciiTheme="minorEastAsia" w:hAnsiTheme="minorEastAsia" w:cstheme="minorBidi"/>
              <w:b w:val="0"/>
              <w:bCs w:val="0"/>
              <w:noProof/>
              <w:sz w:val="24"/>
              <w:szCs w:val="24"/>
            </w:rPr>
          </w:pPr>
          <w:hyperlink w:anchor="_Toc9113263" w:history="1">
            <w:r w:rsidR="00A920E0" w:rsidRPr="00661E3F">
              <w:rPr>
                <w:rStyle w:val="ad"/>
                <w:rFonts w:asciiTheme="minorEastAsia" w:hAnsiTheme="minorEastAsia" w:hint="eastAsia"/>
                <w:b w:val="0"/>
                <w:noProof/>
                <w:sz w:val="24"/>
                <w:szCs w:val="24"/>
              </w:rPr>
              <w:t>结论与展望</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_Toc9113263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29</w:t>
            </w:r>
            <w:r w:rsidRPr="00661E3F">
              <w:rPr>
                <w:rFonts w:asciiTheme="minorEastAsia" w:hAnsiTheme="minorEastAsia"/>
                <w:b w:val="0"/>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64" w:history="1">
            <w:r w:rsidR="00A920E0" w:rsidRPr="00661E3F">
              <w:rPr>
                <w:rStyle w:val="ad"/>
                <w:rFonts w:asciiTheme="minorEastAsia" w:hAnsiTheme="minorEastAsia" w:hint="eastAsia"/>
                <w:noProof/>
                <w:sz w:val="24"/>
                <w:szCs w:val="24"/>
              </w:rPr>
              <w:t>结论</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_Toc9113264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29</w:t>
            </w:r>
            <w:r w:rsidRPr="00661E3F">
              <w:rPr>
                <w:rFonts w:asciiTheme="minorEastAsia" w:hAnsiTheme="minorEastAsia"/>
                <w:noProof/>
                <w:webHidden/>
                <w:sz w:val="24"/>
                <w:szCs w:val="24"/>
              </w:rPr>
              <w:fldChar w:fldCharType="end"/>
            </w:r>
          </w:hyperlink>
        </w:p>
        <w:p w:rsidR="00A920E0" w:rsidRPr="00661E3F" w:rsidRDefault="00E17646">
          <w:pPr>
            <w:pStyle w:val="20"/>
            <w:tabs>
              <w:tab w:val="right" w:leader="dot" w:pos="8664"/>
            </w:tabs>
            <w:rPr>
              <w:rFonts w:asciiTheme="minorEastAsia" w:hAnsiTheme="minorEastAsia" w:cstheme="minorBidi"/>
              <w:iCs w:val="0"/>
              <w:noProof/>
              <w:sz w:val="24"/>
              <w:szCs w:val="24"/>
            </w:rPr>
          </w:pPr>
          <w:hyperlink w:anchor="_Toc9113265" w:history="1">
            <w:r w:rsidR="00A920E0" w:rsidRPr="00661E3F">
              <w:rPr>
                <w:rStyle w:val="ad"/>
                <w:rFonts w:asciiTheme="minorEastAsia" w:hAnsiTheme="minorEastAsia" w:hint="eastAsia"/>
                <w:noProof/>
                <w:sz w:val="24"/>
                <w:szCs w:val="24"/>
              </w:rPr>
              <w:t>展望</w:t>
            </w:r>
            <w:r w:rsidR="00A920E0" w:rsidRPr="00661E3F">
              <w:rPr>
                <w:rFonts w:asciiTheme="minorEastAsia" w:hAnsiTheme="minorEastAsia"/>
                <w:noProof/>
                <w:webHidden/>
                <w:sz w:val="24"/>
                <w:szCs w:val="24"/>
              </w:rPr>
              <w:tab/>
            </w:r>
            <w:r w:rsidRPr="00661E3F">
              <w:rPr>
                <w:rFonts w:asciiTheme="minorEastAsia" w:hAnsiTheme="minorEastAsia"/>
                <w:noProof/>
                <w:webHidden/>
                <w:sz w:val="24"/>
                <w:szCs w:val="24"/>
              </w:rPr>
              <w:fldChar w:fldCharType="begin"/>
            </w:r>
            <w:r w:rsidR="00A920E0" w:rsidRPr="00661E3F">
              <w:rPr>
                <w:rFonts w:asciiTheme="minorEastAsia" w:hAnsiTheme="minorEastAsia"/>
                <w:noProof/>
                <w:webHidden/>
                <w:sz w:val="24"/>
                <w:szCs w:val="24"/>
              </w:rPr>
              <w:instrText xml:space="preserve"> PAGEREF _Toc9113265 \h </w:instrText>
            </w:r>
            <w:r w:rsidRPr="00661E3F">
              <w:rPr>
                <w:rFonts w:asciiTheme="minorEastAsia" w:hAnsiTheme="minorEastAsia"/>
                <w:noProof/>
                <w:webHidden/>
                <w:sz w:val="24"/>
                <w:szCs w:val="24"/>
              </w:rPr>
            </w:r>
            <w:r w:rsidRPr="00661E3F">
              <w:rPr>
                <w:rFonts w:asciiTheme="minorEastAsia" w:hAnsiTheme="minorEastAsia"/>
                <w:noProof/>
                <w:webHidden/>
                <w:sz w:val="24"/>
                <w:szCs w:val="24"/>
              </w:rPr>
              <w:fldChar w:fldCharType="separate"/>
            </w:r>
            <w:r w:rsidR="00A920E0" w:rsidRPr="00661E3F">
              <w:rPr>
                <w:rFonts w:asciiTheme="minorEastAsia" w:hAnsiTheme="minorEastAsia"/>
                <w:noProof/>
                <w:webHidden/>
                <w:sz w:val="24"/>
                <w:szCs w:val="24"/>
              </w:rPr>
              <w:t>29</w:t>
            </w:r>
            <w:r w:rsidRPr="00661E3F">
              <w:rPr>
                <w:rFonts w:asciiTheme="minorEastAsia" w:hAnsiTheme="minorEastAsia"/>
                <w:noProof/>
                <w:webHidden/>
                <w:sz w:val="24"/>
                <w:szCs w:val="24"/>
              </w:rPr>
              <w:fldChar w:fldCharType="end"/>
            </w:r>
          </w:hyperlink>
        </w:p>
        <w:p w:rsidR="00A920E0" w:rsidRPr="00661E3F" w:rsidRDefault="00E17646">
          <w:pPr>
            <w:pStyle w:val="10"/>
            <w:tabs>
              <w:tab w:val="right" w:leader="dot" w:pos="8664"/>
            </w:tabs>
            <w:rPr>
              <w:rFonts w:asciiTheme="minorEastAsia" w:hAnsiTheme="minorEastAsia" w:cstheme="minorBidi"/>
              <w:b w:val="0"/>
              <w:bCs w:val="0"/>
              <w:noProof/>
              <w:sz w:val="24"/>
              <w:szCs w:val="24"/>
            </w:rPr>
          </w:pPr>
          <w:hyperlink w:anchor="_Toc9113266" w:history="1">
            <w:r w:rsidR="00A920E0" w:rsidRPr="00661E3F">
              <w:rPr>
                <w:rStyle w:val="ad"/>
                <w:rFonts w:asciiTheme="minorEastAsia" w:hAnsiTheme="minorEastAsia" w:hint="eastAsia"/>
                <w:b w:val="0"/>
                <w:noProof/>
                <w:sz w:val="24"/>
                <w:szCs w:val="24"/>
              </w:rPr>
              <w:t>参考文献</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_Toc9113266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30</w:t>
            </w:r>
            <w:r w:rsidRPr="00661E3F">
              <w:rPr>
                <w:rFonts w:asciiTheme="minorEastAsia" w:hAnsiTheme="minorEastAsia"/>
                <w:b w:val="0"/>
                <w:noProof/>
                <w:webHidden/>
                <w:sz w:val="24"/>
                <w:szCs w:val="24"/>
              </w:rPr>
              <w:fldChar w:fldCharType="end"/>
            </w:r>
          </w:hyperlink>
        </w:p>
        <w:p w:rsidR="00A920E0" w:rsidRDefault="00E17646">
          <w:pPr>
            <w:pStyle w:val="10"/>
            <w:tabs>
              <w:tab w:val="right" w:leader="dot" w:pos="8664"/>
            </w:tabs>
            <w:rPr>
              <w:rFonts w:cstheme="minorBidi"/>
              <w:b w:val="0"/>
              <w:bCs w:val="0"/>
              <w:noProof/>
              <w:sz w:val="21"/>
              <w:szCs w:val="22"/>
            </w:rPr>
          </w:pPr>
          <w:hyperlink w:anchor="_Toc9113267" w:history="1">
            <w:r w:rsidR="00A920E0" w:rsidRPr="00661E3F">
              <w:rPr>
                <w:rStyle w:val="ad"/>
                <w:rFonts w:asciiTheme="minorEastAsia" w:hAnsiTheme="minorEastAsia" w:hint="eastAsia"/>
                <w:b w:val="0"/>
                <w:noProof/>
                <w:sz w:val="24"/>
                <w:szCs w:val="24"/>
              </w:rPr>
              <w:t>致</w:t>
            </w:r>
            <w:r w:rsidR="00A920E0" w:rsidRPr="00661E3F">
              <w:rPr>
                <w:rStyle w:val="ad"/>
                <w:rFonts w:asciiTheme="minorEastAsia" w:hAnsiTheme="minorEastAsia"/>
                <w:b w:val="0"/>
                <w:noProof/>
                <w:sz w:val="24"/>
                <w:szCs w:val="24"/>
              </w:rPr>
              <w:t xml:space="preserve">   </w:t>
            </w:r>
            <w:r w:rsidR="00A920E0" w:rsidRPr="00661E3F">
              <w:rPr>
                <w:rStyle w:val="ad"/>
                <w:rFonts w:asciiTheme="minorEastAsia" w:hAnsiTheme="minorEastAsia" w:hint="eastAsia"/>
                <w:b w:val="0"/>
                <w:noProof/>
                <w:sz w:val="24"/>
                <w:szCs w:val="24"/>
              </w:rPr>
              <w:t>谢</w:t>
            </w:r>
            <w:r w:rsidR="00A920E0" w:rsidRPr="00661E3F">
              <w:rPr>
                <w:rFonts w:asciiTheme="minorEastAsia" w:hAnsiTheme="minorEastAsia"/>
                <w:b w:val="0"/>
                <w:noProof/>
                <w:webHidden/>
                <w:sz w:val="24"/>
                <w:szCs w:val="24"/>
              </w:rPr>
              <w:tab/>
            </w:r>
            <w:r w:rsidRPr="00661E3F">
              <w:rPr>
                <w:rFonts w:asciiTheme="minorEastAsia" w:hAnsiTheme="minorEastAsia"/>
                <w:b w:val="0"/>
                <w:noProof/>
                <w:webHidden/>
                <w:sz w:val="24"/>
                <w:szCs w:val="24"/>
              </w:rPr>
              <w:fldChar w:fldCharType="begin"/>
            </w:r>
            <w:r w:rsidR="00A920E0" w:rsidRPr="00661E3F">
              <w:rPr>
                <w:rFonts w:asciiTheme="minorEastAsia" w:hAnsiTheme="minorEastAsia"/>
                <w:b w:val="0"/>
                <w:noProof/>
                <w:webHidden/>
                <w:sz w:val="24"/>
                <w:szCs w:val="24"/>
              </w:rPr>
              <w:instrText xml:space="preserve"> PAGEREF _Toc9113267 \h </w:instrText>
            </w:r>
            <w:r w:rsidRPr="00661E3F">
              <w:rPr>
                <w:rFonts w:asciiTheme="minorEastAsia" w:hAnsiTheme="minorEastAsia"/>
                <w:b w:val="0"/>
                <w:noProof/>
                <w:webHidden/>
                <w:sz w:val="24"/>
                <w:szCs w:val="24"/>
              </w:rPr>
            </w:r>
            <w:r w:rsidRPr="00661E3F">
              <w:rPr>
                <w:rFonts w:asciiTheme="minorEastAsia" w:hAnsiTheme="minorEastAsia"/>
                <w:b w:val="0"/>
                <w:noProof/>
                <w:webHidden/>
                <w:sz w:val="24"/>
                <w:szCs w:val="24"/>
              </w:rPr>
              <w:fldChar w:fldCharType="separate"/>
            </w:r>
            <w:r w:rsidR="00A920E0" w:rsidRPr="00661E3F">
              <w:rPr>
                <w:rFonts w:asciiTheme="minorEastAsia" w:hAnsiTheme="minorEastAsia"/>
                <w:b w:val="0"/>
                <w:noProof/>
                <w:webHidden/>
                <w:sz w:val="24"/>
                <w:szCs w:val="24"/>
              </w:rPr>
              <w:t>32</w:t>
            </w:r>
            <w:r w:rsidRPr="00661E3F">
              <w:rPr>
                <w:rFonts w:asciiTheme="minorEastAsia" w:hAnsiTheme="minorEastAsia"/>
                <w:b w:val="0"/>
                <w:noProof/>
                <w:webHidden/>
                <w:sz w:val="24"/>
                <w:szCs w:val="24"/>
              </w:rPr>
              <w:fldChar w:fldCharType="end"/>
            </w:r>
          </w:hyperlink>
        </w:p>
        <w:p w:rsidR="00A920E0" w:rsidRDefault="00E17646">
          <w:r>
            <w:fldChar w:fldCharType="end"/>
          </w:r>
        </w:p>
      </w:sdtContent>
    </w:sdt>
    <w:p w:rsidR="00C65155" w:rsidRPr="00C65155" w:rsidRDefault="00C65155" w:rsidP="00C65155">
      <w:pPr>
        <w:widowControl/>
        <w:jc w:val="left"/>
      </w:pPr>
      <w:r>
        <w:br w:type="page"/>
      </w:r>
    </w:p>
    <w:p w:rsidR="001B0571" w:rsidRDefault="001B0571" w:rsidP="004620F8">
      <w:pPr>
        <w:pStyle w:val="1"/>
        <w:sectPr w:rsidR="001B0571" w:rsidSect="00A5119B">
          <w:headerReference w:type="even" r:id="rId9"/>
          <w:headerReference w:type="default" r:id="rId10"/>
          <w:footerReference w:type="even" r:id="rId11"/>
          <w:footerReference w:type="default" r:id="rId12"/>
          <w:type w:val="oddPage"/>
          <w:pgSz w:w="11906" w:h="16838" w:code="9"/>
          <w:pgMar w:top="1418" w:right="1418" w:bottom="1418" w:left="1814" w:header="1134" w:footer="851" w:gutter="0"/>
          <w:pgNumType w:fmt="upperRoman" w:start="1"/>
          <w:cols w:space="425"/>
          <w:docGrid w:type="lines" w:linePitch="326"/>
        </w:sectPr>
      </w:pPr>
      <w:bookmarkStart w:id="1" w:name="_Toc8504967"/>
      <w:bookmarkStart w:id="2" w:name="_Toc8567802"/>
    </w:p>
    <w:p w:rsidR="00C65155" w:rsidRDefault="00C65155" w:rsidP="00D40DA9">
      <w:pPr>
        <w:pStyle w:val="1"/>
        <w:jc w:val="center"/>
      </w:pPr>
      <w:bookmarkStart w:id="3" w:name="_Toc9113213"/>
      <w:r w:rsidRPr="00CF6F41">
        <w:rPr>
          <w:rFonts w:hint="eastAsia"/>
        </w:rPr>
        <w:lastRenderedPageBreak/>
        <w:t>中文摘要</w:t>
      </w:r>
      <w:bookmarkEnd w:id="1"/>
      <w:bookmarkEnd w:id="2"/>
      <w:bookmarkEnd w:id="3"/>
    </w:p>
    <w:p w:rsidR="00AF2C33" w:rsidRPr="00AF2C33" w:rsidRDefault="00AF2C33" w:rsidP="00AF2C33"/>
    <w:p w:rsidR="00C65155" w:rsidRPr="00F43FEB" w:rsidRDefault="00C65155" w:rsidP="00C65155">
      <w:pPr>
        <w:ind w:firstLine="480"/>
        <w:rPr>
          <w:rFonts w:asciiTheme="minorEastAsia" w:hAnsiTheme="minorEastAsia"/>
        </w:rPr>
      </w:pPr>
      <w:r w:rsidRPr="003A06CA">
        <w:rPr>
          <w:rFonts w:asciiTheme="minorEastAsia" w:hAnsiTheme="minorEastAsia"/>
        </w:rPr>
        <w:t>随着国家在战略和应用的层面对农业产业的广泛扶持，和扶贫工作的大力推进，对于广泛分布于全国各地的农村的扶贫工作来说，农业信息化和现代化建设至关重要。随着互联网技术的不断发展和信息技术的不断进步，农村人口已成为中国网民的重要组成部分。这部分群体天然的适合接受农业信息化带来的便利，于是一个方便快捷的农业科技综合服务应用对广大农村群众而言是必要的，也可以作为相关工作的一个基础，同时为推进国家政策作出了贡献。</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w:t>
      </w:r>
      <w:r>
        <w:rPr>
          <w:rFonts w:asciiTheme="minorEastAsia" w:hAnsiTheme="minorEastAsia" w:hint="eastAsia"/>
        </w:rPr>
        <w:t>文搭建的</w:t>
      </w:r>
      <w:r w:rsidRPr="00F43FEB">
        <w:rPr>
          <w:rFonts w:asciiTheme="minorEastAsia" w:hAnsiTheme="minorEastAsia" w:hint="eastAsia"/>
        </w:rPr>
        <w:t>系统以Nodejs为基础，结合Eggjs企业级应用解决方案，使用JavaScript作为系统前后端的主要实现语言，前端使用Vue-cli集成化项目骨架，采用MVVM架构实现高性能的前端服务，后端使用基于Koa的Nodejs框架Egg，数据库相关操作使用MySql的ORM应用Sequelize，开发一个具有展示多种基本农业应用中可用信息以及WebGis功能的农技百科系统。系统涵盖了常用的农业相关信息查询如良种肥料病害的查询，月度农事信息以及农事相关天气灾害信息的发布，食品安全相关法律法规的普及信息以及一个测土配方的用肥指南功能。</w:t>
      </w:r>
    </w:p>
    <w:p w:rsidR="00C65155" w:rsidRDefault="00C65155" w:rsidP="00C65155">
      <w:pPr>
        <w:ind w:firstLine="480"/>
        <w:rPr>
          <w:rFonts w:asciiTheme="minorEastAsia" w:hAnsiTheme="minorEastAsia"/>
        </w:rPr>
      </w:pPr>
      <w:r w:rsidRPr="00F43FEB">
        <w:rPr>
          <w:rFonts w:asciiTheme="minorEastAsia" w:hAnsiTheme="minorEastAsia" w:hint="eastAsia"/>
        </w:rPr>
        <w:t>经过实际的测试，本系统相对完善的实现了所有设计的功能。Nodejs作为近年来非常流行的新兴技术框架，其并发高响应快且轻量的特点使它在许多Web应用情景中具有显著的优势。本文所作的研究对今后使用Nodejs技术在相关应用系统的开发方面做了积极地探索，对相关的工作有一定的参考作用。</w:t>
      </w:r>
    </w:p>
    <w:p w:rsidR="001D6DD6" w:rsidRPr="00F43FEB" w:rsidRDefault="001D6DD6" w:rsidP="00C65155">
      <w:pPr>
        <w:ind w:firstLine="480"/>
        <w:rPr>
          <w:rFonts w:asciiTheme="minorEastAsia" w:hAnsiTheme="minorEastAsia"/>
        </w:rPr>
      </w:pPr>
    </w:p>
    <w:p w:rsidR="00C65155" w:rsidRPr="00F43FEB" w:rsidRDefault="00C65155" w:rsidP="00C65155">
      <w:pPr>
        <w:ind w:firstLine="480"/>
        <w:rPr>
          <w:rFonts w:asciiTheme="minorEastAsia" w:hAnsiTheme="minorEastAsia"/>
        </w:rPr>
      </w:pPr>
      <w:r>
        <w:rPr>
          <w:rFonts w:asciiTheme="minorEastAsia" w:hAnsiTheme="minorEastAsia" w:hint="eastAsia"/>
        </w:rPr>
        <w:t>关键词：农业信息化</w:t>
      </w:r>
      <w:r w:rsidRPr="00F43FEB">
        <w:rPr>
          <w:rFonts w:asciiTheme="minorEastAsia" w:hAnsiTheme="minorEastAsia" w:hint="eastAsia"/>
        </w:rPr>
        <w:t>，农技百科</w:t>
      </w:r>
      <w:r>
        <w:rPr>
          <w:rFonts w:asciiTheme="minorEastAsia" w:hAnsiTheme="minorEastAsia" w:hint="eastAsia"/>
        </w:rPr>
        <w:t>系统</w:t>
      </w:r>
      <w:r w:rsidRPr="00F43FEB">
        <w:rPr>
          <w:rFonts w:asciiTheme="minorEastAsia" w:hAnsiTheme="minorEastAsia" w:hint="eastAsia"/>
        </w:rPr>
        <w:t>，JavaScript，Nodejs，Vue</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rPr>
        <w:br w:type="page"/>
      </w:r>
    </w:p>
    <w:p w:rsidR="00C65155" w:rsidRDefault="00C65155" w:rsidP="00D40DA9">
      <w:pPr>
        <w:pStyle w:val="1"/>
        <w:jc w:val="center"/>
      </w:pPr>
      <w:bookmarkStart w:id="4" w:name="_Toc8504968"/>
      <w:bookmarkStart w:id="5" w:name="_Toc8567803"/>
      <w:bookmarkStart w:id="6" w:name="_Toc9113214"/>
      <w:r>
        <w:rPr>
          <w:rFonts w:hint="eastAsia"/>
        </w:rPr>
        <w:lastRenderedPageBreak/>
        <w:t>Abstract</w:t>
      </w:r>
      <w:bookmarkEnd w:id="4"/>
      <w:bookmarkEnd w:id="5"/>
      <w:bookmarkEnd w:id="6"/>
    </w:p>
    <w:p w:rsidR="004620F8" w:rsidRPr="004620F8" w:rsidRDefault="004620F8" w:rsidP="004620F8"/>
    <w:p w:rsidR="00C65155" w:rsidRPr="009E021F" w:rsidRDefault="00C65155" w:rsidP="00C65155">
      <w:pPr>
        <w:widowControl/>
        <w:tabs>
          <w:tab w:val="left" w:pos="3364"/>
        </w:tabs>
        <w:ind w:firstLine="480"/>
        <w:jc w:val="left"/>
        <w:rPr>
          <w:rFonts w:cstheme="minorHAnsi"/>
        </w:rPr>
      </w:pPr>
      <w:r w:rsidRPr="009E021F">
        <w:rPr>
          <w:rFonts w:cstheme="minorHAnsi"/>
        </w:rPr>
        <w:t>With the country's extensive support for the agricultural industry and the promotion of poverty alleviation work, the construction of agricultural informatization is crucial for rural poverty alleviation work across the country. With the continuous development of Internet technology, the rural population has become an important part of Chinese netizens. Therefore, a convenient and convenient web application of agricultural technology comprehensive services is necessary for the majority of rural people, and can also be used as a basis for related work. At the same time, it has contributed to the promotion of national policies.</w:t>
      </w:r>
    </w:p>
    <w:p w:rsidR="00C65155" w:rsidRPr="009E021F" w:rsidRDefault="00C65155" w:rsidP="00C65155">
      <w:pPr>
        <w:widowControl/>
        <w:tabs>
          <w:tab w:val="left" w:pos="3364"/>
        </w:tabs>
        <w:ind w:firstLine="480"/>
        <w:jc w:val="left"/>
        <w:rPr>
          <w:rFonts w:cstheme="minorHAnsi"/>
        </w:rPr>
      </w:pPr>
      <w:r w:rsidRPr="009E021F">
        <w:rPr>
          <w:rFonts w:cstheme="minorHAnsi"/>
        </w:rPr>
        <w:t>This system is based on Nodejs, uses Eggjs framework, and uses JavaScript as the main programming language. The front end uses Vue-cli project skeleton and adopts MVVM architecture to realize front-end modularization. The backend uses the Nodejs framework Eggjs. Database operations use the ORM framework Sequelize. This paper has developed an agrotechnical system that demonstrates the available information in agricultural applications and contains WebGis functionality. The system covers commonly agricultural-related information queries, such as fertilizers,disease inquiries, monthly farming information and weather disaster information, food safety laws and regulations, and a fertilizer guide for soil testing.</w:t>
      </w:r>
    </w:p>
    <w:p w:rsidR="00C65155" w:rsidRPr="009E021F" w:rsidRDefault="00C65155" w:rsidP="00C65155">
      <w:pPr>
        <w:widowControl/>
        <w:tabs>
          <w:tab w:val="left" w:pos="3364"/>
        </w:tabs>
        <w:ind w:firstLine="480"/>
        <w:jc w:val="left"/>
        <w:rPr>
          <w:rFonts w:cstheme="minorHAnsi"/>
        </w:rPr>
      </w:pPr>
      <w:r w:rsidRPr="009E021F">
        <w:rPr>
          <w:rFonts w:cstheme="minorHAnsi"/>
        </w:rPr>
        <w:t>After testing, the system implements all the functions of the design. As a very popular emerging technology framework in recent years, Nodejs is characterized by its high response speed and light weight, which makes it a significant advantage in many web application scenarios. The research in this paper has explored the development of related systems, and has certain reference promotion for related work.</w:t>
      </w:r>
    </w:p>
    <w:p w:rsidR="00C65155" w:rsidRDefault="00C65155" w:rsidP="00C65155">
      <w:pPr>
        <w:widowControl/>
        <w:tabs>
          <w:tab w:val="left" w:pos="3364"/>
        </w:tabs>
        <w:ind w:firstLine="480"/>
        <w:jc w:val="left"/>
        <w:rPr>
          <w:rFonts w:asciiTheme="minorEastAsia" w:hAnsiTheme="minorEastAsia"/>
        </w:rPr>
      </w:pPr>
    </w:p>
    <w:p w:rsidR="00C65155" w:rsidRPr="009E021F" w:rsidRDefault="00C65155" w:rsidP="00C65155">
      <w:pPr>
        <w:widowControl/>
        <w:tabs>
          <w:tab w:val="left" w:pos="3364"/>
        </w:tabs>
        <w:jc w:val="left"/>
        <w:rPr>
          <w:rFonts w:cstheme="minorHAnsi"/>
        </w:rPr>
      </w:pPr>
      <w:r w:rsidRPr="009E021F">
        <w:rPr>
          <w:rFonts w:cstheme="minorHAnsi"/>
          <w:b/>
        </w:rPr>
        <w:t>Key words</w:t>
      </w:r>
      <w:r w:rsidRPr="009E021F">
        <w:rPr>
          <w:rFonts w:cstheme="minorHAnsi"/>
        </w:rPr>
        <w:t>: agricultural informatization; agrotechnical system; JavaScript; Nodejs; Vue</w:t>
      </w:r>
    </w:p>
    <w:p w:rsidR="00C65155" w:rsidRPr="002E7200" w:rsidRDefault="00C65155" w:rsidP="00C65155">
      <w:pPr>
        <w:widowControl/>
        <w:tabs>
          <w:tab w:val="left" w:pos="3364"/>
        </w:tabs>
        <w:ind w:firstLine="480"/>
        <w:jc w:val="left"/>
        <w:rPr>
          <w:rFonts w:asciiTheme="minorEastAsia" w:hAnsiTheme="minorEastAsia"/>
        </w:rPr>
      </w:pPr>
      <w:r w:rsidRPr="00F43FEB">
        <w:rPr>
          <w:rFonts w:asciiTheme="minorEastAsia" w:hAnsiTheme="minorEastAsia"/>
        </w:rPr>
        <w:br w:type="page"/>
      </w:r>
      <w:bookmarkStart w:id="7" w:name="_Toc8489841"/>
    </w:p>
    <w:p w:rsidR="00954E90" w:rsidRDefault="00954E90" w:rsidP="004620F8">
      <w:pPr>
        <w:pStyle w:val="1"/>
        <w:sectPr w:rsidR="00954E90" w:rsidSect="00A5119B">
          <w:footerReference w:type="even" r:id="rId13"/>
          <w:footerReference w:type="default" r:id="rId14"/>
          <w:type w:val="oddPage"/>
          <w:pgSz w:w="11906" w:h="16838" w:code="9"/>
          <w:pgMar w:top="1304" w:right="1418" w:bottom="1304" w:left="1814" w:header="1134" w:footer="851" w:gutter="0"/>
          <w:pgNumType w:fmt="lowerRoman" w:start="1"/>
          <w:cols w:space="425"/>
          <w:docGrid w:type="lines" w:linePitch="326"/>
        </w:sectPr>
      </w:pPr>
      <w:bookmarkStart w:id="8" w:name="_Toc8504969"/>
      <w:bookmarkStart w:id="9" w:name="_Toc8567804"/>
    </w:p>
    <w:p w:rsidR="00C65155" w:rsidRPr="007B59FD" w:rsidRDefault="00437921" w:rsidP="004620F8">
      <w:pPr>
        <w:pStyle w:val="1"/>
      </w:pPr>
      <w:bookmarkStart w:id="10" w:name="_Toc9113215"/>
      <w:r>
        <w:rPr>
          <w:rFonts w:hint="eastAsia"/>
        </w:rPr>
        <w:lastRenderedPageBreak/>
        <w:t xml:space="preserve">1 </w:t>
      </w:r>
      <w:r w:rsidR="00C65155" w:rsidRPr="007B59FD">
        <w:rPr>
          <w:rFonts w:hint="eastAsia"/>
        </w:rPr>
        <w:t>绪论</w:t>
      </w:r>
      <w:bookmarkEnd w:id="7"/>
      <w:bookmarkEnd w:id="8"/>
      <w:bookmarkEnd w:id="9"/>
      <w:bookmarkEnd w:id="10"/>
    </w:p>
    <w:p w:rsidR="00C65155" w:rsidRPr="007B59FD" w:rsidRDefault="00C65155" w:rsidP="00C65155">
      <w:pPr>
        <w:pStyle w:val="2"/>
        <w:keepNext w:val="0"/>
        <w:keepLines w:val="0"/>
        <w:rPr>
          <w:rFonts w:asciiTheme="majorEastAsia" w:hAnsiTheme="majorEastAsia"/>
          <w:szCs w:val="30"/>
        </w:rPr>
      </w:pPr>
      <w:bookmarkStart w:id="11" w:name="_Toc8489842"/>
      <w:bookmarkStart w:id="12" w:name="_Toc8504970"/>
      <w:bookmarkStart w:id="13" w:name="_Toc8567805"/>
      <w:bookmarkStart w:id="14" w:name="_Toc9113216"/>
      <w:r w:rsidRPr="007B59FD">
        <w:rPr>
          <w:rFonts w:asciiTheme="majorEastAsia" w:hAnsiTheme="majorEastAsia" w:hint="eastAsia"/>
          <w:szCs w:val="30"/>
        </w:rPr>
        <w:t>1.1研究的背景及意义</w:t>
      </w:r>
      <w:bookmarkEnd w:id="11"/>
      <w:bookmarkEnd w:id="12"/>
      <w:bookmarkEnd w:id="13"/>
      <w:bookmarkEnd w:id="14"/>
    </w:p>
    <w:p w:rsidR="00C65155" w:rsidRPr="00CF31B5" w:rsidRDefault="00C65155" w:rsidP="00CF31B5">
      <w:pPr>
        <w:ind w:firstLine="480"/>
      </w:pPr>
      <w:r w:rsidRPr="00CF31B5">
        <w:rPr>
          <w:rFonts w:asciiTheme="minorEastAsia" w:hAnsiTheme="minorEastAsia"/>
        </w:rPr>
        <w:t>中国的农村分布分散，广泛，特别是在中西部广大的农村地区，远离城市，交通不便，信息封闭</w:t>
      </w:r>
      <w:r w:rsidR="00DA28E9">
        <w:rPr>
          <w:rFonts w:asciiTheme="minorEastAsia" w:hAnsiTheme="minorEastAsia" w:hint="eastAsia"/>
        </w:rPr>
        <w:t>（陈广汉 1995）</w:t>
      </w:r>
      <w:r w:rsidRPr="00CF31B5">
        <w:rPr>
          <w:rFonts w:asciiTheme="minorEastAsia" w:hAnsiTheme="minorEastAsia"/>
        </w:rPr>
        <w:t>。满足农业人口的生产和生活需求是中国三农建设的主要发展方向。互联网的基本功能之一是积累分散的农民个性化供需，通过各种网络平台形成规模经济，为农民服务。尤其是</w:t>
      </w:r>
      <w:r w:rsidR="008B390F" w:rsidRPr="00CF31B5">
        <w:rPr>
          <w:rFonts w:asciiTheme="minorEastAsia" w:hAnsiTheme="minorEastAsia"/>
        </w:rPr>
        <w:t>随着移动互联网的发展，万千小农户得以与众多的大城市直接产生联系</w:t>
      </w:r>
      <w:r w:rsidR="00DA28E9">
        <w:rPr>
          <w:rFonts w:asciiTheme="minorEastAsia" w:hAnsiTheme="minorEastAsia" w:hint="eastAsia"/>
        </w:rPr>
        <w:t>（</w:t>
      </w:r>
      <w:r w:rsidR="008F57DB">
        <w:rPr>
          <w:rFonts w:asciiTheme="minorEastAsia" w:hAnsiTheme="minorEastAsia" w:hint="eastAsia"/>
        </w:rPr>
        <w:t>孙九林 2003，</w:t>
      </w:r>
      <w:r w:rsidR="00DA28E9">
        <w:rPr>
          <w:rFonts w:asciiTheme="minorEastAsia" w:hAnsiTheme="minorEastAsia" w:hint="eastAsia"/>
        </w:rPr>
        <w:t>韩俊 2012）</w:t>
      </w:r>
      <w:r w:rsidR="008B390F" w:rsidRPr="00CF31B5">
        <w:rPr>
          <w:rFonts w:asciiTheme="minorEastAsia" w:hAnsiTheme="minorEastAsia"/>
        </w:rPr>
        <w:t>。</w:t>
      </w:r>
      <w:r w:rsidRPr="00CF31B5">
        <w:rPr>
          <w:rFonts w:asciiTheme="minorEastAsia" w:hAnsiTheme="minorEastAsia"/>
        </w:rPr>
        <w:t>让互联网更多的为农业人口服务，这显然有助于推动中国三农建设和农业信息化建设</w:t>
      </w:r>
      <w:r w:rsidRPr="00CF31B5">
        <w:t>。</w:t>
      </w:r>
    </w:p>
    <w:p w:rsidR="00C65155" w:rsidRPr="007B59FD" w:rsidRDefault="00C65155" w:rsidP="00C65155">
      <w:pPr>
        <w:pStyle w:val="2"/>
        <w:keepNext w:val="0"/>
        <w:keepLines w:val="0"/>
        <w:rPr>
          <w:rFonts w:asciiTheme="majorEastAsia" w:hAnsiTheme="majorEastAsia"/>
          <w:szCs w:val="30"/>
        </w:rPr>
      </w:pPr>
      <w:bookmarkStart w:id="15" w:name="_Toc8489843"/>
      <w:bookmarkStart w:id="16" w:name="_Toc8504971"/>
      <w:bookmarkStart w:id="17" w:name="_Toc8567806"/>
      <w:bookmarkStart w:id="18" w:name="_Toc9113217"/>
      <w:r w:rsidRPr="007B59FD">
        <w:rPr>
          <w:rFonts w:asciiTheme="majorEastAsia" w:hAnsiTheme="majorEastAsia" w:hint="eastAsia"/>
          <w:szCs w:val="30"/>
        </w:rPr>
        <w:t>1.2研究的主要内容</w:t>
      </w:r>
      <w:bookmarkEnd w:id="15"/>
      <w:bookmarkEnd w:id="16"/>
      <w:bookmarkEnd w:id="17"/>
      <w:bookmarkEnd w:id="18"/>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文实现的农技百科系统，其主要的用途在于把专业化的农业相关知识通过一个web信息系统作为信息发布和更新的平台，使互联网成为农民朋友的好帮手，且其易于操作易于理解的特点使得它容易被掌握和使用。同时本系统在开发环境上使用的是Nodejs和Vue等较为新潮的技术架构，可以为之后相关的研发工作提供一点参考。</w:t>
      </w:r>
    </w:p>
    <w:p w:rsidR="00C65155" w:rsidRPr="007B59FD" w:rsidRDefault="00C65155" w:rsidP="00C65155">
      <w:pPr>
        <w:pStyle w:val="2"/>
        <w:keepNext w:val="0"/>
        <w:keepLines w:val="0"/>
        <w:rPr>
          <w:rFonts w:asciiTheme="majorEastAsia" w:hAnsiTheme="majorEastAsia"/>
          <w:szCs w:val="30"/>
        </w:rPr>
      </w:pPr>
      <w:bookmarkStart w:id="19" w:name="_Toc8489844"/>
      <w:bookmarkStart w:id="20" w:name="_Toc8504972"/>
      <w:bookmarkStart w:id="21" w:name="_Toc8567807"/>
      <w:bookmarkStart w:id="22" w:name="_Toc9113218"/>
      <w:r w:rsidRPr="007B59FD">
        <w:rPr>
          <w:rFonts w:asciiTheme="majorEastAsia" w:hAnsiTheme="majorEastAsia" w:hint="eastAsia"/>
          <w:szCs w:val="30"/>
        </w:rPr>
        <w:t>1.3本文的组织结构</w:t>
      </w:r>
      <w:bookmarkEnd w:id="19"/>
      <w:bookmarkEnd w:id="20"/>
      <w:bookmarkEnd w:id="21"/>
      <w:bookmarkEnd w:id="22"/>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Nodejs作为目前比较火热的服务端环境，比较适合快速响应高性能的微服务开发，也是目前互联网项目的前沿发展方向。本论文共分为六章：</w:t>
      </w:r>
    </w:p>
    <w:p w:rsidR="00C65155" w:rsidRPr="00F43FEB" w:rsidRDefault="00C65155" w:rsidP="00C65155">
      <w:pPr>
        <w:ind w:firstLine="480"/>
        <w:rPr>
          <w:rFonts w:asciiTheme="minorEastAsia" w:hAnsiTheme="minorEastAsia"/>
        </w:rPr>
      </w:pPr>
      <w:r>
        <w:rPr>
          <w:rFonts w:asciiTheme="minorEastAsia" w:hAnsiTheme="minorEastAsia" w:hint="eastAsia"/>
        </w:rPr>
        <w:t>第一章</w:t>
      </w:r>
      <w:r w:rsidRPr="00A46DFD">
        <w:rPr>
          <w:rFonts w:asciiTheme="minorEastAsia" w:hAnsiTheme="minorEastAsia"/>
        </w:rPr>
        <w:t>对论文的研究背景和意义进行了概述</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第二章，对农技百科系统用到的Nodejs及相关的应用框架进行了详细的介绍。</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第三章，对项目中相对独立同时又重要且值得关注的技术进行介绍，主要包括响应式web设计，数据库ORM工具等。</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第四章，</w:t>
      </w:r>
      <w:r w:rsidRPr="00A46DFD">
        <w:rPr>
          <w:rFonts w:asciiTheme="minorEastAsia" w:hAnsiTheme="minorEastAsia"/>
        </w:rPr>
        <w:t>农业技术百科全书系统的系统设计，主要包括系统体系结构，各模块的设计和数据库的设计。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第五章，农技百科系统功能</w:t>
      </w:r>
      <w:r w:rsidRPr="00A46DFD">
        <w:rPr>
          <w:rFonts w:hint="eastAsia"/>
        </w:rPr>
        <w:t>的实现</w:t>
      </w:r>
      <w:r w:rsidRPr="00F43FEB">
        <w:rPr>
          <w:rFonts w:asciiTheme="minorEastAsia" w:hAnsiTheme="minorEastAsia" w:hint="eastAsia"/>
        </w:rPr>
        <w:t>，在之前的基础上，完成了农技百科系统的开发与实现，包括一些基本功能。</w:t>
      </w:r>
    </w:p>
    <w:p w:rsidR="00C65155" w:rsidRPr="00F43FEB" w:rsidRDefault="00C65155" w:rsidP="00C65155">
      <w:pPr>
        <w:ind w:firstLine="480"/>
        <w:rPr>
          <w:rFonts w:asciiTheme="minorEastAsia" w:hAnsiTheme="minorEastAsia"/>
        </w:rPr>
      </w:pPr>
      <w:r>
        <w:t>结论和展望，总结了本文主要工作的成果，并</w:t>
      </w:r>
      <w:r>
        <w:rPr>
          <w:rFonts w:hint="eastAsia"/>
        </w:rPr>
        <w:t>预测</w:t>
      </w:r>
      <w:r w:rsidRPr="00A46DFD">
        <w:t>未来需要进一步研究的问题。</w:t>
      </w:r>
      <w:r w:rsidRPr="00F43FEB">
        <w:rPr>
          <w:rFonts w:asciiTheme="minorEastAsia" w:hAnsiTheme="minorEastAsia" w:hint="eastAsia"/>
        </w:rPr>
        <w:t>。</w:t>
      </w:r>
    </w:p>
    <w:p w:rsidR="00C65155" w:rsidRPr="007B59FD" w:rsidRDefault="006067D8" w:rsidP="004620F8">
      <w:pPr>
        <w:pStyle w:val="1"/>
      </w:pPr>
      <w:bookmarkStart w:id="23" w:name="_Toc8489845"/>
      <w:bookmarkStart w:id="24" w:name="_Toc8504973"/>
      <w:bookmarkStart w:id="25" w:name="_Toc8567808"/>
      <w:bookmarkStart w:id="26" w:name="_Toc9113219"/>
      <w:r>
        <w:rPr>
          <w:rFonts w:hint="eastAsia"/>
        </w:rPr>
        <w:lastRenderedPageBreak/>
        <w:t>2</w:t>
      </w:r>
      <w:r w:rsidR="00C65155" w:rsidRPr="007B59FD">
        <w:rPr>
          <w:rFonts w:hint="eastAsia"/>
        </w:rPr>
        <w:t xml:space="preserve"> </w:t>
      </w:r>
      <w:bookmarkEnd w:id="23"/>
      <w:bookmarkEnd w:id="24"/>
      <w:bookmarkEnd w:id="25"/>
      <w:r w:rsidR="00BB6C2E">
        <w:rPr>
          <w:rFonts w:hint="eastAsia"/>
        </w:rPr>
        <w:t>系统相关理论技术</w:t>
      </w:r>
      <w:bookmarkEnd w:id="26"/>
    </w:p>
    <w:p w:rsidR="00C65155" w:rsidRPr="007B59FD" w:rsidRDefault="00C65155" w:rsidP="00C65155">
      <w:pPr>
        <w:pStyle w:val="2"/>
        <w:keepNext w:val="0"/>
        <w:keepLines w:val="0"/>
        <w:rPr>
          <w:rFonts w:asciiTheme="majorEastAsia" w:hAnsiTheme="majorEastAsia"/>
          <w:szCs w:val="30"/>
        </w:rPr>
      </w:pPr>
      <w:bookmarkStart w:id="27" w:name="_Toc8489846"/>
      <w:bookmarkStart w:id="28" w:name="_Toc8504974"/>
      <w:bookmarkStart w:id="29" w:name="_Toc8567809"/>
      <w:bookmarkStart w:id="30" w:name="_Toc9113220"/>
      <w:r w:rsidRPr="007B59FD">
        <w:rPr>
          <w:rFonts w:asciiTheme="majorEastAsia" w:hAnsiTheme="majorEastAsia" w:hint="eastAsia"/>
          <w:szCs w:val="30"/>
        </w:rPr>
        <w:t>2.1在服务端运行的JavaScript-Nodejs</w:t>
      </w:r>
      <w:bookmarkEnd w:id="27"/>
      <w:bookmarkEnd w:id="28"/>
      <w:bookmarkEnd w:id="29"/>
      <w:bookmarkEnd w:id="30"/>
    </w:p>
    <w:p w:rsidR="00C65155" w:rsidRPr="003A2497" w:rsidRDefault="00C65155" w:rsidP="00C65155">
      <w:pPr>
        <w:pStyle w:val="3"/>
        <w:rPr>
          <w:rFonts w:asciiTheme="majorEastAsia" w:eastAsiaTheme="majorEastAsia" w:hAnsiTheme="majorEastAsia"/>
          <w:szCs w:val="28"/>
        </w:rPr>
      </w:pPr>
      <w:bookmarkStart w:id="31" w:name="_Toc8489847"/>
      <w:bookmarkStart w:id="32" w:name="_Toc8504975"/>
      <w:bookmarkStart w:id="33" w:name="_Toc8567810"/>
      <w:bookmarkStart w:id="34" w:name="_Toc9113221"/>
      <w:r w:rsidRPr="003A2497">
        <w:rPr>
          <w:rFonts w:asciiTheme="majorEastAsia" w:eastAsiaTheme="majorEastAsia" w:hAnsiTheme="majorEastAsia" w:hint="eastAsia"/>
          <w:szCs w:val="28"/>
        </w:rPr>
        <w:t>2.1.1 Nodejs简介</w:t>
      </w:r>
      <w:bookmarkEnd w:id="31"/>
      <w:bookmarkEnd w:id="32"/>
      <w:bookmarkEnd w:id="33"/>
      <w:bookmarkEnd w:id="34"/>
    </w:p>
    <w:p w:rsidR="00C65155" w:rsidRPr="00F43FEB" w:rsidRDefault="00C65155" w:rsidP="00C65155">
      <w:pPr>
        <w:ind w:firstLine="480"/>
        <w:rPr>
          <w:rFonts w:asciiTheme="minorEastAsia" w:hAnsiTheme="minorEastAsia"/>
        </w:rPr>
      </w:pPr>
      <w:r w:rsidRPr="003D6BA9">
        <w:rPr>
          <w:rFonts w:asciiTheme="minorEastAsia" w:hAnsiTheme="minorEastAsia"/>
        </w:rPr>
        <w:t>基于Node.js的Web</w:t>
      </w:r>
      <w:r w:rsidR="008C08E3">
        <w:rPr>
          <w:rFonts w:asciiTheme="minorEastAsia" w:hAnsiTheme="minorEastAsia"/>
        </w:rPr>
        <w:t>应用程序体系结构主要</w:t>
      </w:r>
      <w:r w:rsidR="008C08E3">
        <w:rPr>
          <w:rFonts w:asciiTheme="minorEastAsia" w:hAnsiTheme="minorEastAsia" w:hint="eastAsia"/>
        </w:rPr>
        <w:t>可以与</w:t>
      </w:r>
      <w:r w:rsidRPr="003D6BA9">
        <w:rPr>
          <w:rFonts w:asciiTheme="minorEastAsia" w:hAnsiTheme="minorEastAsia"/>
        </w:rPr>
        <w:t>Java Web</w:t>
      </w:r>
      <w:r w:rsidR="008C08E3">
        <w:rPr>
          <w:rFonts w:asciiTheme="minorEastAsia" w:hAnsiTheme="minorEastAsia"/>
        </w:rPr>
        <w:t>应用程序体系结构相</w:t>
      </w:r>
      <w:r w:rsidR="008C08E3">
        <w:rPr>
          <w:rFonts w:asciiTheme="minorEastAsia" w:hAnsiTheme="minorEastAsia" w:hint="eastAsia"/>
        </w:rPr>
        <w:t>比较</w:t>
      </w:r>
      <w:r w:rsidRPr="003D6BA9">
        <w:rPr>
          <w:rFonts w:asciiTheme="minorEastAsia" w:hAnsiTheme="minorEastAsia"/>
        </w:rPr>
        <w:t>。使用 Java，每个客户端请求将由一个单独的线程同步处理，因此它是多线程的，但在</w:t>
      </w:r>
      <w:r>
        <w:rPr>
          <w:rFonts w:asciiTheme="minorEastAsia" w:hAnsiTheme="minorEastAsia"/>
        </w:rPr>
        <w:t xml:space="preserve"> Node.</w:t>
      </w:r>
      <w:r>
        <w:rPr>
          <w:rFonts w:asciiTheme="minorEastAsia" w:hAnsiTheme="minorEastAsia" w:hint="eastAsia"/>
        </w:rPr>
        <w:t>js</w:t>
      </w:r>
      <w:r w:rsidRPr="003D6BA9">
        <w:rPr>
          <w:rFonts w:asciiTheme="minorEastAsia" w:hAnsiTheme="minorEastAsia"/>
        </w:rPr>
        <w:t>应用程序的情况下，客户端请求将仅由单个线程进行。</w:t>
      </w:r>
      <w:r w:rsidR="00262F95">
        <w:rPr>
          <w:rFonts w:asciiTheme="minorEastAsia" w:hAnsiTheme="minorEastAsia" w:hint="eastAsia"/>
        </w:rPr>
        <w:t>Nodejs主要</w:t>
      </w:r>
      <w:r w:rsidRPr="003D6BA9">
        <w:rPr>
          <w:rFonts w:asciiTheme="minorEastAsia" w:hAnsiTheme="minorEastAsia"/>
        </w:rPr>
        <w:t>由异步方式来处理</w:t>
      </w:r>
      <w:r w:rsidR="00262F95" w:rsidRPr="00262F95">
        <w:rPr>
          <w:rFonts w:eastAsia="宋体" w:hint="eastAsia"/>
        </w:rPr>
        <w:t>（</w:t>
      </w:r>
      <w:r w:rsidR="00262F95" w:rsidRPr="00262F95">
        <w:rPr>
          <w:rFonts w:eastAsia="宋体" w:hint="eastAsia"/>
        </w:rPr>
        <w:t>Macaulay et al 2013</w:t>
      </w:r>
      <w:r w:rsidR="00262F95" w:rsidRPr="00262F95">
        <w:rPr>
          <w:rFonts w:eastAsia="宋体" w:hint="eastAsia"/>
        </w:rPr>
        <w:t>）</w:t>
      </w:r>
      <w:r w:rsidRPr="003D6BA9">
        <w:rPr>
          <w:rFonts w:asciiTheme="minorEastAsia" w:hAnsiTheme="minorEastAsia"/>
        </w:rPr>
        <w:t>。</w:t>
      </w:r>
    </w:p>
    <w:p w:rsidR="00C65155" w:rsidRDefault="00C65155" w:rsidP="00C65155">
      <w:pPr>
        <w:ind w:firstLine="480"/>
        <w:rPr>
          <w:b/>
          <w:bCs/>
        </w:rPr>
      </w:pPr>
      <w:bookmarkStart w:id="35" w:name="_Toc8489848"/>
      <w:bookmarkStart w:id="36" w:name="_Toc8504976"/>
      <w:r w:rsidRPr="008D631E">
        <w:rPr>
          <w:rFonts w:asciiTheme="minorEastAsia" w:hAnsiTheme="minorEastAsia"/>
        </w:rPr>
        <w:t>通常，Node.js是一个事件驱动的I / O服务器端JavaScript环境</w:t>
      </w:r>
      <w:r w:rsidRPr="003D6BA9">
        <w:t>。</w:t>
      </w:r>
    </w:p>
    <w:p w:rsidR="00C65155" w:rsidRPr="00851646" w:rsidRDefault="00C65155" w:rsidP="00C65155">
      <w:pPr>
        <w:pStyle w:val="3"/>
        <w:rPr>
          <w:rFonts w:asciiTheme="majorEastAsia" w:eastAsiaTheme="majorEastAsia" w:hAnsiTheme="majorEastAsia"/>
          <w:szCs w:val="28"/>
        </w:rPr>
      </w:pPr>
      <w:bookmarkStart w:id="37" w:name="_Toc8567811"/>
      <w:bookmarkStart w:id="38" w:name="_Toc9113222"/>
      <w:r w:rsidRPr="00851646">
        <w:rPr>
          <w:rFonts w:asciiTheme="majorEastAsia" w:eastAsiaTheme="majorEastAsia" w:hAnsiTheme="majorEastAsia" w:hint="eastAsia"/>
          <w:szCs w:val="28"/>
        </w:rPr>
        <w:t>2.1.2 Nodejs相比传统服务端开发环境的特点与优势</w:t>
      </w:r>
      <w:bookmarkEnd w:id="35"/>
      <w:bookmarkEnd w:id="36"/>
      <w:bookmarkEnd w:id="37"/>
      <w:bookmarkEnd w:id="38"/>
    </w:p>
    <w:p w:rsidR="00C65155" w:rsidRDefault="00C65155" w:rsidP="00C65155">
      <w:pPr>
        <w:ind w:firstLine="480"/>
        <w:rPr>
          <w:rFonts w:asciiTheme="minorEastAsia" w:hAnsiTheme="minorEastAsia"/>
        </w:rPr>
      </w:pPr>
      <w:r w:rsidRPr="00F73F57">
        <w:rPr>
          <w:rFonts w:asciiTheme="minorEastAsia" w:hAnsiTheme="minorEastAsia"/>
        </w:rPr>
        <w:t>Nodejs的主要特性和优点是两个，用于高并发和I / O类型的密集调用。</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1.高并发</w:t>
      </w:r>
    </w:p>
    <w:p w:rsidR="00C65155" w:rsidRPr="00944645" w:rsidRDefault="00C65155" w:rsidP="00C65155">
      <w:pPr>
        <w:ind w:firstLine="480"/>
        <w:rPr>
          <w:rFonts w:asciiTheme="minorEastAsia" w:hAnsiTheme="minorEastAsia"/>
        </w:rPr>
      </w:pPr>
      <w:r w:rsidRPr="00944645">
        <w:rPr>
          <w:rFonts w:asciiTheme="minorEastAsia" w:hAnsiTheme="minorEastAsia"/>
        </w:rPr>
        <w:t>以主流的 Javaweb或类似的多线程模型为例，这种多线程以调节服务端线程的数量来提高对并发请求的接收和响应，但是，当并发量很高时，请求仍需要等待。</w:t>
      </w:r>
    </w:p>
    <w:p w:rsidR="00C65155" w:rsidRPr="00F43FEB" w:rsidRDefault="00C65155" w:rsidP="00C65155">
      <w:pPr>
        <w:ind w:firstLine="480"/>
        <w:rPr>
          <w:rFonts w:asciiTheme="minorEastAsia" w:hAnsiTheme="minorEastAsia"/>
          <w:noProof/>
        </w:rPr>
      </w:pPr>
      <w:r w:rsidRPr="00F43FEB">
        <w:rPr>
          <w:rFonts w:asciiTheme="minorEastAsia" w:hAnsiTheme="minorEastAsia" w:hint="eastAsia"/>
          <w:noProof/>
        </w:rPr>
        <w:t>与服务端通信的过程如图2.1所示：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938435" cy="2013045"/>
            <wp:effectExtent l="1905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938752" cy="2013262"/>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图2.1 服务端通信过程</w:t>
      </w:r>
    </w:p>
    <w:p w:rsidR="00C65155" w:rsidRPr="00944645" w:rsidRDefault="00C65155" w:rsidP="00C65155">
      <w:pPr>
        <w:ind w:firstLine="480"/>
        <w:rPr>
          <w:rFonts w:asciiTheme="minorEastAsia" w:hAnsiTheme="minorEastAsia"/>
        </w:rPr>
      </w:pPr>
      <w:r w:rsidRPr="00944645">
        <w:rPr>
          <w:rFonts w:asciiTheme="minorEastAsia" w:hAnsiTheme="minorEastAsia"/>
        </w:rPr>
        <w:t>每次服务器和客户端建立连接时，都必须为连接分配一组匹配资源，这主要反映在系统内存资源中</w:t>
      </w:r>
      <w:r w:rsidR="00E30696">
        <w:rPr>
          <w:rFonts w:asciiTheme="minorEastAsia" w:hAnsiTheme="minorEastAsia" w:hint="eastAsia"/>
        </w:rPr>
        <w:t>（娄启林 2014）</w:t>
      </w:r>
      <w:r w:rsidRPr="00944645">
        <w:rPr>
          <w:rFonts w:asciiTheme="minorEastAsia" w:hAnsiTheme="minorEastAsia"/>
        </w:rPr>
        <w:t>。维护连接可能需要20 M</w:t>
      </w:r>
      <w:r w:rsidR="00E30696">
        <w:rPr>
          <w:rFonts w:asciiTheme="minorEastAsia" w:hAnsiTheme="minorEastAsia"/>
        </w:rPr>
        <w:t>的内存，这就是为什么一般并发性变得更</w:t>
      </w:r>
      <w:r w:rsidR="00E30696">
        <w:rPr>
          <w:rFonts w:asciiTheme="minorEastAsia" w:hAnsiTheme="minorEastAsia" w:hint="eastAsia"/>
        </w:rPr>
        <w:t>大时</w:t>
      </w:r>
      <w:r w:rsidRPr="00944645">
        <w:rPr>
          <w:rFonts w:asciiTheme="minorEastAsia" w:hAnsiTheme="minorEastAsia"/>
        </w:rPr>
        <w:t>需要打开更多服务器的原因。</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而Nodejs则是单线程，异步，事件驱动模型。以一个简单的类比来描述这种机制：</w:t>
      </w:r>
    </w:p>
    <w:p w:rsidR="00C65155" w:rsidRPr="000F751D" w:rsidRDefault="00C65155" w:rsidP="00C65155">
      <w:pPr>
        <w:pStyle w:val="a9"/>
        <w:spacing w:before="0" w:beforeAutospacing="0" w:after="0" w:afterAutospacing="0"/>
        <w:ind w:firstLine="480"/>
        <w:rPr>
          <w:rFonts w:asciiTheme="minorEastAsia" w:hAnsiTheme="minorEastAsia" w:cstheme="minorBidi"/>
          <w:kern w:val="2"/>
        </w:rPr>
      </w:pPr>
      <w:r w:rsidRPr="00986F2B">
        <w:rPr>
          <w:rFonts w:asciiTheme="minorHAnsi" w:hAnsiTheme="minorHAnsi" w:cstheme="minorBidi" w:hint="eastAsia"/>
          <w:kern w:val="2"/>
          <w:szCs w:val="22"/>
        </w:rPr>
        <w:t>假设服务器是食堂，请求是顾客，一个顾客对食堂需求的完整服务为：排队，点餐，取餐。并发相当于大量的顾客涌入食堂，</w:t>
      </w:r>
      <w:r w:rsidRPr="000F751D">
        <w:rPr>
          <w:rFonts w:asciiTheme="minorEastAsia" w:hAnsiTheme="minorEastAsia" w:cstheme="minorBidi" w:hint="eastAsia"/>
          <w:kern w:val="2"/>
        </w:rPr>
        <w:t>Java多线程相当于开多个服务窗口，顾客需要在窗口点餐并在窗口，等待，饭上齐了然后取餐，所以用多开窗口（多线程）来解决客流大的问题。而Nodejs则是单窗口叫号的模式，每个顾客点餐后取号并离开窗口，等待叫号取餐。</w:t>
      </w:r>
      <w:r w:rsidRPr="000F751D">
        <w:rPr>
          <w:rFonts w:asciiTheme="minorEastAsia" w:hAnsiTheme="minorEastAsia" w:cstheme="minorBidi"/>
          <w:kern w:val="2"/>
        </w:rPr>
        <w:t>此调用的行为是异步编程的Callback回调，它等待直到事件（I / O）完成并继续执行逻辑（进餐）。整个过程不会阻止新用户的连接（订购），也不需要维护已订购用户与窗口之间的连接</w:t>
      </w:r>
      <w:r w:rsidRPr="000F751D">
        <w:rPr>
          <w:rFonts w:asciiTheme="minorEastAsia" w:hAnsiTheme="minorEastAsia" w:cstheme="minorBidi" w:hint="eastAsia"/>
          <w:kern w:val="2"/>
        </w:rPr>
        <w:t>。</w:t>
      </w:r>
    </w:p>
    <w:p w:rsidR="00C65155" w:rsidRPr="007A74C6" w:rsidRDefault="00C65155" w:rsidP="00C65155">
      <w:pPr>
        <w:widowControl/>
        <w:ind w:firstLine="480"/>
        <w:jc w:val="left"/>
      </w:pPr>
      <w:r w:rsidRPr="000F751D">
        <w:rPr>
          <w:rFonts w:asciiTheme="minorEastAsia" w:hAnsiTheme="minorEastAsia"/>
        </w:rPr>
        <w:lastRenderedPageBreak/>
        <w:t>基于这种机制，理论上，用户</w:t>
      </w:r>
      <w:r w:rsidRPr="000F751D">
        <w:rPr>
          <w:rFonts w:asciiTheme="minorEastAsia" w:hAnsiTheme="minorEastAsia" w:hint="eastAsia"/>
        </w:rPr>
        <w:t>不断请</w:t>
      </w:r>
      <w:r w:rsidRPr="000F751D">
        <w:rPr>
          <w:rFonts w:asciiTheme="minorEastAsia" w:hAnsiTheme="minorEastAsia"/>
        </w:rPr>
        <w:t>求连接，NodeJS</w:t>
      </w:r>
      <w:r w:rsidRPr="000F751D">
        <w:rPr>
          <w:rFonts w:asciiTheme="minorEastAsia" w:hAnsiTheme="minorEastAsia" w:hint="eastAsia"/>
        </w:rPr>
        <w:t>都</w:t>
      </w:r>
      <w:r w:rsidRPr="000F751D">
        <w:rPr>
          <w:rFonts w:asciiTheme="minorEastAsia" w:hAnsiTheme="minorEastAsia"/>
        </w:rPr>
        <w:t>可以响应，因此NodeJS可以支持比Java和PHP</w:t>
      </w:r>
      <w:r w:rsidRPr="007A74C6">
        <w:t>更高的并发性</w:t>
      </w:r>
      <w:r w:rsidR="008C08E3">
        <w:rPr>
          <w:rFonts w:hint="eastAsia"/>
        </w:rPr>
        <w:t>（李汝佳和胡婧</w:t>
      </w:r>
      <w:r w:rsidR="008C08E3">
        <w:rPr>
          <w:rFonts w:hint="eastAsia"/>
        </w:rPr>
        <w:t xml:space="preserve"> 2013</w:t>
      </w:r>
      <w:r w:rsidR="008C08E3">
        <w:rPr>
          <w:rFonts w:hint="eastAsia"/>
        </w:rPr>
        <w:t>，朴灵</w:t>
      </w:r>
      <w:r w:rsidR="008C08E3">
        <w:rPr>
          <w:rFonts w:hint="eastAsia"/>
        </w:rPr>
        <w:t xml:space="preserve"> 2013</w:t>
      </w:r>
      <w:r w:rsidR="008C08E3">
        <w:rPr>
          <w:rFonts w:hint="eastAsia"/>
        </w:rPr>
        <w:t>）</w:t>
      </w:r>
      <w:r w:rsidRPr="007A74C6">
        <w:t>。</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2.</w:t>
      </w:r>
      <w:r w:rsidRPr="00F43FEB">
        <w:rPr>
          <w:rFonts w:asciiTheme="minorEastAsia" w:hAnsiTheme="minorEastAsia" w:cs="Arial"/>
          <w:color w:val="2F2F2F"/>
          <w:shd w:val="clear" w:color="auto" w:fill="FFFFFF"/>
        </w:rPr>
        <w:t xml:space="preserve"> </w:t>
      </w:r>
      <w:r w:rsidRPr="00F43FEB">
        <w:rPr>
          <w:rFonts w:asciiTheme="minorEastAsia" w:hAnsiTheme="minorEastAsia"/>
        </w:rPr>
        <w:t>非阻塞I/O</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总的来说这个优点仍然归功于异步编程的特点，换句话说它仍是JS语言本身的特点带来的优势。</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假如有两个I/O请求a和b，从发出请求到得到数据各需要1秒，需要a和b都执行完毕才能继续之后的逻辑。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如果使用Java或PHP，用普通的串行写法，则总用时2秒。但用Nodejs的普通写法，总用时仍是1秒左右。因为Nodejs本身的特点，一个I/O请求相当于一个异步函数，会直接创建一个队列去执行它，因而a和b本身就是并发执行，所以总时间仍是1秒左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虽然Java和PHP也能够用子线程并行请求，但需要在代码上作额外的处理，而Nodejs不用任何特殊的处理就能用回调函数这种JS语言机制自然地完成并发。</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Nodejs也有一些缺点：</w:t>
      </w:r>
    </w:p>
    <w:p w:rsidR="00C65155" w:rsidRDefault="00C65155" w:rsidP="00C65155">
      <w:pPr>
        <w:widowControl/>
        <w:ind w:firstLine="480"/>
        <w:jc w:val="left"/>
        <w:rPr>
          <w:rFonts w:asciiTheme="minorEastAsia" w:hAnsiTheme="minorEastAsia"/>
        </w:rPr>
      </w:pPr>
      <w:r w:rsidRPr="004C028D">
        <w:rPr>
          <w:rFonts w:asciiTheme="minorEastAsia" w:hAnsiTheme="minorEastAsia"/>
        </w:rPr>
        <w:t>1. 不适合CPU密集型应用；CPU密集型应用给Node带来的挑战主要是：由于单线程JS，如果存在长时间运行的计算，则不会释放CPU时间片，因此无法启动后续</w:t>
      </w:r>
      <w:r w:rsidRPr="000F751D">
        <w:rPr>
          <w:rFonts w:asciiTheme="minorEastAsia" w:hAnsiTheme="minorEastAsia"/>
        </w:rPr>
        <w:t>I / O</w:t>
      </w:r>
      <w:r w:rsidRPr="004C028D">
        <w:rPr>
          <w:rFonts w:asciiTheme="minorEastAsia" w:hAnsiTheme="minorEastAsia"/>
        </w:rPr>
        <w:t>.解决方案：将大规模计算任务分解为多个小任务，以便及时发布操作，而不会阻止</w:t>
      </w:r>
      <w:r w:rsidRPr="000F751D">
        <w:rPr>
          <w:rFonts w:asciiTheme="minorEastAsia" w:hAnsiTheme="minorEastAsia"/>
        </w:rPr>
        <w:t>I / O</w:t>
      </w:r>
      <w:r>
        <w:rPr>
          <w:rFonts w:asciiTheme="minorEastAsia" w:hAnsiTheme="minorEastAsia"/>
        </w:rPr>
        <w:t>调用</w:t>
      </w:r>
      <w:r w:rsidRPr="004C028D">
        <w:rPr>
          <w:rFonts w:asciiTheme="minorEastAsia" w:hAnsiTheme="minorEastAsia"/>
        </w:rPr>
        <w:t>;</w:t>
      </w:r>
    </w:p>
    <w:p w:rsidR="00C65155" w:rsidRDefault="00C65155" w:rsidP="00C65155">
      <w:pPr>
        <w:widowControl/>
        <w:ind w:firstLine="480"/>
        <w:jc w:val="left"/>
        <w:rPr>
          <w:rFonts w:asciiTheme="minorEastAsia" w:hAnsiTheme="minorEastAsia"/>
        </w:rPr>
      </w:pPr>
      <w:r w:rsidRPr="004C028D">
        <w:rPr>
          <w:rFonts w:asciiTheme="minorEastAsia" w:hAnsiTheme="minorEastAsia"/>
        </w:rPr>
        <w:t>2.只支持单核CPU，不能充分利用CPU</w:t>
      </w:r>
      <w:r w:rsidR="008C08E3">
        <w:rPr>
          <w:rFonts w:asciiTheme="minorEastAsia" w:hAnsiTheme="minorEastAsia" w:hint="eastAsia"/>
        </w:rPr>
        <w:t>（姚立 2013）。</w:t>
      </w:r>
      <w:r w:rsidRPr="004C028D">
        <w:rPr>
          <w:rFonts w:asciiTheme="minorEastAsia" w:hAnsiTheme="minorEastAsia"/>
        </w:rPr>
        <w:t xml:space="preserve"> </w:t>
      </w:r>
    </w:p>
    <w:p w:rsidR="00C65155" w:rsidRDefault="00C65155" w:rsidP="00C65155">
      <w:pPr>
        <w:widowControl/>
        <w:ind w:firstLine="480"/>
        <w:jc w:val="left"/>
        <w:rPr>
          <w:rFonts w:asciiTheme="minorEastAsia" w:hAnsiTheme="minorEastAsia"/>
        </w:rPr>
      </w:pPr>
      <w:r w:rsidRPr="004C028D">
        <w:rPr>
          <w:rFonts w:asciiTheme="minorEastAsia" w:hAnsiTheme="minorEastAsia"/>
        </w:rPr>
        <w:t>3.可靠性，一旦代码崩溃，整个系统崩溃。解决方案：（1）使用pm2，nodemon等常用插件，负载均衡，绑定多个端口；（2</w:t>
      </w:r>
      <w:r>
        <w:rPr>
          <w:rFonts w:asciiTheme="minorEastAsia" w:hAnsiTheme="minorEastAsia"/>
        </w:rPr>
        <w:t>）使用群集模块使</w:t>
      </w:r>
      <w:r w:rsidRPr="004C028D">
        <w:rPr>
          <w:rFonts w:asciiTheme="minorEastAsia" w:hAnsiTheme="minorEastAsia"/>
        </w:rPr>
        <w:t>多个进程侦听同一端口。</w:t>
      </w:r>
    </w:p>
    <w:p w:rsidR="00C65155" w:rsidRDefault="00C65155" w:rsidP="00C65155">
      <w:pPr>
        <w:widowControl/>
        <w:ind w:firstLine="480"/>
        <w:jc w:val="left"/>
        <w:rPr>
          <w:rFonts w:asciiTheme="minorEastAsia" w:hAnsiTheme="minorEastAsia"/>
        </w:rPr>
      </w:pPr>
      <w:r w:rsidRPr="004C028D">
        <w:rPr>
          <w:rFonts w:asciiTheme="minorEastAsia" w:hAnsiTheme="minorEastAsia"/>
        </w:rPr>
        <w:t>4.开源组件库的质量参差不齐，更新速度快，并且经常出现兼容性问题。解决方案：随着行业寡头们共同的开源工作，这个问题已经基本解决。</w:t>
      </w:r>
    </w:p>
    <w:p w:rsidR="00C65155" w:rsidRPr="00F43FEB" w:rsidRDefault="00C65155" w:rsidP="00C65155">
      <w:pPr>
        <w:widowControl/>
        <w:ind w:firstLine="480"/>
        <w:jc w:val="left"/>
        <w:rPr>
          <w:rFonts w:asciiTheme="minorEastAsia" w:hAnsiTheme="minorEastAsia"/>
        </w:rPr>
      </w:pPr>
      <w:r w:rsidRPr="004C028D">
        <w:rPr>
          <w:rFonts w:asciiTheme="minorEastAsia" w:hAnsiTheme="minorEastAsia"/>
        </w:rPr>
        <w:t>5.Debug不方便，错误没有stack trace。解决方案：随着TypeScript的普及，这个问题也已解决。</w:t>
      </w:r>
    </w:p>
    <w:p w:rsidR="00C65155" w:rsidRPr="00F43FEB" w:rsidRDefault="00C65155" w:rsidP="00C65155">
      <w:pPr>
        <w:widowControl/>
        <w:ind w:firstLine="480"/>
        <w:jc w:val="left"/>
        <w:rPr>
          <w:rFonts w:asciiTheme="minorEastAsia" w:hAnsiTheme="minorEastAsia"/>
        </w:rPr>
      </w:pPr>
      <w:r w:rsidRPr="00F43FEB">
        <w:rPr>
          <w:rFonts w:asciiTheme="minorEastAsia" w:hAnsiTheme="minorEastAsia" w:hint="eastAsia"/>
        </w:rPr>
        <w:t>总的来说，任何语言都能实现任何应用，我们只需考虑在具体条件下它适合与否</w:t>
      </w:r>
      <w:r w:rsidR="00E30696">
        <w:rPr>
          <w:rFonts w:asciiTheme="minorEastAsia" w:hAnsiTheme="minorEastAsia" w:hint="eastAsia"/>
        </w:rPr>
        <w:t>（刘伟琴和刘洪涛 2012）</w:t>
      </w:r>
      <w:r w:rsidRPr="00F43FEB">
        <w:rPr>
          <w:rFonts w:asciiTheme="minorEastAsia" w:hAnsiTheme="minorEastAsia" w:hint="eastAsia"/>
        </w:rPr>
        <w:t>。</w:t>
      </w:r>
    </w:p>
    <w:p w:rsidR="00C65155" w:rsidRPr="003A2497" w:rsidRDefault="00C65155" w:rsidP="00C65155">
      <w:pPr>
        <w:pStyle w:val="3"/>
        <w:rPr>
          <w:rFonts w:asciiTheme="majorEastAsia" w:eastAsiaTheme="majorEastAsia" w:hAnsiTheme="majorEastAsia"/>
          <w:szCs w:val="28"/>
        </w:rPr>
      </w:pPr>
      <w:bookmarkStart w:id="39" w:name="_Toc8489849"/>
      <w:bookmarkStart w:id="40" w:name="_Toc8504977"/>
      <w:bookmarkStart w:id="41" w:name="_Toc8567812"/>
      <w:bookmarkStart w:id="42" w:name="_Toc9113223"/>
      <w:r>
        <w:rPr>
          <w:rFonts w:asciiTheme="majorEastAsia" w:eastAsiaTheme="majorEastAsia" w:hAnsiTheme="majorEastAsia" w:hint="eastAsia"/>
          <w:szCs w:val="28"/>
        </w:rPr>
        <w:t>2.1.3</w:t>
      </w:r>
      <w:r w:rsidRPr="003A2497">
        <w:rPr>
          <w:rFonts w:asciiTheme="majorEastAsia" w:eastAsiaTheme="majorEastAsia" w:hAnsiTheme="majorEastAsia" w:hint="eastAsia"/>
          <w:szCs w:val="28"/>
        </w:rPr>
        <w:t xml:space="preserve"> Koa及Eggjs简介</w:t>
      </w:r>
      <w:bookmarkEnd w:id="39"/>
      <w:bookmarkEnd w:id="40"/>
      <w:bookmarkEnd w:id="41"/>
      <w:bookmarkEnd w:id="42"/>
    </w:p>
    <w:p w:rsidR="00C65155" w:rsidRPr="00F43FEB" w:rsidRDefault="00C65155" w:rsidP="00C65155">
      <w:pPr>
        <w:ind w:firstLine="480"/>
        <w:rPr>
          <w:rFonts w:asciiTheme="minorEastAsia" w:hAnsiTheme="minorEastAsia"/>
        </w:rPr>
      </w:pPr>
      <w:r w:rsidRPr="00F43FEB">
        <w:rPr>
          <w:rFonts w:asciiTheme="minorEastAsia" w:hAnsiTheme="minorEastAsia" w:hint="eastAsia"/>
        </w:rPr>
        <w:t>原生的Nodejs并没有自带的工程化架构，或者说任何企业或个人想用Nodejs搭建工程，自然不能只使用原生的接口函数，而是想办法封装再封装。与其他服务端环境的发展史类似，Nodejs也发展出了一些常用的框架。在很长一段时间Nodejs最常用的框架是Express，它在使用上也是最接近原生Nodejs的框架，就像JQuery之于原生DOM一样。</w:t>
      </w:r>
    </w:p>
    <w:p w:rsidR="00C65155" w:rsidRPr="001B5B0C" w:rsidRDefault="00C65155" w:rsidP="00C65155">
      <w:pPr>
        <w:ind w:firstLine="480"/>
        <w:rPr>
          <w:rFonts w:asciiTheme="minorEastAsia" w:hAnsiTheme="minorEastAsia"/>
        </w:rPr>
      </w:pPr>
      <w:r w:rsidRPr="001B5B0C">
        <w:rPr>
          <w:rFonts w:asciiTheme="minorEastAsia" w:hAnsiTheme="minorEastAsia"/>
        </w:rPr>
        <w:t>Nodejs的发展史自然也是 JavaScript本身的发展史， JS的最大特点是回调函数（ Callback），它最初在代码上有个致命问题，在于回调函数的嵌套。如果要控制回调函数a和b</w:t>
      </w:r>
      <w:r>
        <w:rPr>
          <w:rFonts w:asciiTheme="minorEastAsia" w:hAnsiTheme="minorEastAsia"/>
        </w:rPr>
        <w:t>的执行顺序，即等待</w:t>
      </w:r>
      <w:r>
        <w:rPr>
          <w:rFonts w:asciiTheme="minorEastAsia" w:hAnsiTheme="minorEastAsia" w:hint="eastAsia"/>
        </w:rPr>
        <w:t>先执行a</w:t>
      </w:r>
      <w:r w:rsidRPr="001B5B0C">
        <w:rPr>
          <w:rFonts w:asciiTheme="minorEastAsia" w:hAnsiTheme="minorEastAsia"/>
        </w:rPr>
        <w:t>后执行b，则只能使用b作为a的回调函数。如此在代码上很容易出现大量的多层次嵌套，使代码杂乱无章，这个问题被称为回调地狱。这个问题由微软的开源工作得到初步解决，即Promise函数，能以链式调用的形式安排回调函数的顺序，也是目前最广泛的解决方式。但Promise本身也有可能自我嵌套，直到2016年发布的新JS语言规范ES7的问世，加入了</w:t>
      </w:r>
      <w:r w:rsidRPr="001B5B0C">
        <w:rPr>
          <w:rFonts w:asciiTheme="minorEastAsia" w:hAnsiTheme="minorEastAsia"/>
        </w:rPr>
        <w:lastRenderedPageBreak/>
        <w:t>Async/await函数，这个问题才得到更完善的解决。而基于这个函数的特性，Koa诞生了。</w:t>
      </w:r>
    </w:p>
    <w:p w:rsidR="00C65155" w:rsidRPr="001B5B0C" w:rsidRDefault="00C65155" w:rsidP="00C65155">
      <w:pPr>
        <w:ind w:firstLine="480"/>
        <w:rPr>
          <w:rFonts w:asciiTheme="minorEastAsia" w:hAnsiTheme="minorEastAsia"/>
        </w:rPr>
      </w:pPr>
      <w:r w:rsidRPr="001B5B0C">
        <w:rPr>
          <w:rFonts w:asciiTheme="minorEastAsia" w:hAnsiTheme="minorEastAsia"/>
        </w:rPr>
        <w:t>Koa是基于Node.js的下一代web框架，由Express团队打造，特点：优雅、简洁、灵活、体积小。它是最新一代的 Nodejs应用框架，特点是洋葱型的处理过程，所有的请求经过一个中间件的时候都会执行两次，与 Express中间件相比， Koa的模型可以轻松实现后处理逻辑。这个特点其实就是 Async/ await函数本</w:t>
      </w:r>
      <w:r>
        <w:rPr>
          <w:rFonts w:asciiTheme="minorEastAsia" w:hAnsiTheme="minorEastAsia"/>
        </w:rPr>
        <w:t>身的特点，它使得连续的，看上去串行的函数有一个回溯执行的过程，</w:t>
      </w:r>
      <w:r>
        <w:rPr>
          <w:rFonts w:asciiTheme="minorEastAsia" w:hAnsiTheme="minorEastAsia" w:hint="eastAsia"/>
        </w:rPr>
        <w:t>我们</w:t>
      </w:r>
      <w:r w:rsidRPr="001B5B0C">
        <w:rPr>
          <w:rFonts w:asciiTheme="minorEastAsia" w:hAnsiTheme="minorEastAsia"/>
        </w:rPr>
        <w:t>可以在代码上不使用回调函数，因为 Async/ await本身包含回调函数。</w:t>
      </w:r>
    </w:p>
    <w:p w:rsidR="00C65155" w:rsidRPr="001B5B0C" w:rsidRDefault="00C65155" w:rsidP="00C65155">
      <w:pPr>
        <w:ind w:firstLine="480"/>
        <w:rPr>
          <w:rFonts w:asciiTheme="minorEastAsia" w:hAnsiTheme="minorEastAsia"/>
        </w:rPr>
      </w:pPr>
      <w:r w:rsidRPr="001B5B0C">
        <w:rPr>
          <w:rFonts w:asciiTheme="minorEastAsia" w:hAnsiTheme="minorEastAsia"/>
        </w:rPr>
        <w:t>Egg.js是阿里公司的开源应用框架，它继承于Koa。如上所述，Koa</w:t>
      </w:r>
      <w:r>
        <w:rPr>
          <w:rFonts w:asciiTheme="minorEastAsia" w:hAnsiTheme="minorEastAsia"/>
        </w:rPr>
        <w:t>是一个非常好的框架，但对于企业应用程序来说，它</w:t>
      </w:r>
      <w:r>
        <w:rPr>
          <w:rFonts w:asciiTheme="minorEastAsia" w:hAnsiTheme="minorEastAsia" w:hint="eastAsia"/>
        </w:rPr>
        <w:t>还不够</w:t>
      </w:r>
      <w:r w:rsidRPr="001B5B0C">
        <w:rPr>
          <w:rFonts w:asciiTheme="minorEastAsia" w:hAnsiTheme="minorEastAsia"/>
        </w:rPr>
        <w:t>。Egg选择Koa作为其基本框架，并且基于其模型，它进一步增强，使其成为企业级应用程序框架。</w:t>
      </w:r>
    </w:p>
    <w:p w:rsidR="00C65155" w:rsidRPr="007B59FD" w:rsidRDefault="00C65155" w:rsidP="00C65155">
      <w:pPr>
        <w:pStyle w:val="2"/>
        <w:keepNext w:val="0"/>
        <w:keepLines w:val="0"/>
        <w:rPr>
          <w:rFonts w:asciiTheme="majorEastAsia" w:hAnsiTheme="majorEastAsia"/>
          <w:szCs w:val="30"/>
        </w:rPr>
      </w:pPr>
      <w:bookmarkStart w:id="43" w:name="_Toc8489850"/>
      <w:bookmarkStart w:id="44" w:name="_Toc8504978"/>
      <w:bookmarkStart w:id="45" w:name="_Toc8567813"/>
      <w:bookmarkStart w:id="46" w:name="_Toc9113224"/>
      <w:r w:rsidRPr="007B59FD">
        <w:rPr>
          <w:rFonts w:asciiTheme="majorEastAsia" w:hAnsiTheme="majorEastAsia" w:hint="eastAsia"/>
          <w:szCs w:val="30"/>
        </w:rPr>
        <w:t>2.2 MVVM简介</w:t>
      </w:r>
      <w:bookmarkEnd w:id="43"/>
      <w:bookmarkEnd w:id="44"/>
      <w:bookmarkEnd w:id="45"/>
      <w:bookmarkEnd w:id="46"/>
    </w:p>
    <w:p w:rsidR="00C65155" w:rsidRPr="003A2497" w:rsidRDefault="00C65155" w:rsidP="00C65155">
      <w:pPr>
        <w:pStyle w:val="3"/>
        <w:rPr>
          <w:rFonts w:asciiTheme="majorEastAsia" w:eastAsiaTheme="majorEastAsia" w:hAnsiTheme="majorEastAsia"/>
          <w:szCs w:val="28"/>
        </w:rPr>
      </w:pPr>
      <w:bookmarkStart w:id="47" w:name="_Toc8489851"/>
      <w:bookmarkStart w:id="48" w:name="_Toc8504979"/>
      <w:bookmarkStart w:id="49" w:name="_Toc8567814"/>
      <w:bookmarkStart w:id="50" w:name="_Toc9113225"/>
      <w:r w:rsidRPr="003A2497">
        <w:rPr>
          <w:rFonts w:asciiTheme="majorEastAsia" w:eastAsiaTheme="majorEastAsia" w:hAnsiTheme="majorEastAsia" w:hint="eastAsia"/>
          <w:szCs w:val="28"/>
        </w:rPr>
        <w:t>2.2.1 前后端完全分离</w:t>
      </w:r>
      <w:bookmarkEnd w:id="47"/>
      <w:bookmarkEnd w:id="48"/>
      <w:bookmarkEnd w:id="49"/>
      <w:bookmarkEnd w:id="50"/>
    </w:p>
    <w:p w:rsidR="00C65155" w:rsidRPr="00F43FEB" w:rsidRDefault="00C65155" w:rsidP="00C65155">
      <w:pPr>
        <w:ind w:firstLine="480"/>
        <w:rPr>
          <w:rFonts w:asciiTheme="minorEastAsia" w:hAnsiTheme="minorEastAsia"/>
        </w:rPr>
      </w:pPr>
      <w:r w:rsidRPr="00F43FEB">
        <w:rPr>
          <w:rFonts w:asciiTheme="minorEastAsia" w:hAnsiTheme="minorEastAsia" w:hint="eastAsia"/>
        </w:rPr>
        <w:t xml:space="preserve"> 传统的web开发在分工上原本并没有前后端之分</w:t>
      </w:r>
      <w:r w:rsidR="00DA28E9">
        <w:rPr>
          <w:rFonts w:asciiTheme="minorEastAsia" w:hAnsiTheme="minorEastAsia" w:hint="eastAsia"/>
        </w:rPr>
        <w:t>（李延 2013）</w:t>
      </w:r>
      <w:r w:rsidRPr="00F43FEB">
        <w:rPr>
          <w:rFonts w:asciiTheme="minorEastAsia" w:hAnsiTheme="minorEastAsia" w:hint="eastAsia"/>
        </w:rPr>
        <w:t>。前后端分离的趋势之所以没有在更早的时候充分发展，是因为html的相关技术发展的较晚，而html相关技术的发展其实是由广泛的互联网网速提升引起的。十年前的网站页面和今天看上去差别甚大，应用的复杂程度更是不可同日而语,如今web应用即可替换掉传统的原生应用。由此，前后端的解耦，大型项目分工的细化是很自然的发展趋势。在此基础上，前后端所有的数据交互都是通过AJAX</w:t>
      </w:r>
      <w:r w:rsidR="00262F95">
        <w:rPr>
          <w:rFonts w:asciiTheme="minorEastAsia" w:hAnsiTheme="minorEastAsia" w:hint="eastAsia"/>
        </w:rPr>
        <w:t>进行的(</w:t>
      </w:r>
      <w:r w:rsidR="00262F95" w:rsidRPr="00262F95">
        <w:rPr>
          <w:rFonts w:eastAsia="宋体" w:hint="eastAsia"/>
        </w:rPr>
        <w:t>Rompis and Aji 2018</w:t>
      </w:r>
      <w:r w:rsidR="00262F95">
        <w:rPr>
          <w:rFonts w:asciiTheme="minorEastAsia" w:hAnsiTheme="minorEastAsia" w:hint="eastAsia"/>
        </w:rPr>
        <w:t>）.</w:t>
      </w:r>
      <w:r w:rsidRPr="00F43FEB">
        <w:rPr>
          <w:rFonts w:asciiTheme="minorEastAsia" w:hAnsiTheme="minorEastAsia" w:hint="eastAsia"/>
        </w:rPr>
        <w:t>如图2.2所示：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2722377" cy="1589964"/>
            <wp:effectExtent l="19050" t="0" r="1773"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724864" cy="1591417"/>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图2.2前后端交互</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但前后端分离并不只是为了考虑开发的难度或分工的细化，任何一项新技术得以流行都不会是因为它使用便捷，而是它确实有重要的性能优势。传统的服务端渲染如JSP技术，网页本身需要服务端传输，而前后端分离可以让前端静态化，整个请求服务的过程流量大幅减少，同时网页的表现性能也大幅提高，且前端因为静态化，一些页面攻击变得绝无可能，少量注入式攻击可以被很好的规避。</w:t>
      </w:r>
    </w:p>
    <w:p w:rsidR="00C65155" w:rsidRPr="003A2497" w:rsidRDefault="00C65155" w:rsidP="00C65155">
      <w:pPr>
        <w:pStyle w:val="3"/>
        <w:rPr>
          <w:rFonts w:asciiTheme="majorEastAsia" w:eastAsiaTheme="majorEastAsia" w:hAnsiTheme="majorEastAsia"/>
          <w:szCs w:val="28"/>
        </w:rPr>
      </w:pPr>
      <w:r w:rsidRPr="003A2497">
        <w:rPr>
          <w:rFonts w:asciiTheme="majorEastAsia" w:eastAsiaTheme="majorEastAsia" w:hAnsiTheme="majorEastAsia" w:hint="eastAsia"/>
          <w:szCs w:val="28"/>
        </w:rPr>
        <w:t xml:space="preserve"> </w:t>
      </w:r>
      <w:bookmarkStart w:id="51" w:name="_Toc8489852"/>
      <w:bookmarkStart w:id="52" w:name="_Toc8504980"/>
      <w:bookmarkStart w:id="53" w:name="_Toc8567815"/>
      <w:bookmarkStart w:id="54" w:name="_Toc9113226"/>
      <w:r w:rsidRPr="003A2497">
        <w:rPr>
          <w:rFonts w:asciiTheme="majorEastAsia" w:eastAsiaTheme="majorEastAsia" w:hAnsiTheme="majorEastAsia" w:hint="eastAsia"/>
          <w:szCs w:val="28"/>
        </w:rPr>
        <w:t>2.2.2 从MVC到MVVM</w:t>
      </w:r>
      <w:bookmarkEnd w:id="51"/>
      <w:bookmarkEnd w:id="52"/>
      <w:bookmarkEnd w:id="53"/>
      <w:bookmarkEnd w:id="54"/>
    </w:p>
    <w:p w:rsidR="00C65155" w:rsidRPr="00F43FEB" w:rsidRDefault="00C65155" w:rsidP="00C65155">
      <w:pPr>
        <w:ind w:firstLine="480"/>
        <w:rPr>
          <w:rFonts w:asciiTheme="minorEastAsia" w:hAnsiTheme="minorEastAsia"/>
        </w:rPr>
      </w:pPr>
      <w:r w:rsidRPr="00F43FEB">
        <w:rPr>
          <w:rFonts w:asciiTheme="minorEastAsia" w:hAnsiTheme="minorEastAsia" w:hint="eastAsia"/>
        </w:rPr>
        <w:t>既然web相关开发技术是从前后端不分离发展到前后端分离的，在早期的发展历程里，前端本身也自然使用和后端相同的MVC结构。但从直观上看，如果使用前后端分离的结构，前端并没有采用MVC的必要，或者说在早期采用这种结构仅仅出于习惯使然。把代码逻辑嵌合到HTML中是JSP的遗留，在前后端不分离的前提下这</w:t>
      </w:r>
      <w:r w:rsidRPr="00F43FEB">
        <w:rPr>
          <w:rFonts w:asciiTheme="minorEastAsia" w:hAnsiTheme="minorEastAsia" w:hint="eastAsia"/>
        </w:rPr>
        <w:lastRenderedPageBreak/>
        <w:t>么做的确是方便快捷的。但如果前后端分离了，前端工程使用MVC便会使代码显得复杂，往往一个单独组件就由不同代码目录里的四到五个文件组成，这显得只是在机械地模仿后端MVC结构。</w:t>
      </w:r>
    </w:p>
    <w:p w:rsidR="00C65155" w:rsidRPr="00F43FEB" w:rsidRDefault="00C65155" w:rsidP="00C65155">
      <w:pPr>
        <w:widowControl/>
        <w:shd w:val="clear" w:color="auto" w:fill="FFFFFF"/>
        <w:ind w:firstLine="480"/>
        <w:jc w:val="left"/>
        <w:rPr>
          <w:rFonts w:asciiTheme="minorEastAsia" w:hAnsiTheme="minorEastAsia"/>
        </w:rPr>
      </w:pPr>
      <w:r w:rsidRPr="0088461E">
        <w:rPr>
          <w:rFonts w:asciiTheme="minorEastAsia" w:hAnsiTheme="minorEastAsia"/>
        </w:rPr>
        <w:t>这种MVC架构模式对于简单的应用程序以及软件架构的分层思想都是可行的。但事实上，随着H5</w:t>
      </w:r>
      <w:r>
        <w:rPr>
          <w:rFonts w:asciiTheme="minorEastAsia" w:hAnsiTheme="minorEastAsia"/>
        </w:rPr>
        <w:t>的不断发展，人们更</w:t>
      </w:r>
      <w:r>
        <w:rPr>
          <w:rFonts w:asciiTheme="minorEastAsia" w:hAnsiTheme="minorEastAsia" w:hint="eastAsia"/>
        </w:rPr>
        <w:t>期待</w:t>
      </w:r>
      <w:r w:rsidRPr="0088461E">
        <w:rPr>
          <w:rFonts w:asciiTheme="minorEastAsia" w:hAnsiTheme="minorEastAsia"/>
        </w:rPr>
        <w:t>用H5开发的应用程序可以与Native竞争</w:t>
      </w:r>
      <w:r>
        <w:rPr>
          <w:rFonts w:asciiTheme="minorEastAsia" w:hAnsiTheme="minorEastAsia"/>
        </w:rPr>
        <w:t>。或者接近应用</w:t>
      </w:r>
      <w:r>
        <w:rPr>
          <w:rFonts w:asciiTheme="minorEastAsia" w:hAnsiTheme="minorEastAsia" w:hint="eastAsia"/>
        </w:rPr>
        <w:t>原生</w:t>
      </w:r>
      <w:r>
        <w:rPr>
          <w:rFonts w:asciiTheme="minorEastAsia" w:hAnsiTheme="minorEastAsia"/>
        </w:rPr>
        <w:t>程序的体验，因此前端应用程序的复杂性已经</w:t>
      </w:r>
      <w:r>
        <w:rPr>
          <w:rFonts w:asciiTheme="minorEastAsia" w:hAnsiTheme="minorEastAsia" w:hint="eastAsia"/>
        </w:rPr>
        <w:t>不可同日而语</w:t>
      </w:r>
      <w:r w:rsidRPr="0088461E">
        <w:rPr>
          <w:rFonts w:asciiTheme="minorEastAsia" w:hAnsiTheme="minorEastAsia"/>
        </w:rPr>
        <w:t>。而MVVM能很好的满足新的应用需求。</w:t>
      </w:r>
    </w:p>
    <w:p w:rsidR="00C65155" w:rsidRDefault="00C65155" w:rsidP="00C65155">
      <w:pPr>
        <w:ind w:firstLine="480"/>
        <w:rPr>
          <w:rFonts w:asciiTheme="minorEastAsia" w:hAnsiTheme="minorEastAsia"/>
        </w:rPr>
      </w:pPr>
      <w:r w:rsidRPr="005871B6">
        <w:rPr>
          <w:rFonts w:asciiTheme="minorEastAsia" w:hAnsiTheme="minorEastAsia"/>
        </w:rPr>
        <w:t>MVVM最初是由微软提出的。Model由纯JavaScript对象表示，View负责显示。把Model和View关联起来的就是ViewModel。ViewModel负责将Model数据同步到View显示，并且还负责将View更改同步回Model。</w:t>
      </w:r>
    </w:p>
    <w:p w:rsidR="00C65155" w:rsidRDefault="00C65155" w:rsidP="00C65155">
      <w:pPr>
        <w:ind w:firstLine="480"/>
        <w:rPr>
          <w:rFonts w:asciiTheme="minorEastAsia" w:hAnsiTheme="minorEastAsia"/>
        </w:rPr>
      </w:pPr>
      <w:r w:rsidRPr="00F43FEB">
        <w:rPr>
          <w:rFonts w:asciiTheme="minorEastAsia" w:hAnsiTheme="minorEastAsia"/>
        </w:rPr>
        <w:t>在一个MVC结构中，即便抛开视图后，模型和控制器处理的大部分业务逻辑，都是为视图服务的。所以，当我们抽象一些视图的基础模型，并通过VM将视图本身的（不需要与外界交互的）状态变迁逻辑封装在一个MVVM组的内部，对外只暴露必要的数据更新和消息回调接口。繁琐的视图逻辑就可以被限制在一个MVVM当中</w:t>
      </w:r>
      <w:r w:rsidRPr="00F43FEB">
        <w:rPr>
          <w:rFonts w:asciiTheme="minorEastAsia" w:hAnsiTheme="minorEastAsia" w:hint="eastAsia"/>
        </w:rPr>
        <w:t>，</w:t>
      </w:r>
      <w:r w:rsidRPr="00F43FEB">
        <w:rPr>
          <w:rFonts w:asciiTheme="minorEastAsia" w:hAnsiTheme="minorEastAsia"/>
        </w:rPr>
        <w:t>这</w:t>
      </w:r>
      <w:r w:rsidRPr="00F43FEB">
        <w:rPr>
          <w:rFonts w:asciiTheme="minorEastAsia" w:hAnsiTheme="minorEastAsia" w:hint="eastAsia"/>
        </w:rPr>
        <w:t>就是MVVM的基本结构</w:t>
      </w:r>
      <w:r w:rsidR="00DA28E9">
        <w:rPr>
          <w:rFonts w:asciiTheme="minorEastAsia" w:hAnsiTheme="minorEastAsia" w:hint="eastAsia"/>
        </w:rPr>
        <w:t>（林嘉婷 2017）</w:t>
      </w:r>
      <w:r w:rsidRPr="00F43FEB">
        <w:rPr>
          <w:rFonts w:asciiTheme="minorEastAsia" w:hAnsiTheme="minorEastAsia" w:hint="eastAsia"/>
        </w:rPr>
        <w:t>。</w:t>
      </w:r>
    </w:p>
    <w:p w:rsidR="00C65155" w:rsidRPr="00505430" w:rsidRDefault="00C65155" w:rsidP="00C65155">
      <w:pPr>
        <w:widowControl/>
        <w:ind w:firstLine="540"/>
        <w:rPr>
          <w:rFonts w:asciiTheme="minorEastAsia" w:hAnsiTheme="minorEastAsia"/>
        </w:rPr>
      </w:pPr>
      <w:r w:rsidRPr="00505430">
        <w:rPr>
          <w:rFonts w:asciiTheme="minorEastAsia" w:hAnsiTheme="minorEastAsia"/>
        </w:rPr>
        <w:t>在MVC结构中，即使在视图被丢弃之后，模型和控制器处理的大多数业务逻辑也被提供给视图。因此，当我们抽象一些视图的底层模型时，通过VM，视图本身的状态转换逻辑（不需要与外部世界交互）被封装在</w:t>
      </w:r>
      <w:r>
        <w:rPr>
          <w:rFonts w:asciiTheme="minorEastAsia" w:hAnsiTheme="minorEastAsia" w:hint="eastAsia"/>
        </w:rPr>
        <w:t>单个</w:t>
      </w:r>
      <w:r w:rsidRPr="00505430">
        <w:rPr>
          <w:rFonts w:asciiTheme="minorEastAsia" w:hAnsiTheme="minorEastAsia"/>
        </w:rPr>
        <w:t>MVVM</w:t>
      </w:r>
      <w:r>
        <w:rPr>
          <w:rFonts w:asciiTheme="minorEastAsia" w:hAnsiTheme="minorEastAsia"/>
        </w:rPr>
        <w:t>组</w:t>
      </w:r>
      <w:r>
        <w:rPr>
          <w:rFonts w:asciiTheme="minorEastAsia" w:hAnsiTheme="minorEastAsia" w:hint="eastAsia"/>
        </w:rPr>
        <w:t>里</w:t>
      </w:r>
      <w:r w:rsidRPr="00505430">
        <w:rPr>
          <w:rFonts w:asciiTheme="minorEastAsia" w:hAnsiTheme="minorEastAsia"/>
        </w:rPr>
        <w:t>。外部只暴露必要的数据更新和消息回调接口。繁琐的视图逻辑可以限于</w:t>
      </w:r>
      <w:r>
        <w:rPr>
          <w:rFonts w:asciiTheme="minorEastAsia" w:hAnsiTheme="minorEastAsia" w:hint="eastAsia"/>
        </w:rPr>
        <w:t>同一个</w:t>
      </w:r>
      <w:r w:rsidRPr="00505430">
        <w:rPr>
          <w:rFonts w:asciiTheme="minorEastAsia" w:hAnsiTheme="minorEastAsia"/>
        </w:rPr>
        <w:t>MVVM</w:t>
      </w:r>
      <w:r>
        <w:rPr>
          <w:rFonts w:asciiTheme="minorEastAsia" w:hAnsiTheme="minorEastAsia" w:hint="eastAsia"/>
        </w:rPr>
        <w:t>文件中</w:t>
      </w:r>
      <w:r w:rsidRPr="00505430">
        <w:rPr>
          <w:rFonts w:asciiTheme="minorEastAsia" w:hAnsiTheme="minorEastAsia"/>
        </w:rPr>
        <w:t>。</w:t>
      </w:r>
    </w:p>
    <w:p w:rsidR="00C65155" w:rsidRPr="00505430" w:rsidRDefault="00C65155" w:rsidP="00C65155">
      <w:pPr>
        <w:widowControl/>
        <w:ind w:firstLine="540"/>
        <w:rPr>
          <w:rFonts w:asciiTheme="minorEastAsia" w:hAnsiTheme="minorEastAsia"/>
        </w:rPr>
      </w:pPr>
    </w:p>
    <w:p w:rsidR="00C65155" w:rsidRPr="00505430" w:rsidRDefault="00C65155" w:rsidP="00C65155">
      <w:pPr>
        <w:ind w:firstLine="480"/>
        <w:rPr>
          <w:rFonts w:asciiTheme="minorEastAsia" w:hAnsiTheme="minorEastAsia"/>
        </w:rPr>
      </w:pPr>
    </w:p>
    <w:p w:rsidR="00C65155" w:rsidRPr="007B59FD" w:rsidRDefault="00C65155" w:rsidP="00C65155">
      <w:pPr>
        <w:pStyle w:val="2"/>
        <w:keepNext w:val="0"/>
        <w:keepLines w:val="0"/>
        <w:rPr>
          <w:rFonts w:asciiTheme="majorEastAsia" w:hAnsiTheme="majorEastAsia"/>
          <w:szCs w:val="30"/>
        </w:rPr>
      </w:pPr>
      <w:bookmarkStart w:id="55" w:name="_Toc8489853"/>
      <w:bookmarkStart w:id="56" w:name="_Toc8504981"/>
      <w:bookmarkStart w:id="57" w:name="_Toc8567816"/>
      <w:bookmarkStart w:id="58" w:name="_Toc9113227"/>
      <w:r w:rsidRPr="007B59FD">
        <w:rPr>
          <w:rFonts w:asciiTheme="majorEastAsia" w:hAnsiTheme="majorEastAsia" w:hint="eastAsia"/>
          <w:szCs w:val="30"/>
        </w:rPr>
        <w:t>2.3 新一代前端框架Vue简介</w:t>
      </w:r>
      <w:bookmarkEnd w:id="55"/>
      <w:bookmarkEnd w:id="56"/>
      <w:bookmarkEnd w:id="57"/>
      <w:bookmarkEnd w:id="58"/>
    </w:p>
    <w:p w:rsidR="00C65155" w:rsidRPr="003A2497" w:rsidRDefault="00C65155" w:rsidP="00C65155">
      <w:pPr>
        <w:pStyle w:val="3"/>
        <w:rPr>
          <w:rFonts w:asciiTheme="majorEastAsia" w:eastAsiaTheme="majorEastAsia" w:hAnsiTheme="majorEastAsia"/>
          <w:szCs w:val="28"/>
        </w:rPr>
      </w:pPr>
      <w:bookmarkStart w:id="59" w:name="_Toc8489854"/>
      <w:bookmarkStart w:id="60" w:name="_Toc8504982"/>
      <w:bookmarkStart w:id="61" w:name="_Toc8567817"/>
      <w:bookmarkStart w:id="62" w:name="_Toc9113228"/>
      <w:r w:rsidRPr="003A2497">
        <w:rPr>
          <w:rFonts w:asciiTheme="majorEastAsia" w:eastAsiaTheme="majorEastAsia" w:hAnsiTheme="majorEastAsia" w:hint="eastAsia"/>
          <w:szCs w:val="28"/>
        </w:rPr>
        <w:t>2.3.1 Vue介绍</w:t>
      </w:r>
      <w:bookmarkEnd w:id="59"/>
      <w:bookmarkEnd w:id="60"/>
      <w:bookmarkEnd w:id="61"/>
      <w:bookmarkEnd w:id="62"/>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rPr>
        <w:t>Vue.js 是一套渐进式</w:t>
      </w:r>
      <w:r w:rsidRPr="00F43FEB">
        <w:rPr>
          <w:rFonts w:asciiTheme="minorEastAsia" w:hAnsiTheme="minorEastAsia" w:hint="eastAsia"/>
        </w:rPr>
        <w:t>前端</w:t>
      </w:r>
      <w:r w:rsidRPr="00F43FEB">
        <w:rPr>
          <w:rFonts w:asciiTheme="minorEastAsia" w:hAnsiTheme="minorEastAsia"/>
        </w:rPr>
        <w:t>框架</w:t>
      </w:r>
      <w:r w:rsidRPr="00F43FEB">
        <w:rPr>
          <w:rFonts w:asciiTheme="minorEastAsia" w:hAnsiTheme="minorEastAsia" w:hint="eastAsia"/>
        </w:rPr>
        <w:t>，基于MVVM模式</w:t>
      </w:r>
      <w:r w:rsidRPr="00F43FEB">
        <w:rPr>
          <w:rFonts w:asciiTheme="minorEastAsia" w:hAnsiTheme="minorEastAsia"/>
        </w:rPr>
        <w:t>。</w:t>
      </w:r>
      <w:r w:rsidRPr="00DF1531">
        <w:rPr>
          <w:rFonts w:asciiTheme="minorEastAsia" w:hAnsiTheme="minorEastAsia"/>
        </w:rPr>
        <w:t>与其他重量级框架不同，Vue采用自下而上的增量设计</w:t>
      </w:r>
      <w:r w:rsidR="00DA28E9">
        <w:rPr>
          <w:rFonts w:asciiTheme="minorEastAsia" w:hAnsiTheme="minorEastAsia" w:hint="eastAsia"/>
        </w:rPr>
        <w:t>(张耀春等 2016)</w:t>
      </w:r>
      <w:r w:rsidRPr="00DF1531">
        <w:rPr>
          <w:rFonts w:asciiTheme="minorEastAsia" w:hAnsiTheme="minorEastAsia"/>
        </w:rPr>
        <w:t>。Vue的核心库只关注视图层，非常容易学习。Vue.js可以用作js库，也可以用于构建具有全套工具的系统界面，可以根据项目的需要灵活选择。因此，Vue.js是用于构建用户界面的渐进式框架。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Vue的两大核心：数据绑定和视图组件。</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Vue的数据驱动：数据改变驱动了视图的自动更新，传统的做法得手动改变DOM来改变视图，vuejs只需要改变数据，就会自动改变视图，这就是MVVM思想的实现。</w:t>
      </w:r>
    </w:p>
    <w:p w:rsidR="00C65155" w:rsidRPr="00F43FEB" w:rsidRDefault="00C65155" w:rsidP="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rPr>
      </w:pPr>
      <w:r w:rsidRPr="00F43FEB">
        <w:rPr>
          <w:rFonts w:asciiTheme="minorEastAsia" w:hAnsiTheme="minorEastAsia" w:hint="eastAsia"/>
        </w:rPr>
        <w:t>视图组件化：把整一个网页的拆分成一个个区块，每个区块我们可以看作成一个组件。网页由多个组件拼接或者嵌套组成。</w:t>
      </w:r>
    </w:p>
    <w:p w:rsidR="00C65155" w:rsidRPr="003A2497" w:rsidRDefault="00C65155" w:rsidP="00C65155">
      <w:pPr>
        <w:pStyle w:val="3"/>
        <w:rPr>
          <w:rFonts w:asciiTheme="majorEastAsia" w:eastAsiaTheme="majorEastAsia" w:hAnsiTheme="majorEastAsia"/>
          <w:szCs w:val="28"/>
        </w:rPr>
      </w:pPr>
      <w:bookmarkStart w:id="63" w:name="_Toc8489855"/>
      <w:bookmarkStart w:id="64" w:name="_Toc8504983"/>
      <w:bookmarkStart w:id="65" w:name="_Toc8567818"/>
      <w:bookmarkStart w:id="66" w:name="_Toc9113229"/>
      <w:r w:rsidRPr="003A2497">
        <w:rPr>
          <w:rFonts w:asciiTheme="majorEastAsia" w:eastAsiaTheme="majorEastAsia" w:hAnsiTheme="majorEastAsia" w:hint="eastAsia"/>
          <w:szCs w:val="28"/>
        </w:rPr>
        <w:t>2.3.2 Vue作为MVVM架构的实现</w:t>
      </w:r>
      <w:bookmarkEnd w:id="63"/>
      <w:bookmarkEnd w:id="64"/>
      <w:bookmarkEnd w:id="65"/>
      <w:bookmarkEnd w:id="66"/>
    </w:p>
    <w:p w:rsidR="00C65155" w:rsidRPr="00AD5437" w:rsidRDefault="00C65155" w:rsidP="00C65155">
      <w:pPr>
        <w:ind w:firstLine="480"/>
        <w:rPr>
          <w:rFonts w:asciiTheme="minorEastAsia" w:hAnsiTheme="minorEastAsia"/>
        </w:rPr>
      </w:pPr>
      <w:r w:rsidRPr="00AD5437">
        <w:rPr>
          <w:rFonts w:asciiTheme="minorEastAsia" w:hAnsiTheme="minorEastAsia"/>
        </w:rPr>
        <w:t>MVVM可以拆分成：View --- ViewModel --- Model三部分，单个Vue组件包含这三个部分的例子。一个Vue</w:t>
      </w:r>
      <w:r>
        <w:rPr>
          <w:rFonts w:asciiTheme="minorEastAsia" w:hAnsiTheme="minorEastAsia"/>
        </w:rPr>
        <w:t>组件实例如</w:t>
      </w:r>
      <w:r>
        <w:rPr>
          <w:rFonts w:asciiTheme="minorEastAsia" w:hAnsiTheme="minorEastAsia" w:hint="eastAsia"/>
        </w:rPr>
        <w:t>图2.3</w:t>
      </w:r>
      <w:r w:rsidRPr="00AD5437">
        <w:rPr>
          <w:rFonts w:asciiTheme="minorEastAsia" w:hAnsiTheme="minorEastAsia"/>
        </w:rPr>
        <w:t>：</w:t>
      </w:r>
    </w:p>
    <w:p w:rsidR="00C65155" w:rsidRDefault="00C65155" w:rsidP="00C65155">
      <w:pPr>
        <w:ind w:firstLine="480"/>
        <w:rPr>
          <w:rFonts w:asciiTheme="minorEastAsia" w:hAnsiTheme="minorEastAsia"/>
        </w:rPr>
      </w:pPr>
      <w:r w:rsidRPr="00F43FEB">
        <w:rPr>
          <w:rFonts w:asciiTheme="minorEastAsia" w:hAnsiTheme="minorEastAsia" w:cs="宋体"/>
          <w:noProof/>
          <w:color w:val="525252"/>
          <w:kern w:val="0"/>
          <w:shd w:val="clear" w:color="auto" w:fill="F8F8F8"/>
        </w:rPr>
        <w:lastRenderedPageBreak/>
        <w:drawing>
          <wp:inline distT="0" distB="0" distL="0" distR="0">
            <wp:extent cx="5274310" cy="1392514"/>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1392514"/>
                    </a:xfrm>
                    <a:prstGeom prst="rect">
                      <a:avLst/>
                    </a:prstGeom>
                    <a:noFill/>
                    <a:ln w="9525">
                      <a:noFill/>
                      <a:miter lim="800000"/>
                      <a:headEnd/>
                      <a:tailEnd/>
                    </a:ln>
                  </pic:spPr>
                </pic:pic>
              </a:graphicData>
            </a:graphic>
          </wp:inline>
        </w:drawing>
      </w:r>
    </w:p>
    <w:p w:rsidR="00C65155" w:rsidRPr="00804A36" w:rsidRDefault="00C65155" w:rsidP="00C65155">
      <w:pPr>
        <w:ind w:firstLine="440"/>
        <w:jc w:val="center"/>
        <w:rPr>
          <w:rFonts w:asciiTheme="minorEastAsia" w:hAnsiTheme="minorEastAsia"/>
          <w:sz w:val="21"/>
        </w:rPr>
      </w:pPr>
      <w:r w:rsidRPr="00804A36">
        <w:rPr>
          <w:rFonts w:asciiTheme="minorEastAsia" w:hAnsiTheme="minorEastAsia" w:hint="eastAsia"/>
          <w:sz w:val="21"/>
        </w:rPr>
        <w:t>图2.3 VUE实例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data对应model，template对应View，data的平级项可以增添大量逻辑，对应ViewModel。</w:t>
      </w:r>
    </w:p>
    <w:p w:rsidR="00C65155" w:rsidRPr="00F43FEB" w:rsidRDefault="00C65155" w:rsidP="00C65155">
      <w:pPr>
        <w:ind w:firstLine="480"/>
        <w:rPr>
          <w:rFonts w:asciiTheme="minorEastAsia" w:hAnsiTheme="minorEastAsia"/>
        </w:rPr>
      </w:pPr>
      <w:r w:rsidRPr="0042073C">
        <w:rPr>
          <w:rFonts w:asciiTheme="minorEastAsia" w:hAnsiTheme="minorEastAsia"/>
        </w:rPr>
        <w:t>Vue.js可以说是MVVM架构的最佳实践，侧重于MVVM中的ViewModel，并且进行数据双向绑定，而数据双向绑定也是Vue的核心实现细节。下面是 Vue.js 关于双向绑定的实现细节</w:t>
      </w:r>
      <w:r>
        <w:rPr>
          <w:rFonts w:asciiTheme="minorEastAsia" w:hAnsiTheme="minorEastAsia" w:hint="eastAsia"/>
        </w:rPr>
        <w:t>：</w:t>
      </w:r>
    </w:p>
    <w:p w:rsidR="00C65155" w:rsidRPr="00F43FEB" w:rsidRDefault="00C65155" w:rsidP="00C65155">
      <w:pPr>
        <w:ind w:firstLine="480"/>
        <w:rPr>
          <w:rFonts w:asciiTheme="minorEastAsia" w:hAnsiTheme="minorEastAsia"/>
        </w:rPr>
      </w:pPr>
      <w:r w:rsidRPr="00733AB2">
        <w:rPr>
          <w:rFonts w:asciiTheme="minorEastAsia" w:hAnsiTheme="minorEastAsia"/>
        </w:rPr>
        <w:t>Vue.js 是采用 Object.defineProperty 的 getter 和 setter，并结合观察者模式来实现数据绑定的。当把一个普通 Javascript 对象传给 Vue 实例来作为它的 data 选项时，Vue 将遍历它的属性，用 Object.defineProperty 将它们转为 getter/setter</w:t>
      </w:r>
      <w:r>
        <w:rPr>
          <w:rFonts w:asciiTheme="minorEastAsia" w:hAnsiTheme="minorEastAsia" w:hint="eastAsia"/>
        </w:rPr>
        <w:t>，即完成了订阅广播模式的双向数据绑定</w:t>
      </w:r>
      <w:r w:rsidRPr="00733AB2">
        <w:rPr>
          <w:rFonts w:asciiTheme="minorEastAsia" w:hAnsiTheme="minorEastAsia"/>
        </w:rPr>
        <w:t>。</w:t>
      </w:r>
    </w:p>
    <w:p w:rsidR="00C65155" w:rsidRPr="007B59FD" w:rsidRDefault="00BB6C2E" w:rsidP="00C65155">
      <w:pPr>
        <w:pStyle w:val="2"/>
        <w:keepNext w:val="0"/>
        <w:keepLines w:val="0"/>
        <w:rPr>
          <w:rFonts w:asciiTheme="majorEastAsia" w:hAnsiTheme="majorEastAsia"/>
          <w:szCs w:val="30"/>
        </w:rPr>
      </w:pPr>
      <w:bookmarkStart w:id="67" w:name="_Toc8489857"/>
      <w:bookmarkStart w:id="68" w:name="_Toc8504985"/>
      <w:bookmarkStart w:id="69" w:name="_Toc8567820"/>
      <w:bookmarkStart w:id="70" w:name="_Toc9113230"/>
      <w:r>
        <w:rPr>
          <w:rFonts w:asciiTheme="majorEastAsia" w:hAnsiTheme="majorEastAsia" w:hint="eastAsia"/>
          <w:szCs w:val="30"/>
        </w:rPr>
        <w:t>2.4</w:t>
      </w:r>
      <w:r w:rsidR="00C65155" w:rsidRPr="007B59FD">
        <w:rPr>
          <w:rFonts w:asciiTheme="majorEastAsia" w:hAnsiTheme="majorEastAsia" w:hint="eastAsia"/>
          <w:szCs w:val="30"/>
        </w:rPr>
        <w:t xml:space="preserve"> ArcGIS API for JavaScript 简介</w:t>
      </w:r>
      <w:bookmarkEnd w:id="67"/>
      <w:bookmarkEnd w:id="68"/>
      <w:bookmarkEnd w:id="69"/>
      <w:bookmarkEnd w:id="70"/>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w:t>
      </w:r>
      <w:r w:rsidRPr="00F43FEB">
        <w:rPr>
          <w:rFonts w:asciiTheme="minorEastAsia" w:hAnsiTheme="minorEastAsia"/>
        </w:rPr>
        <w:t>是ESRI根据JavaScript技术实现的调用ArcGIS Server REST API接口的一组脚本</w:t>
      </w:r>
      <w:r w:rsidR="008C08E3">
        <w:rPr>
          <w:rFonts w:asciiTheme="minorEastAsia" w:hAnsiTheme="minorEastAsia" w:hint="eastAsia"/>
        </w:rPr>
        <w:t>（赵沛 2015）</w:t>
      </w:r>
      <w:r w:rsidRPr="00F43FEB">
        <w:rPr>
          <w:rFonts w:asciiTheme="minorEastAsia" w:hAnsiTheme="minorEastAsia"/>
        </w:rPr>
        <w:t>。通过ArcGIS API for JavaScript可以将ArcGIS Server提供的地图资源和其它资源嵌入到Web应用中</w:t>
      </w:r>
      <w:r w:rsidR="00DA28E9">
        <w:rPr>
          <w:rFonts w:asciiTheme="minorEastAsia" w:hAnsiTheme="minorEastAsia" w:hint="eastAsia"/>
        </w:rPr>
        <w:t>（彭琴 2011）</w:t>
      </w:r>
      <w:r w:rsidRPr="00F43FEB">
        <w:rPr>
          <w:rFonts w:asciiTheme="minorEastAsia" w:hAnsiTheme="minorEastAsia"/>
        </w:rPr>
        <w:t>。</w:t>
      </w:r>
    </w:p>
    <w:p w:rsidR="00C65155" w:rsidRPr="003A2497" w:rsidRDefault="00BB6C2E" w:rsidP="00C65155">
      <w:pPr>
        <w:pStyle w:val="3"/>
        <w:rPr>
          <w:rFonts w:asciiTheme="majorEastAsia" w:eastAsiaTheme="majorEastAsia" w:hAnsiTheme="majorEastAsia"/>
          <w:szCs w:val="28"/>
        </w:rPr>
      </w:pPr>
      <w:bookmarkStart w:id="71" w:name="_Toc8489858"/>
      <w:bookmarkStart w:id="72" w:name="_Toc8504986"/>
      <w:bookmarkStart w:id="73" w:name="_Toc8567821"/>
      <w:bookmarkStart w:id="74" w:name="_Toc9113231"/>
      <w:r>
        <w:rPr>
          <w:rFonts w:asciiTheme="majorEastAsia" w:eastAsiaTheme="majorEastAsia" w:hAnsiTheme="majorEastAsia" w:hint="eastAsia"/>
          <w:szCs w:val="28"/>
        </w:rPr>
        <w:t>2.4</w:t>
      </w:r>
      <w:r w:rsidR="00C65155" w:rsidRPr="003A2497">
        <w:rPr>
          <w:rFonts w:asciiTheme="majorEastAsia" w:eastAsiaTheme="majorEastAsia" w:hAnsiTheme="majorEastAsia" w:hint="eastAsia"/>
          <w:szCs w:val="28"/>
        </w:rPr>
        <w:t>.1 基本概念</w:t>
      </w:r>
      <w:bookmarkEnd w:id="71"/>
      <w:bookmarkEnd w:id="72"/>
      <w:bookmarkEnd w:id="73"/>
      <w:bookmarkEnd w:id="74"/>
    </w:p>
    <w:p w:rsidR="00C65155" w:rsidRPr="00F43FEB" w:rsidRDefault="00C65155" w:rsidP="00C65155">
      <w:pPr>
        <w:ind w:firstLine="480"/>
        <w:rPr>
          <w:rFonts w:asciiTheme="minorEastAsia" w:hAnsiTheme="minorEastAsia"/>
        </w:rPr>
      </w:pPr>
      <w:r w:rsidRPr="00637330">
        <w:rPr>
          <w:rFonts w:asciiTheme="minorEastAsia" w:hAnsiTheme="minorEastAsia"/>
        </w:rPr>
        <w:t>地图图层功能</w:t>
      </w:r>
      <w:r>
        <w:rPr>
          <w:rFonts w:asciiTheme="minorEastAsia" w:hAnsiTheme="minorEastAsia" w:hint="eastAsia"/>
        </w:rPr>
        <w:t>主要需要实现的类</w:t>
      </w:r>
      <w:r w:rsidRPr="00637330">
        <w:rPr>
          <w:rFonts w:asciiTheme="minorEastAsia" w:hAnsiTheme="minorEastAsia"/>
        </w:rPr>
        <w:t>是Map类，Layer类，而Map类是核心类。其他控件或多或少地使用Map对象作为参数。需要通过DIV元素将地图对象添加到页面中。地图对象提供了一组非常丰富的事件，允许地图根据需要与用户进行交互。 Layer类是图层类，用来添加相关图层，比如 WMS服务、热点图（ HeatMap）、 Bing地图、 OpenStreetMap、 GeoRSS、 KML数据等，其类继承结构如图</w:t>
      </w:r>
      <w:r w:rsidR="000F6B2A">
        <w:rPr>
          <w:rFonts w:asciiTheme="minorEastAsia" w:hAnsiTheme="minorEastAsia" w:hint="eastAsia"/>
        </w:rPr>
        <w:t>2</w:t>
      </w:r>
      <w:r w:rsidR="004E5079">
        <w:rPr>
          <w:rFonts w:asciiTheme="minorEastAsia" w:hAnsiTheme="minorEastAsia"/>
        </w:rPr>
        <w:t>.</w:t>
      </w:r>
      <w:r w:rsidR="004E5079">
        <w:rPr>
          <w:rFonts w:asciiTheme="minorEastAsia" w:hAnsiTheme="minorEastAsia" w:hint="eastAsia"/>
        </w:rPr>
        <w:t>4</w:t>
      </w:r>
      <w:r w:rsidRPr="00637330">
        <w:rPr>
          <w:rFonts w:asciiTheme="minorEastAsia" w:hAnsiTheme="minorEastAsia"/>
        </w:rPr>
        <w:t>所示</w:t>
      </w:r>
      <w:r>
        <w:rPr>
          <w:rFonts w:asciiTheme="minorEastAsia" w:hAnsiTheme="minorEastAsia" w:hint="eastAsia"/>
        </w:rPr>
        <w:t>：</w:t>
      </w:r>
    </w:p>
    <w:p w:rsidR="00C65155" w:rsidRPr="00F43FEB" w:rsidRDefault="00C65155" w:rsidP="00C65155">
      <w:pPr>
        <w:ind w:firstLine="480"/>
        <w:jc w:val="center"/>
        <w:rPr>
          <w:rFonts w:asciiTheme="minorEastAsia" w:hAnsiTheme="minorEastAsia"/>
        </w:rPr>
      </w:pPr>
      <w:r w:rsidRPr="00F43FEB">
        <w:rPr>
          <w:rFonts w:asciiTheme="minorEastAsia" w:hAnsiTheme="minorEastAsia" w:hint="eastAsia"/>
          <w:noProof/>
        </w:rPr>
        <w:drawing>
          <wp:inline distT="0" distB="0" distL="0" distR="0">
            <wp:extent cx="5274310" cy="1860211"/>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1860211"/>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.4</w:t>
      </w:r>
      <w:r w:rsidRPr="00804A36">
        <w:rPr>
          <w:rFonts w:asciiTheme="minorEastAsia" w:hAnsiTheme="minorEastAsia" w:hint="eastAsia"/>
          <w:sz w:val="22"/>
        </w:rPr>
        <w:t>继承结构</w:t>
      </w:r>
    </w:p>
    <w:p w:rsidR="00C65155" w:rsidRDefault="00C65155" w:rsidP="00C65155">
      <w:pPr>
        <w:ind w:firstLine="480"/>
        <w:rPr>
          <w:rFonts w:asciiTheme="minorEastAsia" w:hAnsiTheme="minorEastAsia"/>
        </w:rPr>
      </w:pPr>
      <w:r w:rsidRPr="00F43FEB">
        <w:rPr>
          <w:rFonts w:asciiTheme="minorEastAsia" w:hAnsiTheme="minorEastAsia" w:hint="eastAsia"/>
        </w:rPr>
        <w:t>其中，ESRI.ArcGIS.Client.GraphicsLayer是一种客户端图层，用于绘制基于矢量数据的图形，并指定符号进行渲染。DynamicMapServiceLayer为抽象基类，表示动态图层类型。如果想创建自定义的动态图层类型，通过指向在线服务的URL访</w:t>
      </w:r>
      <w:r w:rsidRPr="00F43FEB">
        <w:rPr>
          <w:rFonts w:asciiTheme="minorEastAsia" w:hAnsiTheme="minorEastAsia" w:hint="eastAsia"/>
        </w:rPr>
        <w:lastRenderedPageBreak/>
        <w:t>问动态生成的图片，那就得实现DynamicMapServiceLayer。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ESRI.ArcGIS.Client.</w:t>
      </w:r>
      <w:r>
        <w:rPr>
          <w:rFonts w:asciiTheme="minorEastAsia" w:hAnsiTheme="minorEastAsia" w:hint="eastAsia"/>
        </w:rPr>
        <w:t>Toolkit.DataSources.KmlLayer也是</w:t>
      </w:r>
      <w:r w:rsidRPr="00F43FEB">
        <w:rPr>
          <w:rFonts w:asciiTheme="minorEastAsia" w:hAnsiTheme="minorEastAsia" w:hint="eastAsia"/>
        </w:rPr>
        <w:t>GraphicsLayer，其图形几何体由基于XML语法的数据源返回，可以是KML、KMZ或服务。TiledMapServiceLayer</w:t>
      </w:r>
      <w:r>
        <w:rPr>
          <w:rFonts w:asciiTheme="minorEastAsia" w:hAnsiTheme="minorEastAsia" w:hint="eastAsia"/>
        </w:rPr>
        <w:t>是</w:t>
      </w:r>
      <w:r w:rsidRPr="00F43FEB">
        <w:rPr>
          <w:rFonts w:asciiTheme="minorEastAsia" w:hAnsiTheme="minorEastAsia" w:hint="eastAsia"/>
        </w:rPr>
        <w:t>抽象</w:t>
      </w:r>
      <w:r>
        <w:rPr>
          <w:rFonts w:asciiTheme="minorEastAsia" w:hAnsiTheme="minorEastAsia" w:hint="eastAsia"/>
        </w:rPr>
        <w:t>的</w:t>
      </w:r>
      <w:r w:rsidRPr="00F43FEB">
        <w:rPr>
          <w:rFonts w:asciiTheme="minorEastAsia" w:hAnsiTheme="minorEastAsia" w:hint="eastAsia"/>
        </w:rPr>
        <w:t>基类，</w:t>
      </w:r>
      <w:r>
        <w:rPr>
          <w:rFonts w:asciiTheme="minorEastAsia" w:hAnsiTheme="minorEastAsia" w:hint="eastAsia"/>
        </w:rPr>
        <w:t>用来</w:t>
      </w:r>
      <w:r w:rsidRPr="00F43FEB">
        <w:rPr>
          <w:rFonts w:asciiTheme="minorEastAsia" w:hAnsiTheme="minorEastAsia" w:hint="eastAsia"/>
        </w:rPr>
        <w:t>表示切片/缓存地图服务图层。当需要</w:t>
      </w:r>
      <w:r>
        <w:rPr>
          <w:rFonts w:asciiTheme="minorEastAsia" w:hAnsiTheme="minorEastAsia" w:hint="eastAsia"/>
        </w:rPr>
        <w:t>把一个</w:t>
      </w:r>
      <w:r w:rsidRPr="00F43FEB">
        <w:rPr>
          <w:rFonts w:asciiTheme="minorEastAsia" w:hAnsiTheme="minorEastAsia" w:hint="eastAsia"/>
        </w:rPr>
        <w:t>切片图层类型</w:t>
      </w:r>
      <w:r>
        <w:rPr>
          <w:rFonts w:asciiTheme="minorEastAsia" w:hAnsiTheme="minorEastAsia" w:hint="eastAsia"/>
        </w:rPr>
        <w:t>进行自定义，</w:t>
      </w:r>
      <w:r w:rsidRPr="00F43FEB">
        <w:rPr>
          <w:rFonts w:asciiTheme="minorEastAsia" w:hAnsiTheme="minorEastAsia" w:hint="eastAsia"/>
        </w:rPr>
        <w:t>并且缓存</w:t>
      </w:r>
      <w:r>
        <w:rPr>
          <w:rFonts w:asciiTheme="minorEastAsia" w:hAnsiTheme="minorEastAsia" w:hint="eastAsia"/>
        </w:rPr>
        <w:t>的</w:t>
      </w:r>
      <w:r w:rsidRPr="00F43FEB">
        <w:rPr>
          <w:rFonts w:asciiTheme="minorEastAsia" w:hAnsiTheme="minorEastAsia" w:hint="eastAsia"/>
        </w:rPr>
        <w:t>图片可以通过简单的URL</w:t>
      </w:r>
      <w:r>
        <w:rPr>
          <w:rFonts w:asciiTheme="minorEastAsia" w:hAnsiTheme="minorEastAsia" w:hint="eastAsia"/>
        </w:rPr>
        <w:t>直接引用时，可以</w:t>
      </w:r>
      <w:r w:rsidRPr="00F43FEB">
        <w:rPr>
          <w:rFonts w:asciiTheme="minorEastAsia" w:hAnsiTheme="minorEastAsia" w:hint="eastAsia"/>
        </w:rPr>
        <w:t>实现TiledMapServiceLayer。总之，在非大型项目的实际应用中，照着文档说明行事基本能解决所有问题。</w:t>
      </w:r>
    </w:p>
    <w:p w:rsidR="00C65155" w:rsidRPr="003A2497" w:rsidRDefault="00BB6C2E" w:rsidP="00C65155">
      <w:pPr>
        <w:pStyle w:val="3"/>
        <w:rPr>
          <w:rFonts w:asciiTheme="majorEastAsia" w:eastAsiaTheme="majorEastAsia" w:hAnsiTheme="majorEastAsia"/>
          <w:szCs w:val="28"/>
        </w:rPr>
      </w:pPr>
      <w:bookmarkStart w:id="75" w:name="_Toc8489859"/>
      <w:bookmarkStart w:id="76" w:name="_Toc8504987"/>
      <w:bookmarkStart w:id="77" w:name="_Toc8567822"/>
      <w:bookmarkStart w:id="78" w:name="_Toc9113232"/>
      <w:r>
        <w:rPr>
          <w:rFonts w:asciiTheme="majorEastAsia" w:eastAsiaTheme="majorEastAsia" w:hAnsiTheme="majorEastAsia" w:hint="eastAsia"/>
          <w:szCs w:val="28"/>
        </w:rPr>
        <w:t>2.4</w:t>
      </w:r>
      <w:r w:rsidR="00C65155" w:rsidRPr="003A2497">
        <w:rPr>
          <w:rFonts w:asciiTheme="majorEastAsia" w:eastAsiaTheme="majorEastAsia" w:hAnsiTheme="majorEastAsia" w:hint="eastAsia"/>
          <w:szCs w:val="28"/>
        </w:rPr>
        <w:t>.2 使用方法</w:t>
      </w:r>
      <w:bookmarkEnd w:id="75"/>
      <w:bookmarkEnd w:id="76"/>
      <w:bookmarkEnd w:id="77"/>
      <w:bookmarkEnd w:id="78"/>
    </w:p>
    <w:p w:rsidR="00C65155" w:rsidRPr="00F43FEB" w:rsidRDefault="00C65155" w:rsidP="00C65155">
      <w:pPr>
        <w:ind w:firstLine="480"/>
        <w:rPr>
          <w:rFonts w:asciiTheme="minorEastAsia" w:hAnsiTheme="minorEastAsia"/>
        </w:rPr>
      </w:pPr>
      <w:r w:rsidRPr="00F43FEB">
        <w:rPr>
          <w:rFonts w:asciiTheme="minorEastAsia" w:hAnsiTheme="minorEastAsia" w:hint="eastAsia"/>
        </w:rPr>
        <w:t>ArcGIS API for JavaScript支持在线引用和离线引用两种方式。在下载API时需要注册ArcGIS用户。主要分为以下几个步骤： </w:t>
      </w:r>
      <w:r w:rsidRPr="00F43FEB">
        <w:rPr>
          <w:rFonts w:asciiTheme="minorEastAsia" w:hAnsiTheme="minorEastAsia" w:hint="eastAsia"/>
        </w:rPr>
        <w:br/>
        <w:t>1. 配置nginx服务器,本地调试和远程部署都可使用；</w:t>
      </w:r>
      <w:r w:rsidRPr="00F43FEB">
        <w:rPr>
          <w:rFonts w:asciiTheme="minorEastAsia" w:hAnsiTheme="minorEastAsia" w:hint="eastAsia"/>
        </w:rPr>
        <w:br/>
        <w:t>2. 修改API的两个JS文件，为init.js和dojo.js，将指定baseUrl修改为项目计划的地图路径，原理和百度地图api类似； </w:t>
      </w:r>
      <w:r w:rsidRPr="00F43FEB">
        <w:rPr>
          <w:rFonts w:asciiTheme="minorEastAsia" w:hAnsiTheme="minorEastAsia" w:hint="eastAsia"/>
        </w:rPr>
        <w:br/>
        <w:t>3. 将修改好的API函数库复制到指定文件夹，即arcgis_js_api放入项目配置目录 ； </w:t>
      </w:r>
      <w:r w:rsidRPr="00F43FEB">
        <w:rPr>
          <w:rFonts w:asciiTheme="minorEastAsia" w:hAnsiTheme="minorEastAsia" w:hint="eastAsia"/>
        </w:rPr>
        <w:br/>
        <w:t>4. 测试功能，新建一个空的html文件，配置相关api，能用即可。 </w:t>
      </w:r>
    </w:p>
    <w:p w:rsidR="00C65155" w:rsidRPr="007B59FD" w:rsidRDefault="00BB6C2E" w:rsidP="00C65155">
      <w:pPr>
        <w:pStyle w:val="2"/>
        <w:keepNext w:val="0"/>
        <w:keepLines w:val="0"/>
        <w:rPr>
          <w:rFonts w:asciiTheme="majorEastAsia" w:hAnsiTheme="majorEastAsia"/>
          <w:szCs w:val="30"/>
        </w:rPr>
      </w:pPr>
      <w:bookmarkStart w:id="79" w:name="_Toc8489860"/>
      <w:bookmarkStart w:id="80" w:name="_Toc8504988"/>
      <w:bookmarkStart w:id="81" w:name="_Toc8567823"/>
      <w:bookmarkStart w:id="82" w:name="_Toc9113233"/>
      <w:r>
        <w:rPr>
          <w:rFonts w:asciiTheme="majorEastAsia" w:hAnsiTheme="majorEastAsia" w:hint="eastAsia"/>
          <w:szCs w:val="30"/>
        </w:rPr>
        <w:t>2.5</w:t>
      </w:r>
      <w:r w:rsidR="00C65155" w:rsidRPr="007B59FD">
        <w:rPr>
          <w:rFonts w:asciiTheme="majorEastAsia" w:hAnsiTheme="majorEastAsia" w:hint="eastAsia"/>
          <w:szCs w:val="30"/>
        </w:rPr>
        <w:t xml:space="preserve"> ORM及Sequelize简介</w:t>
      </w:r>
      <w:bookmarkEnd w:id="79"/>
      <w:bookmarkEnd w:id="80"/>
      <w:bookmarkEnd w:id="81"/>
      <w:bookmarkEnd w:id="82"/>
    </w:p>
    <w:p w:rsidR="00C65155" w:rsidRPr="003A2497" w:rsidRDefault="00BB6C2E" w:rsidP="00C65155">
      <w:pPr>
        <w:pStyle w:val="3"/>
        <w:rPr>
          <w:rFonts w:asciiTheme="majorEastAsia" w:eastAsiaTheme="majorEastAsia" w:hAnsiTheme="majorEastAsia"/>
          <w:szCs w:val="28"/>
        </w:rPr>
      </w:pPr>
      <w:bookmarkStart w:id="83" w:name="_Toc8489861"/>
      <w:bookmarkStart w:id="84" w:name="_Toc8504989"/>
      <w:bookmarkStart w:id="85" w:name="_Toc8567824"/>
      <w:bookmarkStart w:id="86" w:name="_Toc9113234"/>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.1 ORM概述</w:t>
      </w:r>
      <w:bookmarkEnd w:id="83"/>
      <w:bookmarkEnd w:id="84"/>
      <w:bookmarkEnd w:id="85"/>
      <w:bookmarkEnd w:id="86"/>
    </w:p>
    <w:p w:rsidR="00C65155" w:rsidRDefault="00C65155" w:rsidP="00C65155">
      <w:pPr>
        <w:ind w:firstLine="480"/>
        <w:rPr>
          <w:rFonts w:asciiTheme="minorEastAsia" w:hAnsiTheme="minorEastAsia"/>
        </w:rPr>
      </w:pPr>
      <w:r w:rsidRPr="00A85182">
        <w:rPr>
          <w:rFonts w:asciiTheme="minorEastAsia" w:hAnsiTheme="minorEastAsia" w:hint="eastAsia"/>
        </w:rPr>
        <w:t>ORM是Object-Relationl Mapping，用于在关</w:t>
      </w:r>
      <w:r>
        <w:rPr>
          <w:rFonts w:asciiTheme="minorEastAsia" w:hAnsiTheme="minorEastAsia" w:hint="eastAsia"/>
        </w:rPr>
        <w:t>系数据库和对象之间建立映射。这样，当我们在进行</w:t>
      </w:r>
      <w:r w:rsidRPr="00A85182">
        <w:rPr>
          <w:rFonts w:asciiTheme="minorEastAsia" w:hAnsiTheme="minorEastAsia" w:hint="eastAsia"/>
        </w:rPr>
        <w:t>数据库</w:t>
      </w:r>
      <w:r>
        <w:rPr>
          <w:rFonts w:asciiTheme="minorEastAsia" w:hAnsiTheme="minorEastAsia" w:hint="eastAsia"/>
        </w:rPr>
        <w:t>的相关操作时，不需要直接操作</w:t>
      </w:r>
      <w:r w:rsidRPr="00A85182">
        <w:rPr>
          <w:rFonts w:asciiTheme="minorEastAsia" w:hAnsiTheme="minorEastAsia" w:hint="eastAsia"/>
        </w:rPr>
        <w:t>特定的SQL</w:t>
      </w:r>
      <w:r>
        <w:rPr>
          <w:rFonts w:asciiTheme="minorEastAsia" w:hAnsiTheme="minorEastAsia" w:hint="eastAsia"/>
        </w:rPr>
        <w:t>语句，只是像普通的操作对象一样操作它。</w:t>
      </w:r>
      <w:r w:rsidRPr="00A85182">
        <w:rPr>
          <w:rFonts w:asciiTheme="minorEastAsia" w:hAnsiTheme="minorEastAsia" w:hint="eastAsia"/>
        </w:rPr>
        <w:t>它主要是</w:t>
      </w:r>
      <w:r>
        <w:rPr>
          <w:rFonts w:asciiTheme="minorEastAsia" w:hAnsiTheme="minorEastAsia" w:hint="eastAsia"/>
        </w:rPr>
        <w:t>用来</w:t>
      </w:r>
      <w:r w:rsidRPr="00A85182">
        <w:rPr>
          <w:rFonts w:asciiTheme="minorEastAsia" w:hAnsiTheme="minorEastAsia" w:hint="eastAsia"/>
        </w:rPr>
        <w:t>解决数据持久性的问题。</w:t>
      </w:r>
    </w:p>
    <w:p w:rsidR="00C65155" w:rsidRPr="00F43FEB" w:rsidRDefault="00C65155" w:rsidP="00C65155">
      <w:pPr>
        <w:ind w:firstLine="480"/>
        <w:rPr>
          <w:rFonts w:asciiTheme="minorEastAsia" w:hAnsiTheme="minorEastAsia"/>
        </w:rPr>
      </w:pPr>
      <w:r w:rsidRPr="001839EE">
        <w:rPr>
          <w:rFonts w:asciiTheme="minorEastAsia" w:hAnsiTheme="minorEastAsia" w:hint="eastAsia"/>
        </w:rPr>
        <w:t>持久性，</w:t>
      </w:r>
      <w:r>
        <w:rPr>
          <w:rFonts w:asciiTheme="minorEastAsia" w:hAnsiTheme="minorEastAsia" w:hint="eastAsia"/>
        </w:rPr>
        <w:t>就是</w:t>
      </w:r>
      <w:r w:rsidRPr="001839EE">
        <w:rPr>
          <w:rFonts w:asciiTheme="minorEastAsia" w:hAnsiTheme="minorEastAsia" w:hint="eastAsia"/>
        </w:rPr>
        <w:t>可将数据（如内存中的对象）保存到永久存储的存储设备（如磁盘）中</w:t>
      </w:r>
      <w:r w:rsidR="008C08E3">
        <w:rPr>
          <w:rFonts w:asciiTheme="minorEastAsia" w:hAnsiTheme="minorEastAsia" w:hint="eastAsia"/>
        </w:rPr>
        <w:t>（杨敏 2007）</w:t>
      </w:r>
      <w:r w:rsidRPr="001839EE">
        <w:rPr>
          <w:rFonts w:asciiTheme="minorEastAsia" w:hAnsiTheme="minorEastAsia" w:hint="eastAsia"/>
        </w:rPr>
        <w:t>。 持久性的主要应用是将数据存储在关系数据库的内存中，当然，也可以存储在磁盘文件，XML数据文件中，等等。持久层，</w:t>
      </w:r>
      <w:r>
        <w:rPr>
          <w:rFonts w:asciiTheme="minorEastAsia" w:hAnsiTheme="minorEastAsia" w:hint="eastAsia"/>
        </w:rPr>
        <w:t>就是</w:t>
      </w:r>
      <w:r w:rsidRPr="001839EE">
        <w:rPr>
          <w:rFonts w:asciiTheme="minorEastAsia" w:hAnsiTheme="minorEastAsia" w:hint="eastAsia"/>
        </w:rPr>
        <w:t>特定系统的逻辑层，专注于实现数据持久性应用程序，将数据使用者与数据实体相关联。</w:t>
      </w:r>
    </w:p>
    <w:p w:rsidR="00C65155" w:rsidRPr="00F43FEB" w:rsidRDefault="00C65155" w:rsidP="00C65155">
      <w:pPr>
        <w:ind w:firstLine="480"/>
        <w:rPr>
          <w:rFonts w:asciiTheme="minorEastAsia" w:hAnsiTheme="minorEastAsia"/>
        </w:rPr>
      </w:pPr>
      <w:r>
        <w:rPr>
          <w:rFonts w:asciiTheme="minorEastAsia" w:hAnsiTheme="minorEastAsia" w:hint="eastAsia"/>
        </w:rPr>
        <w:t>在关系数据库中操作</w:t>
      </w:r>
      <w:r w:rsidRPr="009E6114">
        <w:rPr>
          <w:rFonts w:asciiTheme="minorEastAsia" w:hAnsiTheme="minorEastAsia" w:hint="eastAsia"/>
        </w:rPr>
        <w:t>数据</w:t>
      </w:r>
      <w:r>
        <w:rPr>
          <w:rFonts w:asciiTheme="minorEastAsia" w:hAnsiTheme="minorEastAsia" w:hint="eastAsia"/>
        </w:rPr>
        <w:t>，基本上都是操作一行一行的数据</w:t>
      </w:r>
      <w:r w:rsidRPr="009E6114">
        <w:rPr>
          <w:rFonts w:asciiTheme="minorEastAsia" w:hAnsiTheme="minorEastAsia" w:hint="eastAsia"/>
        </w:rPr>
        <w:t>，而</w:t>
      </w:r>
      <w:r>
        <w:rPr>
          <w:rFonts w:asciiTheme="minorEastAsia" w:hAnsiTheme="minorEastAsia" w:hint="eastAsia"/>
        </w:rPr>
        <w:t>在</w:t>
      </w:r>
      <w:r w:rsidRPr="009E6114">
        <w:rPr>
          <w:rFonts w:asciiTheme="minorEastAsia" w:hAnsiTheme="minorEastAsia" w:hint="eastAsia"/>
        </w:rPr>
        <w:t>程序</w:t>
      </w:r>
      <w:r>
        <w:rPr>
          <w:rFonts w:asciiTheme="minorEastAsia" w:hAnsiTheme="minorEastAsia" w:hint="eastAsia"/>
        </w:rPr>
        <w:t>中处理的是一个个对象</w:t>
      </w:r>
      <w:r w:rsidRPr="009E6114">
        <w:rPr>
          <w:rFonts w:asciiTheme="minorEastAsia" w:hAnsiTheme="minorEastAsia" w:hint="eastAsia"/>
        </w:rPr>
        <w:t>。目前，大多数数据库驱动程序技术（例如JDBC）都在行集的结果集中处理</w:t>
      </w:r>
      <w:r w:rsidR="008C08E3">
        <w:rPr>
          <w:rFonts w:asciiTheme="minorEastAsia" w:hAnsiTheme="minorEastAsia" w:hint="eastAsia"/>
        </w:rPr>
        <w:t>（徐健 2007，徐豪 2008）</w:t>
      </w:r>
      <w:r w:rsidRPr="009E6114">
        <w:rPr>
          <w:rFonts w:asciiTheme="minorEastAsia" w:hAnsiTheme="minorEastAsia" w:hint="eastAsia"/>
        </w:rPr>
        <w:t>。 因此，为了解决这个难题，</w:t>
      </w:r>
      <w:r>
        <w:rPr>
          <w:rFonts w:asciiTheme="minorEastAsia" w:hAnsiTheme="minorEastAsia" w:hint="eastAsia"/>
        </w:rPr>
        <w:t>就出现了在对象和数据之间建立</w:t>
      </w:r>
      <w:r w:rsidRPr="009E6114">
        <w:rPr>
          <w:rFonts w:asciiTheme="minorEastAsia" w:hAnsiTheme="minorEastAsia" w:hint="eastAsia"/>
        </w:rPr>
        <w:t>映射</w:t>
      </w:r>
      <w:r>
        <w:rPr>
          <w:rFonts w:asciiTheme="minorEastAsia" w:hAnsiTheme="minorEastAsia" w:hint="eastAsia"/>
        </w:rPr>
        <w:t>的</w:t>
      </w:r>
      <w:r w:rsidRPr="009E6114">
        <w:rPr>
          <w:rFonts w:asciiTheme="minorEastAsia" w:hAnsiTheme="minorEastAsia" w:hint="eastAsia"/>
        </w:rPr>
        <w:t>技术</w:t>
      </w:r>
      <w:r>
        <w:rPr>
          <w:rFonts w:asciiTheme="minorEastAsia" w:hAnsiTheme="minorEastAsia" w:hint="eastAsia"/>
        </w:rPr>
        <w:t>ORM</w:t>
      </w:r>
      <w:r w:rsidRPr="009E6114">
        <w:rPr>
          <w:rFonts w:asciiTheme="minorEastAsia" w:hAnsiTheme="minorEastAsia" w:hint="eastAsia"/>
        </w:rPr>
        <w:t>。</w:t>
      </w:r>
    </w:p>
    <w:p w:rsidR="00C65155" w:rsidRPr="003A2497" w:rsidRDefault="00BB6C2E" w:rsidP="00C65155">
      <w:pPr>
        <w:pStyle w:val="3"/>
        <w:rPr>
          <w:rFonts w:asciiTheme="majorEastAsia" w:eastAsiaTheme="majorEastAsia" w:hAnsiTheme="majorEastAsia"/>
          <w:szCs w:val="28"/>
        </w:rPr>
      </w:pPr>
      <w:bookmarkStart w:id="87" w:name="_Toc8489862"/>
      <w:bookmarkStart w:id="88" w:name="_Toc8504990"/>
      <w:bookmarkStart w:id="89" w:name="_Toc8567825"/>
      <w:bookmarkStart w:id="90" w:name="_Toc9113235"/>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.2 Sequelize简介</w:t>
      </w:r>
      <w:bookmarkEnd w:id="87"/>
      <w:bookmarkEnd w:id="88"/>
      <w:bookmarkEnd w:id="89"/>
      <w:bookmarkEnd w:id="90"/>
    </w:p>
    <w:p w:rsidR="00C65155" w:rsidRPr="00F43FEB" w:rsidRDefault="00C65155" w:rsidP="00C65155">
      <w:pPr>
        <w:ind w:firstLine="480"/>
        <w:rPr>
          <w:rFonts w:asciiTheme="minorEastAsia" w:hAnsiTheme="minorEastAsia"/>
        </w:rPr>
      </w:pPr>
      <w:r w:rsidRPr="00F43FEB">
        <w:rPr>
          <w:rFonts w:asciiTheme="minorEastAsia" w:hAnsiTheme="minorEastAsia"/>
        </w:rPr>
        <w:t xml:space="preserve">Sequelize是一款基于Nodejs功能强大的异步ORM框架。同时支持PostgreSQL, MySQL, SQLite </w:t>
      </w:r>
      <w:r w:rsidRPr="00F43FEB">
        <w:rPr>
          <w:rFonts w:asciiTheme="minorEastAsia" w:hAnsiTheme="minorEastAsia" w:hint="eastAsia"/>
        </w:rPr>
        <w:t>和</w:t>
      </w:r>
      <w:r w:rsidRPr="00F43FEB">
        <w:rPr>
          <w:rFonts w:asciiTheme="minorEastAsia" w:hAnsiTheme="minorEastAsia"/>
        </w:rPr>
        <w:t xml:space="preserve"> MSSQL</w:t>
      </w:r>
      <w:r w:rsidRPr="00F43FEB">
        <w:rPr>
          <w:rFonts w:asciiTheme="minorEastAsia" w:hAnsiTheme="minorEastAsia" w:hint="eastAsia"/>
        </w:rPr>
        <w:t>等</w:t>
      </w:r>
      <w:r w:rsidRPr="00F43FEB">
        <w:rPr>
          <w:rFonts w:asciiTheme="minorEastAsia" w:hAnsiTheme="minorEastAsia"/>
        </w:rPr>
        <w:t>多种数据库，很适合作为Nodejs后端数据库的存储接口，为快速开发Nodejs应用奠定扎实、安全的基础。既然Nodejs的</w:t>
      </w:r>
      <w:r w:rsidRPr="00F43FEB">
        <w:rPr>
          <w:rFonts w:asciiTheme="minorEastAsia" w:hAnsiTheme="minorEastAsia" w:hint="eastAsia"/>
        </w:rPr>
        <w:t>特点</w:t>
      </w:r>
      <w:r w:rsidRPr="00F43FEB">
        <w:rPr>
          <w:rFonts w:asciiTheme="minorEastAsia" w:hAnsiTheme="minorEastAsia"/>
        </w:rPr>
        <w:t>在于异步，没有理由不找一个强大的支持异步的</w:t>
      </w:r>
      <w:r w:rsidRPr="00F43FEB">
        <w:rPr>
          <w:rFonts w:asciiTheme="minorEastAsia" w:hAnsiTheme="minorEastAsia" w:hint="eastAsia"/>
        </w:rPr>
        <w:t>ORM</w:t>
      </w:r>
      <w:r w:rsidRPr="00F43FEB">
        <w:rPr>
          <w:rFonts w:asciiTheme="minorEastAsia" w:hAnsiTheme="minorEastAsia"/>
        </w:rPr>
        <w:t>框架，与之配合。</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目前Web应用的服务端最常用的环境为JDBC，因而相关最常用的ORM框架为MyBatis。MyBatis是轻量且简单的，它本质上就是编程化的使用sql语句，相比原始的sql语句，它的作用主要表现为让sql语句变得简洁，但从本质上来说结果集仍然需要手动定义，然后和对象一一对应，来完成前后端的对接。而在Nodejs环境</w:t>
      </w:r>
      <w:r w:rsidRPr="00F43FEB">
        <w:rPr>
          <w:rFonts w:asciiTheme="minorEastAsia" w:hAnsiTheme="minorEastAsia" w:hint="eastAsia"/>
        </w:rPr>
        <w:lastRenderedPageBreak/>
        <w:t>里，因为运行的本来就是JS语言，直接操作JS的对象来对应ORM结果集则会显得更加便捷自然。比如使用MyBatis时是可能在使用接口时出现对象不匹配的错误，而使用Sequelize则不会出现这种情况。当然更重要的优点在于Sequelize契合Nodejs最主要的特点异步，在性能流畅度和系统稳定性上都有所提升。</w:t>
      </w:r>
    </w:p>
    <w:p w:rsidR="00C65155" w:rsidRPr="003A2497" w:rsidRDefault="00BB6C2E" w:rsidP="00C65155">
      <w:pPr>
        <w:pStyle w:val="3"/>
        <w:rPr>
          <w:rFonts w:asciiTheme="majorEastAsia" w:eastAsiaTheme="majorEastAsia" w:hAnsiTheme="majorEastAsia"/>
          <w:szCs w:val="28"/>
        </w:rPr>
      </w:pPr>
      <w:bookmarkStart w:id="91" w:name="_Toc8489863"/>
      <w:bookmarkStart w:id="92" w:name="_Toc8504991"/>
      <w:bookmarkStart w:id="93" w:name="_Toc8567826"/>
      <w:bookmarkStart w:id="94" w:name="_Toc9113236"/>
      <w:r>
        <w:rPr>
          <w:rFonts w:asciiTheme="majorEastAsia" w:eastAsiaTheme="majorEastAsia" w:hAnsiTheme="majorEastAsia" w:hint="eastAsia"/>
          <w:szCs w:val="28"/>
        </w:rPr>
        <w:t>2.5</w:t>
      </w:r>
      <w:r w:rsidR="00C65155" w:rsidRPr="003A2497">
        <w:rPr>
          <w:rFonts w:asciiTheme="majorEastAsia" w:eastAsiaTheme="majorEastAsia" w:hAnsiTheme="majorEastAsia" w:hint="eastAsia"/>
          <w:szCs w:val="28"/>
        </w:rPr>
        <w:t>.3 Sequelize使用方法</w:t>
      </w:r>
      <w:bookmarkEnd w:id="91"/>
      <w:bookmarkEnd w:id="92"/>
      <w:bookmarkEnd w:id="93"/>
      <w:bookmarkEnd w:id="94"/>
    </w:p>
    <w:p w:rsidR="00C65155" w:rsidRPr="00F43FEB" w:rsidRDefault="00C65155" w:rsidP="00C65155">
      <w:pPr>
        <w:ind w:firstLine="480"/>
        <w:rPr>
          <w:rFonts w:asciiTheme="minorEastAsia" w:hAnsiTheme="minorEastAsia"/>
        </w:rPr>
      </w:pPr>
      <w:r w:rsidRPr="00F43FEB">
        <w:rPr>
          <w:rFonts w:asciiTheme="minorEastAsia" w:hAnsiTheme="minorEastAsia" w:hint="eastAsia"/>
        </w:rPr>
        <w:t>Sequelize可以直接操作对象进行常规数据库操作，而不用直接使用任何sql语句。因而它不是一个轻量级的框架，所有数据库操作都经过了大量的封装，从而提高开发效率。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安装过程与普通Nodejs插件相同，使用npm直接添加。建立数据库连接与配置过程与相关常规操作无异，此处主要介绍它的数据库操作：</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1.定义Model，与表对应字段与外键如图</w:t>
      </w:r>
      <w:r w:rsidR="000F6B2A">
        <w:rPr>
          <w:rFonts w:asciiTheme="minorEastAsia" w:hAnsiTheme="minorEastAsia" w:hint="eastAsia"/>
        </w:rPr>
        <w:t>2</w:t>
      </w:r>
      <w:r w:rsidR="004E5079">
        <w:rPr>
          <w:rFonts w:asciiTheme="minorEastAsia" w:hAnsiTheme="minorEastAsia" w:hint="eastAsia"/>
        </w:rPr>
        <w:t>.5</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3713612" cy="4741423"/>
            <wp:effectExtent l="19050" t="0" r="1138"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714450" cy="4742493"/>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.5</w:t>
      </w:r>
      <w:r w:rsidRPr="00804A36">
        <w:rPr>
          <w:rFonts w:asciiTheme="minorEastAsia" w:hAnsiTheme="minorEastAsia" w:hint="eastAsia"/>
          <w:sz w:val="22"/>
        </w:rPr>
        <w:t>定义model</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2.在Service里使用，下面是一个多表级联查找的实例，可见用直观的配置即可完成复杂的sql语句操作如图</w:t>
      </w:r>
      <w:r w:rsidR="000F6B2A">
        <w:rPr>
          <w:rFonts w:asciiTheme="minorEastAsia" w:hAnsiTheme="minorEastAsia" w:hint="eastAsia"/>
        </w:rPr>
        <w:t>2</w:t>
      </w:r>
      <w:r w:rsidR="004E5079">
        <w:rPr>
          <w:rFonts w:asciiTheme="minorEastAsia" w:hAnsiTheme="minorEastAsia" w:hint="eastAsia"/>
        </w:rPr>
        <w:t>.6</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2512681"/>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74310" cy="2512681"/>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.6</w:t>
      </w:r>
      <w:r w:rsidRPr="00804A36">
        <w:rPr>
          <w:rFonts w:asciiTheme="minorEastAsia" w:hAnsiTheme="minorEastAsia" w:hint="eastAsia"/>
          <w:sz w:val="22"/>
        </w:rPr>
        <w:t>常规操作</w:t>
      </w:r>
    </w:p>
    <w:p w:rsidR="00C65155" w:rsidRPr="007B59FD" w:rsidRDefault="00BB6C2E" w:rsidP="00C65155">
      <w:pPr>
        <w:pStyle w:val="2"/>
        <w:keepNext w:val="0"/>
        <w:keepLines w:val="0"/>
        <w:rPr>
          <w:rFonts w:asciiTheme="majorEastAsia" w:hAnsiTheme="majorEastAsia"/>
          <w:szCs w:val="30"/>
        </w:rPr>
      </w:pPr>
      <w:bookmarkStart w:id="95" w:name="_Toc8489864"/>
      <w:bookmarkStart w:id="96" w:name="_Toc8504992"/>
      <w:bookmarkStart w:id="97" w:name="_Toc8567827"/>
      <w:bookmarkStart w:id="98" w:name="_Toc9113237"/>
      <w:r>
        <w:rPr>
          <w:rFonts w:asciiTheme="majorEastAsia" w:hAnsiTheme="majorEastAsia" w:hint="eastAsia"/>
          <w:szCs w:val="30"/>
        </w:rPr>
        <w:t>2.6</w:t>
      </w:r>
      <w:r w:rsidR="00C65155" w:rsidRPr="007B59FD">
        <w:rPr>
          <w:rFonts w:asciiTheme="majorEastAsia" w:hAnsiTheme="majorEastAsia" w:hint="eastAsia"/>
          <w:szCs w:val="30"/>
        </w:rPr>
        <w:t xml:space="preserve"> 响应式布局技术</w:t>
      </w:r>
      <w:bookmarkEnd w:id="95"/>
      <w:bookmarkEnd w:id="96"/>
      <w:bookmarkEnd w:id="97"/>
      <w:bookmarkEnd w:id="98"/>
    </w:p>
    <w:p w:rsidR="00C65155" w:rsidRPr="00F43FEB" w:rsidRDefault="00C65155" w:rsidP="00C65155">
      <w:pPr>
        <w:ind w:firstLine="480"/>
        <w:rPr>
          <w:rFonts w:asciiTheme="minorEastAsia" w:hAnsiTheme="minorEastAsia"/>
        </w:rPr>
      </w:pPr>
      <w:r w:rsidRPr="00D56887">
        <w:rPr>
          <w:rFonts w:asciiTheme="minorEastAsia" w:hAnsiTheme="minorEastAsia" w:hint="eastAsia"/>
        </w:rPr>
        <w:t>响应式布局是与多个终端兼容的网站，而不是为每个终端制作特定版本</w:t>
      </w:r>
      <w:r w:rsidR="008C08E3">
        <w:rPr>
          <w:rFonts w:asciiTheme="minorEastAsia" w:hAnsiTheme="minorEastAsia" w:hint="eastAsia"/>
        </w:rPr>
        <w:t>（王燕妮 2015）</w:t>
      </w:r>
      <w:r w:rsidRPr="00D56887">
        <w:rPr>
          <w:rFonts w:asciiTheme="minorEastAsia" w:hAnsiTheme="minorEastAsia" w:hint="eastAsia"/>
        </w:rPr>
        <w:t>。 这个概念随着移动设备的兴起而深入人心。拖动浏览器窗口的大小时，页面的布局会发生变化。 响应式布局没有绝对的话好与坏，需要根据网站的性质来确定，比如的页面元素非常多， 页面需要包括所有屏幕尺寸的样式显示不是很好操作，如果页面元素较少，反而放在一起方便维护。</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实现的方法很简单，使用CSS3的媒体查询就行了。在使用时，因为现代浏览器在字体及页面元素缩放方面已经做得很完善，我们只用考虑可能的设备宽度，即不同宽度区间使用不同的布局样式即可。通用的解决方案即网格布局，比如在容器内每行有24个长度单位，设定某元素在不同设备所占的长度单位不同，就能达到响应式布局的效果，这种网格布局在所有的应用框架内都各有内置的实现。具体到本系统使用的Elementui使用，如图</w:t>
      </w:r>
      <w:r w:rsidR="000F6B2A">
        <w:rPr>
          <w:rFonts w:asciiTheme="minorEastAsia" w:hAnsiTheme="minorEastAsia" w:hint="eastAsia"/>
        </w:rPr>
        <w:t>2</w:t>
      </w:r>
      <w:r w:rsidR="004E5079">
        <w:rPr>
          <w:rFonts w:asciiTheme="minorEastAsia" w:hAnsiTheme="minorEastAsia" w:hint="eastAsia"/>
        </w:rPr>
        <w:t>.7</w:t>
      </w:r>
      <w:r w:rsidRPr="00F43FEB">
        <w:rPr>
          <w:rFonts w:asciiTheme="minorEastAsia" w:hAnsiTheme="minorEastAsia" w:hint="eastAsia"/>
        </w:rPr>
        <w:t>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763206"/>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274310" cy="1763206"/>
                    </a:xfrm>
                    <a:prstGeom prst="rect">
                      <a:avLst/>
                    </a:prstGeom>
                    <a:noFill/>
                    <a:ln w="9525">
                      <a:noFill/>
                      <a:miter lim="800000"/>
                      <a:headEnd/>
                      <a:tailEnd/>
                    </a:ln>
                  </pic:spPr>
                </pic:pic>
              </a:graphicData>
            </a:graphic>
          </wp:inline>
        </w:drawing>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F6B2A" w:rsidRPr="00804A36">
        <w:rPr>
          <w:rFonts w:asciiTheme="minorEastAsia" w:hAnsiTheme="minorEastAsia" w:hint="eastAsia"/>
          <w:sz w:val="22"/>
        </w:rPr>
        <w:t>2</w:t>
      </w:r>
      <w:r w:rsidR="004E5079" w:rsidRPr="00804A36">
        <w:rPr>
          <w:rFonts w:asciiTheme="minorEastAsia" w:hAnsiTheme="minorEastAsia" w:hint="eastAsia"/>
          <w:sz w:val="22"/>
        </w:rPr>
        <w:t>.7</w:t>
      </w:r>
      <w:r w:rsidRPr="00804A36">
        <w:rPr>
          <w:rFonts w:asciiTheme="minorEastAsia" w:hAnsiTheme="minorEastAsia" w:hint="eastAsia"/>
          <w:sz w:val="22"/>
        </w:rPr>
        <w:t>响应式设计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本例中在设备为xl（宽度</w:t>
      </w:r>
      <w:r w:rsidRPr="00F43FEB">
        <w:rPr>
          <w:rFonts w:asciiTheme="minorEastAsia" w:hAnsiTheme="minorEastAsia"/>
        </w:rPr>
        <w:t>≥1920px</w:t>
      </w:r>
      <w:r w:rsidRPr="00F43FEB">
        <w:rPr>
          <w:rFonts w:asciiTheme="minorEastAsia" w:hAnsiTheme="minorEastAsia" w:hint="eastAsia"/>
        </w:rPr>
        <w:t>）时占12个长度，即一半，在设备为sm（宽度</w:t>
      </w:r>
      <w:r w:rsidRPr="00F43FEB">
        <w:rPr>
          <w:rFonts w:asciiTheme="minorEastAsia" w:hAnsiTheme="minorEastAsia"/>
        </w:rPr>
        <w:t>≥</w:t>
      </w:r>
      <w:r w:rsidRPr="00F43FEB">
        <w:rPr>
          <w:rFonts w:asciiTheme="minorEastAsia" w:hAnsiTheme="minorEastAsia" w:hint="eastAsia"/>
        </w:rPr>
        <w:t>768</w:t>
      </w:r>
      <w:r w:rsidRPr="00F43FEB">
        <w:rPr>
          <w:rFonts w:asciiTheme="minorEastAsia" w:hAnsiTheme="minorEastAsia"/>
        </w:rPr>
        <w:t>px</w:t>
      </w:r>
      <w:r w:rsidRPr="00F43FEB">
        <w:rPr>
          <w:rFonts w:asciiTheme="minorEastAsia" w:hAnsiTheme="minorEastAsia" w:hint="eastAsia"/>
        </w:rPr>
        <w:t>）时占24个长度，即全部内容,所有的页面元素都做了响应式设计，也并非全部使用网格布局实现。</w:t>
      </w:r>
    </w:p>
    <w:p w:rsidR="00C65155" w:rsidRPr="007B59FD" w:rsidRDefault="00BB6C2E" w:rsidP="00D40DA9">
      <w:pPr>
        <w:pStyle w:val="1"/>
      </w:pPr>
      <w:bookmarkStart w:id="99" w:name="_Toc8489865"/>
      <w:bookmarkStart w:id="100" w:name="_Toc8504993"/>
      <w:bookmarkStart w:id="101" w:name="_Toc8567828"/>
      <w:bookmarkStart w:id="102" w:name="_Toc9113238"/>
      <w:r>
        <w:rPr>
          <w:rFonts w:hint="eastAsia"/>
        </w:rPr>
        <w:lastRenderedPageBreak/>
        <w:t>3</w:t>
      </w:r>
      <w:r w:rsidR="00C65155" w:rsidRPr="007B59FD">
        <w:rPr>
          <w:rFonts w:hint="eastAsia"/>
        </w:rPr>
        <w:t xml:space="preserve"> </w:t>
      </w:r>
      <w:r w:rsidR="00C65155" w:rsidRPr="007B59FD">
        <w:rPr>
          <w:rFonts w:hint="eastAsia"/>
        </w:rPr>
        <w:t>触摸屏农技百科系统设计</w:t>
      </w:r>
      <w:bookmarkEnd w:id="99"/>
      <w:bookmarkEnd w:id="100"/>
      <w:bookmarkEnd w:id="101"/>
      <w:bookmarkEnd w:id="102"/>
    </w:p>
    <w:p w:rsidR="00C65155" w:rsidRPr="007B59FD" w:rsidRDefault="00BB6C2E" w:rsidP="00C65155">
      <w:pPr>
        <w:pStyle w:val="2"/>
        <w:keepNext w:val="0"/>
        <w:keepLines w:val="0"/>
        <w:rPr>
          <w:rFonts w:asciiTheme="majorEastAsia" w:hAnsiTheme="majorEastAsia"/>
          <w:szCs w:val="30"/>
        </w:rPr>
      </w:pPr>
      <w:bookmarkStart w:id="103" w:name="_Toc8489866"/>
      <w:bookmarkStart w:id="104" w:name="_Toc8504994"/>
      <w:bookmarkStart w:id="105" w:name="_Toc8567829"/>
      <w:bookmarkStart w:id="106" w:name="_Toc9113239"/>
      <w:r>
        <w:rPr>
          <w:rFonts w:asciiTheme="majorEastAsia" w:hAnsiTheme="majorEastAsia" w:hint="eastAsia"/>
          <w:szCs w:val="30"/>
        </w:rPr>
        <w:t>3</w:t>
      </w:r>
      <w:r w:rsidR="00C65155" w:rsidRPr="007B59FD">
        <w:rPr>
          <w:rFonts w:asciiTheme="majorEastAsia" w:hAnsiTheme="majorEastAsia" w:hint="eastAsia"/>
          <w:szCs w:val="30"/>
        </w:rPr>
        <w:t>.1系统需求分析</w:t>
      </w:r>
      <w:bookmarkEnd w:id="103"/>
      <w:bookmarkEnd w:id="104"/>
      <w:bookmarkEnd w:id="105"/>
      <w:bookmarkEnd w:id="106"/>
    </w:p>
    <w:p w:rsidR="00C65155" w:rsidRPr="003A2497" w:rsidRDefault="00BB6C2E" w:rsidP="00C65155">
      <w:pPr>
        <w:pStyle w:val="3"/>
        <w:rPr>
          <w:rFonts w:asciiTheme="majorEastAsia" w:eastAsiaTheme="majorEastAsia" w:hAnsiTheme="majorEastAsia"/>
          <w:szCs w:val="28"/>
        </w:rPr>
      </w:pPr>
      <w:bookmarkStart w:id="107" w:name="_Toc8489867"/>
      <w:bookmarkStart w:id="108" w:name="_Toc8504995"/>
      <w:bookmarkStart w:id="109" w:name="_Toc8567830"/>
      <w:bookmarkStart w:id="110" w:name="_Toc9113240"/>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.1.1 需求确定原则</w:t>
      </w:r>
      <w:bookmarkEnd w:id="107"/>
      <w:bookmarkEnd w:id="108"/>
      <w:bookmarkEnd w:id="109"/>
      <w:bookmarkEnd w:id="110"/>
    </w:p>
    <w:p w:rsidR="00C65155" w:rsidRPr="00F43FEB" w:rsidRDefault="00C65155" w:rsidP="00C65155">
      <w:pPr>
        <w:ind w:firstLine="480"/>
        <w:rPr>
          <w:rFonts w:asciiTheme="minorEastAsia" w:hAnsiTheme="minorEastAsia"/>
        </w:rPr>
      </w:pPr>
      <w:r w:rsidRPr="00CB456B">
        <w:rPr>
          <w:rFonts w:asciiTheme="minorEastAsia" w:hAnsiTheme="minorEastAsia" w:hint="eastAsia"/>
        </w:rPr>
        <w:t>信息和知识投入的新农业可持续发展是农业现代化的</w:t>
      </w:r>
      <w:r>
        <w:rPr>
          <w:rFonts w:asciiTheme="minorEastAsia" w:hAnsiTheme="minorEastAsia" w:hint="eastAsia"/>
        </w:rPr>
        <w:t>新发展阶段</w:t>
      </w:r>
      <w:r w:rsidR="008C08E3">
        <w:rPr>
          <w:rFonts w:asciiTheme="minorEastAsia" w:hAnsiTheme="minorEastAsia" w:hint="eastAsia"/>
        </w:rPr>
        <w:t>（王云豪 2011）</w:t>
      </w:r>
      <w:r>
        <w:rPr>
          <w:rFonts w:asciiTheme="minorEastAsia" w:hAnsiTheme="minorEastAsia" w:hint="eastAsia"/>
        </w:rPr>
        <w:t>。近年来，中国把信息化作为加快农业和农村现代化的重要条件,</w:t>
      </w:r>
      <w:r w:rsidRPr="00CB456B">
        <w:rPr>
          <w:rFonts w:asciiTheme="minorEastAsia" w:hAnsiTheme="minorEastAsia" w:hint="eastAsia"/>
        </w:rPr>
        <w:t xml:space="preserve">期间也是取得了较为良好的效果。基于这一现实需求，以新的技术为基石，搭建一个更加全面，实用，高效，且在维护成本与扩展成本上都符合轻量的需求， </w:t>
      </w:r>
      <w:r>
        <w:rPr>
          <w:rFonts w:asciiTheme="minorEastAsia" w:hAnsiTheme="minorEastAsia" w:hint="eastAsia"/>
        </w:rPr>
        <w:t>结合最新的互联网开发技术的农技百科系统，具有十分重要的意义</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rPr>
        <w:t>在信息化农业时代，</w:t>
      </w:r>
      <w:r w:rsidRPr="00F43FEB">
        <w:rPr>
          <w:rFonts w:asciiTheme="minorEastAsia" w:hAnsiTheme="minorEastAsia" w:hint="eastAsia"/>
        </w:rPr>
        <w:t>快捷方便地信息获取非常重要，对所有农业相关信息实时地获取会使相关农产品的生产过程事半功倍，也为农产品的利润提供了保障。因此，农技百科系统的设计应满足以下需求：</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（1）基于B/S模式的信息系统，既方便了系统的升级维护，也避免了任何原生安装过程，更符合农业信息快速更新的特点</w:t>
      </w:r>
      <w:r w:rsidR="00DA28E9">
        <w:rPr>
          <w:rFonts w:asciiTheme="minorEastAsia" w:hAnsiTheme="minorEastAsia" w:hint="eastAsia"/>
        </w:rPr>
        <w:t>（丁晓波 2015）</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（2）系统的信息展示有大量的图片，需要搭建独立的图片服务器CDN，且需要按特定生成规则管理。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（3）使用Echart等前沿插件库以更好的实现系统中数据的可视化，既方便用户使用，也适合在现有功能上作增补。</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（4）系统在前后台的前端工程均使用Vue.js实现，因而有较好的模块化设计。系统在模块化的同时，在数据层的设计上应该降低耦合，因为这是一个初步且基础的系统，需要有良好的系统拓展性</w:t>
      </w:r>
      <w:r w:rsidR="008C08E3">
        <w:rPr>
          <w:rFonts w:asciiTheme="minorEastAsia" w:hAnsiTheme="minorEastAsia" w:hint="eastAsia"/>
        </w:rPr>
        <w:t>（朱少民 1996）</w:t>
      </w:r>
      <w:r w:rsidRPr="00F43FEB">
        <w:rPr>
          <w:rFonts w:asciiTheme="minorEastAsia" w:hAnsiTheme="minorEastAsia" w:hint="eastAsia"/>
        </w:rPr>
        <w:t>。</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（5）完善的后台管理功能，能快速增删改查系统数据，做到农业信息快速更新。</w:t>
      </w:r>
    </w:p>
    <w:p w:rsidR="00C65155" w:rsidRPr="003A2497" w:rsidRDefault="00BB6C2E" w:rsidP="00C65155">
      <w:pPr>
        <w:pStyle w:val="3"/>
        <w:rPr>
          <w:rFonts w:asciiTheme="majorEastAsia" w:eastAsiaTheme="majorEastAsia" w:hAnsiTheme="majorEastAsia"/>
          <w:szCs w:val="28"/>
        </w:rPr>
      </w:pPr>
      <w:bookmarkStart w:id="111" w:name="_Toc8489868"/>
      <w:bookmarkStart w:id="112" w:name="_Toc8504996"/>
      <w:bookmarkStart w:id="113" w:name="_Toc8567831"/>
      <w:bookmarkStart w:id="114" w:name="_Toc9113241"/>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.1.2系统功能需求分析</w:t>
      </w:r>
      <w:bookmarkEnd w:id="111"/>
      <w:bookmarkEnd w:id="112"/>
      <w:bookmarkEnd w:id="113"/>
      <w:bookmarkEnd w:id="11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目前还是一个基础的系统，一方面受现有数据总量的限制，能展示的内容有限，因而现有功能有许多可拓展的地方。总体来说，本系统在总体架构上基于现有可展示数据的内容与层次，并在规范上契合企业级应用，因而整个系统架构上的复杂度远超过可展示的内容，为更多的拓展需求作了良好准备，并且为以后的基于Nodejs的农技系统开发工作提供参考。基于现有数据的功能设计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1.后台管理系统</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后台管理系统主要功能在于对所有网站信息进行增删改查，和发送广播信息。同时管理系统本身也有完备的用户鉴权功能，符合一般的管理系统相关规范。如图</w:t>
      </w:r>
      <w:r w:rsidR="0005064C">
        <w:rPr>
          <w:rFonts w:asciiTheme="minorEastAsia" w:hAnsiTheme="minorEastAsia" w:hint="eastAsia"/>
        </w:rPr>
        <w:t>3</w:t>
      </w:r>
      <w:r w:rsidRPr="00F43FEB">
        <w:rPr>
          <w:rFonts w:asciiTheme="minorEastAsia" w:hAnsiTheme="minorEastAsia" w:hint="eastAsia"/>
        </w:rPr>
        <w:t>.1所示</w:t>
      </w:r>
    </w:p>
    <w:p w:rsidR="00C65155" w:rsidRPr="00F43FEB" w:rsidRDefault="00E17646"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94" editas="canvas" style="width:415.3pt;height:249.2pt;mso-position-horizontal-relative:char;mso-position-vertical-relative:line" coordorigin="2359,4336"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2359;top:4336;width:7200;height:4320" o:preferrelative="f">
              <v:fill o:detectmouseclick="t"/>
              <v:path o:extrusionok="t" o:connecttype="none"/>
              <o:lock v:ext="edit" text="t"/>
            </v:shape>
            <v:shapetype id="_x0000_t109" coordsize="21600,21600" o:spt="109" path="m,l,21600r21600,l21600,xe">
              <v:stroke joinstyle="miter"/>
              <v:path gradientshapeok="t" o:connecttype="rect"/>
            </v:shapetype>
            <v:shape id="_x0000_s2096" type="#_x0000_t109" style="position:absolute;left:2596;top:5562;width:494;height:1629">
              <v:textbox style="mso-next-textbox:#_x0000_s2096">
                <w:txbxContent>
                  <w:p w:rsidR="00253A63" w:rsidRDefault="00253A63" w:rsidP="00C65155">
                    <w:r>
                      <w:rPr>
                        <w:rFonts w:hint="eastAsia"/>
                      </w:rPr>
                      <w:t>管理员界面</w:t>
                    </w:r>
                  </w:p>
                </w:txbxContent>
              </v:textbox>
            </v:shape>
            <v:shape id="_x0000_s2097" type="#_x0000_t109" style="position:absolute;left:4050;top:4686;width:1837;height:428">
              <v:textbox style="mso-next-textbox:#_x0000_s2097">
                <w:txbxContent>
                  <w:p w:rsidR="00253A63" w:rsidRPr="00804A36" w:rsidRDefault="00253A63" w:rsidP="00C65155">
                    <w:pPr>
                      <w:rPr>
                        <w:sz w:val="22"/>
                      </w:rPr>
                    </w:pPr>
                    <w:r w:rsidRPr="00804A36">
                      <w:rPr>
                        <w:rFonts w:hint="eastAsia"/>
                        <w:sz w:val="22"/>
                      </w:rPr>
                      <w:t>作物管理模块</w:t>
                    </w:r>
                  </w:p>
                </w:txbxContent>
              </v:textbox>
            </v:shape>
            <v:shape id="_x0000_s2098" type="#_x0000_t109" style="position:absolute;left:4050;top:5627;width:1837;height:428">
              <v:textbox style="mso-next-textbox:#_x0000_s2098">
                <w:txbxContent>
                  <w:p w:rsidR="00253A63" w:rsidRDefault="00253A63" w:rsidP="00C65155">
                    <w:r w:rsidRPr="00804A36">
                      <w:rPr>
                        <w:rFonts w:hint="eastAsia"/>
                        <w:sz w:val="22"/>
                      </w:rPr>
                      <w:t>作物相关管理模块</w:t>
                    </w:r>
                  </w:p>
                </w:txbxContent>
              </v:textbox>
            </v:shape>
            <v:shape id="_x0000_s2099" type="#_x0000_t109" style="position:absolute;left:4050;top:6409;width:1837;height:429">
              <v:textbox style="mso-next-textbox:#_x0000_s2099">
                <w:txbxContent>
                  <w:p w:rsidR="00253A63" w:rsidRPr="00804A36" w:rsidRDefault="00253A63" w:rsidP="00C65155">
                    <w:pPr>
                      <w:rPr>
                        <w:sz w:val="22"/>
                      </w:rPr>
                    </w:pPr>
                    <w:r w:rsidRPr="00804A36">
                      <w:rPr>
                        <w:rFonts w:hint="eastAsia"/>
                        <w:sz w:val="21"/>
                      </w:rPr>
                      <w:t>农事相关管理模块</w:t>
                    </w:r>
                  </w:p>
                </w:txbxContent>
              </v:textbox>
            </v:shape>
            <v:shape id="_x0000_s2100" type="#_x0000_t109" style="position:absolute;left:4050;top:7294;width:1837;height:429">
              <v:textbox style="mso-next-textbox:#_x0000_s2100">
                <w:txbxContent>
                  <w:p w:rsidR="00253A63" w:rsidRDefault="00253A63" w:rsidP="00C65155">
                    <w:r w:rsidRPr="00804A36">
                      <w:rPr>
                        <w:rFonts w:hint="eastAsia"/>
                        <w:sz w:val="22"/>
                      </w:rPr>
                      <w:t>后台用户管理模块</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01" type="#_x0000_t34" style="position:absolute;left:3090;top:5841;width:960;height:535;flip:y" o:connectortype="elbow" adj=",328264,-61155">
              <v:stroke endarrow="block"/>
            </v:shape>
            <v:shape id="_x0000_s2102" type="#_x0000_t34" style="position:absolute;left:3090;top:6376;width:960;height:248" o:connectortype="elbow" adj=",-709326,-61155">
              <v:stroke endarrow="block"/>
            </v:shape>
            <v:shape id="_x0000_s2103" type="#_x0000_t34" style="position:absolute;left:3090;top:6376;width:960;height:1133" o:connectortype="elbow" adj=",-155216,-61155">
              <v:stroke endarrow="block"/>
            </v:shape>
            <v:shape id="_x0000_s2104" type="#_x0000_t34" style="position:absolute;left:3090;top:4900;width:960;height:1476;flip:y" o:connectortype="elbow" adj=",119123,-61155">
              <v:stroke endarrow="block"/>
            </v:shape>
            <v:shape id="_x0000_s2105" type="#_x0000_t109" style="position:absolute;left:7291;top:5945;width:1249;height:679">
              <v:textbox style="mso-next-textbox:#_x0000_s2105">
                <w:txbxContent>
                  <w:p w:rsidR="00253A63" w:rsidRPr="00804A36" w:rsidRDefault="00253A63" w:rsidP="00C65155">
                    <w:pPr>
                      <w:rPr>
                        <w:sz w:val="22"/>
                      </w:rPr>
                    </w:pPr>
                    <w:r w:rsidRPr="00804A36">
                      <w:rPr>
                        <w:rFonts w:hint="eastAsia"/>
                        <w:sz w:val="22"/>
                      </w:rPr>
                      <w:t>增删改查</w:t>
                    </w:r>
                  </w:p>
                  <w:p w:rsidR="00253A63" w:rsidRDefault="00253A63" w:rsidP="00C65155">
                    <w:r w:rsidRPr="00804A36">
                      <w:rPr>
                        <w:rFonts w:hint="eastAsia"/>
                        <w:sz w:val="22"/>
                      </w:rPr>
                      <w:t>多样化操作</w:t>
                    </w:r>
                  </w:p>
                </w:txbxContent>
              </v:textbox>
            </v:shape>
            <v:shape id="_x0000_s2106" type="#_x0000_t34" style="position:absolute;left:5887;top:4900;width:1404;height:1385" o:connectortype="elbow" adj="10787,-103996,-84853">
              <v:stroke endarrow="block"/>
            </v:shape>
            <v:shape id="_x0000_s2107" type="#_x0000_t34" style="position:absolute;left:5887;top:5841;width:1404;height:444" o:connectortype="elbow" adj="10787,-370153,-84853">
              <v:stroke endarrow="block"/>
            </v:shape>
            <v:shape id="_x0000_s2108" type="#_x0000_t34" style="position:absolute;left:5887;top:6285;width:1404;height:339;flip:y" o:connectortype="elbow" adj="10787,533278,-84853">
              <v:stroke endarrow="block"/>
            </v:shape>
            <v:shape id="_x0000_s2109" type="#_x0000_t34" style="position:absolute;left:5887;top:6285;width:1404;height:1224;flip:y" o:connectortype="elbow" adj="10787,163552,-84853">
              <v:stroke endarrow="block"/>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.1 后台管理系统基本结构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2.后台模块详细功能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模块的分类本身基于现有信息的分类，主要分为作物相关信息和农事相关信息。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（1）作物管理模块，所有作物相关模块基于这个模块，需要先添加作物信息才能添加作物相关信息。作物信息包括作物名称，描述，标签以及图片，图片字段为CDN，由图片上传接口统一生成。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相关管理模块，包括四个模块：病虫诊断，作物栽培，良种推荐，每月农事。每个模块对应的信息不同，主要包括各自的专家信息的不同数据库字段。病虫诊断模块包括特定作物病害的基本介绍，病害的发病特点与防治方法。作物栽培模块包括几种不同的技术介绍。良种推荐模块包括良种的名称查询，品质产量和栽培要点。每月农事模块包括作物在不同月份的气候，栽培要点和注意事项。</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农事相关管理模块，包括四个模块：常用农药，用肥指南，食品安全，天气灾害。常用农药包括农药基本介绍，使用时的注意事项以及农药的使用方法。用肥指南可查询不同种肥料各自的使用相关信息。食品安全内容主要是相关政策条款的学习，为一个普法栏目。天气灾害模块为显示常见的天气灾害信息以及应对预防的手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（4）用户管理模块，功能为管理员用户增删改查用户信息以及为前台广播系统消息。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3.前台展示系统功能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前台系统无需登录，用户只需要浏览相关的农技信息以及接受系统广播，前台系统在功能上只作为信息的接收和展示层存在。</w:t>
      </w:r>
    </w:p>
    <w:p w:rsidR="00C65155" w:rsidRPr="007B59FD" w:rsidRDefault="00BB6C2E" w:rsidP="00C65155">
      <w:pPr>
        <w:pStyle w:val="2"/>
        <w:keepNext w:val="0"/>
        <w:keepLines w:val="0"/>
        <w:rPr>
          <w:rFonts w:asciiTheme="majorEastAsia" w:hAnsiTheme="majorEastAsia"/>
          <w:szCs w:val="30"/>
        </w:rPr>
      </w:pPr>
      <w:bookmarkStart w:id="115" w:name="_Toc8489869"/>
      <w:bookmarkStart w:id="116" w:name="_Toc8504997"/>
      <w:bookmarkStart w:id="117" w:name="_Toc8567832"/>
      <w:bookmarkStart w:id="118" w:name="_Toc9113242"/>
      <w:r>
        <w:rPr>
          <w:rFonts w:asciiTheme="majorEastAsia" w:hAnsiTheme="majorEastAsia" w:hint="eastAsia"/>
          <w:szCs w:val="30"/>
        </w:rPr>
        <w:t>3</w:t>
      </w:r>
      <w:r w:rsidR="00C65155" w:rsidRPr="007B59FD">
        <w:rPr>
          <w:rFonts w:asciiTheme="majorEastAsia" w:hAnsiTheme="majorEastAsia" w:hint="eastAsia"/>
          <w:szCs w:val="30"/>
        </w:rPr>
        <w:t>.2系统功能设计</w:t>
      </w:r>
      <w:bookmarkEnd w:id="115"/>
      <w:bookmarkEnd w:id="116"/>
      <w:bookmarkEnd w:id="117"/>
      <w:bookmarkEnd w:id="118"/>
    </w:p>
    <w:p w:rsidR="00C65155" w:rsidRPr="003A2497" w:rsidRDefault="00BB6C2E" w:rsidP="00C65155">
      <w:pPr>
        <w:pStyle w:val="3"/>
        <w:rPr>
          <w:rFonts w:asciiTheme="majorEastAsia" w:eastAsiaTheme="majorEastAsia" w:hAnsiTheme="majorEastAsia"/>
          <w:szCs w:val="28"/>
        </w:rPr>
      </w:pPr>
      <w:bookmarkStart w:id="119" w:name="_Toc8489870"/>
      <w:bookmarkStart w:id="120" w:name="_Toc8504998"/>
      <w:bookmarkStart w:id="121" w:name="_Toc8567833"/>
      <w:bookmarkStart w:id="122" w:name="_Toc9113243"/>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.2.1后台管理系统模块设计</w:t>
      </w:r>
      <w:bookmarkEnd w:id="119"/>
      <w:bookmarkEnd w:id="120"/>
      <w:bookmarkEnd w:id="121"/>
      <w:bookmarkEnd w:id="122"/>
    </w:p>
    <w:p w:rsidR="00C65155" w:rsidRPr="00F43FEB" w:rsidRDefault="00C65155" w:rsidP="00C65155">
      <w:pPr>
        <w:ind w:firstLine="480"/>
        <w:rPr>
          <w:rFonts w:asciiTheme="minorEastAsia" w:hAnsiTheme="minorEastAsia"/>
        </w:rPr>
      </w:pPr>
      <w:r w:rsidRPr="00F43FEB">
        <w:rPr>
          <w:rFonts w:asciiTheme="minorEastAsia" w:hAnsiTheme="minorEastAsia" w:hint="eastAsia"/>
        </w:rPr>
        <w:t>1.后台管理员登录流程图，如下图</w:t>
      </w:r>
      <w:r w:rsidR="0005064C">
        <w:rPr>
          <w:rFonts w:asciiTheme="minorEastAsia" w:hAnsiTheme="minorEastAsia" w:hint="eastAsia"/>
        </w:rPr>
        <w:t>3.2</w:t>
      </w:r>
      <w:r w:rsidRPr="00F43FEB">
        <w:rPr>
          <w:rFonts w:asciiTheme="minorEastAsia" w:hAnsiTheme="minorEastAsia" w:hint="eastAsia"/>
        </w:rPr>
        <w:t>所示：</w:t>
      </w:r>
    </w:p>
    <w:p w:rsidR="00C65155" w:rsidRPr="00F43FEB" w:rsidRDefault="00E17646" w:rsidP="00C65155">
      <w:pPr>
        <w:ind w:firstLine="480"/>
        <w:jc w:val="center"/>
        <w:rPr>
          <w:rFonts w:asciiTheme="minorEastAsia" w:hAnsiTheme="minorEastAsia"/>
        </w:rPr>
      </w:pPr>
      <w:r>
        <w:rPr>
          <w:rFonts w:asciiTheme="minorEastAsia" w:hAnsiTheme="minorEastAsia"/>
        </w:rPr>
      </w:r>
      <w:r>
        <w:rPr>
          <w:rFonts w:asciiTheme="minorEastAsia" w:hAnsiTheme="minorEastAsia"/>
        </w:rPr>
        <w:pict>
          <v:group id="_x0000_s2073" editas="canvas" style="width:294.35pt;height:333.25pt;mso-position-horizontal-relative:char;mso-position-vertical-relative:line" coordorigin="3935,8628" coordsize="5293,5992">
            <o:lock v:ext="edit" aspectratio="t"/>
            <v:shape id="_x0000_s2074" type="#_x0000_t75" style="position:absolute;left:3935;top:8628;width:5293;height:5992"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75" type="#_x0000_t176" style="position:absolute;left:5367;top:8635;width:1248;height:466">
              <v:textbox style="mso-next-textbox:#_x0000_s2075" inset="2.43839mm,1.2192mm,2.43839mm,1.2192mm">
                <w:txbxContent>
                  <w:p w:rsidR="00253A63" w:rsidRPr="00D524C4" w:rsidRDefault="00253A63" w:rsidP="00C65155">
                    <w:pPr>
                      <w:jc w:val="center"/>
                      <w:rPr>
                        <w:sz w:val="20"/>
                      </w:rPr>
                    </w:pPr>
                    <w:r w:rsidRPr="00D524C4">
                      <w:rPr>
                        <w:rFonts w:hint="eastAsia"/>
                        <w:sz w:val="20"/>
                      </w:rPr>
                      <w:t>登录</w:t>
                    </w:r>
                  </w:p>
                </w:txbxContent>
              </v:textbox>
            </v:shape>
            <v:shape id="_x0000_s2076" type="#_x0000_t109" style="position:absolute;left:5367;top:9415;width:1248;height:679">
              <v:textbox style="mso-next-textbox:#_x0000_s2076" inset="2.43839mm,1.2192mm,2.43839mm,1.2192mm">
                <w:txbxContent>
                  <w:p w:rsidR="00253A63" w:rsidRPr="00D524C4" w:rsidRDefault="00253A63" w:rsidP="00C65155">
                    <w:pPr>
                      <w:rPr>
                        <w:sz w:val="20"/>
                      </w:rPr>
                    </w:pPr>
                    <w:r w:rsidRPr="00D524C4">
                      <w:rPr>
                        <w:rFonts w:hint="eastAsia"/>
                        <w:sz w:val="20"/>
                      </w:rPr>
                      <w:t>根据角色生成</w:t>
                    </w:r>
                    <w:r w:rsidRPr="00D524C4">
                      <w:rPr>
                        <w:rFonts w:hint="eastAsia"/>
                        <w:sz w:val="20"/>
                      </w:rPr>
                      <w:t>Token</w:t>
                    </w:r>
                  </w:p>
                </w:txbxContent>
              </v:textbox>
            </v:shape>
            <v:shape id="_x0000_s2077" type="#_x0000_t109" style="position:absolute;left:5451;top:12841;width:1081;height:503">
              <v:textbox style="mso-next-textbox:#_x0000_s2077" inset="2.43839mm,1.2192mm,2.43839mm,1.2192mm">
                <w:txbxContent>
                  <w:p w:rsidR="00253A63" w:rsidRPr="00D524C4" w:rsidRDefault="00253A63" w:rsidP="00C65155">
                    <w:pPr>
                      <w:rPr>
                        <w:sz w:val="20"/>
                      </w:rPr>
                    </w:pPr>
                    <w:r w:rsidRPr="00D524C4">
                      <w:rPr>
                        <w:rFonts w:hint="eastAsia"/>
                        <w:sz w:val="20"/>
                      </w:rPr>
                      <w:t>请求接口</w:t>
                    </w:r>
                  </w:p>
                </w:txbxContent>
              </v:textbox>
            </v:shape>
            <v:shape id="_x0000_s2078" type="#_x0000_t176" style="position:absolute;left:7980;top:13941;width:1248;height:464">
              <v:textbox style="mso-next-textbox:#_x0000_s2078" inset="2.43839mm,1.2192mm,2.43839mm,1.2192mm">
                <w:txbxContent>
                  <w:p w:rsidR="00253A63" w:rsidRPr="00D524C4" w:rsidRDefault="00253A63" w:rsidP="00C65155">
                    <w:pPr>
                      <w:jc w:val="center"/>
                      <w:rPr>
                        <w:sz w:val="20"/>
                      </w:rPr>
                    </w:pPr>
                    <w:r w:rsidRPr="00D524C4">
                      <w:rPr>
                        <w:rFonts w:hint="eastAsia"/>
                        <w:sz w:val="20"/>
                      </w:rPr>
                      <w:t>退出登录</w:t>
                    </w:r>
                  </w:p>
                </w:txbxContent>
              </v:textbox>
            </v:shape>
            <v:shape id="_x0000_s2079" type="#_x0000_t109" style="position:absolute;left:5050;top:10411;width:1882;height:652">
              <v:textbox style="mso-next-textbox:#_x0000_s2079" inset="2.43839mm,1.2192mm,2.43839mm,1.2192mm">
                <w:txbxContent>
                  <w:p w:rsidR="00253A63" w:rsidRPr="00D524C4" w:rsidRDefault="00253A63" w:rsidP="00C65155">
                    <w:pPr>
                      <w:rPr>
                        <w:sz w:val="20"/>
                      </w:rPr>
                    </w:pPr>
                    <w:r w:rsidRPr="00D524C4">
                      <w:rPr>
                        <w:rFonts w:hint="eastAsia"/>
                        <w:sz w:val="20"/>
                      </w:rPr>
                      <w:t>接收请求并且验证</w:t>
                    </w:r>
                    <w:r w:rsidRPr="00D524C4">
                      <w:rPr>
                        <w:rFonts w:hint="eastAsia"/>
                        <w:sz w:val="20"/>
                      </w:rPr>
                      <w:t>token</w:t>
                    </w:r>
                    <w:r w:rsidRPr="00D524C4">
                      <w:rPr>
                        <w:rFonts w:hint="eastAsia"/>
                        <w:sz w:val="20"/>
                      </w:rPr>
                      <w:t>有效性</w:t>
                    </w:r>
                  </w:p>
                </w:txbxContent>
              </v:textbox>
            </v:shape>
            <v:shapetype id="_x0000_t110" coordsize="21600,21600" o:spt="110" path="m10800,l,10800,10800,21600,21600,10800xe">
              <v:stroke joinstyle="miter"/>
              <v:path gradientshapeok="t" o:connecttype="rect" textboxrect="5400,5400,16200,16200"/>
            </v:shapetype>
            <v:shape id="_x0000_s2080" type="#_x0000_t110" style="position:absolute;left:4688;top:11436;width:2607;height:912">
              <v:textbox style="mso-next-textbox:#_x0000_s2080" inset="2.43839mm,1.2192mm,2.43839mm,1.2192mm">
                <w:txbxContent>
                  <w:p w:rsidR="00253A63" w:rsidRPr="00D524C4" w:rsidRDefault="00253A63" w:rsidP="00C65155">
                    <w:pPr>
                      <w:rPr>
                        <w:sz w:val="20"/>
                      </w:rPr>
                    </w:pPr>
                    <w:r w:rsidRPr="00D524C4">
                      <w:rPr>
                        <w:rFonts w:hint="eastAsia"/>
                        <w:sz w:val="20"/>
                      </w:rPr>
                      <w:t>token</w:t>
                    </w:r>
                    <w:r w:rsidRPr="00D524C4">
                      <w:rPr>
                        <w:rFonts w:hint="eastAsia"/>
                        <w:sz w:val="20"/>
                      </w:rPr>
                      <w:t>是否过期</w:t>
                    </w:r>
                  </w:p>
                </w:txbxContent>
              </v:textbox>
            </v:shape>
            <v:shape id="_x0000_s2081" type="#_x0000_t110" style="position:absolute;left:4688;top:13708;width:2607;height:912">
              <v:textbox style="mso-next-textbox:#_x0000_s2081" inset="2.43839mm,1.2192mm,2.43839mm,1.2192mm">
                <w:txbxContent>
                  <w:p w:rsidR="00253A63" w:rsidRPr="00D524C4" w:rsidRDefault="00253A63" w:rsidP="00C65155">
                    <w:pPr>
                      <w:rPr>
                        <w:sz w:val="20"/>
                      </w:rPr>
                    </w:pPr>
                    <w:r w:rsidRPr="00D524C4">
                      <w:rPr>
                        <w:rFonts w:hint="eastAsia"/>
                        <w:sz w:val="20"/>
                      </w:rPr>
                      <w:t>token</w:t>
                    </w:r>
                    <w:r w:rsidRPr="00D524C4">
                      <w:rPr>
                        <w:rFonts w:hint="eastAsia"/>
                        <w:sz w:val="20"/>
                      </w:rPr>
                      <w:t>是否过期</w:t>
                    </w:r>
                  </w:p>
                </w:txbxContent>
              </v:textbox>
            </v:shape>
            <v:shapetype id="_x0000_t32" coordsize="21600,21600" o:spt="32" o:oned="t" path="m,l21600,21600e" filled="f">
              <v:path arrowok="t" fillok="f" o:connecttype="none"/>
              <o:lock v:ext="edit" shapetype="t"/>
            </v:shapetype>
            <v:shape id="_x0000_s2082" type="#_x0000_t32" style="position:absolute;left:5991;top:9101;width:1;height:314" o:connectortype="straight">
              <v:stroke endarrow="block"/>
            </v:shape>
            <v:shape id="_x0000_s2083" type="#_x0000_t32" style="position:absolute;left:5991;top:10094;width:1;height:317" o:connectortype="straight">
              <v:stroke endarrow="block"/>
            </v:shape>
            <v:shape id="_x0000_s2084" type="#_x0000_t32" style="position:absolute;left:5991;top:11063;width:1;height:373" o:connectortype="straight">
              <v:stroke endarrow="block"/>
            </v:shape>
            <v:shape id="_x0000_s2085" type="#_x0000_t32" style="position:absolute;left:5991;top:12348;width:1;height:493;flip:x" o:connectortype="straight">
              <v:stroke endarrow="block"/>
            </v:shape>
            <v:shape id="_x0000_s2086" type="#_x0000_t32" style="position:absolute;left:5991;top:13344;width:1;height:364" o:connectortype="straight">
              <v:stroke endarrow="block"/>
            </v:shape>
            <v:shape id="_x0000_s2087" type="#_x0000_t32" style="position:absolute;left:7295;top:14164;width:685;height:9" o:connectortype="straight">
              <v:stroke endarrow="block"/>
            </v:shape>
            <v:shape id="_x0000_s2088" type="#_x0000_t34" style="position:absolute;left:4688;top:13093;width:763;height:1071;rotation:180;flip:x" o:connectortype="elbow" adj="-9170,-229409,98983">
              <v:stroke endarrow="block"/>
            </v:shape>
            <v:shape id="_x0000_s2089" type="#_x0000_t34" style="position:absolute;left:6615;top:8868;width:680;height:3024;flip:x y" o:connectortype="elbow" adj="-10257,65063,193857">
              <v:stroke endarrow="block"/>
            </v:shape>
            <v:shape id="_x0000_s2090" type="#_x0000_t202" style="position:absolute;left:6086;top:12348;width:394;height:464;mso-width-percent:400;mso-height-percent:200;mso-width-percent:400;mso-height-percent:200;mso-width-relative:margin;mso-height-relative:margin" strokecolor="white [3212]">
              <v:textbox style="mso-next-textbox:#_x0000_s2090" inset="2.43839mm,1.2192mm,2.43839mm,1.2192mm">
                <w:txbxContent>
                  <w:p w:rsidR="00253A63" w:rsidRPr="00D524C4" w:rsidRDefault="00253A63" w:rsidP="00C65155">
                    <w:pPr>
                      <w:rPr>
                        <w:sz w:val="20"/>
                      </w:rPr>
                    </w:pPr>
                    <w:r w:rsidRPr="00D524C4">
                      <w:rPr>
                        <w:rFonts w:hint="eastAsia"/>
                        <w:sz w:val="20"/>
                      </w:rPr>
                      <w:t>N</w:t>
                    </w:r>
                  </w:p>
                </w:txbxContent>
              </v:textbox>
            </v:shape>
            <v:shape id="_x0000_s2091" type="#_x0000_t202" style="position:absolute;left:7448;top:13708;width:396;height:391;mso-width-percent:400;mso-height-percent:200;mso-width-percent:400;mso-height-percent:200;mso-width-relative:margin;mso-height-relative:margin" strokecolor="white [3212]">
              <v:textbox style="mso-next-textbox:#_x0000_s2091" inset="2.43839mm,1.2192mm,2.43839mm,1.2192mm">
                <w:txbxContent>
                  <w:p w:rsidR="00253A63" w:rsidRPr="00D524C4" w:rsidRDefault="00253A63" w:rsidP="00C65155">
                    <w:pPr>
                      <w:rPr>
                        <w:sz w:val="20"/>
                      </w:rPr>
                    </w:pPr>
                    <w:r w:rsidRPr="00D524C4">
                      <w:rPr>
                        <w:rFonts w:hint="eastAsia"/>
                        <w:sz w:val="20"/>
                      </w:rPr>
                      <w:t>Y</w:t>
                    </w:r>
                  </w:p>
                </w:txbxContent>
              </v:textbox>
            </v:shape>
            <v:shape id="_x0000_s2092" type="#_x0000_t202" style="position:absolute;left:3942;top:13419;width:393;height:464;mso-width-percent:400;mso-height-percent:200;mso-width-percent:400;mso-height-percent:200;mso-width-relative:margin;mso-height-relative:margin" strokecolor="white [3212]">
              <v:textbox style="mso-next-textbox:#_x0000_s2092" inset="2.43839mm,1.2192mm,2.43839mm,1.2192mm">
                <w:txbxContent>
                  <w:p w:rsidR="00253A63" w:rsidRPr="00D524C4" w:rsidRDefault="00253A63" w:rsidP="00C65155">
                    <w:pPr>
                      <w:rPr>
                        <w:sz w:val="20"/>
                      </w:rPr>
                    </w:pPr>
                    <w:r w:rsidRPr="00D524C4">
                      <w:rPr>
                        <w:rFonts w:hint="eastAsia"/>
                        <w:sz w:val="20"/>
                      </w:rPr>
                      <w:t>N</w:t>
                    </w:r>
                  </w:p>
                </w:txbxContent>
              </v:textbox>
            </v:shape>
            <v:shape id="_x0000_s2093" type="#_x0000_t202" style="position:absolute;left:7694;top:10346;width:395;height:464;mso-width-percent:400;mso-height-percent:200;mso-width-percent:400;mso-height-percent:200;mso-width-relative:margin;mso-height-relative:margin" strokecolor="white [3212]">
              <v:textbox style="mso-next-textbox:#_x0000_s2093" inset="2.43839mm,1.2192mm,2.43839mm,1.2192mm">
                <w:txbxContent>
                  <w:p w:rsidR="00253A63" w:rsidRPr="00D524C4" w:rsidRDefault="00253A63" w:rsidP="00C65155">
                    <w:pPr>
                      <w:rPr>
                        <w:sz w:val="20"/>
                      </w:rPr>
                    </w:pPr>
                    <w:r w:rsidRPr="00D524C4">
                      <w:rPr>
                        <w:rFonts w:hint="eastAsia"/>
                        <w:sz w:val="20"/>
                      </w:rPr>
                      <w:t>Y</w:t>
                    </w:r>
                  </w:p>
                </w:txbxContent>
              </v:textbox>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.2 后台管理登录流程图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一个功能完备的信息系统需要良好的拓展性以及完备的后台系统，因此农技百科系统在后台管理系统的设计上有鉴权功能，同时也契合目前市面上常用的一套后台管理系统逻辑。</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作物管理关联着与作物有关的其他模块，比如添加良种信息就要选择相应已经存在的作物。结构如图</w:t>
      </w:r>
      <w:r w:rsidR="0005064C">
        <w:rPr>
          <w:rFonts w:asciiTheme="minorEastAsia" w:hAnsiTheme="minorEastAsia" w:hint="eastAsia"/>
        </w:rPr>
        <w:t>3</w:t>
      </w:r>
      <w:r w:rsidRPr="00F43FEB">
        <w:rPr>
          <w:rFonts w:asciiTheme="minorEastAsia" w:hAnsiTheme="minorEastAsia" w:hint="eastAsia"/>
        </w:rPr>
        <w:t>.3所示：</w:t>
      </w:r>
    </w:p>
    <w:p w:rsidR="00C65155" w:rsidRPr="00F43FEB" w:rsidRDefault="00E17646" w:rsidP="00C65155">
      <w:pPr>
        <w:ind w:firstLine="480"/>
        <w:rPr>
          <w:rFonts w:asciiTheme="minorEastAsia" w:hAnsiTheme="minorEastAsia"/>
        </w:rPr>
      </w:pPr>
      <w:r>
        <w:rPr>
          <w:rFonts w:asciiTheme="minorEastAsia" w:hAnsiTheme="minorEastAsia"/>
        </w:rPr>
      </w:r>
      <w:r>
        <w:rPr>
          <w:rFonts w:asciiTheme="minorEastAsia" w:hAnsiTheme="minorEastAsia"/>
        </w:rPr>
        <w:pict>
          <v:group id="_x0000_s2062" editas="canvas" style="width:419.05pt;height:119.85pt;mso-position-horizontal-relative:char;mso-position-vertical-relative:line" coordorigin="2359,508" coordsize="7265,2078">
            <o:lock v:ext="edit" aspectratio="t"/>
            <v:shape id="_x0000_s2063" type="#_x0000_t75" style="position:absolute;left:2359;top:508;width:7265;height:2078" o:preferrelative="f">
              <v:fill o:detectmouseclick="t"/>
              <v:path o:extrusionok="t" o:connecttype="none"/>
              <o:lock v:ext="edit" text="t"/>
            </v:shape>
            <v:shape id="_x0000_s2064" type="#_x0000_t109" style="position:absolute;left:5269;top:694;width:1016;height:440">
              <v:textbox style="mso-next-textbox:#_x0000_s2064">
                <w:txbxContent>
                  <w:p w:rsidR="00253A63" w:rsidRDefault="00253A63" w:rsidP="00C65155">
                    <w:r w:rsidRPr="00804A36">
                      <w:rPr>
                        <w:rFonts w:hint="eastAsia"/>
                        <w:sz w:val="20"/>
                      </w:rPr>
                      <w:t>作物管</w:t>
                    </w:r>
                    <w:r w:rsidRPr="00804A36">
                      <w:rPr>
                        <w:rFonts w:hint="eastAsia"/>
                        <w:sz w:val="21"/>
                      </w:rPr>
                      <w:t>理</w:t>
                    </w:r>
                  </w:p>
                </w:txbxContent>
              </v:textbox>
            </v:shape>
            <v:shape id="_x0000_s2065" type="#_x0000_t109" style="position:absolute;left:2474;top:1946;width:1407;height:440">
              <v:textbox style="mso-next-textbox:#_x0000_s2065">
                <w:txbxContent>
                  <w:p w:rsidR="00253A63" w:rsidRDefault="00253A63" w:rsidP="00C65155">
                    <w:r w:rsidRPr="00804A36">
                      <w:rPr>
                        <w:rFonts w:hint="eastAsia"/>
                        <w:sz w:val="20"/>
                      </w:rPr>
                      <w:t>病虫诊断管理</w:t>
                    </w:r>
                  </w:p>
                </w:txbxContent>
              </v:textbox>
            </v:shape>
            <v:shape id="_x0000_s2066" type="#_x0000_t109" style="position:absolute;left:4341;top:1946;width:1406;height:440">
              <v:textbox style="mso-next-textbox:#_x0000_s2066">
                <w:txbxContent>
                  <w:p w:rsidR="00253A63" w:rsidRDefault="00253A63" w:rsidP="00C65155">
                    <w:r w:rsidRPr="00804A36">
                      <w:rPr>
                        <w:rFonts w:hint="eastAsia"/>
                        <w:sz w:val="20"/>
                      </w:rPr>
                      <w:t>作物栽培管理</w:t>
                    </w:r>
                  </w:p>
                </w:txbxContent>
              </v:textbox>
            </v:shape>
            <v:shape id="_x0000_s2067" type="#_x0000_t109" style="position:absolute;left:6049;top:1946;width:1406;height:440">
              <v:textbox style="mso-next-textbox:#_x0000_s2067">
                <w:txbxContent>
                  <w:p w:rsidR="00253A63" w:rsidRDefault="00253A63" w:rsidP="00C65155">
                    <w:r w:rsidRPr="00804A36">
                      <w:rPr>
                        <w:rFonts w:hint="eastAsia"/>
                        <w:sz w:val="20"/>
                      </w:rPr>
                      <w:t>每月农事管理</w:t>
                    </w:r>
                  </w:p>
                </w:txbxContent>
              </v:textbox>
            </v:shape>
            <v:shape id="_x0000_s2068" type="#_x0000_t109" style="position:absolute;left:7793;top:1947;width:1407;height:441">
              <v:textbox style="mso-next-textbox:#_x0000_s2068">
                <w:txbxContent>
                  <w:p w:rsidR="00253A63" w:rsidRDefault="00253A63" w:rsidP="00C65155">
                    <w:r w:rsidRPr="00804A36">
                      <w:rPr>
                        <w:rFonts w:hint="eastAsia"/>
                        <w:sz w:val="20"/>
                      </w:rPr>
                      <w:t>良种推荐管</w:t>
                    </w:r>
                    <w:r w:rsidRPr="00804A36">
                      <w:rPr>
                        <w:rFonts w:hint="eastAsia"/>
                        <w:sz w:val="21"/>
                      </w:rPr>
                      <w:t>理</w:t>
                    </w:r>
                  </w:p>
                </w:txbxContent>
              </v:textbox>
            </v:shape>
            <v:shape id="_x0000_s2069" type="#_x0000_t34" style="position:absolute;left:4072;top:240;width:812;height:2599;rotation:90" o:connectortype="elbow" adj="10788,-18019,-143777">
              <v:stroke endarrow="block"/>
            </v:shape>
            <v:shape id="_x0000_s2070" type="#_x0000_t34" style="position:absolute;left:5005;top:1173;width:812;height:733;rotation:90" o:connectortype="elbow" adj="10788,-63855,-143777">
              <v:stroke endarrow="block"/>
            </v:shape>
            <v:shape id="_x0000_s2071" type="#_x0000_t34" style="position:absolute;left:5859;top:1052;width:812;height:975;rotation:90;flip:x" o:connectortype="elbow" adj="10788,48019,-143777">
              <v:stroke endarrow="block"/>
            </v:shape>
            <v:shape id="_x0000_s2072" type="#_x0000_t34" style="position:absolute;left:6730;top:181;width:813;height:2720;rotation:90;flip:x" o:connectortype="elbow" adj="10777,17215,-143624">
              <v:stroke endarrow="block"/>
            </v:shape>
            <w10:wrap type="none"/>
            <w10:anchorlock/>
          </v:group>
        </w:pi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.3 作物管理模块</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作物本身的名称和描述为相关信息所共用，且在前台表现上，作物本身的图片作为引导页面的作物标题图，因而在图片CDN的实现上需要有良好的管理，以便于管理和更换图片的显示。</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3.作物相关管理模块设计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病虫管理，作物栽培，每月农事，良种推荐四个模块功能类似，单条信息就包</w:t>
      </w:r>
      <w:r w:rsidRPr="00F43FEB">
        <w:rPr>
          <w:rFonts w:asciiTheme="minorEastAsia" w:hAnsiTheme="minorEastAsia" w:hint="eastAsia"/>
        </w:rPr>
        <w:lastRenderedPageBreak/>
        <w:t>括了每个信息用以展示的三个分页的富文本。这些功能旨在帮助农户快速查询到相应作物的专家信息，对农作物的栽培信息，良种采购，农事查询以及病虫诊断。</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管理员功能需要对相应信息进行增删改查，且相应信息也有用以展示用的题图，同样需要独立的图片服务相关接口进行管理。</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4.农事相关管理模块设计</w:t>
      </w:r>
    </w:p>
    <w:p w:rsidR="00C65155" w:rsidRPr="00F43FEB" w:rsidRDefault="00262F95" w:rsidP="00C65155">
      <w:pPr>
        <w:ind w:firstLine="480"/>
        <w:rPr>
          <w:rFonts w:asciiTheme="minorEastAsia" w:hAnsiTheme="minorEastAsia"/>
        </w:rPr>
      </w:pPr>
      <w:r>
        <w:rPr>
          <w:rFonts w:asciiTheme="minorEastAsia" w:hAnsiTheme="minorEastAsia" w:hint="eastAsia"/>
        </w:rPr>
        <w:t>现有的模块包括常用农药，用肥指南，食品安全及天气灾害。低耦合的系统具有良好拓展性及数据库检索方面的优势（</w:t>
      </w:r>
      <w:r w:rsidRPr="00262F95">
        <w:rPr>
          <w:rFonts w:eastAsia="宋体" w:hint="eastAsia"/>
        </w:rPr>
        <w:t>Yamato 2013</w:t>
      </w:r>
      <w:r w:rsidRPr="00262F95">
        <w:rPr>
          <w:rFonts w:eastAsia="宋体" w:hint="eastAsia"/>
        </w:rPr>
        <w:t>）</w:t>
      </w:r>
      <w:r>
        <w:rPr>
          <w:rFonts w:asciiTheme="minorEastAsia" w:hAnsiTheme="minorEastAsia" w:hint="eastAsia"/>
        </w:rPr>
        <w:t>。因而</w:t>
      </w:r>
      <w:r w:rsidR="00C65155" w:rsidRPr="00F43FEB">
        <w:rPr>
          <w:rFonts w:asciiTheme="minorEastAsia" w:hAnsiTheme="minorEastAsia" w:hint="eastAsia"/>
        </w:rPr>
        <w:t>这些数据在存储结构上没有与其他耦合，这样设计的目的是提高拓展性，比如一个非常完整的电商网站项目，它的数据结构仍然可以是低耦合的。理论上与这些模块相似的功能可以无限拓展，且增加更多的农业信息变得非常方便。</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这些模块的功能主要是农技百科系统中与作物本身没有强关联的信息的展示。作为天气灾害信息的发布，相关食品安全信息的普及，以及提供一些推荐的农药及废料的购买信息的发布，这些模块可以在项目迭代产生新需求的过程中不断拓展，以实现更多的新添加的信息展示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5.用户管理模块设计</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管理采用一套通用的相关信息管理系统的实现方式。管理员可以增删改查用户信息，为创建的角色分配权限，为用户分配角色。本系统只有后台管理系统需要登录，前台使用信息不需要登录，可以收到系统的广播信息。</w:t>
      </w:r>
    </w:p>
    <w:p w:rsidR="00C65155" w:rsidRPr="003A2497" w:rsidRDefault="00BB6C2E" w:rsidP="00C65155">
      <w:pPr>
        <w:pStyle w:val="3"/>
        <w:rPr>
          <w:rFonts w:asciiTheme="majorEastAsia" w:eastAsiaTheme="majorEastAsia" w:hAnsiTheme="majorEastAsia"/>
          <w:szCs w:val="28"/>
        </w:rPr>
      </w:pPr>
      <w:bookmarkStart w:id="123" w:name="_Toc8489871"/>
      <w:bookmarkStart w:id="124" w:name="_Toc8504999"/>
      <w:bookmarkStart w:id="125" w:name="_Toc8567834"/>
      <w:bookmarkStart w:id="126" w:name="_Toc9113244"/>
      <w:r>
        <w:rPr>
          <w:rFonts w:asciiTheme="majorEastAsia" w:eastAsiaTheme="majorEastAsia" w:hAnsiTheme="majorEastAsia" w:hint="eastAsia"/>
          <w:szCs w:val="28"/>
        </w:rPr>
        <w:t>3</w:t>
      </w:r>
      <w:r w:rsidR="00C65155" w:rsidRPr="003A2497">
        <w:rPr>
          <w:rFonts w:asciiTheme="majorEastAsia" w:eastAsiaTheme="majorEastAsia" w:hAnsiTheme="majorEastAsia" w:hint="eastAsia"/>
          <w:szCs w:val="28"/>
        </w:rPr>
        <w:t>.2.2系统前台功能设计</w:t>
      </w:r>
      <w:bookmarkEnd w:id="123"/>
      <w:bookmarkEnd w:id="124"/>
      <w:bookmarkEnd w:id="125"/>
      <w:bookmarkEnd w:id="126"/>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本系统的前台主要作信息展示查询的功能，主要体现在布局与用户体验设计上。</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所有页面元素都为响应式设计，可以适配多种设备。</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1.页面结构</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页面使用头部+两栏布局，头部有全屏功能，以及查看系统广播信息按钮，和跳转到后台管理系统的连接按钮。左侧边栏即功能选择导航，列表形式列举系统所有可用功能，功能本身和后台管理系统的模块对应。</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为了使系统接近原生应用，在页面头部区域下方有tab标签栏，使用过的功能会自动生成标签，可点击切换到页面或关闭标签。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2.首页功能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首页也存在系统所有现有功能的导航，并能实时更新。且首页同时显示系统的一些元信息如信息量等，且包含两个统计图表显示系统的使用情况。</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3.模块功能</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每个不同的信息模块拥有各自的展示路径。各自的展示效果与功能也随信息本身的特点而各不相同，增强用户体验。</w:t>
      </w:r>
    </w:p>
    <w:p w:rsidR="00C65155" w:rsidRPr="007B59FD" w:rsidRDefault="00BB6C2E" w:rsidP="00C65155">
      <w:pPr>
        <w:pStyle w:val="2"/>
        <w:keepNext w:val="0"/>
        <w:keepLines w:val="0"/>
        <w:rPr>
          <w:rFonts w:asciiTheme="majorEastAsia" w:hAnsiTheme="majorEastAsia"/>
          <w:szCs w:val="30"/>
        </w:rPr>
      </w:pPr>
      <w:bookmarkStart w:id="127" w:name="_Toc8489872"/>
      <w:bookmarkStart w:id="128" w:name="_Toc8505000"/>
      <w:bookmarkStart w:id="129" w:name="_Toc8567835"/>
      <w:bookmarkStart w:id="130" w:name="_Toc9113245"/>
      <w:r>
        <w:rPr>
          <w:rFonts w:asciiTheme="majorEastAsia" w:hAnsiTheme="majorEastAsia" w:hint="eastAsia"/>
          <w:szCs w:val="30"/>
        </w:rPr>
        <w:t>3</w:t>
      </w:r>
      <w:r w:rsidR="00C65155" w:rsidRPr="007B59FD">
        <w:rPr>
          <w:rFonts w:asciiTheme="majorEastAsia" w:hAnsiTheme="majorEastAsia" w:hint="eastAsia"/>
          <w:szCs w:val="30"/>
        </w:rPr>
        <w:t>.3 系统数据库设计</w:t>
      </w:r>
      <w:bookmarkEnd w:id="127"/>
      <w:bookmarkEnd w:id="128"/>
      <w:bookmarkEnd w:id="129"/>
      <w:bookmarkEnd w:id="130"/>
    </w:p>
    <w:p w:rsidR="00C65155" w:rsidRDefault="00C65155" w:rsidP="00C65155">
      <w:pPr>
        <w:ind w:firstLine="480"/>
        <w:rPr>
          <w:rFonts w:asciiTheme="minorEastAsia" w:hAnsiTheme="minorEastAsia"/>
        </w:rPr>
      </w:pPr>
      <w:r w:rsidRPr="00F43FEB">
        <w:rPr>
          <w:rFonts w:asciiTheme="minorEastAsia" w:hAnsiTheme="minorEastAsia" w:hint="eastAsia"/>
        </w:rPr>
        <w:t>本系统的服务端采用ORM框架Sequelize，因此在设计数据库时不用作物理结构设计，而是先设计出对象实体，再由逆向工程生成数据库表。数据库使用MySql，总体的E-R图如图</w:t>
      </w:r>
      <w:r w:rsidR="0005064C">
        <w:rPr>
          <w:rFonts w:asciiTheme="minorEastAsia" w:hAnsiTheme="minorEastAsia" w:hint="eastAsia"/>
        </w:rPr>
        <w:t>3</w:t>
      </w:r>
      <w:r w:rsidRPr="00F43FEB">
        <w:rPr>
          <w:rFonts w:asciiTheme="minorEastAsia" w:hAnsiTheme="minorEastAsia" w:hint="eastAsia"/>
        </w:rPr>
        <w:t>.4所示：</w:t>
      </w:r>
    </w:p>
    <w:p w:rsidR="00C65155" w:rsidRPr="00F43FEB" w:rsidRDefault="00964F41" w:rsidP="00C65155">
      <w:pPr>
        <w:ind w:firstLine="480"/>
        <w:rPr>
          <w:rFonts w:asciiTheme="minorEastAsia" w:hAnsiTheme="minorEastAsia"/>
        </w:rPr>
      </w:pPr>
      <w:r>
        <w:object w:dxaOrig="10984" w:dyaOrig="15181">
          <v:shape id="_x0000_i1028" type="#_x0000_t75" style="width:433.5pt;height:598.75pt" o:ole="">
            <v:imagedata r:id="rId22" o:title=""/>
          </v:shape>
          <o:OLEObject Type="Embed" ProgID="Visio.Drawing.11" ShapeID="_x0000_i1028" DrawAspect="Content" ObjectID="_1620028644" r:id="rId23"/>
        </w:object>
      </w:r>
    </w:p>
    <w:p w:rsidR="00C65155" w:rsidRPr="00804A36" w:rsidRDefault="00C65155" w:rsidP="00C65155">
      <w:pPr>
        <w:ind w:firstLine="480"/>
        <w:jc w:val="center"/>
        <w:rPr>
          <w:rFonts w:asciiTheme="minorEastAsia" w:hAnsiTheme="minorEastAsia"/>
          <w:sz w:val="22"/>
        </w:rPr>
      </w:pPr>
      <w:r w:rsidRPr="00804A36">
        <w:rPr>
          <w:rFonts w:asciiTheme="minorEastAsia" w:hAnsiTheme="minorEastAsia" w:hint="eastAsia"/>
          <w:sz w:val="22"/>
        </w:rPr>
        <w:t>图</w:t>
      </w:r>
      <w:r w:rsidR="0005064C" w:rsidRPr="00804A36">
        <w:rPr>
          <w:rFonts w:asciiTheme="minorEastAsia" w:hAnsiTheme="minorEastAsia" w:hint="eastAsia"/>
          <w:sz w:val="22"/>
        </w:rPr>
        <w:t>3</w:t>
      </w:r>
      <w:r w:rsidRPr="00804A36">
        <w:rPr>
          <w:rFonts w:asciiTheme="minorEastAsia" w:hAnsiTheme="minorEastAsia" w:hint="eastAsia"/>
          <w:sz w:val="22"/>
        </w:rPr>
        <w:t>.4  总体E-R图</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以下为部分对象实体信息，省略掉部分相似的实体。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（1）用户信息实体（User）</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用户表主要存储用户信息，密码存储为MD5加密形式，且包含对应的角色信息</w:t>
      </w:r>
      <w:r w:rsidRPr="00F43FEB">
        <w:rPr>
          <w:rFonts w:asciiTheme="minorEastAsia" w:hAnsiTheme="minorEastAsia" w:hint="eastAsia"/>
        </w:rPr>
        <w:lastRenderedPageBreak/>
        <w:t>id外键。</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719075" cy="3609832"/>
            <wp:effectExtent l="19050" t="0" r="5075" b="0"/>
            <wp:docPr id="2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2721160" cy="361260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（2）作物信息实体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496598" cy="4080681"/>
            <wp:effectExtent l="19050" t="0" r="0" b="0"/>
            <wp:docPr id="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srcRect/>
                    <a:stretch>
                      <a:fillRect/>
                    </a:stretch>
                  </pic:blipFill>
                  <pic:spPr bwMode="auto">
                    <a:xfrm>
                      <a:off x="0" y="0"/>
                      <a:ext cx="2497443" cy="4082062"/>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（3）月度农事实体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lastRenderedPageBreak/>
        <w:drawing>
          <wp:inline distT="0" distB="0" distL="0" distR="0">
            <wp:extent cx="2546729" cy="4305828"/>
            <wp:effectExtent l="19050" t="0" r="5971" b="0"/>
            <wp:docPr id="2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srcRect/>
                    <a:stretch>
                      <a:fillRect/>
                    </a:stretch>
                  </pic:blipFill>
                  <pic:spPr bwMode="auto">
                    <a:xfrm>
                      <a:off x="0" y="0"/>
                      <a:ext cx="2546790" cy="430593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（4）系统消息信息实体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668610" cy="3493826"/>
            <wp:effectExtent l="19050" t="0" r="0" b="0"/>
            <wp:docPr id="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srcRect/>
                    <a:stretch>
                      <a:fillRect/>
                    </a:stretch>
                  </pic:blipFill>
                  <pic:spPr bwMode="auto">
                    <a:xfrm>
                      <a:off x="0" y="0"/>
                      <a:ext cx="2670533" cy="3496344"/>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（5）常用农药实体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1854886" cy="3705367"/>
            <wp:effectExtent l="19050" t="0" r="0" b="0"/>
            <wp:docPr id="2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srcRect/>
                    <a:stretch>
                      <a:fillRect/>
                    </a:stretch>
                  </pic:blipFill>
                  <pic:spPr bwMode="auto">
                    <a:xfrm>
                      <a:off x="0" y="0"/>
                      <a:ext cx="1854979" cy="3705553"/>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（6）病虫诊断实体</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drawing>
          <wp:inline distT="0" distB="0" distL="0" distR="0">
            <wp:extent cx="2486789" cy="4251278"/>
            <wp:effectExtent l="19050" t="0" r="8761" b="0"/>
            <wp:docPr id="3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srcRect/>
                    <a:stretch>
                      <a:fillRect/>
                    </a:stretch>
                  </pic:blipFill>
                  <pic:spPr bwMode="auto">
                    <a:xfrm>
                      <a:off x="0" y="0"/>
                      <a:ext cx="2487551" cy="4252581"/>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（7）作物栽培信息实体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2185064" cy="4091272"/>
            <wp:effectExtent l="19050" t="0" r="5686" b="0"/>
            <wp:docPr id="3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srcRect/>
                    <a:stretch>
                      <a:fillRect/>
                    </a:stretch>
                  </pic:blipFill>
                  <pic:spPr bwMode="auto">
                    <a:xfrm>
                      <a:off x="0" y="0"/>
                      <a:ext cx="2188417" cy="4097550"/>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（8）用户角色实体</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2384218" cy="3111689"/>
            <wp:effectExtent l="19050" t="0" r="0" b="0"/>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a:srcRect/>
                    <a:stretch>
                      <a:fillRect/>
                    </a:stretch>
                  </pic:blipFill>
                  <pic:spPr bwMode="auto">
                    <a:xfrm>
                      <a:off x="0" y="0"/>
                      <a:ext cx="2384192" cy="3111655"/>
                    </a:xfrm>
                    <a:prstGeom prst="rect">
                      <a:avLst/>
                    </a:prstGeom>
                    <a:noFill/>
                    <a:ln w="9525">
                      <a:noFill/>
                      <a:miter lim="800000"/>
                      <a:headEnd/>
                      <a:tailEnd/>
                    </a:ln>
                  </pic:spPr>
                </pic:pic>
              </a:graphicData>
            </a:graphic>
          </wp:inline>
        </w:drawing>
      </w:r>
    </w:p>
    <w:p w:rsidR="00C65155" w:rsidRPr="007B59FD" w:rsidRDefault="00BB6C2E" w:rsidP="00C65155">
      <w:pPr>
        <w:pStyle w:val="2"/>
        <w:keepNext w:val="0"/>
        <w:keepLines w:val="0"/>
        <w:rPr>
          <w:rFonts w:asciiTheme="majorEastAsia" w:hAnsiTheme="majorEastAsia"/>
          <w:szCs w:val="30"/>
        </w:rPr>
      </w:pPr>
      <w:bookmarkStart w:id="131" w:name="_Toc8489873"/>
      <w:bookmarkStart w:id="132" w:name="_Toc8505001"/>
      <w:bookmarkStart w:id="133" w:name="_Toc8567836"/>
      <w:bookmarkStart w:id="134" w:name="_Toc9113246"/>
      <w:r>
        <w:rPr>
          <w:rFonts w:asciiTheme="majorEastAsia" w:hAnsiTheme="majorEastAsia" w:hint="eastAsia"/>
          <w:szCs w:val="30"/>
        </w:rPr>
        <w:t>3</w:t>
      </w:r>
      <w:r w:rsidR="00C65155" w:rsidRPr="007B59FD">
        <w:rPr>
          <w:rFonts w:asciiTheme="majorEastAsia" w:hAnsiTheme="majorEastAsia" w:hint="eastAsia"/>
          <w:szCs w:val="30"/>
        </w:rPr>
        <w:t>.4本章小结</w:t>
      </w:r>
      <w:bookmarkEnd w:id="131"/>
      <w:bookmarkEnd w:id="132"/>
      <w:bookmarkEnd w:id="133"/>
      <w:bookmarkEnd w:id="13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内容在前面章节的基础上进行了拓展，首先分析了系统架构的设计原则即良好的拓展性，然后介绍了农技百科系统应有的功能，以及系统如何应用前面章节介绍的技术去实现，最后阐述了实体模型与数据库的设计方式。</w:t>
      </w:r>
    </w:p>
    <w:p w:rsidR="00C65155" w:rsidRPr="007B59FD" w:rsidRDefault="008D2A96" w:rsidP="004620F8">
      <w:pPr>
        <w:pStyle w:val="1"/>
      </w:pPr>
      <w:bookmarkStart w:id="135" w:name="_Toc8489874"/>
      <w:bookmarkStart w:id="136" w:name="_Toc8505002"/>
      <w:bookmarkStart w:id="137" w:name="_Toc8567837"/>
      <w:bookmarkStart w:id="138" w:name="_Toc9113247"/>
      <w:r>
        <w:rPr>
          <w:rFonts w:hint="eastAsia"/>
        </w:rPr>
        <w:lastRenderedPageBreak/>
        <w:t>4</w:t>
      </w:r>
      <w:r w:rsidR="00C65155" w:rsidRPr="007B59FD">
        <w:rPr>
          <w:rFonts w:hint="eastAsia"/>
        </w:rPr>
        <w:t xml:space="preserve"> </w:t>
      </w:r>
      <w:r w:rsidR="00C65155" w:rsidRPr="007B59FD">
        <w:rPr>
          <w:rFonts w:hint="eastAsia"/>
        </w:rPr>
        <w:t>触摸屏农技百科系统功能实现</w:t>
      </w:r>
      <w:bookmarkEnd w:id="135"/>
      <w:bookmarkEnd w:id="136"/>
      <w:bookmarkEnd w:id="137"/>
      <w:bookmarkEnd w:id="138"/>
    </w:p>
    <w:p w:rsidR="00C65155" w:rsidRPr="00F43FEB" w:rsidRDefault="00C65155" w:rsidP="00C65155">
      <w:pPr>
        <w:ind w:firstLine="480"/>
        <w:rPr>
          <w:rFonts w:asciiTheme="minorEastAsia" w:hAnsiTheme="minorEastAsia"/>
        </w:rPr>
      </w:pPr>
      <w:r w:rsidRPr="00F43FEB">
        <w:rPr>
          <w:rFonts w:asciiTheme="minorEastAsia" w:hAnsiTheme="minorEastAsia" w:hint="eastAsia"/>
        </w:rPr>
        <w:t>农技百科系统的设计完成后，接下来要做的是使设计原型落地，完成一个可使用的产品的工作。主要分为开发脚手架的搭建以及环境的搭建，和实现系统所有需求的功能。</w:t>
      </w:r>
    </w:p>
    <w:p w:rsidR="00C65155" w:rsidRPr="007B59FD" w:rsidRDefault="008D2A96" w:rsidP="00C65155">
      <w:pPr>
        <w:pStyle w:val="2"/>
        <w:keepNext w:val="0"/>
        <w:keepLines w:val="0"/>
        <w:rPr>
          <w:rFonts w:asciiTheme="majorEastAsia" w:hAnsiTheme="majorEastAsia"/>
          <w:szCs w:val="30"/>
        </w:rPr>
      </w:pPr>
      <w:bookmarkStart w:id="139" w:name="_Toc8489875"/>
      <w:bookmarkStart w:id="140" w:name="_Toc8505003"/>
      <w:bookmarkStart w:id="141" w:name="_Toc8567838"/>
      <w:bookmarkStart w:id="142" w:name="_Toc9113248"/>
      <w:r>
        <w:rPr>
          <w:rFonts w:asciiTheme="majorEastAsia" w:hAnsiTheme="majorEastAsia" w:hint="eastAsia"/>
          <w:szCs w:val="30"/>
        </w:rPr>
        <w:t>4</w:t>
      </w:r>
      <w:r w:rsidR="00C65155" w:rsidRPr="007B59FD">
        <w:rPr>
          <w:rFonts w:asciiTheme="majorEastAsia" w:hAnsiTheme="majorEastAsia" w:hint="eastAsia"/>
          <w:szCs w:val="30"/>
        </w:rPr>
        <w:t>.1搭建基础架构</w:t>
      </w:r>
      <w:bookmarkEnd w:id="139"/>
      <w:bookmarkEnd w:id="140"/>
      <w:bookmarkEnd w:id="141"/>
      <w:bookmarkEnd w:id="142"/>
    </w:p>
    <w:p w:rsidR="00C65155" w:rsidRPr="003A2497" w:rsidRDefault="008D2A96" w:rsidP="00C65155">
      <w:pPr>
        <w:pStyle w:val="3"/>
        <w:rPr>
          <w:rFonts w:asciiTheme="majorEastAsia" w:eastAsiaTheme="majorEastAsia" w:hAnsiTheme="majorEastAsia"/>
          <w:szCs w:val="28"/>
        </w:rPr>
      </w:pPr>
      <w:bookmarkStart w:id="143" w:name="_Toc8489876"/>
      <w:bookmarkStart w:id="144" w:name="_Toc8505004"/>
      <w:bookmarkStart w:id="145" w:name="_Toc8567839"/>
      <w:bookmarkStart w:id="146" w:name="_Toc9113249"/>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.1.1开发环境搭建</w:t>
      </w:r>
      <w:bookmarkEnd w:id="143"/>
      <w:bookmarkEnd w:id="144"/>
      <w:bookmarkEnd w:id="145"/>
      <w:bookmarkEnd w:id="146"/>
    </w:p>
    <w:p w:rsidR="00C65155" w:rsidRPr="00F43FEB" w:rsidRDefault="00C65155" w:rsidP="00C65155">
      <w:pPr>
        <w:ind w:firstLine="480"/>
        <w:rPr>
          <w:rFonts w:asciiTheme="minorEastAsia" w:hAnsiTheme="minorEastAsia"/>
        </w:rPr>
      </w:pPr>
      <w:r w:rsidRPr="00F43FEB">
        <w:rPr>
          <w:rFonts w:asciiTheme="minorEastAsia" w:hAnsiTheme="minorEastAsia" w:hint="eastAsia"/>
        </w:rPr>
        <w:t>首先服务端使用Nodejs，显然应该先安装环境，下载安装即可。</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Node自带NPM管理工具，可以直接用其调用相关开源项目实例，从而进行项目初始化。</w:t>
      </w:r>
    </w:p>
    <w:p w:rsidR="00C65155" w:rsidRDefault="00C65155" w:rsidP="004F6389">
      <w:pPr>
        <w:ind w:firstLine="480"/>
        <w:rPr>
          <w:rFonts w:asciiTheme="minorEastAsia" w:hAnsiTheme="minorEastAsia"/>
        </w:rPr>
      </w:pPr>
      <w:r w:rsidRPr="00F43FEB">
        <w:rPr>
          <w:rFonts w:asciiTheme="minorEastAsia" w:hAnsiTheme="minorEastAsia" w:hint="eastAsia"/>
        </w:rPr>
        <w:t>（1）创建Eggjs服务端项目</w:t>
      </w:r>
    </w:p>
    <w:p w:rsidR="004F6389" w:rsidRPr="004F6389" w:rsidRDefault="004F6389" w:rsidP="004F6389">
      <w:pPr>
        <w:ind w:firstLine="480"/>
        <w:rPr>
          <w:rFonts w:asciiTheme="minorEastAsia" w:hAnsiTheme="minorEastAsia"/>
        </w:rPr>
      </w:pPr>
      <w:r>
        <w:rPr>
          <w:rFonts w:asciiTheme="minorEastAsia" w:hAnsiTheme="minorEastAsia"/>
          <w:noProof/>
        </w:rPr>
        <w:drawing>
          <wp:inline distT="0" distB="0" distL="0" distR="0">
            <wp:extent cx="3276600" cy="7429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276600" cy="742950"/>
                    </a:xfrm>
                    <a:prstGeom prst="rect">
                      <a:avLst/>
                    </a:prstGeom>
                    <a:noFill/>
                    <a:ln w="9525">
                      <a:noFill/>
                      <a:miter lim="800000"/>
                      <a:headEnd/>
                      <a:tailEnd/>
                    </a:ln>
                  </pic:spPr>
                </pic:pic>
              </a:graphicData>
            </a:graphic>
          </wp:inline>
        </w:drawing>
      </w:r>
    </w:p>
    <w:p w:rsidR="00C65155" w:rsidRDefault="00C65155" w:rsidP="004F6389">
      <w:pPr>
        <w:ind w:firstLine="480"/>
        <w:rPr>
          <w:rFonts w:asciiTheme="minorEastAsia" w:hAnsiTheme="minorEastAsia"/>
        </w:rPr>
      </w:pPr>
      <w:r w:rsidRPr="00F43FEB">
        <w:rPr>
          <w:rFonts w:asciiTheme="minorEastAsia" w:hAnsiTheme="minorEastAsia" w:hint="eastAsia"/>
        </w:rPr>
        <w:t>（2）创建前台和后台的前端Vue-cli脚手架项目,使用Vue初始化</w:t>
      </w:r>
    </w:p>
    <w:p w:rsidR="004F6389" w:rsidRPr="00485C09" w:rsidRDefault="004F6389" w:rsidP="004F6389">
      <w:pPr>
        <w:ind w:firstLine="480"/>
        <w:rPr>
          <w:rFonts w:asciiTheme="minorEastAsia" w:hAnsiTheme="minorEastAsia"/>
        </w:rPr>
      </w:pPr>
      <w:r>
        <w:rPr>
          <w:rFonts w:asciiTheme="minorEastAsia" w:hAnsiTheme="minorEastAsia"/>
          <w:noProof/>
        </w:rPr>
        <w:drawing>
          <wp:inline distT="0" distB="0" distL="0" distR="0">
            <wp:extent cx="2838450" cy="8477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838450" cy="847725"/>
                    </a:xfrm>
                    <a:prstGeom prst="rect">
                      <a:avLst/>
                    </a:prstGeom>
                    <a:noFill/>
                    <a:ln w="9525">
                      <a:noFill/>
                      <a:miter lim="800000"/>
                      <a:headEnd/>
                      <a:tailEnd/>
                    </a:ln>
                  </pic:spPr>
                </pic:pic>
              </a:graphicData>
            </a:graphic>
          </wp:inline>
        </w:drawing>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（3）nginx配置</w:t>
      </w:r>
    </w:p>
    <w:p w:rsidR="00C65155" w:rsidRDefault="00C65155" w:rsidP="00C65155">
      <w:pPr>
        <w:ind w:firstLine="480"/>
        <w:rPr>
          <w:rFonts w:asciiTheme="minorEastAsia" w:hAnsiTheme="minorEastAsia"/>
        </w:rPr>
      </w:pPr>
      <w:r w:rsidRPr="00F43FEB">
        <w:rPr>
          <w:rFonts w:asciiTheme="minorEastAsia" w:hAnsiTheme="minorEastAsia" w:hint="eastAsia"/>
        </w:rPr>
        <w:t xml:space="preserve"> nginx自带负载均衡功能，可以在开发完成后再部署，也可以在开发过程中远程调试。nginx采取如下配置即可部署。</w:t>
      </w:r>
    </w:p>
    <w:p w:rsidR="00B56748" w:rsidRPr="00F43FEB" w:rsidRDefault="00B56748" w:rsidP="00C65155">
      <w:pPr>
        <w:ind w:firstLine="480"/>
        <w:rPr>
          <w:rFonts w:asciiTheme="minorEastAsia" w:hAnsiTheme="minorEastAsia"/>
        </w:rPr>
      </w:pPr>
      <w:r>
        <w:rPr>
          <w:rFonts w:asciiTheme="minorEastAsia" w:hAnsiTheme="minorEastAsia"/>
          <w:noProof/>
        </w:rPr>
        <w:lastRenderedPageBreak/>
        <w:drawing>
          <wp:inline distT="0" distB="0" distL="0" distR="0">
            <wp:extent cx="4238625" cy="5020593"/>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247674" cy="5031311"/>
                    </a:xfrm>
                    <a:prstGeom prst="rect">
                      <a:avLst/>
                    </a:prstGeom>
                    <a:noFill/>
                    <a:ln w="9525">
                      <a:noFill/>
                      <a:miter lim="800000"/>
                      <a:headEnd/>
                      <a:tailEnd/>
                    </a:ln>
                  </pic:spPr>
                </pic:pic>
              </a:graphicData>
            </a:graphic>
          </wp:inline>
        </w:drawing>
      </w:r>
    </w:p>
    <w:p w:rsidR="00C65155" w:rsidRPr="003A2497" w:rsidRDefault="008D2A96" w:rsidP="00C65155">
      <w:pPr>
        <w:pStyle w:val="3"/>
        <w:rPr>
          <w:rFonts w:asciiTheme="majorEastAsia" w:eastAsiaTheme="majorEastAsia" w:hAnsiTheme="majorEastAsia"/>
          <w:szCs w:val="28"/>
        </w:rPr>
      </w:pPr>
      <w:bookmarkStart w:id="147" w:name="_Toc8489877"/>
      <w:bookmarkStart w:id="148" w:name="_Toc8505005"/>
      <w:bookmarkStart w:id="149" w:name="_Toc8567840"/>
      <w:bookmarkStart w:id="150" w:name="_Toc9113250"/>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.1.2图片服务器</w:t>
      </w:r>
      <w:bookmarkEnd w:id="147"/>
      <w:bookmarkEnd w:id="148"/>
      <w:bookmarkEnd w:id="149"/>
      <w:bookmarkEnd w:id="15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本章节介绍图片服务器的搭建过程。在服务端Eggjs框架里内置了egg-static插件，默认指向项目目录下public文件夹作为静态服务器，可以通过url直接访问内部资源。</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用于上传的接口是重点，因为需要对图片进行大量管理，所以要对存储过程进行预处理，使默认存储规范符合“/public/upload/动态日期/hash文件名” 的模式。实现方式如下：</w:t>
      </w:r>
    </w:p>
    <w:p w:rsidR="00C65155" w:rsidRPr="00F43FEB" w:rsidRDefault="00C65155" w:rsidP="00C65155">
      <w:pPr>
        <w:ind w:firstLine="480"/>
        <w:rPr>
          <w:rFonts w:asciiTheme="minorEastAsia" w:hAnsiTheme="minorEastAsia"/>
        </w:rPr>
      </w:pPr>
      <w:r w:rsidRPr="00F43FEB">
        <w:rPr>
          <w:rFonts w:asciiTheme="minorEastAsia" w:hAnsiTheme="minorEastAsia" w:hint="eastAsia"/>
          <w:noProof/>
        </w:rPr>
        <w:lastRenderedPageBreak/>
        <w:drawing>
          <wp:inline distT="0" distB="0" distL="0" distR="0">
            <wp:extent cx="4657725" cy="6073489"/>
            <wp:effectExtent l="1905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657127" cy="6072710"/>
                    </a:xfrm>
                    <a:prstGeom prst="rect">
                      <a:avLst/>
                    </a:prstGeom>
                    <a:noFill/>
                    <a:ln w="9525">
                      <a:noFill/>
                      <a:miter lim="800000"/>
                      <a:headEnd/>
                      <a:tailEnd/>
                    </a:ln>
                  </pic:spPr>
                </pic:pic>
              </a:graphicData>
            </a:graphic>
          </wp:inline>
        </w:drawing>
      </w:r>
    </w:p>
    <w:p w:rsidR="00C65155" w:rsidRPr="007B59FD" w:rsidRDefault="008D2A96" w:rsidP="00C65155">
      <w:pPr>
        <w:pStyle w:val="2"/>
        <w:keepNext w:val="0"/>
        <w:keepLines w:val="0"/>
        <w:rPr>
          <w:rFonts w:asciiTheme="majorEastAsia" w:hAnsiTheme="majorEastAsia"/>
          <w:szCs w:val="30"/>
        </w:rPr>
      </w:pPr>
      <w:bookmarkStart w:id="151" w:name="_Toc8489878"/>
      <w:bookmarkStart w:id="152" w:name="_Toc8505006"/>
      <w:bookmarkStart w:id="153" w:name="_Toc8567841"/>
      <w:bookmarkStart w:id="154" w:name="_Toc9113251"/>
      <w:r>
        <w:rPr>
          <w:rFonts w:asciiTheme="majorEastAsia" w:hAnsiTheme="majorEastAsia" w:hint="eastAsia"/>
          <w:szCs w:val="30"/>
        </w:rPr>
        <w:t>4</w:t>
      </w:r>
      <w:r w:rsidR="00C65155" w:rsidRPr="007B59FD">
        <w:rPr>
          <w:rFonts w:asciiTheme="majorEastAsia" w:hAnsiTheme="majorEastAsia" w:hint="eastAsia"/>
          <w:szCs w:val="30"/>
        </w:rPr>
        <w:t>.2 后台管理系统功能</w:t>
      </w:r>
      <w:bookmarkEnd w:id="151"/>
      <w:bookmarkEnd w:id="152"/>
      <w:bookmarkEnd w:id="153"/>
      <w:bookmarkEnd w:id="154"/>
    </w:p>
    <w:p w:rsidR="00C65155" w:rsidRPr="003A2497" w:rsidRDefault="008D2A96" w:rsidP="00C65155">
      <w:pPr>
        <w:pStyle w:val="3"/>
        <w:rPr>
          <w:rFonts w:asciiTheme="majorEastAsia" w:eastAsiaTheme="majorEastAsia" w:hAnsiTheme="majorEastAsia"/>
          <w:szCs w:val="28"/>
        </w:rPr>
      </w:pPr>
      <w:bookmarkStart w:id="155" w:name="_Toc8489879"/>
      <w:bookmarkStart w:id="156" w:name="_Toc8505007"/>
      <w:bookmarkStart w:id="157" w:name="_Toc8567842"/>
      <w:bookmarkStart w:id="158" w:name="_Toc9113252"/>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.2.1系统登录</w:t>
      </w:r>
      <w:bookmarkEnd w:id="155"/>
      <w:bookmarkEnd w:id="156"/>
      <w:bookmarkEnd w:id="157"/>
      <w:bookmarkEnd w:id="158"/>
    </w:p>
    <w:p w:rsidR="00C65155" w:rsidRPr="00F43FEB" w:rsidRDefault="00C65155" w:rsidP="00C65155">
      <w:pPr>
        <w:ind w:firstLine="480"/>
        <w:rPr>
          <w:rFonts w:asciiTheme="minorEastAsia" w:hAnsiTheme="minorEastAsia"/>
        </w:rPr>
      </w:pPr>
      <w:r w:rsidRPr="00F43FEB">
        <w:rPr>
          <w:rFonts w:asciiTheme="minorEastAsia" w:hAnsiTheme="minorEastAsia" w:hint="eastAsia"/>
        </w:rPr>
        <w:t>后台管理系统需要登录，如果账号密码不正确会在系统正上方气泡提示，当然系统的所有功能在操作过程中产生的消息都会在系统正上方气泡提示</w:t>
      </w:r>
      <w:r w:rsidR="00310CEB">
        <w:rPr>
          <w:rFonts w:asciiTheme="minorEastAsia" w:hAnsiTheme="minorEastAsia" w:hint="eastAsia"/>
        </w:rPr>
        <w:t>,如图4.1所示</w:t>
      </w:r>
      <w:r w:rsidRPr="00F43FEB">
        <w:rPr>
          <w:rFonts w:asciiTheme="minorEastAsia" w:hAnsiTheme="minorEastAsia" w:hint="eastAsia"/>
        </w:rPr>
        <w:t>。</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lastRenderedPageBreak/>
        <w:drawing>
          <wp:inline distT="0" distB="0" distL="0" distR="0">
            <wp:extent cx="2430723" cy="2118631"/>
            <wp:effectExtent l="19050" t="0" r="7677"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2428257" cy="2116482"/>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.1 登录页面</w:t>
      </w:r>
    </w:p>
    <w:p w:rsidR="00C65155" w:rsidRPr="003A2497" w:rsidRDefault="008D2A96" w:rsidP="00C65155">
      <w:pPr>
        <w:pStyle w:val="3"/>
        <w:rPr>
          <w:rFonts w:asciiTheme="majorEastAsia" w:eastAsiaTheme="majorEastAsia" w:hAnsiTheme="majorEastAsia"/>
          <w:szCs w:val="28"/>
        </w:rPr>
      </w:pPr>
      <w:bookmarkStart w:id="159" w:name="_Toc8489880"/>
      <w:bookmarkStart w:id="160" w:name="_Toc8505008"/>
      <w:bookmarkStart w:id="161" w:name="_Toc8567843"/>
      <w:bookmarkStart w:id="162" w:name="_Toc9113253"/>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.2.2作物相关管理</w:t>
      </w:r>
      <w:bookmarkEnd w:id="159"/>
      <w:bookmarkEnd w:id="160"/>
      <w:bookmarkEnd w:id="161"/>
      <w:bookmarkEnd w:id="162"/>
    </w:p>
    <w:p w:rsidR="00C65155" w:rsidRPr="00F43FEB" w:rsidRDefault="00C65155" w:rsidP="00C65155">
      <w:pPr>
        <w:ind w:firstLine="480"/>
        <w:rPr>
          <w:rFonts w:asciiTheme="minorEastAsia" w:hAnsiTheme="minorEastAsia"/>
        </w:rPr>
      </w:pPr>
      <w:r w:rsidRPr="00F43FEB">
        <w:rPr>
          <w:rFonts w:asciiTheme="minorEastAsia" w:hAnsiTheme="minorEastAsia" w:hint="eastAsia"/>
        </w:rPr>
        <w:t>作物管理作为作物相关信息的关联项，提供增删改查功能，并可进行图片管理</w:t>
      </w:r>
      <w:r w:rsidR="00310CEB">
        <w:rPr>
          <w:rFonts w:asciiTheme="minorEastAsia" w:hAnsiTheme="minorEastAsia" w:hint="eastAsia"/>
        </w:rPr>
        <w:t>，如图4.2,4.3所示</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3529462" cy="3241343"/>
            <wp:effectExtent l="1905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32972" cy="3244567"/>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.2编辑窗口</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drawing>
          <wp:inline distT="0" distB="0" distL="0" distR="0">
            <wp:extent cx="2260126" cy="891816"/>
            <wp:effectExtent l="19050" t="0" r="6824"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2261164" cy="892226"/>
                    </a:xfrm>
                    <a:prstGeom prst="rect">
                      <a:avLst/>
                    </a:prstGeom>
                    <a:noFill/>
                    <a:ln w="9525">
                      <a:noFill/>
                      <a:miter lim="800000"/>
                      <a:headEnd/>
                      <a:tailEnd/>
                    </a:ln>
                  </pic:spPr>
                </pic:pic>
              </a:graphicData>
            </a:graphic>
          </wp:inline>
        </w:drawing>
      </w:r>
    </w:p>
    <w:p w:rsidR="00C65155" w:rsidRPr="008D2A96" w:rsidRDefault="008D2A96" w:rsidP="00C65155">
      <w:pPr>
        <w:ind w:firstLine="480"/>
        <w:jc w:val="center"/>
        <w:rPr>
          <w:rFonts w:asciiTheme="minorEastAsia" w:hAnsiTheme="minorEastAsia"/>
          <w:sz w:val="22"/>
        </w:rPr>
      </w:pPr>
      <w:r w:rsidRPr="008D2A96">
        <w:rPr>
          <w:rFonts w:asciiTheme="minorEastAsia" w:hAnsiTheme="minorEastAsia" w:hint="eastAsia"/>
          <w:sz w:val="22"/>
        </w:rPr>
        <w:t>图4</w:t>
      </w:r>
      <w:r w:rsidR="00C65155" w:rsidRPr="008D2A96">
        <w:rPr>
          <w:rFonts w:asciiTheme="minorEastAsia" w:hAnsiTheme="minorEastAsia" w:hint="eastAsia"/>
          <w:sz w:val="22"/>
        </w:rPr>
        <w:t>.3删除操作</w:t>
      </w:r>
    </w:p>
    <w:p w:rsidR="00C65155" w:rsidRPr="003A2497" w:rsidRDefault="008D2A96" w:rsidP="00C65155">
      <w:pPr>
        <w:pStyle w:val="3"/>
        <w:rPr>
          <w:rFonts w:asciiTheme="majorEastAsia" w:eastAsiaTheme="majorEastAsia" w:hAnsiTheme="majorEastAsia"/>
          <w:szCs w:val="28"/>
        </w:rPr>
      </w:pPr>
      <w:bookmarkStart w:id="163" w:name="_Toc8489881"/>
      <w:bookmarkStart w:id="164" w:name="_Toc8505009"/>
      <w:bookmarkStart w:id="165" w:name="_Toc8567844"/>
      <w:bookmarkStart w:id="166" w:name="_Toc9113254"/>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.2.3作物相关功能</w:t>
      </w:r>
      <w:bookmarkEnd w:id="163"/>
      <w:bookmarkEnd w:id="164"/>
      <w:bookmarkEnd w:id="165"/>
      <w:bookmarkEnd w:id="166"/>
    </w:p>
    <w:p w:rsidR="00C65155" w:rsidRPr="00F43FEB" w:rsidRDefault="00C65155" w:rsidP="00C65155">
      <w:pPr>
        <w:ind w:firstLine="480"/>
        <w:rPr>
          <w:rFonts w:asciiTheme="minorEastAsia" w:hAnsiTheme="minorEastAsia"/>
        </w:rPr>
      </w:pPr>
      <w:r w:rsidRPr="00F43FEB">
        <w:rPr>
          <w:rFonts w:asciiTheme="minorEastAsia" w:hAnsiTheme="minorEastAsia" w:hint="eastAsia"/>
        </w:rPr>
        <w:t>包含病虫管理，作物栽培，每月农事，良种推荐四个模块，每个信息用以展示</w:t>
      </w:r>
      <w:r w:rsidRPr="00F43FEB">
        <w:rPr>
          <w:rFonts w:asciiTheme="minorEastAsia" w:hAnsiTheme="minorEastAsia" w:hint="eastAsia"/>
        </w:rPr>
        <w:lastRenderedPageBreak/>
        <w:t>的三个分页的文本信息。这些功能旨在帮助农户快速查询到相应作物的专家信息，对相关农务活动进行指导与帮助，如</w:t>
      </w:r>
      <w:r w:rsidR="008D2A96">
        <w:rPr>
          <w:rFonts w:asciiTheme="minorEastAsia" w:hAnsiTheme="minorEastAsia" w:hint="eastAsia"/>
        </w:rPr>
        <w:t>图4</w:t>
      </w:r>
      <w:r w:rsidRPr="00F43FEB">
        <w:rPr>
          <w:rFonts w:asciiTheme="minorEastAsia" w:hAnsiTheme="minorEastAsia" w:hint="eastAsia"/>
        </w:rPr>
        <w:t>.4，</w:t>
      </w:r>
      <w:r w:rsidR="008D2A96">
        <w:rPr>
          <w:rFonts w:asciiTheme="minorEastAsia" w:hAnsiTheme="minorEastAsia" w:hint="eastAsia"/>
        </w:rPr>
        <w:t>图4</w:t>
      </w:r>
      <w:r w:rsidRPr="00F43FEB">
        <w:rPr>
          <w:rFonts w:asciiTheme="minorEastAsia" w:hAnsiTheme="minorEastAsia" w:hint="eastAsia"/>
        </w:rPr>
        <w:t>.5。</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管理员功能需要对相应信息进行增删改查，且相应信息也有用以展示用的题图，可以添加或修改。</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30261"/>
            <wp:effectExtent l="19050" t="0" r="2540" b="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274310" cy="213026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.4 病害列表页</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3992140" cy="4838131"/>
            <wp:effectExtent l="19050" t="0" r="8360"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3995073" cy="4841686"/>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.5 病害编辑页</w:t>
      </w:r>
    </w:p>
    <w:p w:rsidR="00C65155" w:rsidRPr="003A2497" w:rsidRDefault="008D2A96" w:rsidP="00C65155">
      <w:pPr>
        <w:pStyle w:val="3"/>
        <w:rPr>
          <w:rFonts w:asciiTheme="majorEastAsia" w:eastAsiaTheme="majorEastAsia" w:hAnsiTheme="majorEastAsia"/>
          <w:szCs w:val="28"/>
        </w:rPr>
      </w:pPr>
      <w:bookmarkStart w:id="167" w:name="_Toc8489882"/>
      <w:bookmarkStart w:id="168" w:name="_Toc8505010"/>
      <w:bookmarkStart w:id="169" w:name="_Toc8567845"/>
      <w:bookmarkStart w:id="170" w:name="_Toc9113255"/>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.2.4农事相关管理</w:t>
      </w:r>
      <w:bookmarkEnd w:id="167"/>
      <w:bookmarkEnd w:id="168"/>
      <w:bookmarkEnd w:id="169"/>
      <w:bookmarkEnd w:id="170"/>
    </w:p>
    <w:p w:rsidR="00C65155" w:rsidRPr="00F43FEB" w:rsidRDefault="00C65155" w:rsidP="00C65155">
      <w:pPr>
        <w:ind w:firstLine="480"/>
        <w:rPr>
          <w:rFonts w:asciiTheme="minorEastAsia" w:hAnsiTheme="minorEastAsia"/>
        </w:rPr>
      </w:pPr>
      <w:r w:rsidRPr="00F43FEB">
        <w:rPr>
          <w:rFonts w:asciiTheme="minorEastAsia" w:hAnsiTheme="minorEastAsia" w:hint="eastAsia"/>
        </w:rPr>
        <w:t>现有的功能有常用农药，用肥指南，食品安全及天气灾害。这些信息与其他信息是无耦合的，理论上与这些模块相似的功能可以无限拓展，且增加更多的农业信息变得非常方便。以用肥指南为例，如</w:t>
      </w:r>
      <w:r w:rsidR="008D2A96">
        <w:rPr>
          <w:rFonts w:asciiTheme="minorEastAsia" w:hAnsiTheme="minorEastAsia" w:hint="eastAsia"/>
        </w:rPr>
        <w:t>图4</w:t>
      </w:r>
      <w:r w:rsidRPr="00F43FEB">
        <w:rPr>
          <w:rFonts w:asciiTheme="minorEastAsia" w:hAnsiTheme="minorEastAsia" w:hint="eastAsia"/>
        </w:rPr>
        <w:t>.6：</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961011"/>
            <wp:effectExtent l="19050" t="0" r="254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274310" cy="196101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.6用肥指南列表</w:t>
      </w:r>
    </w:p>
    <w:p w:rsidR="00C65155" w:rsidRPr="003A2497" w:rsidRDefault="008D2A96" w:rsidP="00C65155">
      <w:pPr>
        <w:pStyle w:val="3"/>
        <w:rPr>
          <w:rFonts w:asciiTheme="majorEastAsia" w:eastAsiaTheme="majorEastAsia" w:hAnsiTheme="majorEastAsia"/>
          <w:szCs w:val="28"/>
        </w:rPr>
      </w:pPr>
      <w:bookmarkStart w:id="171" w:name="_Toc8489883"/>
      <w:bookmarkStart w:id="172" w:name="_Toc8505011"/>
      <w:bookmarkStart w:id="173" w:name="_Toc8567846"/>
      <w:bookmarkStart w:id="174" w:name="_Toc9113256"/>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.2.5用户管理</w:t>
      </w:r>
      <w:bookmarkEnd w:id="171"/>
      <w:bookmarkEnd w:id="172"/>
      <w:bookmarkEnd w:id="173"/>
      <w:bookmarkEnd w:id="174"/>
    </w:p>
    <w:p w:rsidR="00C65155" w:rsidRPr="00F43FEB" w:rsidRDefault="00C65155" w:rsidP="00C65155">
      <w:pPr>
        <w:ind w:firstLine="480"/>
        <w:rPr>
          <w:rFonts w:asciiTheme="minorEastAsia" w:hAnsiTheme="minorEastAsia"/>
        </w:rPr>
      </w:pPr>
      <w:r w:rsidRPr="00F43FEB">
        <w:rPr>
          <w:rFonts w:asciiTheme="minorEastAsia" w:hAnsiTheme="minorEastAsia" w:hint="eastAsia"/>
        </w:rPr>
        <w:t>常规的用户管理功能，并包含一些用户信息的校验。用户列表如</w:t>
      </w:r>
      <w:r w:rsidR="008D2A96">
        <w:rPr>
          <w:rFonts w:asciiTheme="minorEastAsia" w:hAnsiTheme="minorEastAsia" w:hint="eastAsia"/>
        </w:rPr>
        <w:t>图4</w:t>
      </w:r>
      <w:r w:rsidRPr="00F43FEB">
        <w:rPr>
          <w:rFonts w:asciiTheme="minorEastAsia" w:hAnsiTheme="minorEastAsia" w:hint="eastAsia"/>
        </w:rPr>
        <w:t>.7,校验如</w:t>
      </w:r>
      <w:r w:rsidR="008D2A96">
        <w:rPr>
          <w:rFonts w:asciiTheme="minorEastAsia" w:hAnsiTheme="minorEastAsia" w:hint="eastAsia"/>
        </w:rPr>
        <w:t>图4</w:t>
      </w:r>
      <w:r w:rsidRPr="00F43FEB">
        <w:rPr>
          <w:rFonts w:asciiTheme="minorEastAsia" w:hAnsiTheme="minorEastAsia" w:hint="eastAsia"/>
        </w:rPr>
        <w:t>.8</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18230"/>
            <wp:effectExtent l="19050" t="0" r="2540" b="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274310" cy="3118230"/>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1"/>
        </w:rPr>
      </w:pPr>
      <w:r w:rsidRPr="00804A36">
        <w:rPr>
          <w:rFonts w:asciiTheme="minorEastAsia" w:hAnsiTheme="minorEastAsia" w:hint="eastAsia"/>
          <w:sz w:val="21"/>
        </w:rPr>
        <w:t>图4</w:t>
      </w:r>
      <w:r w:rsidR="00C65155" w:rsidRPr="00804A36">
        <w:rPr>
          <w:rFonts w:asciiTheme="minorEastAsia" w:hAnsiTheme="minorEastAsia" w:hint="eastAsia"/>
          <w:sz w:val="21"/>
        </w:rPr>
        <w:t>.7用户列表</w:t>
      </w:r>
    </w:p>
    <w:p w:rsidR="00C65155" w:rsidRPr="00F43FEB" w:rsidRDefault="00C65155" w:rsidP="00C65155">
      <w:pPr>
        <w:ind w:firstLine="480"/>
        <w:jc w:val="center"/>
        <w:rPr>
          <w:rFonts w:asciiTheme="minorEastAsia" w:hAnsiTheme="minorEastAsia"/>
        </w:rPr>
      </w:pPr>
      <w:r w:rsidRPr="00F43FEB">
        <w:rPr>
          <w:rFonts w:asciiTheme="minorEastAsia" w:hAnsiTheme="minorEastAsia"/>
          <w:noProof/>
        </w:rPr>
        <w:lastRenderedPageBreak/>
        <w:drawing>
          <wp:inline distT="0" distB="0" distL="0" distR="0">
            <wp:extent cx="2355072" cy="2729553"/>
            <wp:effectExtent l="19050" t="0" r="7128" b="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2356807" cy="2731564"/>
                    </a:xfrm>
                    <a:prstGeom prst="rect">
                      <a:avLst/>
                    </a:prstGeom>
                    <a:noFill/>
                    <a:ln w="9525">
                      <a:noFill/>
                      <a:miter lim="800000"/>
                      <a:headEnd/>
                      <a:tailEnd/>
                    </a:ln>
                  </pic:spPr>
                </pic:pic>
              </a:graphicData>
            </a:graphic>
          </wp:inline>
        </w:drawing>
      </w:r>
    </w:p>
    <w:p w:rsidR="00C65155" w:rsidRPr="008D2A96" w:rsidRDefault="008D2A96" w:rsidP="00C65155">
      <w:pPr>
        <w:ind w:firstLine="480"/>
        <w:jc w:val="center"/>
        <w:rPr>
          <w:rFonts w:asciiTheme="minorEastAsia" w:hAnsiTheme="minorEastAsia"/>
          <w:sz w:val="22"/>
        </w:rPr>
      </w:pPr>
      <w:r w:rsidRPr="008D2A96">
        <w:rPr>
          <w:rFonts w:asciiTheme="minorEastAsia" w:hAnsiTheme="minorEastAsia" w:hint="eastAsia"/>
          <w:sz w:val="22"/>
        </w:rPr>
        <w:t>图4</w:t>
      </w:r>
      <w:r w:rsidR="00C65155" w:rsidRPr="008D2A96">
        <w:rPr>
          <w:rFonts w:asciiTheme="minorEastAsia" w:hAnsiTheme="minorEastAsia" w:hint="eastAsia"/>
          <w:sz w:val="22"/>
        </w:rPr>
        <w:t>.8用户校验</w:t>
      </w:r>
    </w:p>
    <w:p w:rsidR="00C65155" w:rsidRPr="007B59FD" w:rsidRDefault="008D2A96" w:rsidP="00C65155">
      <w:pPr>
        <w:pStyle w:val="2"/>
        <w:keepNext w:val="0"/>
        <w:keepLines w:val="0"/>
        <w:rPr>
          <w:rFonts w:asciiTheme="majorEastAsia" w:hAnsiTheme="majorEastAsia"/>
          <w:szCs w:val="30"/>
        </w:rPr>
      </w:pPr>
      <w:bookmarkStart w:id="175" w:name="_Toc8489884"/>
      <w:bookmarkStart w:id="176" w:name="_Toc8505012"/>
      <w:bookmarkStart w:id="177" w:name="_Toc8567847"/>
      <w:bookmarkStart w:id="178" w:name="_Toc9113257"/>
      <w:r>
        <w:rPr>
          <w:rFonts w:asciiTheme="majorEastAsia" w:hAnsiTheme="majorEastAsia" w:hint="eastAsia"/>
          <w:szCs w:val="30"/>
        </w:rPr>
        <w:t>4</w:t>
      </w:r>
      <w:r w:rsidR="00C65155" w:rsidRPr="007B59FD">
        <w:rPr>
          <w:rFonts w:asciiTheme="majorEastAsia" w:hAnsiTheme="majorEastAsia" w:hint="eastAsia"/>
          <w:szCs w:val="30"/>
        </w:rPr>
        <w:t>.3 前台系统功能</w:t>
      </w:r>
      <w:bookmarkEnd w:id="175"/>
      <w:bookmarkEnd w:id="176"/>
      <w:bookmarkEnd w:id="177"/>
      <w:bookmarkEnd w:id="178"/>
    </w:p>
    <w:p w:rsidR="00C65155" w:rsidRPr="003A2497" w:rsidRDefault="008D2A96" w:rsidP="00C65155">
      <w:pPr>
        <w:pStyle w:val="3"/>
        <w:rPr>
          <w:rFonts w:asciiTheme="majorEastAsia" w:eastAsiaTheme="majorEastAsia" w:hAnsiTheme="majorEastAsia"/>
          <w:szCs w:val="28"/>
        </w:rPr>
      </w:pPr>
      <w:bookmarkStart w:id="179" w:name="_Toc8489885"/>
      <w:bookmarkStart w:id="180" w:name="_Toc8505013"/>
      <w:bookmarkStart w:id="181" w:name="_Toc8567848"/>
      <w:bookmarkStart w:id="182" w:name="_Toc9113258"/>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.3.1系统首页</w:t>
      </w:r>
      <w:bookmarkEnd w:id="179"/>
      <w:bookmarkEnd w:id="180"/>
      <w:bookmarkEnd w:id="181"/>
      <w:bookmarkEnd w:id="182"/>
    </w:p>
    <w:p w:rsidR="00C65155" w:rsidRPr="00F43FEB" w:rsidRDefault="00C65155" w:rsidP="00C65155">
      <w:pPr>
        <w:ind w:firstLine="480"/>
        <w:rPr>
          <w:rFonts w:asciiTheme="minorEastAsia" w:hAnsiTheme="minorEastAsia"/>
        </w:rPr>
      </w:pPr>
      <w:r w:rsidRPr="00F43FEB">
        <w:rPr>
          <w:rFonts w:asciiTheme="minorEastAsia" w:hAnsiTheme="minorEastAsia" w:hint="eastAsia"/>
        </w:rPr>
        <w:t>系统首页包括一些系统使用信息，以及功能导航，页面使用头部+两栏布局，头部有全屏功能，以及查看系统广播信息按钮，和跳转到后台管理系统的连接按钮。左侧边栏即功能选择导航，列表形式列举系统所有可用功能，功能本身和后台管理系统的模块对应，首页如</w:t>
      </w:r>
      <w:r w:rsidR="008D2A96">
        <w:rPr>
          <w:rFonts w:asciiTheme="minorEastAsia" w:hAnsiTheme="minorEastAsia" w:hint="eastAsia"/>
        </w:rPr>
        <w:t>图4</w:t>
      </w:r>
      <w:r w:rsidRPr="00F43FEB">
        <w:rPr>
          <w:rFonts w:asciiTheme="minorEastAsia" w:hAnsiTheme="minorEastAsia" w:hint="eastAsia"/>
        </w:rPr>
        <w:t>.9所示。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3108505"/>
            <wp:effectExtent l="19050" t="0" r="2540"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274310" cy="310850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.9系统首页</w:t>
      </w:r>
    </w:p>
    <w:p w:rsidR="00C65155" w:rsidRPr="003A2497" w:rsidRDefault="008D2A96" w:rsidP="00C65155">
      <w:pPr>
        <w:pStyle w:val="3"/>
        <w:rPr>
          <w:rFonts w:asciiTheme="majorEastAsia" w:eastAsiaTheme="majorEastAsia" w:hAnsiTheme="majorEastAsia"/>
          <w:szCs w:val="28"/>
        </w:rPr>
      </w:pPr>
      <w:bookmarkStart w:id="183" w:name="_Toc8489886"/>
      <w:bookmarkStart w:id="184" w:name="_Toc8505014"/>
      <w:bookmarkStart w:id="185" w:name="_Toc8567849"/>
      <w:bookmarkStart w:id="186" w:name="_Toc9113259"/>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.3.2作物相关模块功能</w:t>
      </w:r>
      <w:bookmarkEnd w:id="183"/>
      <w:bookmarkEnd w:id="184"/>
      <w:bookmarkEnd w:id="185"/>
      <w:bookmarkEnd w:id="186"/>
    </w:p>
    <w:p w:rsidR="00C65155" w:rsidRPr="00F43FEB" w:rsidRDefault="00C65155" w:rsidP="00C65155">
      <w:pPr>
        <w:ind w:firstLine="480"/>
        <w:rPr>
          <w:rFonts w:asciiTheme="minorEastAsia" w:hAnsiTheme="minorEastAsia"/>
        </w:rPr>
      </w:pPr>
      <w:r w:rsidRPr="00F43FEB">
        <w:rPr>
          <w:rFonts w:asciiTheme="minorEastAsia" w:hAnsiTheme="minorEastAsia" w:hint="eastAsia"/>
        </w:rPr>
        <w:t>模块本身的功能在于信息的展示，以病害信息为例，如</w:t>
      </w:r>
      <w:r w:rsidR="008D2A96">
        <w:rPr>
          <w:rFonts w:asciiTheme="minorEastAsia" w:hAnsiTheme="minorEastAsia" w:hint="eastAsia"/>
        </w:rPr>
        <w:t>图4</w:t>
      </w:r>
      <w:r w:rsidRPr="00F43FEB">
        <w:rPr>
          <w:rFonts w:asciiTheme="minorEastAsia" w:hAnsiTheme="minorEastAsia" w:hint="eastAsia"/>
        </w:rPr>
        <w:t>.10所示：</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678700"/>
            <wp:effectExtent l="19050" t="0" r="2540" b="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5274310" cy="2678700"/>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i/>
          <w:sz w:val="22"/>
        </w:rPr>
      </w:pPr>
      <w:r w:rsidRPr="00804A36">
        <w:rPr>
          <w:rFonts w:asciiTheme="minorEastAsia" w:hAnsiTheme="minorEastAsia" w:hint="eastAsia"/>
          <w:sz w:val="22"/>
        </w:rPr>
        <w:t>图4</w:t>
      </w:r>
      <w:r w:rsidR="00C65155" w:rsidRPr="00804A36">
        <w:rPr>
          <w:rFonts w:asciiTheme="minorEastAsia" w:hAnsiTheme="minorEastAsia" w:hint="eastAsia"/>
          <w:sz w:val="22"/>
        </w:rPr>
        <w:t>.10病虫诊断页面</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点击相应作物，显示作物相关的病害信息：</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609395"/>
            <wp:effectExtent l="19050" t="0" r="2540" b="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5274310" cy="2609395"/>
                    </a:xfrm>
                    <a:prstGeom prst="rect">
                      <a:avLst/>
                    </a:prstGeom>
                    <a:noFill/>
                    <a:ln w="9525">
                      <a:noFill/>
                      <a:miter lim="800000"/>
                      <a:headEnd/>
                      <a:tailEnd/>
                    </a:ln>
                  </pic:spPr>
                </pic:pic>
              </a:graphicData>
            </a:graphic>
          </wp:inline>
        </w:drawing>
      </w:r>
    </w:p>
    <w:p w:rsidR="00C65155" w:rsidRPr="00F43FEB" w:rsidRDefault="008D2A96" w:rsidP="00C65155">
      <w:pPr>
        <w:ind w:firstLine="480"/>
        <w:jc w:val="center"/>
        <w:rPr>
          <w:rFonts w:asciiTheme="minorEastAsia" w:hAnsiTheme="minorEastAsia"/>
        </w:rPr>
      </w:pPr>
      <w:r w:rsidRPr="00804A36">
        <w:rPr>
          <w:rFonts w:asciiTheme="minorEastAsia" w:hAnsiTheme="minorEastAsia" w:hint="eastAsia"/>
          <w:sz w:val="22"/>
        </w:rPr>
        <w:t>图4</w:t>
      </w:r>
      <w:r w:rsidR="00C65155" w:rsidRPr="00804A36">
        <w:rPr>
          <w:rFonts w:asciiTheme="minorEastAsia" w:hAnsiTheme="minorEastAsia" w:hint="eastAsia"/>
          <w:sz w:val="22"/>
        </w:rPr>
        <w:t>.11病害列表窗口</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点击相应病害显示病害详情：</w:t>
      </w:r>
    </w:p>
    <w:p w:rsidR="00C65155" w:rsidRPr="00F43FEB" w:rsidRDefault="00C65155" w:rsidP="00C65155">
      <w:pPr>
        <w:ind w:firstLine="480"/>
        <w:rPr>
          <w:rFonts w:asciiTheme="minorEastAsia" w:hAnsiTheme="minorEastAsia"/>
        </w:rPr>
      </w:pPr>
      <w:r w:rsidRPr="00F43FEB">
        <w:rPr>
          <w:rFonts w:asciiTheme="minorEastAsia" w:hAnsiTheme="minorEastAsia"/>
          <w:noProof/>
        </w:rPr>
        <w:lastRenderedPageBreak/>
        <w:drawing>
          <wp:inline distT="0" distB="0" distL="0" distR="0">
            <wp:extent cx="5274310" cy="4676743"/>
            <wp:effectExtent l="19050" t="0" r="2540" b="0"/>
            <wp:docPr id="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274310" cy="4676743"/>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.12详情页</w:t>
      </w:r>
    </w:p>
    <w:p w:rsidR="00C65155" w:rsidRPr="003A2497" w:rsidRDefault="008D2A96" w:rsidP="00C65155">
      <w:pPr>
        <w:pStyle w:val="3"/>
        <w:rPr>
          <w:rFonts w:asciiTheme="majorEastAsia" w:eastAsiaTheme="majorEastAsia" w:hAnsiTheme="majorEastAsia"/>
          <w:szCs w:val="28"/>
        </w:rPr>
      </w:pPr>
      <w:bookmarkStart w:id="187" w:name="_Toc8489887"/>
      <w:bookmarkStart w:id="188" w:name="_Toc8505015"/>
      <w:bookmarkStart w:id="189" w:name="_Toc8567850"/>
      <w:bookmarkStart w:id="190" w:name="_Toc9113260"/>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.3.3农事相关模块功能</w:t>
      </w:r>
      <w:bookmarkEnd w:id="187"/>
      <w:bookmarkEnd w:id="188"/>
      <w:bookmarkEnd w:id="189"/>
      <w:bookmarkEnd w:id="190"/>
    </w:p>
    <w:p w:rsidR="00C65155" w:rsidRPr="00F43FEB" w:rsidRDefault="00C65155" w:rsidP="00C65155">
      <w:pPr>
        <w:ind w:firstLine="480"/>
        <w:rPr>
          <w:rFonts w:asciiTheme="minorEastAsia" w:hAnsiTheme="minorEastAsia"/>
        </w:rPr>
      </w:pPr>
      <w:r w:rsidRPr="00F43FEB">
        <w:rPr>
          <w:rFonts w:asciiTheme="minorEastAsia" w:hAnsiTheme="minorEastAsia" w:hint="eastAsia"/>
        </w:rPr>
        <w:t>同样是信息展示模块，主页使用手风琴的展示效果。以用肥指南为例，可查询到相应肥料的详细信息与使用方法。如果需要添加相似的功能也非常方便，比如要新增类似于政策普法的功能，理论上可以无限拓展。</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2141825"/>
            <wp:effectExtent l="19050" t="0" r="2540"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5274310" cy="214182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.13用肥指南页</w:t>
      </w:r>
    </w:p>
    <w:p w:rsidR="00C65155" w:rsidRPr="003A2497" w:rsidRDefault="008D2A96" w:rsidP="00C65155">
      <w:pPr>
        <w:pStyle w:val="3"/>
        <w:rPr>
          <w:rFonts w:asciiTheme="majorEastAsia" w:eastAsiaTheme="majorEastAsia" w:hAnsiTheme="majorEastAsia"/>
          <w:szCs w:val="28"/>
        </w:rPr>
      </w:pPr>
      <w:bookmarkStart w:id="191" w:name="_Toc8489888"/>
      <w:bookmarkStart w:id="192" w:name="_Toc8505016"/>
      <w:bookmarkStart w:id="193" w:name="_Toc8567851"/>
      <w:bookmarkStart w:id="194" w:name="_Toc9113261"/>
      <w:r>
        <w:rPr>
          <w:rFonts w:asciiTheme="majorEastAsia" w:eastAsiaTheme="majorEastAsia" w:hAnsiTheme="majorEastAsia" w:hint="eastAsia"/>
          <w:szCs w:val="28"/>
        </w:rPr>
        <w:lastRenderedPageBreak/>
        <w:t>4</w:t>
      </w:r>
      <w:r w:rsidR="00C65155" w:rsidRPr="003A2497">
        <w:rPr>
          <w:rFonts w:asciiTheme="majorEastAsia" w:eastAsiaTheme="majorEastAsia" w:hAnsiTheme="majorEastAsia" w:hint="eastAsia"/>
          <w:szCs w:val="28"/>
        </w:rPr>
        <w:t>.3.4测土配方功能</w:t>
      </w:r>
      <w:bookmarkEnd w:id="191"/>
      <w:bookmarkEnd w:id="192"/>
      <w:bookmarkEnd w:id="193"/>
      <w:bookmarkEnd w:id="194"/>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本功能调用一个现有的服务。功能也很简单，点击图上相应有地力等级的栅格，获取相应地力信息，然后直接计算出肥料的施用指南。</w:t>
      </w:r>
    </w:p>
    <w:p w:rsidR="00C65155" w:rsidRPr="00F43FEB" w:rsidRDefault="00C65155" w:rsidP="001D5EC6">
      <w:pPr>
        <w:ind w:firstLine="482"/>
        <w:rPr>
          <w:rFonts w:asciiTheme="minorEastAsia" w:hAnsiTheme="minorEastAsia"/>
        </w:rPr>
      </w:pPr>
      <w:r w:rsidRPr="00F43FEB">
        <w:rPr>
          <w:rFonts w:asciiTheme="minorEastAsia" w:hAnsiTheme="minorEastAsia"/>
          <w:noProof/>
        </w:rPr>
        <w:drawing>
          <wp:inline distT="0" distB="0" distL="0" distR="0">
            <wp:extent cx="5274310" cy="3757121"/>
            <wp:effectExtent l="19050" t="0" r="2540" b="0"/>
            <wp:docPr id="5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5274310" cy="3757121"/>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.14测土配方页</w:t>
      </w:r>
    </w:p>
    <w:p w:rsidR="00C65155" w:rsidRPr="003A2497" w:rsidRDefault="008D2A96" w:rsidP="00C65155">
      <w:pPr>
        <w:pStyle w:val="3"/>
        <w:rPr>
          <w:rFonts w:asciiTheme="majorEastAsia" w:eastAsiaTheme="majorEastAsia" w:hAnsiTheme="majorEastAsia"/>
          <w:szCs w:val="28"/>
        </w:rPr>
      </w:pPr>
      <w:bookmarkStart w:id="195" w:name="_Toc8489889"/>
      <w:bookmarkStart w:id="196" w:name="_Toc8505017"/>
      <w:bookmarkStart w:id="197" w:name="_Toc8567852"/>
      <w:bookmarkStart w:id="198" w:name="_Toc9113262"/>
      <w:r>
        <w:rPr>
          <w:rFonts w:asciiTheme="majorEastAsia" w:eastAsiaTheme="majorEastAsia" w:hAnsiTheme="majorEastAsia" w:hint="eastAsia"/>
          <w:szCs w:val="28"/>
        </w:rPr>
        <w:t>4</w:t>
      </w:r>
      <w:r w:rsidR="00C65155" w:rsidRPr="003A2497">
        <w:rPr>
          <w:rFonts w:asciiTheme="majorEastAsia" w:eastAsiaTheme="majorEastAsia" w:hAnsiTheme="majorEastAsia" w:hint="eastAsia"/>
          <w:szCs w:val="28"/>
        </w:rPr>
        <w:t>.3.5系统广播功能</w:t>
      </w:r>
      <w:bookmarkEnd w:id="195"/>
      <w:bookmarkEnd w:id="196"/>
      <w:bookmarkEnd w:id="197"/>
      <w:bookmarkEnd w:id="198"/>
    </w:p>
    <w:p w:rsidR="00C65155" w:rsidRPr="00F43FEB" w:rsidRDefault="00C65155" w:rsidP="00C65155">
      <w:pPr>
        <w:ind w:firstLine="480"/>
        <w:rPr>
          <w:rFonts w:asciiTheme="minorEastAsia" w:hAnsiTheme="minorEastAsia"/>
        </w:rPr>
      </w:pPr>
      <w:r w:rsidRPr="00F43FEB">
        <w:rPr>
          <w:rFonts w:asciiTheme="minorEastAsia" w:hAnsiTheme="minorEastAsia" w:hint="eastAsia"/>
        </w:rPr>
        <w:t>点击系统右上角的消息按钮可打开消息标签页，可以查看系统的广播消息。</w:t>
      </w:r>
    </w:p>
    <w:p w:rsidR="00C65155" w:rsidRPr="00F43FEB" w:rsidRDefault="00C65155" w:rsidP="00C65155">
      <w:pPr>
        <w:ind w:firstLine="480"/>
        <w:rPr>
          <w:rFonts w:asciiTheme="minorEastAsia" w:hAnsiTheme="minorEastAsia"/>
        </w:rPr>
      </w:pPr>
      <w:r w:rsidRPr="00F43FEB">
        <w:rPr>
          <w:rFonts w:asciiTheme="minorEastAsia" w:hAnsiTheme="minorEastAsia"/>
          <w:noProof/>
        </w:rPr>
        <w:drawing>
          <wp:inline distT="0" distB="0" distL="0" distR="0">
            <wp:extent cx="5274310" cy="1375085"/>
            <wp:effectExtent l="19050" t="0" r="2540" b="0"/>
            <wp:docPr id="5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5274310" cy="1375085"/>
                    </a:xfrm>
                    <a:prstGeom prst="rect">
                      <a:avLst/>
                    </a:prstGeom>
                    <a:noFill/>
                    <a:ln w="9525">
                      <a:noFill/>
                      <a:miter lim="800000"/>
                      <a:headEnd/>
                      <a:tailEnd/>
                    </a:ln>
                  </pic:spPr>
                </pic:pic>
              </a:graphicData>
            </a:graphic>
          </wp:inline>
        </w:drawing>
      </w:r>
    </w:p>
    <w:p w:rsidR="00C65155" w:rsidRPr="00804A36" w:rsidRDefault="008D2A96" w:rsidP="00C65155">
      <w:pPr>
        <w:ind w:firstLine="480"/>
        <w:jc w:val="center"/>
        <w:rPr>
          <w:rFonts w:asciiTheme="minorEastAsia" w:hAnsiTheme="minorEastAsia"/>
          <w:sz w:val="22"/>
        </w:rPr>
      </w:pPr>
      <w:r w:rsidRPr="00804A36">
        <w:rPr>
          <w:rFonts w:asciiTheme="minorEastAsia" w:hAnsiTheme="minorEastAsia" w:hint="eastAsia"/>
          <w:sz w:val="22"/>
        </w:rPr>
        <w:t>图4</w:t>
      </w:r>
      <w:r w:rsidR="00C65155" w:rsidRPr="00804A36">
        <w:rPr>
          <w:rFonts w:asciiTheme="minorEastAsia" w:hAnsiTheme="minorEastAsia" w:hint="eastAsia"/>
          <w:sz w:val="22"/>
        </w:rPr>
        <w:t>.15系统消息页</w:t>
      </w:r>
    </w:p>
    <w:p w:rsidR="00C65155" w:rsidRPr="007B59FD" w:rsidRDefault="00C65155" w:rsidP="004620F8">
      <w:pPr>
        <w:pStyle w:val="1"/>
      </w:pPr>
      <w:bookmarkStart w:id="199" w:name="_Toc8489890"/>
      <w:bookmarkStart w:id="200" w:name="_Toc8505018"/>
      <w:bookmarkStart w:id="201" w:name="_Toc8567853"/>
      <w:bookmarkStart w:id="202" w:name="_Toc9113263"/>
      <w:r w:rsidRPr="007B59FD">
        <w:rPr>
          <w:rFonts w:hint="eastAsia"/>
        </w:rPr>
        <w:lastRenderedPageBreak/>
        <w:t>结论与展望</w:t>
      </w:r>
      <w:bookmarkEnd w:id="199"/>
      <w:bookmarkEnd w:id="200"/>
      <w:bookmarkEnd w:id="201"/>
      <w:bookmarkEnd w:id="202"/>
    </w:p>
    <w:p w:rsidR="00C65155" w:rsidRPr="007B59FD" w:rsidRDefault="00C65155" w:rsidP="00C65155">
      <w:pPr>
        <w:pStyle w:val="2"/>
        <w:keepNext w:val="0"/>
        <w:keepLines w:val="0"/>
        <w:rPr>
          <w:rFonts w:asciiTheme="majorEastAsia" w:hAnsiTheme="majorEastAsia"/>
          <w:szCs w:val="30"/>
        </w:rPr>
      </w:pPr>
      <w:bookmarkStart w:id="203" w:name="_Toc8489891"/>
      <w:bookmarkStart w:id="204" w:name="_Toc8505019"/>
      <w:bookmarkStart w:id="205" w:name="_Toc8567854"/>
      <w:bookmarkStart w:id="206" w:name="_Toc9113264"/>
      <w:r w:rsidRPr="007B59FD">
        <w:rPr>
          <w:rFonts w:asciiTheme="majorEastAsia" w:hAnsiTheme="majorEastAsia" w:hint="eastAsia"/>
          <w:szCs w:val="30"/>
        </w:rPr>
        <w:t>结论</w:t>
      </w:r>
      <w:bookmarkEnd w:id="203"/>
      <w:bookmarkEnd w:id="204"/>
      <w:bookmarkEnd w:id="205"/>
      <w:bookmarkEnd w:id="206"/>
    </w:p>
    <w:p w:rsidR="00C65155" w:rsidRPr="00F43FEB" w:rsidRDefault="00C65155" w:rsidP="00C65155">
      <w:pPr>
        <w:ind w:firstLine="480"/>
        <w:rPr>
          <w:rFonts w:asciiTheme="minorEastAsia" w:hAnsiTheme="minorEastAsia"/>
        </w:rPr>
      </w:pPr>
      <w:r w:rsidRPr="00F43FEB">
        <w:rPr>
          <w:rFonts w:asciiTheme="minorEastAsia" w:hAnsiTheme="minorEastAsia" w:hint="eastAsia"/>
        </w:rPr>
        <w:t>在互联网时代，Web应用相关的开发技术迭代进步的速度非常迅速。许多十年前炙手可热的技术如微软的sliverlight，如今已经不能在现代浏览器上运行。因此，在各行各业都追求“互联网+”的时代，保持技术本身的前沿性先进性是相关开发工作必须要慎重考虑的问题。而在农业信息化的相关过程中，更多的应用服务需求将会涌现，采用新技术来满足相应的农业信息化需求，具有重要的发展和战略意义。</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项目本身的开发过程也是一个充分的学习过程。因为系统数据已提前准备，系统需求也已基本确定的情况下，开发技术选型时可以充分选择最前沿的技术，开发过程也是不断的框架与架构的学习和理解的过程，这些内容也可以为以后的相关工作提供参考。</w:t>
      </w:r>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的主要工作在于用Nodejs服务端目前流行的框架Eggjs，结合Vuejs搭建了一个农技百科应用，主要实现了多种农业信息化相关的专家信息的展示与查询功能。本系统的B/S架构，以及前后端的模块化设计，结合Node本身的性能优势，能满足众多现代的系统应用需求。系统拥有完备的后台管理系统实现，以及模块化带来的充分的拓展性。</w:t>
      </w:r>
    </w:p>
    <w:p w:rsidR="00C65155" w:rsidRPr="007B59FD" w:rsidRDefault="00C65155" w:rsidP="00C65155">
      <w:pPr>
        <w:pStyle w:val="2"/>
        <w:keepNext w:val="0"/>
        <w:keepLines w:val="0"/>
        <w:rPr>
          <w:rFonts w:asciiTheme="majorEastAsia" w:hAnsiTheme="majorEastAsia"/>
          <w:szCs w:val="30"/>
        </w:rPr>
      </w:pPr>
      <w:bookmarkStart w:id="207" w:name="_Toc8489892"/>
      <w:bookmarkStart w:id="208" w:name="_Toc8505020"/>
      <w:bookmarkStart w:id="209" w:name="_Toc8567855"/>
      <w:bookmarkStart w:id="210" w:name="_Toc9113265"/>
      <w:r w:rsidRPr="007B59FD">
        <w:rPr>
          <w:rFonts w:asciiTheme="majorEastAsia" w:hAnsiTheme="majorEastAsia" w:hint="eastAsia"/>
          <w:szCs w:val="30"/>
        </w:rPr>
        <w:t>展望</w:t>
      </w:r>
      <w:bookmarkEnd w:id="207"/>
      <w:bookmarkEnd w:id="208"/>
      <w:bookmarkEnd w:id="209"/>
      <w:bookmarkEnd w:id="210"/>
    </w:p>
    <w:p w:rsidR="00C65155" w:rsidRPr="00F43FEB" w:rsidRDefault="00C65155" w:rsidP="00C65155">
      <w:pPr>
        <w:ind w:firstLine="480"/>
        <w:rPr>
          <w:rFonts w:asciiTheme="minorEastAsia" w:hAnsiTheme="minorEastAsia"/>
        </w:rPr>
      </w:pPr>
      <w:r w:rsidRPr="00F43FEB">
        <w:rPr>
          <w:rFonts w:asciiTheme="minorEastAsia" w:hAnsiTheme="minorEastAsia" w:hint="eastAsia"/>
        </w:rPr>
        <w:t>本论文开发的这套农技百科系统虽然有许多根据现有数据展示需求得来的许多功能，但在功能的丰富度上仍然有所欠缺。因而系统使用的架构在复杂程度上远超过系统现有的展示出的功能，这也为将来的功能拓展打下了良好的基础。因此本系统主要是为今后的相关开发工作提供一个模板与参考。今后能做的是继续深入研究并拓展本系统的功能，并在更多的交互设计上作更深入的研究。随着时间推移，任何软件和系统都需要不断地迭代和优化，以满足不断涌现的新需求，因此，农技百科系统也将面临不断更新和拓展的过程。</w:t>
      </w:r>
    </w:p>
    <w:p w:rsidR="00C65155" w:rsidRPr="007B59FD" w:rsidRDefault="00C65155" w:rsidP="004620F8">
      <w:pPr>
        <w:pStyle w:val="1"/>
      </w:pPr>
      <w:bookmarkStart w:id="211" w:name="_Toc8489893"/>
      <w:bookmarkStart w:id="212" w:name="_Toc8505021"/>
      <w:bookmarkStart w:id="213" w:name="_Toc8567856"/>
      <w:bookmarkStart w:id="214" w:name="_Toc9113266"/>
      <w:r w:rsidRPr="007B59FD">
        <w:rPr>
          <w:rFonts w:hint="eastAsia"/>
        </w:rPr>
        <w:lastRenderedPageBreak/>
        <w:t>参考文献</w:t>
      </w:r>
      <w:bookmarkEnd w:id="211"/>
      <w:bookmarkEnd w:id="212"/>
      <w:bookmarkEnd w:id="213"/>
      <w:bookmarkEnd w:id="214"/>
    </w:p>
    <w:p w:rsidR="00EF1026" w:rsidRPr="00A616C3" w:rsidRDefault="00EF1026" w:rsidP="00A616C3">
      <w:pPr>
        <w:spacing w:line="480" w:lineRule="exact"/>
        <w:rPr>
          <w:rFonts w:eastAsia="宋体"/>
        </w:rPr>
      </w:pPr>
      <w:r w:rsidRPr="00A616C3">
        <w:rPr>
          <w:rFonts w:eastAsia="宋体" w:hint="eastAsia"/>
        </w:rPr>
        <w:t>1.</w:t>
      </w:r>
      <w:r w:rsidRPr="00A616C3">
        <w:rPr>
          <w:rFonts w:eastAsia="宋体" w:hint="eastAsia"/>
        </w:rPr>
        <w:t>陈广汉．增长与分配．武汉：武汉大学出版社，</w:t>
      </w:r>
      <w:r w:rsidRPr="00A616C3">
        <w:rPr>
          <w:rFonts w:eastAsia="宋体" w:hint="eastAsia"/>
        </w:rPr>
        <w:t>1995</w:t>
      </w:r>
      <w:r w:rsidRPr="00A616C3">
        <w:rPr>
          <w:rFonts w:eastAsia="宋体" w:hint="eastAsia"/>
        </w:rPr>
        <w:t>．</w:t>
      </w:r>
      <w:r w:rsidRPr="00A616C3">
        <w:rPr>
          <w:rFonts w:eastAsia="宋体" w:hint="eastAsia"/>
        </w:rPr>
        <w:t xml:space="preserve">45-46 </w:t>
      </w:r>
    </w:p>
    <w:p w:rsidR="00EF1026" w:rsidRPr="00A616C3" w:rsidRDefault="00EF1026" w:rsidP="00A616C3">
      <w:pPr>
        <w:spacing w:line="480" w:lineRule="exact"/>
        <w:rPr>
          <w:rFonts w:eastAsia="宋体"/>
        </w:rPr>
      </w:pPr>
      <w:r w:rsidRPr="00A616C3">
        <w:rPr>
          <w:rFonts w:eastAsia="宋体" w:hint="eastAsia"/>
        </w:rPr>
        <w:t>2.</w:t>
      </w:r>
      <w:r w:rsidRPr="00A616C3">
        <w:rPr>
          <w:rFonts w:eastAsia="宋体" w:hint="eastAsia"/>
        </w:rPr>
        <w:t>丁晓波</w:t>
      </w:r>
      <w:r w:rsidR="008D2A96" w:rsidRPr="00A616C3">
        <w:rPr>
          <w:rFonts w:eastAsia="宋体" w:hint="eastAsia"/>
        </w:rPr>
        <w:t>．</w:t>
      </w:r>
      <w:r w:rsidRPr="00A616C3">
        <w:rPr>
          <w:rFonts w:eastAsia="宋体" w:hint="eastAsia"/>
        </w:rPr>
        <w:t>面向实时应用的虚拟机调度研究</w:t>
      </w:r>
      <w:r w:rsidRPr="00A616C3">
        <w:rPr>
          <w:rFonts w:eastAsia="宋体" w:hint="eastAsia"/>
        </w:rPr>
        <w:t>.</w:t>
      </w:r>
      <w:r w:rsidRPr="00A616C3">
        <w:rPr>
          <w:rFonts w:eastAsia="宋体"/>
        </w:rPr>
        <w:t xml:space="preserve"> [</w:t>
      </w:r>
      <w:r w:rsidRPr="00A616C3">
        <w:rPr>
          <w:rFonts w:eastAsia="宋体" w:hint="eastAsia"/>
        </w:rPr>
        <w:t>博士学位论文</w:t>
      </w:r>
      <w:r w:rsidRPr="00A616C3">
        <w:rPr>
          <w:rFonts w:eastAsia="宋体"/>
        </w:rPr>
        <w:t>]</w:t>
      </w:r>
      <w:r w:rsidRPr="00A616C3">
        <w:rPr>
          <w:rFonts w:eastAsia="宋体" w:hint="eastAsia"/>
        </w:rPr>
        <w:t>．哈尔滨：哈尔滨工程大学图书馆</w:t>
      </w:r>
      <w:r w:rsidRPr="00A616C3">
        <w:rPr>
          <w:rFonts w:eastAsia="宋体" w:hint="eastAsia"/>
        </w:rPr>
        <w:t>,2015</w:t>
      </w:r>
    </w:p>
    <w:p w:rsidR="00EF1026" w:rsidRPr="00A616C3" w:rsidRDefault="00EF1026" w:rsidP="00A616C3">
      <w:pPr>
        <w:spacing w:line="480" w:lineRule="exact"/>
        <w:rPr>
          <w:rFonts w:eastAsia="宋体"/>
        </w:rPr>
      </w:pPr>
      <w:r w:rsidRPr="00A616C3">
        <w:rPr>
          <w:rFonts w:eastAsia="宋体" w:hint="eastAsia"/>
        </w:rPr>
        <w:t>3.</w:t>
      </w:r>
      <w:r w:rsidRPr="00A616C3">
        <w:rPr>
          <w:rFonts w:eastAsia="宋体" w:hint="eastAsia"/>
        </w:rPr>
        <w:t>韩俊．推进三农理论和制度创新，开创三农工作新局面．中国经济时报，</w:t>
      </w:r>
      <w:r w:rsidRPr="00A616C3">
        <w:rPr>
          <w:rFonts w:eastAsia="宋体" w:hint="eastAsia"/>
        </w:rPr>
        <w:t>2012</w:t>
      </w:r>
      <w:r w:rsidRPr="00A616C3">
        <w:rPr>
          <w:rFonts w:eastAsia="宋体" w:hint="eastAsia"/>
        </w:rPr>
        <w:t>，</w:t>
      </w:r>
      <w:r w:rsidRPr="00A616C3">
        <w:rPr>
          <w:rFonts w:eastAsia="宋体" w:hint="eastAsia"/>
        </w:rPr>
        <w:t xml:space="preserve">40:42-50 </w:t>
      </w:r>
    </w:p>
    <w:p w:rsidR="00EF1026" w:rsidRPr="00A616C3" w:rsidRDefault="00EF1026" w:rsidP="00A616C3">
      <w:pPr>
        <w:spacing w:line="480" w:lineRule="exact"/>
        <w:rPr>
          <w:rFonts w:eastAsia="宋体"/>
        </w:rPr>
      </w:pPr>
      <w:r w:rsidRPr="00A616C3">
        <w:rPr>
          <w:rFonts w:eastAsia="宋体" w:hint="eastAsia"/>
        </w:rPr>
        <w:t>4.</w:t>
      </w:r>
      <w:r w:rsidRPr="00A616C3">
        <w:rPr>
          <w:rFonts w:eastAsia="宋体" w:hint="eastAsia"/>
        </w:rPr>
        <w:t>刘伟琴，刘洪涛</w:t>
      </w:r>
      <w:r w:rsidR="008D2A96" w:rsidRPr="00A616C3">
        <w:rPr>
          <w:rFonts w:eastAsia="宋体" w:hint="eastAsia"/>
        </w:rPr>
        <w:t>．</w:t>
      </w:r>
      <w:r w:rsidRPr="00A616C3">
        <w:rPr>
          <w:rFonts w:eastAsia="宋体" w:hint="eastAsia"/>
        </w:rPr>
        <w:t>软件需求</w:t>
      </w:r>
      <w:r w:rsidRPr="00A616C3">
        <w:rPr>
          <w:rFonts w:eastAsia="宋体" w:hint="eastAsia"/>
        </w:rPr>
        <w:t>.</w:t>
      </w:r>
      <w:r w:rsidRPr="00A616C3">
        <w:rPr>
          <w:rFonts w:eastAsia="宋体" w:hint="eastAsia"/>
        </w:rPr>
        <w:t>北京：机械工业出版社，</w:t>
      </w:r>
      <w:r w:rsidRPr="00A616C3">
        <w:rPr>
          <w:rFonts w:eastAsia="宋体" w:hint="eastAsia"/>
        </w:rPr>
        <w:t xml:space="preserve">2012.86 </w:t>
      </w:r>
    </w:p>
    <w:p w:rsidR="00EF1026" w:rsidRPr="00A616C3" w:rsidRDefault="00EF1026" w:rsidP="00A616C3">
      <w:pPr>
        <w:spacing w:line="480" w:lineRule="exact"/>
        <w:rPr>
          <w:rFonts w:eastAsia="宋体"/>
        </w:rPr>
      </w:pPr>
      <w:r w:rsidRPr="00A616C3">
        <w:rPr>
          <w:rFonts w:eastAsia="宋体" w:hint="eastAsia"/>
        </w:rPr>
        <w:t>5.</w:t>
      </w:r>
      <w:r w:rsidRPr="00A616C3">
        <w:rPr>
          <w:rFonts w:eastAsia="宋体" w:hint="eastAsia"/>
        </w:rPr>
        <w:t>娄启林</w:t>
      </w:r>
      <w:r w:rsidR="008D2A96" w:rsidRPr="00A616C3">
        <w:rPr>
          <w:rFonts w:eastAsia="宋体" w:hint="eastAsia"/>
        </w:rPr>
        <w:t>．</w:t>
      </w:r>
      <w:r w:rsidRPr="00A616C3">
        <w:rPr>
          <w:rFonts w:eastAsia="宋体" w:hint="eastAsia"/>
        </w:rPr>
        <w:t>于</w:t>
      </w:r>
      <w:r w:rsidRPr="00A616C3">
        <w:rPr>
          <w:rFonts w:eastAsia="宋体" w:hint="eastAsia"/>
        </w:rPr>
        <w:t>Webkit</w:t>
      </w:r>
      <w:r w:rsidRPr="00A616C3">
        <w:rPr>
          <w:rFonts w:eastAsia="宋体" w:hint="eastAsia"/>
        </w:rPr>
        <w:t>内核的桌面应用程序通用框架的构建与应用</w:t>
      </w:r>
      <w:r w:rsidRPr="00A616C3">
        <w:rPr>
          <w:rFonts w:eastAsia="宋体" w:hint="eastAsia"/>
        </w:rPr>
        <w:t>.</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．北京：北京交通大学图书馆，</w:t>
      </w:r>
      <w:r w:rsidRPr="00A616C3">
        <w:rPr>
          <w:rFonts w:eastAsia="宋体" w:hint="eastAsia"/>
        </w:rPr>
        <w:t>2014</w:t>
      </w:r>
    </w:p>
    <w:p w:rsidR="00EF1026" w:rsidRPr="00A616C3" w:rsidRDefault="00EF1026" w:rsidP="00A616C3">
      <w:pPr>
        <w:spacing w:line="480" w:lineRule="exact"/>
        <w:rPr>
          <w:rFonts w:eastAsia="宋体"/>
        </w:rPr>
      </w:pPr>
      <w:r w:rsidRPr="00A616C3">
        <w:rPr>
          <w:rFonts w:eastAsia="宋体" w:hint="eastAsia"/>
        </w:rPr>
        <w:t>6.</w:t>
      </w:r>
      <w:r w:rsidRPr="00A616C3">
        <w:rPr>
          <w:rFonts w:eastAsia="宋体" w:hint="eastAsia"/>
        </w:rPr>
        <w:t>李汝佳，胡婧</w:t>
      </w:r>
      <w:r w:rsidR="008D2A96" w:rsidRPr="00A616C3">
        <w:rPr>
          <w:rFonts w:eastAsia="宋体" w:hint="eastAsia"/>
        </w:rPr>
        <w:t>．</w:t>
      </w:r>
      <w:r w:rsidRPr="00A616C3">
        <w:rPr>
          <w:rFonts w:eastAsia="宋体" w:hint="eastAsia"/>
        </w:rPr>
        <w:t>基于</w:t>
      </w:r>
      <w:r w:rsidRPr="00A616C3">
        <w:rPr>
          <w:rFonts w:eastAsia="宋体" w:hint="eastAsia"/>
        </w:rPr>
        <w:t>Nodejs</w:t>
      </w:r>
      <w:r w:rsidRPr="00A616C3">
        <w:rPr>
          <w:rFonts w:eastAsia="宋体" w:hint="eastAsia"/>
        </w:rPr>
        <w:t>的异步非阻塞服务器研究</w:t>
      </w:r>
      <w:r w:rsidRPr="00A616C3">
        <w:rPr>
          <w:rFonts w:eastAsia="宋体" w:hint="eastAsia"/>
        </w:rPr>
        <w:t>.</w:t>
      </w:r>
      <w:r w:rsidRPr="00A616C3">
        <w:rPr>
          <w:rFonts w:eastAsia="宋体" w:hint="eastAsia"/>
        </w:rPr>
        <w:t>计算机科学与应用，</w:t>
      </w:r>
      <w:r w:rsidRPr="00A616C3">
        <w:rPr>
          <w:rFonts w:eastAsia="宋体" w:hint="eastAsia"/>
        </w:rPr>
        <w:t>2013</w:t>
      </w:r>
      <w:r w:rsidRPr="00A616C3">
        <w:rPr>
          <w:rFonts w:eastAsia="宋体" w:hint="eastAsia"/>
        </w:rPr>
        <w:t>，</w:t>
      </w:r>
      <w:r w:rsidRPr="00A616C3">
        <w:rPr>
          <w:rFonts w:eastAsia="宋体" w:hint="eastAsia"/>
        </w:rPr>
        <w:t xml:space="preserve">0303:5 </w:t>
      </w:r>
    </w:p>
    <w:p w:rsidR="00EF1026" w:rsidRPr="00A616C3" w:rsidRDefault="00EF1026" w:rsidP="00A616C3">
      <w:pPr>
        <w:spacing w:line="480" w:lineRule="exact"/>
        <w:rPr>
          <w:rFonts w:eastAsia="宋体"/>
        </w:rPr>
      </w:pPr>
      <w:r w:rsidRPr="00A616C3">
        <w:rPr>
          <w:rFonts w:eastAsia="宋体" w:hint="eastAsia"/>
        </w:rPr>
        <w:t>7.</w:t>
      </w:r>
      <w:r w:rsidRPr="00A616C3">
        <w:rPr>
          <w:rFonts w:eastAsia="宋体" w:hint="eastAsia"/>
        </w:rPr>
        <w:t>李延</w:t>
      </w:r>
      <w:r w:rsidR="008D2A96" w:rsidRPr="00A616C3">
        <w:rPr>
          <w:rFonts w:eastAsia="宋体" w:hint="eastAsia"/>
        </w:rPr>
        <w:t>．</w:t>
      </w:r>
      <w:r w:rsidRPr="00A616C3">
        <w:rPr>
          <w:rFonts w:eastAsia="宋体" w:hint="eastAsia"/>
        </w:rPr>
        <w:t>基于</w:t>
      </w:r>
      <w:r w:rsidRPr="00A616C3">
        <w:rPr>
          <w:rFonts w:eastAsia="宋体" w:hint="eastAsia"/>
        </w:rPr>
        <w:t>REST</w:t>
      </w:r>
      <w:r w:rsidRPr="00A616C3">
        <w:rPr>
          <w:rFonts w:eastAsia="宋体" w:hint="eastAsia"/>
        </w:rPr>
        <w:t>架构的</w:t>
      </w:r>
      <w:r w:rsidRPr="00A616C3">
        <w:rPr>
          <w:rFonts w:eastAsia="宋体" w:hint="eastAsia"/>
        </w:rPr>
        <w:t>Web</w:t>
      </w:r>
      <w:r w:rsidRPr="00A616C3">
        <w:rPr>
          <w:rFonts w:eastAsia="宋体" w:hint="eastAsia"/>
        </w:rPr>
        <w:t>服务技术研究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．武汉：武汉理工大学图书馆</w:t>
      </w:r>
      <w:r w:rsidRPr="00A616C3">
        <w:rPr>
          <w:rFonts w:eastAsia="宋体" w:hint="eastAsia"/>
        </w:rPr>
        <w:t>,2013</w:t>
      </w:r>
    </w:p>
    <w:p w:rsidR="00EF1026" w:rsidRPr="00A616C3" w:rsidRDefault="00EF1026" w:rsidP="00A616C3">
      <w:pPr>
        <w:spacing w:line="480" w:lineRule="exact"/>
        <w:rPr>
          <w:rFonts w:eastAsia="宋体"/>
        </w:rPr>
      </w:pPr>
      <w:r w:rsidRPr="00A616C3">
        <w:rPr>
          <w:rFonts w:eastAsia="宋体" w:hint="eastAsia"/>
        </w:rPr>
        <w:t>8.</w:t>
      </w:r>
      <w:r w:rsidRPr="00A616C3">
        <w:rPr>
          <w:rFonts w:eastAsia="宋体" w:hint="eastAsia"/>
        </w:rPr>
        <w:t>林嘉婷．基于</w:t>
      </w:r>
      <w:r w:rsidRPr="00A616C3">
        <w:rPr>
          <w:rFonts w:eastAsia="宋体" w:hint="eastAsia"/>
        </w:rPr>
        <w:t>MVVM</w:t>
      </w:r>
      <w:r w:rsidRPr="00A616C3">
        <w:rPr>
          <w:rFonts w:eastAsia="宋体" w:hint="eastAsia"/>
        </w:rPr>
        <w:t>框架的汽车销售管理系统的设计与实现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．广州：广东工业大学图书馆，</w:t>
      </w:r>
      <w:r w:rsidRPr="00A616C3">
        <w:rPr>
          <w:rFonts w:eastAsia="宋体" w:hint="eastAsia"/>
        </w:rPr>
        <w:t xml:space="preserve">2017 </w:t>
      </w:r>
    </w:p>
    <w:p w:rsidR="00EF1026" w:rsidRPr="00A616C3" w:rsidRDefault="00EF1026" w:rsidP="00A616C3">
      <w:pPr>
        <w:spacing w:line="480" w:lineRule="exact"/>
        <w:rPr>
          <w:rFonts w:eastAsia="宋体"/>
        </w:rPr>
      </w:pPr>
      <w:r w:rsidRPr="00A616C3">
        <w:rPr>
          <w:rFonts w:eastAsia="宋体" w:hint="eastAsia"/>
        </w:rPr>
        <w:t>9.</w:t>
      </w:r>
      <w:r w:rsidRPr="00A616C3">
        <w:rPr>
          <w:rFonts w:eastAsia="宋体" w:hint="eastAsia"/>
        </w:rPr>
        <w:t>彭琴．嵌入式</w:t>
      </w:r>
      <w:r w:rsidRPr="00A616C3">
        <w:rPr>
          <w:rFonts w:eastAsia="宋体" w:hint="eastAsia"/>
        </w:rPr>
        <w:t>GIS</w:t>
      </w:r>
      <w:r w:rsidRPr="00A616C3">
        <w:rPr>
          <w:rFonts w:eastAsia="宋体" w:hint="eastAsia"/>
        </w:rPr>
        <w:t>地图引擎的设计与实现．</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．武汉：华中科技大学图书馆，</w:t>
      </w:r>
      <w:r w:rsidRPr="00A616C3">
        <w:rPr>
          <w:rFonts w:eastAsia="宋体" w:hint="eastAsia"/>
        </w:rPr>
        <w:t xml:space="preserve">2011 </w:t>
      </w:r>
    </w:p>
    <w:p w:rsidR="00EF1026" w:rsidRPr="00A616C3" w:rsidRDefault="00EF1026" w:rsidP="00A616C3">
      <w:pPr>
        <w:spacing w:line="480" w:lineRule="exact"/>
        <w:rPr>
          <w:rFonts w:eastAsia="宋体"/>
        </w:rPr>
      </w:pPr>
      <w:r w:rsidRPr="00A616C3">
        <w:rPr>
          <w:rFonts w:eastAsia="宋体" w:hint="eastAsia"/>
        </w:rPr>
        <w:t>10.</w:t>
      </w:r>
      <w:r w:rsidRPr="00A616C3">
        <w:rPr>
          <w:rFonts w:eastAsia="宋体" w:hint="eastAsia"/>
        </w:rPr>
        <w:t>朴灵</w:t>
      </w:r>
      <w:r w:rsidR="008D2A96" w:rsidRPr="00A616C3">
        <w:rPr>
          <w:rFonts w:eastAsia="宋体" w:hint="eastAsia"/>
        </w:rPr>
        <w:t>．</w:t>
      </w:r>
      <w:r w:rsidRPr="00A616C3">
        <w:rPr>
          <w:rFonts w:eastAsia="宋体" w:hint="eastAsia"/>
        </w:rPr>
        <w:t>深入浅出</w:t>
      </w:r>
      <w:r w:rsidRPr="00A616C3">
        <w:rPr>
          <w:rFonts w:eastAsia="宋体" w:hint="eastAsia"/>
        </w:rPr>
        <w:t>NodeJS.</w:t>
      </w:r>
      <w:r w:rsidRPr="00A616C3">
        <w:rPr>
          <w:rFonts w:eastAsia="宋体" w:hint="eastAsia"/>
        </w:rPr>
        <w:t>北京</w:t>
      </w:r>
      <w:r w:rsidRPr="00A616C3">
        <w:rPr>
          <w:rFonts w:eastAsia="宋体" w:hint="eastAsia"/>
        </w:rPr>
        <w:t>:</w:t>
      </w:r>
      <w:r w:rsidRPr="00A616C3">
        <w:rPr>
          <w:rFonts w:eastAsia="宋体" w:hint="eastAsia"/>
        </w:rPr>
        <w:t>人民邮电出版社</w:t>
      </w:r>
      <w:r w:rsidRPr="00A616C3">
        <w:rPr>
          <w:rFonts w:eastAsia="宋体" w:hint="eastAsia"/>
        </w:rPr>
        <w:t>,2013. 78-79</w:t>
      </w:r>
    </w:p>
    <w:p w:rsidR="00EF1026" w:rsidRPr="00A616C3" w:rsidRDefault="00EF1026" w:rsidP="00A616C3">
      <w:pPr>
        <w:spacing w:line="480" w:lineRule="exact"/>
        <w:rPr>
          <w:rFonts w:eastAsia="宋体"/>
        </w:rPr>
      </w:pPr>
      <w:r w:rsidRPr="00A616C3">
        <w:rPr>
          <w:rFonts w:eastAsia="宋体" w:hint="eastAsia"/>
        </w:rPr>
        <w:t>11.</w:t>
      </w:r>
      <w:r w:rsidRPr="00A616C3">
        <w:rPr>
          <w:rFonts w:eastAsia="宋体" w:hint="eastAsia"/>
        </w:rPr>
        <w:t>孙九林．信息化农业与农村科技基础数据共享平台建设</w:t>
      </w:r>
      <w:r w:rsidRPr="00A616C3">
        <w:rPr>
          <w:rFonts w:eastAsia="宋体" w:hint="eastAsia"/>
        </w:rPr>
        <w:t>. 2003</w:t>
      </w:r>
      <w:r w:rsidRPr="00A616C3">
        <w:rPr>
          <w:rFonts w:eastAsia="宋体" w:hint="eastAsia"/>
        </w:rPr>
        <w:t>年中国数字农业与农村信息化发展战略研讨会，</w:t>
      </w:r>
      <w:r w:rsidRPr="00A616C3">
        <w:rPr>
          <w:rFonts w:eastAsia="宋体" w:hint="eastAsia"/>
        </w:rPr>
        <w:t>2003</w:t>
      </w:r>
      <w:r w:rsidRPr="00A616C3">
        <w:rPr>
          <w:rFonts w:eastAsia="宋体" w:hint="eastAsia"/>
        </w:rPr>
        <w:t>，北京</w:t>
      </w:r>
      <w:r w:rsidRPr="00A616C3">
        <w:rPr>
          <w:rFonts w:eastAsia="宋体" w:hint="eastAsia"/>
        </w:rPr>
        <w:t xml:space="preserve"> </w:t>
      </w:r>
    </w:p>
    <w:p w:rsidR="00EF1026" w:rsidRPr="00A616C3" w:rsidRDefault="00EF1026" w:rsidP="00A616C3">
      <w:pPr>
        <w:spacing w:line="480" w:lineRule="exact"/>
        <w:rPr>
          <w:rFonts w:eastAsia="宋体"/>
        </w:rPr>
      </w:pPr>
      <w:r w:rsidRPr="00A616C3">
        <w:rPr>
          <w:rFonts w:eastAsia="宋体" w:hint="eastAsia"/>
        </w:rPr>
        <w:t>12.</w:t>
      </w:r>
      <w:r w:rsidRPr="00A616C3">
        <w:rPr>
          <w:rFonts w:eastAsia="宋体" w:hint="eastAsia"/>
        </w:rPr>
        <w:t>王燕妮．响应式布局探析．电脑编程技巧与维护，</w:t>
      </w:r>
      <w:r w:rsidRPr="00A616C3">
        <w:rPr>
          <w:rFonts w:eastAsia="宋体" w:hint="eastAsia"/>
        </w:rPr>
        <w:t xml:space="preserve">2015 ,10:52-53 </w:t>
      </w:r>
    </w:p>
    <w:p w:rsidR="00EF1026" w:rsidRPr="00A616C3" w:rsidRDefault="00EF1026" w:rsidP="00A616C3">
      <w:pPr>
        <w:spacing w:line="480" w:lineRule="exact"/>
        <w:rPr>
          <w:rFonts w:eastAsia="宋体"/>
        </w:rPr>
      </w:pPr>
      <w:r w:rsidRPr="00A616C3">
        <w:rPr>
          <w:rFonts w:eastAsia="宋体" w:hint="eastAsia"/>
        </w:rPr>
        <w:t>13.</w:t>
      </w:r>
      <w:r w:rsidRPr="00A616C3">
        <w:rPr>
          <w:rFonts w:eastAsia="宋体" w:hint="eastAsia"/>
        </w:rPr>
        <w:t>王云豪</w:t>
      </w:r>
      <w:r w:rsidR="008D2A96" w:rsidRPr="00A616C3">
        <w:rPr>
          <w:rFonts w:eastAsia="宋体" w:hint="eastAsia"/>
        </w:rPr>
        <w:t>．</w:t>
      </w:r>
      <w:r w:rsidRPr="00A616C3">
        <w:rPr>
          <w:rFonts w:eastAsia="宋体" w:hint="eastAsia"/>
        </w:rPr>
        <w:t>湖北省农业信息化建设研究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武汉：华中师范大学，</w:t>
      </w:r>
      <w:r w:rsidRPr="00A616C3">
        <w:rPr>
          <w:rFonts w:eastAsia="宋体" w:hint="eastAsia"/>
        </w:rPr>
        <w:t xml:space="preserve">2011 </w:t>
      </w:r>
    </w:p>
    <w:p w:rsidR="00EF1026" w:rsidRPr="00A616C3" w:rsidRDefault="00EF1026" w:rsidP="00A616C3">
      <w:pPr>
        <w:spacing w:line="480" w:lineRule="exact"/>
        <w:rPr>
          <w:rFonts w:eastAsia="宋体"/>
        </w:rPr>
      </w:pPr>
      <w:r w:rsidRPr="00A616C3">
        <w:rPr>
          <w:rFonts w:eastAsia="宋体" w:hint="eastAsia"/>
        </w:rPr>
        <w:t>14.</w:t>
      </w:r>
      <w:r w:rsidRPr="00A616C3">
        <w:rPr>
          <w:rFonts w:eastAsia="宋体" w:hint="eastAsia"/>
        </w:rPr>
        <w:t>徐豪</w:t>
      </w:r>
      <w:r w:rsidR="008D2A96" w:rsidRPr="00A616C3">
        <w:rPr>
          <w:rFonts w:eastAsia="宋体" w:hint="eastAsia"/>
        </w:rPr>
        <w:t>．</w:t>
      </w:r>
      <w:r w:rsidRPr="00A616C3">
        <w:rPr>
          <w:rFonts w:eastAsia="宋体" w:hint="eastAsia"/>
        </w:rPr>
        <w:t>基于</w:t>
      </w:r>
      <w:r w:rsidRPr="00A616C3">
        <w:rPr>
          <w:rFonts w:eastAsia="宋体" w:hint="eastAsia"/>
        </w:rPr>
        <w:t>ORM</w:t>
      </w:r>
      <w:r w:rsidRPr="00A616C3">
        <w:rPr>
          <w:rFonts w:eastAsia="宋体" w:hint="eastAsia"/>
        </w:rPr>
        <w:t>的</w:t>
      </w:r>
      <w:r w:rsidRPr="00A616C3">
        <w:rPr>
          <w:rFonts w:eastAsia="宋体" w:hint="eastAsia"/>
        </w:rPr>
        <w:t>J2EE</w:t>
      </w:r>
      <w:r w:rsidRPr="00A616C3">
        <w:rPr>
          <w:rFonts w:eastAsia="宋体" w:hint="eastAsia"/>
        </w:rPr>
        <w:t>持久层框架的开发研究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．大连：大连海事大学图书馆，</w:t>
      </w:r>
      <w:r w:rsidRPr="00A616C3">
        <w:rPr>
          <w:rFonts w:eastAsia="宋体" w:hint="eastAsia"/>
        </w:rPr>
        <w:t xml:space="preserve">2008 </w:t>
      </w:r>
    </w:p>
    <w:p w:rsidR="00EF1026" w:rsidRPr="00A616C3" w:rsidRDefault="00EF1026" w:rsidP="00A616C3">
      <w:pPr>
        <w:spacing w:line="480" w:lineRule="exact"/>
        <w:rPr>
          <w:rFonts w:eastAsia="宋体"/>
        </w:rPr>
      </w:pPr>
      <w:r w:rsidRPr="00A616C3">
        <w:rPr>
          <w:rFonts w:eastAsia="宋体" w:hint="eastAsia"/>
        </w:rPr>
        <w:t>15.</w:t>
      </w:r>
      <w:r w:rsidRPr="00A616C3">
        <w:rPr>
          <w:rFonts w:eastAsia="宋体" w:hint="eastAsia"/>
        </w:rPr>
        <w:t>徐健</w:t>
      </w:r>
      <w:r w:rsidR="008D2A96" w:rsidRPr="00A616C3">
        <w:rPr>
          <w:rFonts w:eastAsia="宋体" w:hint="eastAsia"/>
        </w:rPr>
        <w:t>．</w:t>
      </w:r>
      <w:r w:rsidRPr="00A616C3">
        <w:rPr>
          <w:rFonts w:eastAsia="宋体" w:hint="eastAsia"/>
        </w:rPr>
        <w:t>对象关系映射在关系型数据上的分析与实现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．杭州：浙江大学图书馆，</w:t>
      </w:r>
      <w:r w:rsidRPr="00A616C3">
        <w:rPr>
          <w:rFonts w:eastAsia="宋体" w:hint="eastAsia"/>
        </w:rPr>
        <w:t xml:space="preserve">2007 </w:t>
      </w:r>
    </w:p>
    <w:p w:rsidR="00EF1026" w:rsidRPr="00A616C3" w:rsidRDefault="00EF1026" w:rsidP="00A616C3">
      <w:pPr>
        <w:spacing w:line="480" w:lineRule="exact"/>
        <w:rPr>
          <w:rFonts w:eastAsia="宋体"/>
        </w:rPr>
      </w:pPr>
      <w:r w:rsidRPr="00A616C3">
        <w:rPr>
          <w:rFonts w:eastAsia="宋体" w:hint="eastAsia"/>
        </w:rPr>
        <w:t>16.</w:t>
      </w:r>
      <w:r w:rsidRPr="00A616C3">
        <w:rPr>
          <w:rFonts w:eastAsia="宋体" w:hint="eastAsia"/>
        </w:rPr>
        <w:t>姚立</w:t>
      </w:r>
      <w:r w:rsidR="008D2A96" w:rsidRPr="00A616C3">
        <w:rPr>
          <w:rFonts w:eastAsia="宋体" w:hint="eastAsia"/>
        </w:rPr>
        <w:t>．</w:t>
      </w:r>
      <w:r w:rsidRPr="00A616C3">
        <w:rPr>
          <w:rFonts w:eastAsia="宋体" w:hint="eastAsia"/>
        </w:rPr>
        <w:t>IBM</w:t>
      </w:r>
      <w:r w:rsidRPr="00A616C3">
        <w:rPr>
          <w:rFonts w:eastAsia="宋体" w:hint="eastAsia"/>
        </w:rPr>
        <w:t>云计算平台下</w:t>
      </w:r>
      <w:r w:rsidRPr="00A616C3">
        <w:rPr>
          <w:rFonts w:eastAsia="宋体" w:hint="eastAsia"/>
        </w:rPr>
        <w:t>NodeJS</w:t>
      </w:r>
      <w:r w:rsidRPr="00A616C3">
        <w:rPr>
          <w:rFonts w:eastAsia="宋体" w:hint="eastAsia"/>
        </w:rPr>
        <w:t>应用支持环境的设计与实现</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00A616C3">
        <w:rPr>
          <w:rFonts w:eastAsia="宋体" w:hint="eastAsia"/>
        </w:rPr>
        <w:t>哈尔滨：</w:t>
      </w:r>
      <w:r w:rsidRPr="00A616C3">
        <w:rPr>
          <w:rFonts w:eastAsia="宋体" w:hint="eastAsia"/>
        </w:rPr>
        <w:t>哈尔滨工业大学图书馆，</w:t>
      </w:r>
      <w:r w:rsidRPr="00A616C3">
        <w:rPr>
          <w:rFonts w:eastAsia="宋体" w:hint="eastAsia"/>
        </w:rPr>
        <w:t xml:space="preserve">2013 </w:t>
      </w:r>
    </w:p>
    <w:p w:rsidR="00EF1026" w:rsidRPr="00A616C3" w:rsidRDefault="00EF1026" w:rsidP="00A616C3">
      <w:pPr>
        <w:spacing w:line="480" w:lineRule="exact"/>
        <w:rPr>
          <w:rFonts w:eastAsia="宋体"/>
        </w:rPr>
      </w:pPr>
      <w:r w:rsidRPr="00A616C3">
        <w:rPr>
          <w:rFonts w:eastAsia="宋体" w:hint="eastAsia"/>
        </w:rPr>
        <w:lastRenderedPageBreak/>
        <w:t>17.</w:t>
      </w:r>
      <w:r w:rsidRPr="00A616C3">
        <w:rPr>
          <w:rFonts w:eastAsia="宋体" w:hint="eastAsia"/>
        </w:rPr>
        <w:t>杨敏．对象关系型实时数据中间层．</w:t>
      </w:r>
      <w:r w:rsidRPr="00A616C3">
        <w:rPr>
          <w:rFonts w:eastAsia="宋体"/>
        </w:rPr>
        <w:t>[</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杭州：浙江大学图书馆，</w:t>
      </w:r>
      <w:r w:rsidRPr="00A616C3">
        <w:rPr>
          <w:rFonts w:eastAsia="宋体" w:hint="eastAsia"/>
        </w:rPr>
        <w:t xml:space="preserve">2007 </w:t>
      </w:r>
    </w:p>
    <w:p w:rsidR="00EF1026" w:rsidRPr="00A616C3" w:rsidRDefault="00EF1026" w:rsidP="00A616C3">
      <w:pPr>
        <w:spacing w:line="480" w:lineRule="exact"/>
        <w:rPr>
          <w:rFonts w:eastAsia="宋体"/>
        </w:rPr>
      </w:pPr>
      <w:r w:rsidRPr="00A616C3">
        <w:rPr>
          <w:rFonts w:eastAsia="宋体" w:hint="eastAsia"/>
        </w:rPr>
        <w:t>18.</w:t>
      </w:r>
      <w:r w:rsidRPr="00A616C3">
        <w:rPr>
          <w:rFonts w:eastAsia="宋体" w:hint="eastAsia"/>
        </w:rPr>
        <w:t>赵沛</w:t>
      </w:r>
      <w:r w:rsidR="008D2A96" w:rsidRPr="00A616C3">
        <w:rPr>
          <w:rFonts w:eastAsia="宋体" w:hint="eastAsia"/>
        </w:rPr>
        <w:t>．</w:t>
      </w:r>
      <w:r w:rsidRPr="00A616C3">
        <w:rPr>
          <w:rFonts w:eastAsia="宋体" w:hint="eastAsia"/>
        </w:rPr>
        <w:t>ArcGIS API For JavaScript</w:t>
      </w:r>
      <w:r w:rsidRPr="00A616C3">
        <w:rPr>
          <w:rFonts w:eastAsia="宋体" w:hint="eastAsia"/>
        </w:rPr>
        <w:t>开发技术研究</w:t>
      </w:r>
      <w:r w:rsidRPr="00A616C3">
        <w:rPr>
          <w:rFonts w:eastAsia="宋体" w:hint="eastAsia"/>
        </w:rPr>
        <w:t>.</w:t>
      </w:r>
      <w:r w:rsidRPr="00A616C3">
        <w:rPr>
          <w:rFonts w:eastAsia="宋体"/>
        </w:rPr>
        <w:t xml:space="preserve"> [</w:t>
      </w:r>
      <w:r w:rsidRPr="00A616C3">
        <w:rPr>
          <w:rFonts w:eastAsia="宋体" w:hint="eastAsia"/>
        </w:rPr>
        <w:t>硕士学位论文</w:t>
      </w:r>
      <w:r w:rsidRPr="00A616C3">
        <w:rPr>
          <w:rFonts w:eastAsia="宋体"/>
        </w:rPr>
        <w:t>]</w:t>
      </w:r>
      <w:r w:rsidRPr="00A616C3">
        <w:rPr>
          <w:rFonts w:eastAsia="宋体" w:hint="eastAsia"/>
        </w:rPr>
        <w:t xml:space="preserve"> .</w:t>
      </w:r>
      <w:r w:rsidRPr="00A616C3">
        <w:rPr>
          <w:rFonts w:eastAsia="宋体" w:hint="eastAsia"/>
        </w:rPr>
        <w:t>大连：辽宁师范大学图书馆，</w:t>
      </w:r>
      <w:r w:rsidRPr="00A616C3">
        <w:rPr>
          <w:rFonts w:eastAsia="宋体" w:hint="eastAsia"/>
        </w:rPr>
        <w:t xml:space="preserve">2015 </w:t>
      </w:r>
    </w:p>
    <w:p w:rsidR="00EF1026" w:rsidRPr="00A616C3" w:rsidRDefault="00EF1026" w:rsidP="00A616C3">
      <w:pPr>
        <w:spacing w:line="480" w:lineRule="exact"/>
        <w:rPr>
          <w:rFonts w:eastAsia="宋体"/>
        </w:rPr>
      </w:pPr>
      <w:r w:rsidRPr="00A616C3">
        <w:rPr>
          <w:rFonts w:eastAsia="宋体" w:hint="eastAsia"/>
        </w:rPr>
        <w:t>19.</w:t>
      </w:r>
      <w:r w:rsidRPr="00A616C3">
        <w:rPr>
          <w:rFonts w:eastAsia="宋体" w:hint="eastAsia"/>
        </w:rPr>
        <w:t>张耀春，黄轶，王静，苏伟，王瑾，殷献勇．</w:t>
      </w:r>
      <w:r w:rsidRPr="00A616C3">
        <w:rPr>
          <w:rFonts w:eastAsia="宋体" w:hint="eastAsia"/>
        </w:rPr>
        <w:t>Vue.js</w:t>
      </w:r>
      <w:r w:rsidRPr="00A616C3">
        <w:rPr>
          <w:rFonts w:eastAsia="宋体" w:hint="eastAsia"/>
        </w:rPr>
        <w:t>权威指南．北京：电子工业出版社，</w:t>
      </w:r>
      <w:r w:rsidRPr="00A616C3">
        <w:rPr>
          <w:rFonts w:eastAsia="宋体" w:hint="eastAsia"/>
        </w:rPr>
        <w:t>2016</w:t>
      </w:r>
      <w:r w:rsidRPr="00A616C3">
        <w:rPr>
          <w:rFonts w:eastAsia="宋体" w:hint="eastAsia"/>
        </w:rPr>
        <w:t>．</w:t>
      </w:r>
      <w:r w:rsidRPr="00A616C3">
        <w:rPr>
          <w:rFonts w:eastAsia="宋体" w:hint="eastAsia"/>
        </w:rPr>
        <w:t xml:space="preserve">25-26 </w:t>
      </w:r>
    </w:p>
    <w:p w:rsidR="00EF1026" w:rsidRPr="00A616C3" w:rsidRDefault="00EF1026" w:rsidP="00A616C3">
      <w:pPr>
        <w:spacing w:line="480" w:lineRule="exact"/>
        <w:rPr>
          <w:rFonts w:eastAsia="宋体"/>
        </w:rPr>
      </w:pPr>
      <w:r w:rsidRPr="00A616C3">
        <w:rPr>
          <w:rFonts w:eastAsia="宋体" w:hint="eastAsia"/>
        </w:rPr>
        <w:t>20.</w:t>
      </w:r>
      <w:r w:rsidRPr="00A616C3">
        <w:rPr>
          <w:rFonts w:eastAsia="宋体" w:hint="eastAsia"/>
        </w:rPr>
        <w:t>朱少民</w:t>
      </w:r>
      <w:r w:rsidR="008D2A96" w:rsidRPr="00A616C3">
        <w:rPr>
          <w:rFonts w:eastAsia="宋体" w:hint="eastAsia"/>
        </w:rPr>
        <w:t>．</w:t>
      </w:r>
      <w:r w:rsidRPr="00A616C3">
        <w:rPr>
          <w:rFonts w:eastAsia="宋体" w:hint="eastAsia"/>
        </w:rPr>
        <w:t>软件测试方法和技术</w:t>
      </w:r>
      <w:r w:rsidRPr="00A616C3">
        <w:rPr>
          <w:rFonts w:eastAsia="宋体" w:hint="eastAsia"/>
        </w:rPr>
        <w:t>.</w:t>
      </w:r>
      <w:r w:rsidR="008D2A96">
        <w:rPr>
          <w:rFonts w:eastAsia="宋体" w:hint="eastAsia"/>
        </w:rPr>
        <w:t xml:space="preserve"> </w:t>
      </w:r>
      <w:r w:rsidRPr="00A616C3">
        <w:rPr>
          <w:rFonts w:eastAsia="宋体" w:hint="eastAsia"/>
        </w:rPr>
        <w:t>北京：清华大学出版社</w:t>
      </w:r>
      <w:r w:rsidRPr="00A616C3">
        <w:rPr>
          <w:rFonts w:eastAsia="宋体" w:hint="eastAsia"/>
        </w:rPr>
        <w:t>, 1996</w:t>
      </w:r>
      <w:r w:rsidRPr="00A616C3">
        <w:rPr>
          <w:rFonts w:eastAsia="宋体" w:hint="eastAsia"/>
        </w:rPr>
        <w:t>．</w:t>
      </w:r>
      <w:r w:rsidRPr="00A616C3">
        <w:rPr>
          <w:rFonts w:eastAsia="宋体" w:hint="eastAsia"/>
        </w:rPr>
        <w:t>47-48</w:t>
      </w:r>
    </w:p>
    <w:p w:rsidR="00EF1026" w:rsidRPr="00253A63" w:rsidRDefault="00253A63" w:rsidP="00EF1026">
      <w:pPr>
        <w:rPr>
          <w:rFonts w:eastAsia="宋体"/>
        </w:rPr>
      </w:pPr>
      <w:r w:rsidRPr="00253A63">
        <w:rPr>
          <w:rFonts w:eastAsia="宋体" w:hint="eastAsia"/>
        </w:rPr>
        <w:t>21.</w:t>
      </w:r>
      <w:r w:rsidRPr="00253A63">
        <w:rPr>
          <w:rFonts w:eastAsia="宋体"/>
        </w:rPr>
        <w:t xml:space="preserve"> Anugerah C</w:t>
      </w:r>
      <w:r>
        <w:rPr>
          <w:rFonts w:eastAsia="宋体"/>
        </w:rPr>
        <w:t xml:space="preserve"> R</w:t>
      </w:r>
      <w:r w:rsidRPr="00253A63">
        <w:rPr>
          <w:rFonts w:eastAsia="宋体" w:hint="eastAsia"/>
        </w:rPr>
        <w:t>,</w:t>
      </w:r>
      <w:r>
        <w:rPr>
          <w:rFonts w:eastAsia="宋体"/>
        </w:rPr>
        <w:t>Rizal F A</w:t>
      </w:r>
      <w:r w:rsidRPr="00253A63">
        <w:rPr>
          <w:rFonts w:eastAsia="宋体"/>
        </w:rPr>
        <w:t> </w:t>
      </w:r>
      <w:r w:rsidRPr="00253A63">
        <w:rPr>
          <w:rFonts w:eastAsia="宋体" w:hint="eastAsia"/>
        </w:rPr>
        <w:t>.</w:t>
      </w:r>
      <w:r w:rsidRPr="00253A63">
        <w:rPr>
          <w:rFonts w:eastAsia="宋体"/>
        </w:rPr>
        <w:t xml:space="preserve"> Perbandingan Performa Kinerja Node.js,</w:t>
      </w:r>
      <w:r>
        <w:rPr>
          <w:rFonts w:eastAsia="宋体"/>
        </w:rPr>
        <w:t xml:space="preserve"> PHP, dan Python dalam Aplikasi</w:t>
      </w:r>
      <w:r>
        <w:rPr>
          <w:rFonts w:eastAsia="宋体" w:hint="eastAsia"/>
        </w:rPr>
        <w:t xml:space="preserve"> </w:t>
      </w:r>
      <w:r w:rsidRPr="00253A63">
        <w:rPr>
          <w:rFonts w:eastAsia="宋体"/>
        </w:rPr>
        <w:t>REST</w:t>
      </w:r>
      <w:r w:rsidRPr="00253A63">
        <w:rPr>
          <w:rFonts w:eastAsia="宋体" w:hint="eastAsia"/>
        </w:rPr>
        <w:t xml:space="preserve"> .</w:t>
      </w:r>
      <w:r w:rsidRPr="00253A63">
        <w:rPr>
          <w:rFonts w:eastAsia="宋体"/>
        </w:rPr>
        <w:t xml:space="preserve"> Cogito Smart Journal</w:t>
      </w:r>
      <w:r>
        <w:rPr>
          <w:rFonts w:eastAsia="宋体" w:hint="eastAsia"/>
        </w:rPr>
        <w:t>,</w:t>
      </w:r>
      <w:r>
        <w:rPr>
          <w:rFonts w:eastAsia="宋体"/>
        </w:rPr>
        <w:t>2018</w:t>
      </w:r>
      <w:r>
        <w:rPr>
          <w:rFonts w:eastAsia="宋体" w:hint="eastAsia"/>
        </w:rPr>
        <w:t>,</w:t>
      </w:r>
      <w:r w:rsidRPr="00253A63">
        <w:rPr>
          <w:rFonts w:eastAsia="宋体"/>
        </w:rPr>
        <w:t>4(1):171-187 </w:t>
      </w:r>
    </w:p>
    <w:p w:rsidR="00DB3EFD" w:rsidRPr="003053AA" w:rsidRDefault="00253A63" w:rsidP="00EF1026">
      <w:pPr>
        <w:rPr>
          <w:rFonts w:eastAsia="宋体" w:hint="eastAsia"/>
        </w:rPr>
      </w:pPr>
      <w:r w:rsidRPr="003053AA">
        <w:rPr>
          <w:rFonts w:eastAsia="宋体" w:hint="eastAsia"/>
        </w:rPr>
        <w:t>22.Cantelon M,Harter M,Holowaychuk T,et al.</w:t>
      </w:r>
      <w:r w:rsidR="003053AA" w:rsidRPr="003053AA">
        <w:rPr>
          <w:rFonts w:eastAsia="宋体" w:hint="eastAsia"/>
        </w:rPr>
        <w:t>Node.js in action.American:Manning Publications,2013.109-142</w:t>
      </w:r>
    </w:p>
    <w:p w:rsidR="003053AA" w:rsidRPr="003053AA" w:rsidRDefault="003053AA" w:rsidP="00EF1026">
      <w:pPr>
        <w:rPr>
          <w:rFonts w:eastAsia="宋体"/>
        </w:rPr>
      </w:pPr>
      <w:r w:rsidRPr="003053AA">
        <w:rPr>
          <w:rFonts w:eastAsia="宋体" w:hint="eastAsia"/>
        </w:rPr>
        <w:t>23.</w:t>
      </w:r>
      <w:r>
        <w:rPr>
          <w:rFonts w:eastAsia="宋体" w:hint="eastAsia"/>
        </w:rPr>
        <w:t xml:space="preserve">Moriki Yamato.A speed-up </w:t>
      </w:r>
      <w:r w:rsidRPr="003053AA">
        <w:rPr>
          <w:rFonts w:eastAsia="宋体" w:hint="eastAsia"/>
        </w:rPr>
        <w:t>method of light RDBMS SQLite for stream processing utilizing multicore CPU configurations.</w:t>
      </w:r>
      <w:r>
        <w:rPr>
          <w:rFonts w:eastAsia="宋体" w:hint="eastAsia"/>
        </w:rPr>
        <w:t>Electron Comm Jpn</w:t>
      </w:r>
      <w:r w:rsidRPr="003053AA">
        <w:rPr>
          <w:rFonts w:eastAsia="宋体" w:hint="eastAsia"/>
        </w:rPr>
        <w:t>,2013,967:12</w:t>
      </w:r>
    </w:p>
    <w:p w:rsidR="00DB3EFD" w:rsidRDefault="00DB3EFD">
      <w:pPr>
        <w:widowControl/>
        <w:jc w:val="left"/>
      </w:pPr>
      <w:r>
        <w:br w:type="page"/>
      </w:r>
    </w:p>
    <w:p w:rsidR="00955734" w:rsidRDefault="00DB3EFD" w:rsidP="00DB3EFD">
      <w:pPr>
        <w:pStyle w:val="1"/>
        <w:jc w:val="center"/>
      </w:pPr>
      <w:bookmarkStart w:id="215" w:name="_Toc9113267"/>
      <w:r>
        <w:rPr>
          <w:rFonts w:hint="eastAsia"/>
        </w:rPr>
        <w:lastRenderedPageBreak/>
        <w:t>致</w:t>
      </w:r>
      <w:r>
        <w:rPr>
          <w:rFonts w:hint="eastAsia"/>
        </w:rPr>
        <w:t xml:space="preserve">   </w:t>
      </w:r>
      <w:r>
        <w:rPr>
          <w:rFonts w:hint="eastAsia"/>
        </w:rPr>
        <w:t>谢</w:t>
      </w:r>
      <w:bookmarkEnd w:id="215"/>
    </w:p>
    <w:p w:rsidR="00DB3EFD" w:rsidRDefault="00E02F56" w:rsidP="00B2266C">
      <w:pPr>
        <w:ind w:firstLineChars="200" w:firstLine="480"/>
      </w:pPr>
      <w:r>
        <w:rPr>
          <w:rFonts w:hint="eastAsia"/>
        </w:rPr>
        <w:t>论文的完成几乎标志着本科生涯的结束</w:t>
      </w:r>
      <w:r w:rsidR="00BF0034">
        <w:rPr>
          <w:rFonts w:hint="eastAsia"/>
        </w:rPr>
        <w:t>，它也是一段成长历程的象征</w:t>
      </w:r>
      <w:r w:rsidR="00A23E9F">
        <w:rPr>
          <w:rFonts w:hint="eastAsia"/>
        </w:rPr>
        <w:t>。</w:t>
      </w:r>
      <w:r w:rsidR="0061391E">
        <w:rPr>
          <w:rFonts w:hint="eastAsia"/>
        </w:rPr>
        <w:t>首先，深深感谢我的导师苗洁老师，</w:t>
      </w:r>
      <w:r w:rsidR="00BF0034">
        <w:rPr>
          <w:rFonts w:hint="eastAsia"/>
        </w:rPr>
        <w:t>得益于</w:t>
      </w:r>
      <w:r w:rsidR="0061391E">
        <w:rPr>
          <w:rFonts w:hint="eastAsia"/>
        </w:rPr>
        <w:t>她的悉心指导，整个毕业</w:t>
      </w:r>
      <w:r w:rsidR="006B07B1">
        <w:rPr>
          <w:rFonts w:hint="eastAsia"/>
        </w:rPr>
        <w:t>设计工作</w:t>
      </w:r>
      <w:r w:rsidR="00BF0034">
        <w:rPr>
          <w:rFonts w:hint="eastAsia"/>
        </w:rPr>
        <w:t>才得以一步步有条不紊的推进</w:t>
      </w:r>
      <w:r w:rsidR="0061391E">
        <w:rPr>
          <w:rFonts w:hint="eastAsia"/>
        </w:rPr>
        <w:t>。</w:t>
      </w:r>
      <w:r w:rsidR="00BF0034">
        <w:rPr>
          <w:rFonts w:hint="eastAsia"/>
        </w:rPr>
        <w:t>同时这样的一个论文题目内容也恰好非常符合我的所学，让我在整个论文完成的过程中得以同时进行工作方面的学习</w:t>
      </w:r>
      <w:r w:rsidR="00B2266C">
        <w:rPr>
          <w:rFonts w:hint="eastAsia"/>
        </w:rPr>
        <w:t>。因此</w:t>
      </w:r>
      <w:r w:rsidR="00BF0034">
        <w:rPr>
          <w:rFonts w:hint="eastAsia"/>
        </w:rPr>
        <w:t>可以说能得到苗老师的指导是非常幸运的事，老师的言传身教让我熨帖地完成了毕业论文的工作，让我为自己的本科生涯划上了美好的句号。</w:t>
      </w:r>
    </w:p>
    <w:p w:rsidR="00BF0034" w:rsidRDefault="00BF0034" w:rsidP="00B2266C">
      <w:pPr>
        <w:ind w:firstLineChars="200" w:firstLine="480"/>
      </w:pPr>
      <w:r>
        <w:rPr>
          <w:rFonts w:hint="eastAsia"/>
        </w:rPr>
        <w:t>衷心感谢</w:t>
      </w:r>
      <w:r>
        <w:rPr>
          <w:rFonts w:hint="eastAsia"/>
        </w:rPr>
        <w:t>GitHub</w:t>
      </w:r>
      <w:r>
        <w:rPr>
          <w:rFonts w:hint="eastAsia"/>
        </w:rPr>
        <w:t>网站，开源世界的力量给了我所有应当掌握的知识，</w:t>
      </w:r>
      <w:r w:rsidR="00B2266C">
        <w:rPr>
          <w:rFonts w:hint="eastAsia"/>
        </w:rPr>
        <w:t>如果没有网站上众多的优秀开源项目，我的开发工作成果将不会是可能的，对此我深表谢意。</w:t>
      </w:r>
    </w:p>
    <w:p w:rsidR="00B2266C" w:rsidRDefault="00B2266C" w:rsidP="00B2266C">
      <w:pPr>
        <w:ind w:firstLineChars="200" w:firstLine="480"/>
      </w:pPr>
      <w:r>
        <w:rPr>
          <w:rFonts w:hint="eastAsia"/>
        </w:rPr>
        <w:t>感谢我的同侪们，四年以来的朝夕相处，伴我度过了本科生涯这一段美好的时光。</w:t>
      </w:r>
    </w:p>
    <w:p w:rsidR="00B2266C" w:rsidRPr="00B2266C" w:rsidRDefault="00B2266C" w:rsidP="00B2266C">
      <w:pPr>
        <w:ind w:firstLineChars="200" w:firstLine="480"/>
      </w:pPr>
      <w:r>
        <w:rPr>
          <w:rFonts w:hint="eastAsia"/>
        </w:rPr>
        <w:t>最后，衷心感谢本论文的评阅老师和答辩委员们。</w:t>
      </w:r>
    </w:p>
    <w:sectPr w:rsidR="00B2266C" w:rsidRPr="00B2266C" w:rsidSect="003C6D4D">
      <w:footerReference w:type="even" r:id="rId51"/>
      <w:footerReference w:type="default" r:id="rId52"/>
      <w:type w:val="oddPage"/>
      <w:pgSz w:w="11906" w:h="16838" w:code="9"/>
      <w:pgMar w:top="1418" w:right="1418" w:bottom="1418" w:left="1814" w:header="1134" w:footer="851"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6F43" w:rsidRDefault="00246F43" w:rsidP="00C926F5">
      <w:pPr>
        <w:ind w:firstLine="420"/>
      </w:pPr>
      <w:r>
        <w:separator/>
      </w:r>
    </w:p>
  </w:endnote>
  <w:endnote w:type="continuationSeparator" w:id="1">
    <w:p w:rsidR="00246F43" w:rsidRDefault="00246F43" w:rsidP="00C926F5">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FSJ0+ZJJIEd-3">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HTJ0+ZJJIEd-8">
    <w:panose1 w:val="00000000000000000000"/>
    <w:charset w:val="00"/>
    <w:family w:val="roman"/>
    <w:notTrueType/>
    <w:pitch w:val="default"/>
    <w:sig w:usb0="00000000" w:usb1="00000000" w:usb2="00000000" w:usb3="00000000" w:csb0="00000000" w:csb1="00000000"/>
  </w:font>
  <w:font w:name="E-FZ+ZJJIEd-9">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SSJ0+ZJJIEd-7">
    <w:altName w:val="Times New Roman"/>
    <w:panose1 w:val="00000000000000000000"/>
    <w:charset w:val="00"/>
    <w:family w:val="roman"/>
    <w:notTrueType/>
    <w:pitch w:val="default"/>
    <w:sig w:usb0="00000000" w:usb1="00000000" w:usb2="00000000" w:usb3="00000000" w:csb0="0000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274154"/>
      <w:docPartObj>
        <w:docPartGallery w:val="Page Numbers (Bottom of Page)"/>
        <w:docPartUnique/>
      </w:docPartObj>
    </w:sdtPr>
    <w:sdtContent>
      <w:p w:rsidR="00253A63" w:rsidRDefault="00253A63">
        <w:pPr>
          <w:pStyle w:val="a4"/>
          <w:jc w:val="center"/>
        </w:pPr>
        <w:fldSimple w:instr=" PAGE   \* MERGEFORMAT ">
          <w:r w:rsidRPr="00253A63">
            <w:rPr>
              <w:noProof/>
              <w:lang w:val="zh-CN"/>
            </w:rPr>
            <w:t>II</w:t>
          </w:r>
        </w:fldSimple>
      </w:p>
    </w:sdtContent>
  </w:sdt>
  <w:p w:rsidR="00253A63" w:rsidRDefault="00253A63">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253A63" w:rsidP="00B03337">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I</w:t>
    </w:r>
    <w:r>
      <w:rPr>
        <w:rStyle w:val="a6"/>
      </w:rPr>
      <w:fldChar w:fldCharType="end"/>
    </w:r>
  </w:p>
  <w:p w:rsidR="00253A63" w:rsidRDefault="00253A63">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274155"/>
      <w:docPartObj>
        <w:docPartGallery w:val="Page Numbers (Bottom of Page)"/>
        <w:docPartUnique/>
      </w:docPartObj>
    </w:sdtPr>
    <w:sdtContent>
      <w:p w:rsidR="00253A63" w:rsidRDefault="00253A63">
        <w:pPr>
          <w:pStyle w:val="a4"/>
          <w:jc w:val="center"/>
        </w:pPr>
        <w:fldSimple w:instr=" PAGE   \* MERGEFORMAT ">
          <w:r w:rsidRPr="00253A63">
            <w:rPr>
              <w:noProof/>
              <w:lang w:val="zh-CN"/>
            </w:rPr>
            <w:t>ii</w:t>
          </w:r>
        </w:fldSimple>
      </w:p>
    </w:sdtContent>
  </w:sdt>
  <w:p w:rsidR="00253A63" w:rsidRDefault="00253A63">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253A63" w:rsidP="00B03337">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i</w:t>
    </w:r>
    <w:r>
      <w:rPr>
        <w:rStyle w:val="a6"/>
      </w:rPr>
      <w:fldChar w:fldCharType="end"/>
    </w:r>
  </w:p>
  <w:p w:rsidR="00253A63" w:rsidRDefault="00253A63">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253A63">
    <w:pPr>
      <w:pStyle w:val="a4"/>
      <w:jc w:val="center"/>
    </w:pPr>
    <w:fldSimple w:instr=" PAGE   \* MERGEFORMAT ">
      <w:r w:rsidR="00262F95" w:rsidRPr="00262F95">
        <w:rPr>
          <w:noProof/>
          <w:lang w:val="zh-CN"/>
        </w:rPr>
        <w:t>16</w:t>
      </w:r>
    </w:fldSimple>
  </w:p>
  <w:p w:rsidR="00253A63" w:rsidRDefault="00253A63">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253A63" w:rsidP="00B03337">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262F95">
      <w:rPr>
        <w:rStyle w:val="a6"/>
        <w:noProof/>
      </w:rPr>
      <w:t>15</w:t>
    </w:r>
    <w:r>
      <w:rPr>
        <w:rStyle w:val="a6"/>
      </w:rPr>
      <w:fldChar w:fldCharType="end"/>
    </w:r>
  </w:p>
  <w:p w:rsidR="00253A63" w:rsidRDefault="00253A6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6F43" w:rsidRDefault="00246F43" w:rsidP="00C926F5">
      <w:pPr>
        <w:ind w:firstLine="420"/>
      </w:pPr>
      <w:r>
        <w:separator/>
      </w:r>
    </w:p>
  </w:footnote>
  <w:footnote w:type="continuationSeparator" w:id="1">
    <w:p w:rsidR="00246F43" w:rsidRDefault="00246F43" w:rsidP="00C926F5">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253A63">
    <w:pPr>
      <w:pStyle w:val="a3"/>
    </w:pPr>
    <w:r>
      <w:rPr>
        <w:rFonts w:hint="eastAsia"/>
      </w:rPr>
      <w:t>基于</w:t>
    </w:r>
    <w:r>
      <w:rPr>
        <w:rFonts w:hint="eastAsia"/>
      </w:rPr>
      <w:t>NodeJS</w:t>
    </w:r>
    <w:r>
      <w:rPr>
        <w:rFonts w:hint="eastAsia"/>
      </w:rPr>
      <w:t>的农技百科系统的设计与实现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A63" w:rsidRDefault="00253A63">
    <w:pPr>
      <w:pStyle w:val="a3"/>
    </w:pPr>
    <w:r>
      <w:rPr>
        <w:rFonts w:hint="eastAsia"/>
      </w:rPr>
      <w:t>华中农业大学</w:t>
    </w:r>
    <w:r>
      <w:rPr>
        <w:rFonts w:hint="eastAsia"/>
      </w:rPr>
      <w:t>2019</w:t>
    </w:r>
    <w:r>
      <w:rPr>
        <w:rFonts w:hint="eastAsia"/>
      </w:rPr>
      <w:t>届学士学位（毕业）论文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B176FB"/>
    <w:multiLevelType w:val="multilevel"/>
    <w:tmpl w:val="9610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6574A1"/>
    <w:multiLevelType w:val="hybridMultilevel"/>
    <w:tmpl w:val="4796A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40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926F5"/>
    <w:rsid w:val="00036BB0"/>
    <w:rsid w:val="00041074"/>
    <w:rsid w:val="0005064C"/>
    <w:rsid w:val="0007641F"/>
    <w:rsid w:val="0008434A"/>
    <w:rsid w:val="000F609F"/>
    <w:rsid w:val="000F6B2A"/>
    <w:rsid w:val="00114194"/>
    <w:rsid w:val="00115483"/>
    <w:rsid w:val="00170FE1"/>
    <w:rsid w:val="001B0571"/>
    <w:rsid w:val="001D28EF"/>
    <w:rsid w:val="001D4991"/>
    <w:rsid w:val="001D5EC6"/>
    <w:rsid w:val="001D6DD6"/>
    <w:rsid w:val="00213FE0"/>
    <w:rsid w:val="002408F5"/>
    <w:rsid w:val="00246F43"/>
    <w:rsid w:val="00251A3E"/>
    <w:rsid w:val="00251B4E"/>
    <w:rsid w:val="00253A63"/>
    <w:rsid w:val="0026242B"/>
    <w:rsid w:val="00262F95"/>
    <w:rsid w:val="0028717D"/>
    <w:rsid w:val="00301C81"/>
    <w:rsid w:val="003053AA"/>
    <w:rsid w:val="00310CEB"/>
    <w:rsid w:val="00313219"/>
    <w:rsid w:val="003578AB"/>
    <w:rsid w:val="003637B8"/>
    <w:rsid w:val="003C6D4D"/>
    <w:rsid w:val="003F0BE1"/>
    <w:rsid w:val="00411F4A"/>
    <w:rsid w:val="00437921"/>
    <w:rsid w:val="004620F8"/>
    <w:rsid w:val="00485C09"/>
    <w:rsid w:val="004B4AFC"/>
    <w:rsid w:val="004E23BD"/>
    <w:rsid w:val="004E5079"/>
    <w:rsid w:val="004F0F6B"/>
    <w:rsid w:val="004F174B"/>
    <w:rsid w:val="004F6389"/>
    <w:rsid w:val="00540C35"/>
    <w:rsid w:val="005748EB"/>
    <w:rsid w:val="005A7ED5"/>
    <w:rsid w:val="005C5587"/>
    <w:rsid w:val="006067D8"/>
    <w:rsid w:val="0061391E"/>
    <w:rsid w:val="00646C95"/>
    <w:rsid w:val="00661E3F"/>
    <w:rsid w:val="0069130A"/>
    <w:rsid w:val="00696C2F"/>
    <w:rsid w:val="006B07B1"/>
    <w:rsid w:val="006B194E"/>
    <w:rsid w:val="006D7E9B"/>
    <w:rsid w:val="006F247D"/>
    <w:rsid w:val="0070585E"/>
    <w:rsid w:val="007139E4"/>
    <w:rsid w:val="00773A79"/>
    <w:rsid w:val="0077757F"/>
    <w:rsid w:val="00797099"/>
    <w:rsid w:val="00804A36"/>
    <w:rsid w:val="008742D7"/>
    <w:rsid w:val="008B390F"/>
    <w:rsid w:val="008C08E3"/>
    <w:rsid w:val="008D2A96"/>
    <w:rsid w:val="008F57DB"/>
    <w:rsid w:val="0093280E"/>
    <w:rsid w:val="009528F3"/>
    <w:rsid w:val="00954E90"/>
    <w:rsid w:val="00955734"/>
    <w:rsid w:val="00964F41"/>
    <w:rsid w:val="009B2393"/>
    <w:rsid w:val="00A07AB3"/>
    <w:rsid w:val="00A116D5"/>
    <w:rsid w:val="00A13598"/>
    <w:rsid w:val="00A23E9F"/>
    <w:rsid w:val="00A252D8"/>
    <w:rsid w:val="00A43896"/>
    <w:rsid w:val="00A5119B"/>
    <w:rsid w:val="00A616C3"/>
    <w:rsid w:val="00A75311"/>
    <w:rsid w:val="00A920E0"/>
    <w:rsid w:val="00AE3B2E"/>
    <w:rsid w:val="00AF2C33"/>
    <w:rsid w:val="00B03337"/>
    <w:rsid w:val="00B15160"/>
    <w:rsid w:val="00B2266C"/>
    <w:rsid w:val="00B25C3C"/>
    <w:rsid w:val="00B47E9F"/>
    <w:rsid w:val="00B56748"/>
    <w:rsid w:val="00B93AE9"/>
    <w:rsid w:val="00B94D7A"/>
    <w:rsid w:val="00BB6C2E"/>
    <w:rsid w:val="00BC45C4"/>
    <w:rsid w:val="00BD50D4"/>
    <w:rsid w:val="00BF0034"/>
    <w:rsid w:val="00C312AA"/>
    <w:rsid w:val="00C65155"/>
    <w:rsid w:val="00C926F5"/>
    <w:rsid w:val="00CF31B5"/>
    <w:rsid w:val="00D07763"/>
    <w:rsid w:val="00D15532"/>
    <w:rsid w:val="00D27C5C"/>
    <w:rsid w:val="00D40DA9"/>
    <w:rsid w:val="00D633B8"/>
    <w:rsid w:val="00D83ACF"/>
    <w:rsid w:val="00D909AA"/>
    <w:rsid w:val="00D962FC"/>
    <w:rsid w:val="00DA1312"/>
    <w:rsid w:val="00DA28E9"/>
    <w:rsid w:val="00DB3EFD"/>
    <w:rsid w:val="00DC06ED"/>
    <w:rsid w:val="00DC147A"/>
    <w:rsid w:val="00DC3E1C"/>
    <w:rsid w:val="00DC6818"/>
    <w:rsid w:val="00E02F56"/>
    <w:rsid w:val="00E17646"/>
    <w:rsid w:val="00E210C0"/>
    <w:rsid w:val="00E30696"/>
    <w:rsid w:val="00E51BB9"/>
    <w:rsid w:val="00E557D8"/>
    <w:rsid w:val="00EB0F80"/>
    <w:rsid w:val="00EF1026"/>
    <w:rsid w:val="00F06B43"/>
    <w:rsid w:val="00F21BEE"/>
    <w:rsid w:val="00F35124"/>
    <w:rsid w:val="00F53300"/>
    <w:rsid w:val="00F54E61"/>
    <w:rsid w:val="00F64BF4"/>
    <w:rsid w:val="00FB3E3D"/>
    <w:rsid w:val="00FD130A"/>
    <w:rsid w:val="00FD4BAE"/>
    <w:rsid w:val="00FE5F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rules v:ext="edit">
        <o:r id="V:Rule21" type="connector" idref="#_x0000_s2088">
          <o:proxy start="" idref="#_x0000_s2081" connectloc="1"/>
          <o:proxy end="" idref="#_x0000_s2077" connectloc="1"/>
        </o:r>
        <o:r id="V:Rule22" type="connector" idref="#_x0000_s2107">
          <o:proxy start="" idref="#_x0000_s2098" connectloc="3"/>
          <o:proxy end="" idref="#_x0000_s2105" connectloc="1"/>
        </o:r>
        <o:r id="V:Rule23" type="connector" idref="#_x0000_s2086">
          <o:proxy start="" idref="#_x0000_s2077" connectloc="2"/>
          <o:proxy end="" idref="#_x0000_s2081" connectloc="0"/>
        </o:r>
        <o:r id="V:Rule24" type="connector" idref="#_x0000_s2103">
          <o:proxy start="" idref="#_x0000_s2096" connectloc="3"/>
          <o:proxy end="" idref="#_x0000_s2100" connectloc="1"/>
        </o:r>
        <o:r id="V:Rule25" type="connector" idref="#_x0000_s2084">
          <o:proxy start="" idref="#_x0000_s2079" connectloc="2"/>
          <o:proxy end="" idref="#_x0000_s2080" connectloc="0"/>
        </o:r>
        <o:r id="V:Rule26" type="connector" idref="#_x0000_s2108">
          <o:proxy start="" idref="#_x0000_s2099" connectloc="3"/>
          <o:proxy end="" idref="#_x0000_s2105" connectloc="1"/>
        </o:r>
        <o:r id="V:Rule27" type="connector" idref="#_x0000_s2109">
          <o:proxy start="" idref="#_x0000_s2100" connectloc="3"/>
          <o:proxy end="" idref="#_x0000_s2105" connectloc="1"/>
        </o:r>
        <o:r id="V:Rule28" type="connector" idref="#_x0000_s2071">
          <o:proxy start="" idref="#_x0000_s2064" connectloc="2"/>
          <o:proxy end="" idref="#_x0000_s2067" connectloc="0"/>
        </o:r>
        <o:r id="V:Rule29" type="connector" idref="#_x0000_s2106">
          <o:proxy start="" idref="#_x0000_s2097" connectloc="3"/>
          <o:proxy end="" idref="#_x0000_s2105" connectloc="1"/>
        </o:r>
        <o:r id="V:Rule30" type="connector" idref="#_x0000_s2085">
          <o:proxy start="" idref="#_x0000_s2080" connectloc="2"/>
          <o:proxy end="" idref="#_x0000_s2077" connectloc="0"/>
        </o:r>
        <o:r id="V:Rule31" type="connector" idref="#_x0000_s2087">
          <o:proxy start="" idref="#_x0000_s2081" connectloc="3"/>
          <o:proxy end="" idref="#_x0000_s2078" connectloc="1"/>
        </o:r>
        <o:r id="V:Rule32" type="connector" idref="#_x0000_s2083">
          <o:proxy start="" idref="#_x0000_s2076" connectloc="2"/>
          <o:proxy end="" idref="#_x0000_s2079" connectloc="0"/>
        </o:r>
        <o:r id="V:Rule33" type="connector" idref="#_x0000_s2101">
          <o:proxy start="" idref="#_x0000_s2096" connectloc="3"/>
          <o:proxy end="" idref="#_x0000_s2098" connectloc="1"/>
        </o:r>
        <o:r id="V:Rule34" type="connector" idref="#_x0000_s2070">
          <o:proxy start="" idref="#_x0000_s2064" connectloc="2"/>
          <o:proxy end="" idref="#_x0000_s2066" connectloc="0"/>
        </o:r>
        <o:r id="V:Rule35" type="connector" idref="#_x0000_s2104">
          <o:proxy start="" idref="#_x0000_s2096" connectloc="3"/>
          <o:proxy end="" idref="#_x0000_s2097" connectloc="1"/>
        </o:r>
        <o:r id="V:Rule36" type="connector" idref="#_x0000_s2102">
          <o:proxy start="" idref="#_x0000_s2096" connectloc="3"/>
          <o:proxy end="" idref="#_x0000_s2099" connectloc="1"/>
        </o:r>
        <o:r id="V:Rule37" type="connector" idref="#_x0000_s2082">
          <o:proxy start="" idref="#_x0000_s2075" connectloc="2"/>
          <o:proxy end="" idref="#_x0000_s2076" connectloc="0"/>
        </o:r>
        <o:r id="V:Rule38" type="connector" idref="#_x0000_s2069">
          <o:proxy start="" idref="#_x0000_s2064" connectloc="2"/>
          <o:proxy end="" idref="#_x0000_s2065" connectloc="0"/>
        </o:r>
        <o:r id="V:Rule39" type="connector" idref="#_x0000_s2089">
          <o:proxy start="" idref="#_x0000_s2080" connectloc="3"/>
          <o:proxy end="" idref="#_x0000_s2075" connectloc="3"/>
        </o:r>
        <o:r id="V:Rule40" type="connector" idref="#_x0000_s2072">
          <o:proxy start="" idref="#_x0000_s2064" connectloc="2"/>
          <o:proxy end="" idref="#_x0000_s2068"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31B5"/>
    <w:pPr>
      <w:widowControl w:val="0"/>
      <w:jc w:val="both"/>
    </w:pPr>
    <w:rPr>
      <w:rFonts w:ascii="Times New Roman" w:hAnsi="Times New Roman" w:cs="Times New Roman"/>
      <w:sz w:val="24"/>
      <w:szCs w:val="24"/>
    </w:rPr>
  </w:style>
  <w:style w:type="paragraph" w:styleId="1">
    <w:name w:val="heading 1"/>
    <w:basedOn w:val="a"/>
    <w:next w:val="a"/>
    <w:link w:val="1Char"/>
    <w:uiPriority w:val="9"/>
    <w:qFormat/>
    <w:rsid w:val="00D40DA9"/>
    <w:pPr>
      <w:pageBreakBefore/>
      <w:spacing w:line="300" w:lineRule="auto"/>
      <w:jc w:val="left"/>
      <w:outlineLvl w:val="0"/>
    </w:pPr>
    <w:rPr>
      <w:b/>
      <w:bCs/>
      <w:kern w:val="44"/>
      <w:sz w:val="32"/>
      <w:szCs w:val="44"/>
    </w:rPr>
  </w:style>
  <w:style w:type="paragraph" w:styleId="2">
    <w:name w:val="heading 2"/>
    <w:basedOn w:val="a"/>
    <w:next w:val="a"/>
    <w:link w:val="2Char"/>
    <w:autoRedefine/>
    <w:uiPriority w:val="9"/>
    <w:unhideWhenUsed/>
    <w:qFormat/>
    <w:rsid w:val="004620F8"/>
    <w:pPr>
      <w:keepNext/>
      <w:keepLines/>
      <w:spacing w:line="300" w:lineRule="auto"/>
      <w:contextualSpacing/>
      <w:outlineLvl w:val="1"/>
    </w:pPr>
    <w:rPr>
      <w:rFonts w:asciiTheme="majorHAnsi" w:eastAsiaTheme="majorEastAsia" w:hAnsiTheme="majorHAnsi" w:cstheme="majorBidi"/>
      <w:b/>
      <w:bCs/>
      <w:sz w:val="30"/>
      <w:szCs w:val="32"/>
    </w:rPr>
  </w:style>
  <w:style w:type="paragraph" w:styleId="3">
    <w:name w:val="heading 3"/>
    <w:basedOn w:val="a"/>
    <w:next w:val="a"/>
    <w:link w:val="3Char"/>
    <w:autoRedefine/>
    <w:uiPriority w:val="9"/>
    <w:unhideWhenUsed/>
    <w:qFormat/>
    <w:rsid w:val="004620F8"/>
    <w:pPr>
      <w:keepNext/>
      <w:keepLines/>
      <w:spacing w:line="30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26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26F5"/>
    <w:rPr>
      <w:sz w:val="18"/>
      <w:szCs w:val="18"/>
    </w:rPr>
  </w:style>
  <w:style w:type="paragraph" w:styleId="a4">
    <w:name w:val="footer"/>
    <w:basedOn w:val="a"/>
    <w:link w:val="Char0"/>
    <w:uiPriority w:val="99"/>
    <w:unhideWhenUsed/>
    <w:rsid w:val="00C926F5"/>
    <w:pPr>
      <w:tabs>
        <w:tab w:val="center" w:pos="4153"/>
        <w:tab w:val="right" w:pos="8306"/>
      </w:tabs>
      <w:snapToGrid w:val="0"/>
      <w:jc w:val="left"/>
    </w:pPr>
    <w:rPr>
      <w:sz w:val="18"/>
      <w:szCs w:val="18"/>
    </w:rPr>
  </w:style>
  <w:style w:type="character" w:customStyle="1" w:styleId="Char0">
    <w:name w:val="页脚 Char"/>
    <w:basedOn w:val="a0"/>
    <w:link w:val="a4"/>
    <w:uiPriority w:val="99"/>
    <w:rsid w:val="00C926F5"/>
    <w:rPr>
      <w:sz w:val="18"/>
      <w:szCs w:val="18"/>
    </w:rPr>
  </w:style>
  <w:style w:type="paragraph" w:styleId="a5">
    <w:name w:val="Body Text"/>
    <w:basedOn w:val="a"/>
    <w:link w:val="Char1"/>
    <w:rsid w:val="00C926F5"/>
    <w:pPr>
      <w:spacing w:beforeLines="50"/>
    </w:pPr>
    <w:rPr>
      <w:rFonts w:ascii="楷体_GB2312" w:eastAsia="楷体_GB2312"/>
      <w:sz w:val="18"/>
    </w:rPr>
  </w:style>
  <w:style w:type="character" w:customStyle="1" w:styleId="Char1">
    <w:name w:val="正文文本 Char"/>
    <w:basedOn w:val="a0"/>
    <w:link w:val="a5"/>
    <w:rsid w:val="00C926F5"/>
    <w:rPr>
      <w:rFonts w:ascii="楷体_GB2312" w:eastAsia="楷体_GB2312" w:hAnsi="Times New Roman" w:cs="Times New Roman"/>
      <w:sz w:val="18"/>
      <w:szCs w:val="24"/>
    </w:rPr>
  </w:style>
  <w:style w:type="character" w:styleId="a6">
    <w:name w:val="page number"/>
    <w:basedOn w:val="a0"/>
    <w:rsid w:val="00C926F5"/>
  </w:style>
  <w:style w:type="paragraph" w:customStyle="1" w:styleId="a7">
    <w:name w:val="主标题"/>
    <w:basedOn w:val="1"/>
    <w:next w:val="a8"/>
    <w:rsid w:val="00C926F5"/>
    <w:pPr>
      <w:adjustRightInd w:val="0"/>
      <w:spacing w:line="578" w:lineRule="atLeast"/>
      <w:outlineLvl w:val="9"/>
    </w:pPr>
  </w:style>
  <w:style w:type="character" w:customStyle="1" w:styleId="1Char">
    <w:name w:val="标题 1 Char"/>
    <w:basedOn w:val="a0"/>
    <w:link w:val="1"/>
    <w:uiPriority w:val="9"/>
    <w:rsid w:val="00D40DA9"/>
    <w:rPr>
      <w:rFonts w:ascii="Times New Roman" w:hAnsi="Times New Roman" w:cs="Times New Roman"/>
      <w:b/>
      <w:bCs/>
      <w:kern w:val="44"/>
      <w:sz w:val="32"/>
      <w:szCs w:val="44"/>
    </w:rPr>
  </w:style>
  <w:style w:type="paragraph" w:styleId="a8">
    <w:name w:val="Note Heading"/>
    <w:basedOn w:val="a"/>
    <w:next w:val="a"/>
    <w:link w:val="Char2"/>
    <w:uiPriority w:val="99"/>
    <w:semiHidden/>
    <w:unhideWhenUsed/>
    <w:rsid w:val="00C926F5"/>
    <w:pPr>
      <w:jc w:val="center"/>
    </w:pPr>
  </w:style>
  <w:style w:type="character" w:customStyle="1" w:styleId="Char2">
    <w:name w:val="注释标题 Char"/>
    <w:basedOn w:val="a0"/>
    <w:link w:val="a8"/>
    <w:uiPriority w:val="99"/>
    <w:semiHidden/>
    <w:rsid w:val="00C926F5"/>
    <w:rPr>
      <w:rFonts w:ascii="Times New Roman" w:eastAsia="宋体" w:hAnsi="Times New Roman" w:cs="Times New Roman"/>
      <w:szCs w:val="24"/>
    </w:rPr>
  </w:style>
  <w:style w:type="character" w:customStyle="1" w:styleId="2Char">
    <w:name w:val="标题 2 Char"/>
    <w:basedOn w:val="a0"/>
    <w:link w:val="2"/>
    <w:uiPriority w:val="9"/>
    <w:rsid w:val="004620F8"/>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4620F8"/>
    <w:rPr>
      <w:rFonts w:ascii="Times New Roman" w:hAnsi="Times New Roman" w:cs="Times New Roman"/>
      <w:b/>
      <w:bCs/>
      <w:sz w:val="28"/>
      <w:szCs w:val="32"/>
    </w:rPr>
  </w:style>
  <w:style w:type="character" w:customStyle="1" w:styleId="fontstyle01">
    <w:name w:val="fontstyle01"/>
    <w:basedOn w:val="a0"/>
    <w:rsid w:val="00C65155"/>
    <w:rPr>
      <w:rFonts w:ascii="宋体" w:eastAsia="宋体" w:hAnsi="宋体" w:hint="eastAsia"/>
      <w:b w:val="0"/>
      <w:bCs w:val="0"/>
      <w:i w:val="0"/>
      <w:iCs w:val="0"/>
      <w:color w:val="000000"/>
      <w:sz w:val="22"/>
      <w:szCs w:val="22"/>
    </w:rPr>
  </w:style>
  <w:style w:type="character" w:customStyle="1" w:styleId="fontstyle21">
    <w:name w:val="fontstyle21"/>
    <w:basedOn w:val="a0"/>
    <w:rsid w:val="00C65155"/>
    <w:rPr>
      <w:rFonts w:ascii="FSJ0+ZJJIEd-3" w:hAnsi="FSJ0+ZJJIEd-3" w:hint="default"/>
      <w:b w:val="0"/>
      <w:bCs w:val="0"/>
      <w:i w:val="0"/>
      <w:iCs w:val="0"/>
      <w:color w:val="000000"/>
      <w:sz w:val="22"/>
      <w:szCs w:val="22"/>
    </w:rPr>
  </w:style>
  <w:style w:type="character" w:customStyle="1" w:styleId="fontstyle31">
    <w:name w:val="fontstyle31"/>
    <w:basedOn w:val="a0"/>
    <w:rsid w:val="00C65155"/>
    <w:rPr>
      <w:rFonts w:ascii="FSJ0+ZJJIEd-3" w:hAnsi="FSJ0+ZJJIEd-3" w:hint="default"/>
      <w:b w:val="0"/>
      <w:bCs w:val="0"/>
      <w:i w:val="0"/>
      <w:iCs w:val="0"/>
      <w:color w:val="000000"/>
      <w:sz w:val="22"/>
      <w:szCs w:val="22"/>
    </w:rPr>
  </w:style>
  <w:style w:type="character" w:customStyle="1" w:styleId="fontstyle41">
    <w:name w:val="fontstyle41"/>
    <w:basedOn w:val="a0"/>
    <w:rsid w:val="00C65155"/>
    <w:rPr>
      <w:rFonts w:ascii="黑体" w:eastAsia="黑体" w:hAnsi="黑体" w:hint="eastAsia"/>
      <w:b w:val="0"/>
      <w:bCs w:val="0"/>
      <w:i w:val="0"/>
      <w:iCs w:val="0"/>
      <w:color w:val="000000"/>
      <w:sz w:val="22"/>
      <w:szCs w:val="22"/>
    </w:rPr>
  </w:style>
  <w:style w:type="character" w:customStyle="1" w:styleId="fontstyle51">
    <w:name w:val="fontstyle51"/>
    <w:basedOn w:val="a0"/>
    <w:rsid w:val="00C65155"/>
    <w:rPr>
      <w:rFonts w:ascii="HTJ0+ZJJIEd-8" w:hAnsi="HTJ0+ZJJIEd-8" w:hint="default"/>
      <w:b w:val="0"/>
      <w:bCs w:val="0"/>
      <w:i w:val="0"/>
      <w:iCs w:val="0"/>
      <w:color w:val="000000"/>
      <w:sz w:val="22"/>
      <w:szCs w:val="22"/>
    </w:rPr>
  </w:style>
  <w:style w:type="character" w:customStyle="1" w:styleId="fontstyle61">
    <w:name w:val="fontstyle61"/>
    <w:basedOn w:val="a0"/>
    <w:rsid w:val="00C65155"/>
    <w:rPr>
      <w:rFonts w:ascii="E-FZ+ZJJIEd-9" w:hAnsi="E-FZ+ZJJIEd-9" w:hint="default"/>
      <w:b w:val="0"/>
      <w:bCs w:val="0"/>
      <w:i w:val="0"/>
      <w:iCs w:val="0"/>
      <w:color w:val="000000"/>
      <w:sz w:val="22"/>
      <w:szCs w:val="22"/>
    </w:rPr>
  </w:style>
  <w:style w:type="character" w:customStyle="1" w:styleId="fontstyle71">
    <w:name w:val="fontstyle71"/>
    <w:basedOn w:val="a0"/>
    <w:rsid w:val="00C65155"/>
    <w:rPr>
      <w:rFonts w:ascii="Times-Roman" w:hAnsi="Times-Roman" w:hint="default"/>
      <w:b w:val="0"/>
      <w:bCs w:val="0"/>
      <w:i w:val="0"/>
      <w:iCs w:val="0"/>
      <w:color w:val="000000"/>
      <w:sz w:val="18"/>
      <w:szCs w:val="18"/>
    </w:rPr>
  </w:style>
  <w:style w:type="character" w:customStyle="1" w:styleId="fontstyle81">
    <w:name w:val="fontstyle81"/>
    <w:basedOn w:val="a0"/>
    <w:rsid w:val="00C65155"/>
    <w:rPr>
      <w:rFonts w:ascii="SSJ0+ZJJIEd-7" w:hAnsi="SSJ0+ZJJIEd-7" w:hint="default"/>
      <w:b w:val="0"/>
      <w:bCs w:val="0"/>
      <w:i w:val="0"/>
      <w:iCs w:val="0"/>
      <w:color w:val="000000"/>
      <w:sz w:val="22"/>
      <w:szCs w:val="22"/>
    </w:rPr>
  </w:style>
  <w:style w:type="paragraph" w:styleId="a9">
    <w:name w:val="Normal (Web)"/>
    <w:basedOn w:val="a"/>
    <w:uiPriority w:val="99"/>
    <w:unhideWhenUsed/>
    <w:rsid w:val="00C65155"/>
    <w:pPr>
      <w:widowControl/>
      <w:spacing w:before="100" w:beforeAutospacing="1" w:after="100" w:afterAutospacing="1"/>
      <w:ind w:firstLineChars="200" w:firstLine="200"/>
      <w:jc w:val="left"/>
    </w:pPr>
    <w:rPr>
      <w:rFonts w:ascii="宋体" w:hAnsi="宋体" w:cs="宋体"/>
      <w:color w:val="000000" w:themeColor="text1"/>
      <w:kern w:val="0"/>
    </w:rPr>
  </w:style>
  <w:style w:type="paragraph" w:styleId="aa">
    <w:name w:val="Balloon Text"/>
    <w:basedOn w:val="a"/>
    <w:link w:val="Char3"/>
    <w:uiPriority w:val="99"/>
    <w:semiHidden/>
    <w:unhideWhenUsed/>
    <w:rsid w:val="00C65155"/>
    <w:pPr>
      <w:ind w:firstLineChars="200" w:firstLine="200"/>
    </w:pPr>
    <w:rPr>
      <w:rFonts w:asciiTheme="minorHAnsi" w:hAnsiTheme="minorHAnsi" w:cstheme="minorBidi"/>
      <w:color w:val="000000" w:themeColor="text1"/>
      <w:sz w:val="18"/>
      <w:szCs w:val="18"/>
    </w:rPr>
  </w:style>
  <w:style w:type="character" w:customStyle="1" w:styleId="Char3">
    <w:name w:val="批注框文本 Char"/>
    <w:basedOn w:val="a0"/>
    <w:link w:val="aa"/>
    <w:uiPriority w:val="99"/>
    <w:semiHidden/>
    <w:rsid w:val="00C65155"/>
    <w:rPr>
      <w:color w:val="000000" w:themeColor="text1"/>
      <w:sz w:val="18"/>
      <w:szCs w:val="18"/>
    </w:rPr>
  </w:style>
  <w:style w:type="character" w:styleId="ab">
    <w:name w:val="Strong"/>
    <w:basedOn w:val="a0"/>
    <w:uiPriority w:val="22"/>
    <w:qFormat/>
    <w:rsid w:val="00C65155"/>
    <w:rPr>
      <w:b/>
      <w:bCs/>
    </w:rPr>
  </w:style>
  <w:style w:type="paragraph" w:styleId="HTML">
    <w:name w:val="HTML Preformatted"/>
    <w:basedOn w:val="a"/>
    <w:link w:val="HTMLChar"/>
    <w:uiPriority w:val="99"/>
    <w:semiHidden/>
    <w:unhideWhenUsed/>
    <w:rsid w:val="00C651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left"/>
    </w:pPr>
    <w:rPr>
      <w:rFonts w:ascii="宋体" w:hAnsi="宋体" w:cs="宋体"/>
      <w:color w:val="000000" w:themeColor="text1"/>
      <w:kern w:val="0"/>
    </w:rPr>
  </w:style>
  <w:style w:type="character" w:customStyle="1" w:styleId="HTMLChar">
    <w:name w:val="HTML 预设格式 Char"/>
    <w:basedOn w:val="a0"/>
    <w:link w:val="HTML"/>
    <w:uiPriority w:val="99"/>
    <w:semiHidden/>
    <w:rsid w:val="00C65155"/>
    <w:rPr>
      <w:rFonts w:ascii="宋体" w:eastAsia="宋体" w:hAnsi="宋体" w:cs="宋体"/>
      <w:color w:val="000000" w:themeColor="text1"/>
      <w:kern w:val="0"/>
      <w:sz w:val="24"/>
      <w:szCs w:val="24"/>
    </w:rPr>
  </w:style>
  <w:style w:type="paragraph" w:styleId="ac">
    <w:name w:val="List Paragraph"/>
    <w:basedOn w:val="a"/>
    <w:uiPriority w:val="34"/>
    <w:qFormat/>
    <w:rsid w:val="00C65155"/>
    <w:pPr>
      <w:ind w:firstLineChars="200" w:firstLine="420"/>
    </w:pPr>
    <w:rPr>
      <w:rFonts w:asciiTheme="minorHAnsi" w:hAnsiTheme="minorHAnsi" w:cstheme="minorBidi"/>
      <w:color w:val="000000" w:themeColor="text1"/>
      <w:szCs w:val="22"/>
    </w:rPr>
  </w:style>
  <w:style w:type="character" w:customStyle="1" w:styleId="hljs-string">
    <w:name w:val="hljs-string"/>
    <w:basedOn w:val="a0"/>
    <w:rsid w:val="00C65155"/>
  </w:style>
  <w:style w:type="character" w:customStyle="1" w:styleId="hljs-attr">
    <w:name w:val="hljs-attr"/>
    <w:basedOn w:val="a0"/>
    <w:rsid w:val="00C65155"/>
  </w:style>
  <w:style w:type="character" w:customStyle="1" w:styleId="hljs-function">
    <w:name w:val="hljs-function"/>
    <w:basedOn w:val="a0"/>
    <w:rsid w:val="00C65155"/>
  </w:style>
  <w:style w:type="character" w:customStyle="1" w:styleId="hljs-keyword">
    <w:name w:val="hljs-keyword"/>
    <w:basedOn w:val="a0"/>
    <w:rsid w:val="00C65155"/>
  </w:style>
  <w:style w:type="character" w:customStyle="1" w:styleId="hljs-number">
    <w:name w:val="hljs-number"/>
    <w:basedOn w:val="a0"/>
    <w:rsid w:val="00C65155"/>
  </w:style>
  <w:style w:type="character" w:styleId="ad">
    <w:name w:val="Hyperlink"/>
    <w:basedOn w:val="a0"/>
    <w:uiPriority w:val="99"/>
    <w:unhideWhenUsed/>
    <w:rsid w:val="00C65155"/>
    <w:rPr>
      <w:color w:val="0000FF"/>
      <w:u w:val="single"/>
    </w:rPr>
  </w:style>
  <w:style w:type="character" w:styleId="HTML0">
    <w:name w:val="HTML Code"/>
    <w:basedOn w:val="a0"/>
    <w:uiPriority w:val="99"/>
    <w:semiHidden/>
    <w:unhideWhenUsed/>
    <w:rsid w:val="00C65155"/>
    <w:rPr>
      <w:rFonts w:ascii="宋体" w:eastAsia="宋体" w:hAnsi="宋体" w:cs="宋体"/>
      <w:sz w:val="24"/>
      <w:szCs w:val="24"/>
    </w:rPr>
  </w:style>
  <w:style w:type="character" w:customStyle="1" w:styleId="line">
    <w:name w:val="line"/>
    <w:basedOn w:val="a0"/>
    <w:rsid w:val="00C65155"/>
  </w:style>
  <w:style w:type="character" w:customStyle="1" w:styleId="builtin">
    <w:name w:val="built_in"/>
    <w:basedOn w:val="a0"/>
    <w:rsid w:val="00C65155"/>
  </w:style>
  <w:style w:type="paragraph" w:styleId="ae">
    <w:name w:val="Date"/>
    <w:basedOn w:val="a"/>
    <w:next w:val="a"/>
    <w:link w:val="Char4"/>
    <w:uiPriority w:val="99"/>
    <w:semiHidden/>
    <w:unhideWhenUsed/>
    <w:rsid w:val="00C65155"/>
    <w:pPr>
      <w:ind w:leftChars="2500" w:left="100" w:firstLineChars="200" w:firstLine="200"/>
    </w:pPr>
    <w:rPr>
      <w:rFonts w:asciiTheme="minorHAnsi" w:hAnsiTheme="minorHAnsi" w:cstheme="minorBidi"/>
      <w:color w:val="000000" w:themeColor="text1"/>
      <w:szCs w:val="22"/>
    </w:rPr>
  </w:style>
  <w:style w:type="character" w:customStyle="1" w:styleId="Char4">
    <w:name w:val="日期 Char"/>
    <w:basedOn w:val="a0"/>
    <w:link w:val="ae"/>
    <w:uiPriority w:val="99"/>
    <w:semiHidden/>
    <w:rsid w:val="00C65155"/>
    <w:rPr>
      <w:color w:val="000000" w:themeColor="text1"/>
      <w:sz w:val="24"/>
    </w:rPr>
  </w:style>
  <w:style w:type="paragraph" w:styleId="af">
    <w:name w:val="No Spacing"/>
    <w:link w:val="Char5"/>
    <w:uiPriority w:val="1"/>
    <w:qFormat/>
    <w:rsid w:val="00C65155"/>
    <w:rPr>
      <w:kern w:val="0"/>
      <w:sz w:val="22"/>
    </w:rPr>
  </w:style>
  <w:style w:type="character" w:customStyle="1" w:styleId="Char5">
    <w:name w:val="无间隔 Char"/>
    <w:basedOn w:val="a0"/>
    <w:link w:val="af"/>
    <w:uiPriority w:val="1"/>
    <w:rsid w:val="00C65155"/>
    <w:rPr>
      <w:kern w:val="0"/>
      <w:sz w:val="22"/>
    </w:rPr>
  </w:style>
  <w:style w:type="paragraph" w:styleId="TOC">
    <w:name w:val="TOC Heading"/>
    <w:basedOn w:val="1"/>
    <w:next w:val="a"/>
    <w:uiPriority w:val="39"/>
    <w:unhideWhenUsed/>
    <w:qFormat/>
    <w:rsid w:val="00C65155"/>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C65155"/>
    <w:pPr>
      <w:spacing w:before="240" w:after="120"/>
      <w:jc w:val="left"/>
    </w:pPr>
    <w:rPr>
      <w:rFonts w:asciiTheme="minorHAnsi" w:hAnsiTheme="minorHAnsi" w:cstheme="minorHAnsi"/>
      <w:b/>
      <w:bCs/>
      <w:sz w:val="20"/>
      <w:szCs w:val="20"/>
    </w:rPr>
  </w:style>
  <w:style w:type="paragraph" w:styleId="20">
    <w:name w:val="toc 2"/>
    <w:basedOn w:val="a"/>
    <w:next w:val="a"/>
    <w:autoRedefine/>
    <w:uiPriority w:val="39"/>
    <w:unhideWhenUsed/>
    <w:qFormat/>
    <w:rsid w:val="00696C2F"/>
    <w:pPr>
      <w:spacing w:before="120"/>
      <w:ind w:left="240"/>
      <w:jc w:val="left"/>
    </w:pPr>
    <w:rPr>
      <w:rFonts w:asciiTheme="minorHAnsi" w:hAnsiTheme="minorHAnsi" w:cstheme="minorHAnsi"/>
      <w:iCs/>
      <w:sz w:val="20"/>
      <w:szCs w:val="20"/>
    </w:rPr>
  </w:style>
  <w:style w:type="paragraph" w:styleId="30">
    <w:name w:val="toc 3"/>
    <w:basedOn w:val="a"/>
    <w:next w:val="a"/>
    <w:autoRedefine/>
    <w:uiPriority w:val="39"/>
    <w:unhideWhenUsed/>
    <w:qFormat/>
    <w:rsid w:val="00C65155"/>
    <w:pPr>
      <w:ind w:left="480"/>
      <w:jc w:val="left"/>
    </w:pPr>
    <w:rPr>
      <w:rFonts w:asciiTheme="minorHAnsi" w:hAnsiTheme="minorHAnsi" w:cstheme="minorHAnsi"/>
      <w:sz w:val="20"/>
      <w:szCs w:val="20"/>
    </w:rPr>
  </w:style>
  <w:style w:type="paragraph" w:styleId="4">
    <w:name w:val="toc 4"/>
    <w:basedOn w:val="a"/>
    <w:next w:val="a"/>
    <w:autoRedefine/>
    <w:uiPriority w:val="39"/>
    <w:unhideWhenUsed/>
    <w:rsid w:val="00BC45C4"/>
    <w:pPr>
      <w:ind w:left="720"/>
      <w:jc w:val="left"/>
    </w:pPr>
    <w:rPr>
      <w:rFonts w:asciiTheme="minorHAnsi" w:hAnsiTheme="minorHAnsi" w:cstheme="minorHAnsi"/>
      <w:sz w:val="20"/>
      <w:szCs w:val="20"/>
    </w:rPr>
  </w:style>
  <w:style w:type="paragraph" w:styleId="5">
    <w:name w:val="toc 5"/>
    <w:basedOn w:val="a"/>
    <w:next w:val="a"/>
    <w:autoRedefine/>
    <w:uiPriority w:val="39"/>
    <w:unhideWhenUsed/>
    <w:rsid w:val="00BC45C4"/>
    <w:pPr>
      <w:ind w:left="960"/>
      <w:jc w:val="left"/>
    </w:pPr>
    <w:rPr>
      <w:rFonts w:asciiTheme="minorHAnsi" w:hAnsiTheme="minorHAnsi" w:cstheme="minorHAnsi"/>
      <w:sz w:val="20"/>
      <w:szCs w:val="20"/>
    </w:rPr>
  </w:style>
  <w:style w:type="paragraph" w:styleId="6">
    <w:name w:val="toc 6"/>
    <w:basedOn w:val="a"/>
    <w:next w:val="a"/>
    <w:autoRedefine/>
    <w:uiPriority w:val="39"/>
    <w:unhideWhenUsed/>
    <w:rsid w:val="00BC45C4"/>
    <w:pPr>
      <w:ind w:left="1200"/>
      <w:jc w:val="left"/>
    </w:pPr>
    <w:rPr>
      <w:rFonts w:asciiTheme="minorHAnsi" w:hAnsiTheme="minorHAnsi" w:cstheme="minorHAnsi"/>
      <w:sz w:val="20"/>
      <w:szCs w:val="20"/>
    </w:rPr>
  </w:style>
  <w:style w:type="paragraph" w:styleId="7">
    <w:name w:val="toc 7"/>
    <w:basedOn w:val="a"/>
    <w:next w:val="a"/>
    <w:autoRedefine/>
    <w:uiPriority w:val="39"/>
    <w:unhideWhenUsed/>
    <w:rsid w:val="00BC45C4"/>
    <w:pPr>
      <w:ind w:left="1440"/>
      <w:jc w:val="left"/>
    </w:pPr>
    <w:rPr>
      <w:rFonts w:asciiTheme="minorHAnsi" w:hAnsiTheme="minorHAnsi" w:cstheme="minorHAnsi"/>
      <w:sz w:val="20"/>
      <w:szCs w:val="20"/>
    </w:rPr>
  </w:style>
  <w:style w:type="paragraph" w:styleId="8">
    <w:name w:val="toc 8"/>
    <w:basedOn w:val="a"/>
    <w:next w:val="a"/>
    <w:autoRedefine/>
    <w:uiPriority w:val="39"/>
    <w:unhideWhenUsed/>
    <w:rsid w:val="00BC45C4"/>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BC45C4"/>
    <w:pPr>
      <w:ind w:left="1920"/>
      <w:jc w:val="left"/>
    </w:pPr>
    <w:rPr>
      <w:rFonts w:asciiTheme="minorHAnsi" w:hAnsiTheme="minorHAnsi" w:cstheme="minorHAnsi"/>
      <w:sz w:val="20"/>
      <w:szCs w:val="20"/>
    </w:rPr>
  </w:style>
  <w:style w:type="character" w:styleId="af0">
    <w:name w:val="Emphasis"/>
    <w:basedOn w:val="a0"/>
    <w:uiPriority w:val="20"/>
    <w:qFormat/>
    <w:rsid w:val="00253A63"/>
    <w:rPr>
      <w:i/>
      <w:iCs/>
    </w:rPr>
  </w:style>
</w:styles>
</file>

<file path=word/webSettings.xml><?xml version="1.0" encoding="utf-8"?>
<w:webSettings xmlns:r="http://schemas.openxmlformats.org/officeDocument/2006/relationships" xmlns:w="http://schemas.openxmlformats.org/wordprocessingml/2006/main">
  <w:divs>
    <w:div w:id="1534612098">
      <w:bodyDiv w:val="1"/>
      <w:marLeft w:val="0"/>
      <w:marRight w:val="0"/>
      <w:marTop w:val="0"/>
      <w:marBottom w:val="0"/>
      <w:divBdr>
        <w:top w:val="none" w:sz="0" w:space="0" w:color="auto"/>
        <w:left w:val="none" w:sz="0" w:space="0" w:color="auto"/>
        <w:bottom w:val="none" w:sz="0" w:space="0" w:color="auto"/>
        <w:right w:val="none" w:sz="0" w:space="0" w:color="auto"/>
      </w:divBdr>
    </w:div>
    <w:div w:id="198681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3F08C-6A12-4B09-A656-A8D730FF2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40</Pages>
  <Words>3418</Words>
  <Characters>19483</Characters>
  <Application>Microsoft Office Word</Application>
  <DocSecurity>0</DocSecurity>
  <Lines>162</Lines>
  <Paragraphs>45</Paragraphs>
  <ScaleCrop>false</ScaleCrop>
  <Company/>
  <LinksUpToDate>false</LinksUpToDate>
  <CharactersWithSpaces>22856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41</cp:revision>
  <dcterms:created xsi:type="dcterms:W3CDTF">2019-05-12T09:04:00Z</dcterms:created>
  <dcterms:modified xsi:type="dcterms:W3CDTF">2019-05-22T03:11:00Z</dcterms:modified>
</cp:coreProperties>
</file>