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D444" w14:textId="53766C86" w:rsidR="000D4058" w:rsidRPr="00FE4D3C" w:rsidRDefault="00FE4D3C" w:rsidP="00547BD2">
      <w:pPr>
        <w:jc w:val="center"/>
        <w:rPr>
          <w:b/>
          <w:bCs/>
          <w:sz w:val="24"/>
          <w:szCs w:val="24"/>
        </w:rPr>
      </w:pPr>
      <w:r w:rsidRPr="00FE4D3C">
        <w:rPr>
          <w:b/>
          <w:bCs/>
        </w:rPr>
        <w:br/>
      </w:r>
      <w:r w:rsidRPr="00FE4D3C">
        <w:rPr>
          <w:b/>
          <w:bCs/>
          <w:sz w:val="24"/>
          <w:szCs w:val="24"/>
        </w:rPr>
        <w:t>LA IMPORTANCIA DE LA COMUNICACIÓN ASERTIVA: TRANSFORMANDO EL CAOS EN CLARIDAD</w:t>
      </w:r>
    </w:p>
    <w:p w14:paraId="5CAB8C1B" w14:textId="77777777" w:rsidR="00FE4D3C" w:rsidRPr="00FE4D3C" w:rsidRDefault="00FE4D3C" w:rsidP="00FE4D3C">
      <w:pPr>
        <w:jc w:val="both"/>
        <w:rPr>
          <w:rFonts w:cstheme="minorHAnsi"/>
          <w:sz w:val="24"/>
          <w:szCs w:val="24"/>
        </w:rPr>
      </w:pPr>
      <w:r w:rsidRPr="00FE4D3C">
        <w:rPr>
          <w:rFonts w:cstheme="minorHAnsi"/>
          <w:b/>
          <w:bCs/>
          <w:sz w:val="24"/>
          <w:szCs w:val="24"/>
        </w:rPr>
        <w:t>Introducción</w:t>
      </w:r>
    </w:p>
    <w:p w14:paraId="3C35C2D5" w14:textId="15CB758F" w:rsidR="000D4058" w:rsidRPr="00FE4D3C" w:rsidRDefault="00FE4D3C" w:rsidP="00FE4D3C">
      <w:pPr>
        <w:jc w:val="both"/>
        <w:rPr>
          <w:rFonts w:cstheme="minorHAnsi"/>
          <w:sz w:val="24"/>
          <w:szCs w:val="24"/>
        </w:rPr>
      </w:pPr>
      <w:r w:rsidRPr="00FE4D3C">
        <w:rPr>
          <w:rFonts w:cstheme="minorHAnsi"/>
          <w:sz w:val="24"/>
          <w:szCs w:val="24"/>
        </w:rPr>
        <w:t>En un mundo interconectado donde la colaboración entre individuos de diversas disciplinas se ha vuelto esencial, la comunicación efectiva y asertiva emerge como una herramienta indispensable para el éxito. Esta narrativa se centra en el ámbito del desarrollo de software, una esfera donde la precisión en la comunicación no es solo deseada, sino esencial. A través de la historia de "CodeChaos" y su aplicación "BugBuster", exploraremos cómo la falta de comunicación clara puede llevar a situaciones inesperadas y, a veces, cómicas, y cómo reconocer y rectificar estos errores puede ser una lección invaluable para cualquier equipo.</w:t>
      </w:r>
    </w:p>
    <w:p w14:paraId="4EB895F6" w14:textId="77777777" w:rsidR="00FE4D3C" w:rsidRPr="00FE4D3C" w:rsidRDefault="00FE4D3C" w:rsidP="00FE4D3C">
      <w:pPr>
        <w:jc w:val="both"/>
        <w:rPr>
          <w:rFonts w:cstheme="minorHAnsi"/>
          <w:sz w:val="24"/>
          <w:szCs w:val="24"/>
        </w:rPr>
      </w:pPr>
      <w:r w:rsidRPr="00FE4D3C">
        <w:rPr>
          <w:rFonts w:cstheme="minorHAnsi"/>
          <w:b/>
          <w:bCs/>
          <w:sz w:val="24"/>
          <w:szCs w:val="24"/>
        </w:rPr>
        <w:t>Historia: El Desafío Explosivo de "BugBuster"</w:t>
      </w:r>
    </w:p>
    <w:p w14:paraId="1A5DD01E" w14:textId="77777777" w:rsidR="00FE4D3C" w:rsidRPr="00FE4D3C" w:rsidRDefault="00FE4D3C" w:rsidP="00FE4D3C">
      <w:pPr>
        <w:jc w:val="both"/>
        <w:rPr>
          <w:rFonts w:cstheme="minorHAnsi"/>
          <w:sz w:val="24"/>
          <w:szCs w:val="24"/>
        </w:rPr>
      </w:pPr>
      <w:r w:rsidRPr="00FE4D3C">
        <w:rPr>
          <w:rFonts w:cstheme="minorHAnsi"/>
          <w:sz w:val="24"/>
          <w:szCs w:val="24"/>
        </w:rPr>
        <w:t xml:space="preserve">En el caótico mundo del desarrollo de software, el equipo </w:t>
      </w:r>
      <w:proofErr w:type="gramStart"/>
      <w:r w:rsidRPr="00FE4D3C">
        <w:rPr>
          <w:rFonts w:cstheme="minorHAnsi"/>
          <w:sz w:val="24"/>
          <w:szCs w:val="24"/>
        </w:rPr>
        <w:t>de la startup</w:t>
      </w:r>
      <w:proofErr w:type="gramEnd"/>
      <w:r w:rsidRPr="00FE4D3C">
        <w:rPr>
          <w:rFonts w:cstheme="minorHAnsi"/>
          <w:sz w:val="24"/>
          <w:szCs w:val="24"/>
        </w:rPr>
        <w:t xml:space="preserve"> "CodeChaos" se embarcó en la creación de "BugBuster", una aplicación diseñada para hacer la depuración de código divertida y atractiva. El entusiasmo era alto, especialmente después de que Jaime, el jefe del proyecto, compartiera su visión de una característica singular: "¡Quiero que 'BugBuster' incluya una función de 'explosiones cómicas' cada vez que se solucione un bug!".</w:t>
      </w:r>
    </w:p>
    <w:p w14:paraId="1C05C8E5" w14:textId="77777777" w:rsidR="00FE4D3C" w:rsidRPr="00FE4D3C" w:rsidRDefault="00FE4D3C" w:rsidP="00FE4D3C">
      <w:pPr>
        <w:jc w:val="both"/>
        <w:rPr>
          <w:rFonts w:cstheme="minorHAnsi"/>
          <w:sz w:val="24"/>
          <w:szCs w:val="24"/>
        </w:rPr>
      </w:pPr>
      <w:r w:rsidRPr="00FE4D3C">
        <w:rPr>
          <w:rFonts w:cstheme="minorHAnsi"/>
          <w:sz w:val="24"/>
          <w:szCs w:val="24"/>
        </w:rPr>
        <w:t xml:space="preserve">La comunicación ambigua de Jaime, impulsada por su </w:t>
      </w:r>
      <w:proofErr w:type="gramStart"/>
      <w:r w:rsidRPr="00FE4D3C">
        <w:rPr>
          <w:rFonts w:cstheme="minorHAnsi"/>
          <w:sz w:val="24"/>
          <w:szCs w:val="24"/>
        </w:rPr>
        <w:t>entusiasmo</w:t>
      </w:r>
      <w:proofErr w:type="gramEnd"/>
      <w:r w:rsidRPr="00FE4D3C">
        <w:rPr>
          <w:rFonts w:cstheme="minorHAnsi"/>
          <w:sz w:val="24"/>
          <w:szCs w:val="24"/>
        </w:rPr>
        <w:t xml:space="preserve"> pero carente de detalles cruciales, llevó al equipo por un camino de interpretaciones divergentes. Los programadores visualizaron efectos de sonido explosivos, los diseñadores concibieron animaciones de fuegos artificiales, y el equipo de marketing ideó una campaña centrada en un "exterminador de bugs" estilo superhéroe.</w:t>
      </w:r>
    </w:p>
    <w:p w14:paraId="24F8C34C" w14:textId="77777777" w:rsidR="00FE4D3C" w:rsidRPr="00FE4D3C" w:rsidRDefault="00FE4D3C" w:rsidP="00FE4D3C">
      <w:pPr>
        <w:jc w:val="both"/>
        <w:rPr>
          <w:rFonts w:cstheme="minorHAnsi"/>
          <w:sz w:val="24"/>
          <w:szCs w:val="24"/>
        </w:rPr>
      </w:pPr>
      <w:r w:rsidRPr="00FE4D3C">
        <w:rPr>
          <w:rFonts w:cstheme="minorHAnsi"/>
          <w:sz w:val="24"/>
          <w:szCs w:val="24"/>
        </w:rPr>
        <w:t>El resultado fue un lanzamiento que se convirtió en una comedia de errores. "BugBuster" no solo solucionaba bugs, sino que lo hacía con una estruendosa celebración de sonidos, visuales, y notificaciones push que convertían cada depuración en una experiencia abrumadora. La reacción de los usuarios varió entre la diversión y la molestia, con las redes sociales convirtiéndose en un escenario para compartir sus experiencias de sobresalto y confusión.</w:t>
      </w:r>
    </w:p>
    <w:p w14:paraId="512ED9BC" w14:textId="33EDA502" w:rsidR="000D4058" w:rsidRPr="000D4058" w:rsidRDefault="00FE4D3C" w:rsidP="00FE4D3C">
      <w:pPr>
        <w:jc w:val="both"/>
        <w:rPr>
          <w:rFonts w:cstheme="minorHAnsi"/>
          <w:sz w:val="24"/>
          <w:szCs w:val="24"/>
        </w:rPr>
      </w:pPr>
      <w:r w:rsidRPr="00FE4D3C">
        <w:rPr>
          <w:rFonts w:cstheme="minorHAnsi"/>
          <w:sz w:val="24"/>
          <w:szCs w:val="24"/>
        </w:rPr>
        <w:t>La situación alcanzó un punto crítico cuando "CodeChaos" tuvo que pausar el lanzamiento de "BugBuster" para reevaluar la implementación de sus "explosiones cómicas". Este evento no solo sirvió como una lección sobre la importancia de la claridad y la comunicación asertiva dentro de un equipo multidisciplinario, sino que también transformó a "BugBuster" en una leyenda dentro de la comunidad de desarrollo de software.</w:t>
      </w:r>
    </w:p>
    <w:p w14:paraId="3634491E" w14:textId="75802C42" w:rsidR="00FE4D3C" w:rsidRPr="00FE4D3C" w:rsidRDefault="00FE4D3C" w:rsidP="00FE4D3C">
      <w:pPr>
        <w:jc w:val="both"/>
        <w:rPr>
          <w:rFonts w:cstheme="minorHAnsi"/>
          <w:sz w:val="24"/>
          <w:szCs w:val="24"/>
        </w:rPr>
      </w:pPr>
      <w:r w:rsidRPr="00FE4D3C">
        <w:rPr>
          <w:rFonts w:cstheme="minorHAnsi"/>
          <w:b/>
          <w:bCs/>
          <w:sz w:val="24"/>
          <w:szCs w:val="24"/>
        </w:rPr>
        <w:t>Conclusión</w:t>
      </w:r>
    </w:p>
    <w:p w14:paraId="0EE5D041" w14:textId="77777777" w:rsidR="00FE4D3C" w:rsidRPr="00FE4D3C" w:rsidRDefault="00FE4D3C" w:rsidP="00FE4D3C">
      <w:pPr>
        <w:jc w:val="both"/>
        <w:rPr>
          <w:rFonts w:cstheme="minorHAnsi"/>
          <w:sz w:val="24"/>
          <w:szCs w:val="24"/>
        </w:rPr>
      </w:pPr>
      <w:r w:rsidRPr="00FE4D3C">
        <w:rPr>
          <w:rFonts w:cstheme="minorHAnsi"/>
          <w:sz w:val="24"/>
          <w:szCs w:val="24"/>
        </w:rPr>
        <w:t xml:space="preserve">La experiencia de "CodeChaos" y "BugBuster" resalta de manera humorística y efectiva las consecuencias de una comunicación deficiente. A través de este episodio, el equipo aprendió el valor de una comunicación clara y detallada, prometiendo que las únicas explosiones futuras serían las de la risa en sus reuniones de planificación. Esta historia subraya un principio universal: en cualquier proyecto, especialmente en aquellos que involucran creatividad y </w:t>
      </w:r>
      <w:r w:rsidRPr="00FE4D3C">
        <w:rPr>
          <w:rFonts w:cstheme="minorHAnsi"/>
          <w:sz w:val="24"/>
          <w:szCs w:val="24"/>
        </w:rPr>
        <w:lastRenderedPageBreak/>
        <w:t>tecnología, la comunicación asertiva es clave para evitar malentendidos y para construir un camino sólido hacia el éxito.</w:t>
      </w:r>
    </w:p>
    <w:p w14:paraId="6FCA582A" w14:textId="77777777" w:rsidR="00C6020A" w:rsidRDefault="00C6020A"/>
    <w:sectPr w:rsidR="00C6020A" w:rsidSect="00A41F1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FF2B" w14:textId="77777777" w:rsidR="00FE4D3C" w:rsidRDefault="00FE4D3C" w:rsidP="00FE4D3C">
      <w:pPr>
        <w:spacing w:after="0" w:line="240" w:lineRule="auto"/>
      </w:pPr>
      <w:r>
        <w:separator/>
      </w:r>
    </w:p>
  </w:endnote>
  <w:endnote w:type="continuationSeparator" w:id="0">
    <w:p w14:paraId="68640206" w14:textId="77777777" w:rsidR="00FE4D3C" w:rsidRDefault="00FE4D3C" w:rsidP="00FE4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A7CC" w14:textId="77777777" w:rsidR="00FE4D3C" w:rsidRDefault="00FE4D3C" w:rsidP="00FE4D3C">
      <w:pPr>
        <w:spacing w:after="0" w:line="240" w:lineRule="auto"/>
      </w:pPr>
      <w:r>
        <w:separator/>
      </w:r>
    </w:p>
  </w:footnote>
  <w:footnote w:type="continuationSeparator" w:id="0">
    <w:p w14:paraId="5CB8D9CB" w14:textId="77777777" w:rsidR="00FE4D3C" w:rsidRDefault="00FE4D3C" w:rsidP="00FE4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7E22C" w14:textId="77777777" w:rsidR="000D4058" w:rsidRDefault="008B4B40">
    <w:pPr>
      <w:pStyle w:val="Encabezado"/>
      <w:rPr>
        <w:b/>
        <w:bCs/>
      </w:rPr>
    </w:pPr>
    <w:r w:rsidRPr="000D4058">
      <w:rPr>
        <w:b/>
        <w:bCs/>
        <w:noProof/>
      </w:rPr>
      <w:drawing>
        <wp:anchor distT="0" distB="0" distL="114300" distR="114300" simplePos="0" relativeHeight="251658240" behindDoc="1" locked="0" layoutInCell="1" allowOverlap="1" wp14:anchorId="6EB3BA97" wp14:editId="4A23151F">
          <wp:simplePos x="0" y="0"/>
          <wp:positionH relativeFrom="margin">
            <wp:align>left</wp:align>
          </wp:positionH>
          <wp:positionV relativeFrom="paragraph">
            <wp:posOffset>-126497</wp:posOffset>
          </wp:positionV>
          <wp:extent cx="491490" cy="590550"/>
          <wp:effectExtent l="0" t="0" r="0" b="0"/>
          <wp:wrapTight wrapText="bothSides">
            <wp:wrapPolygon edited="0">
              <wp:start x="7535" y="697"/>
              <wp:lineTo x="837" y="7665"/>
              <wp:lineTo x="0" y="11148"/>
              <wp:lineTo x="4186" y="19510"/>
              <wp:lineTo x="16744" y="19510"/>
              <wp:lineTo x="20093" y="11148"/>
              <wp:lineTo x="19256" y="7665"/>
              <wp:lineTo x="12558" y="697"/>
              <wp:lineTo x="7535" y="697"/>
            </wp:wrapPolygon>
          </wp:wrapTight>
          <wp:docPr id="1443109109" name="Imagen 1" descr="Pogramacion De Sofware .Sena - Ispa 2013: marz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gramacion De Sofware .Sena - Ispa 2013: marzo 20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149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D3C" w:rsidRPr="000D4058">
      <w:rPr>
        <w:b/>
        <w:bCs/>
      </w:rPr>
      <w:t>Richard Camilo Morales</w:t>
    </w:r>
  </w:p>
  <w:p w14:paraId="6F96C8FE" w14:textId="034767DB" w:rsidR="00FE4D3C" w:rsidRPr="000D4058" w:rsidRDefault="00FE4D3C">
    <w:pPr>
      <w:pStyle w:val="Encabezado"/>
      <w:rPr>
        <w:b/>
        <w:bCs/>
      </w:rPr>
    </w:pPr>
    <w:r w:rsidRPr="000D4058">
      <w:rPr>
        <w:b/>
        <w:bCs/>
      </w:rPr>
      <w:t>Análisis y Desarrollo de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1F"/>
    <w:rsid w:val="000D4058"/>
    <w:rsid w:val="00547BD2"/>
    <w:rsid w:val="005A0F1B"/>
    <w:rsid w:val="008B4B40"/>
    <w:rsid w:val="00A41F1F"/>
    <w:rsid w:val="00B168BC"/>
    <w:rsid w:val="00C6020A"/>
    <w:rsid w:val="00FE4D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DAFA"/>
  <w15:chartTrackingRefBased/>
  <w15:docId w15:val="{52F7A3CB-E8D8-4A0C-AA91-087FA0B0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4D3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E4D3C"/>
  </w:style>
  <w:style w:type="paragraph" w:styleId="Piedepgina">
    <w:name w:val="footer"/>
    <w:basedOn w:val="Normal"/>
    <w:link w:val="PiedepginaCar"/>
    <w:uiPriority w:val="99"/>
    <w:unhideWhenUsed/>
    <w:rsid w:val="00FE4D3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E4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12476">
      <w:bodyDiv w:val="1"/>
      <w:marLeft w:val="0"/>
      <w:marRight w:val="0"/>
      <w:marTop w:val="0"/>
      <w:marBottom w:val="0"/>
      <w:divBdr>
        <w:top w:val="none" w:sz="0" w:space="0" w:color="auto"/>
        <w:left w:val="none" w:sz="0" w:space="0" w:color="auto"/>
        <w:bottom w:val="none" w:sz="0" w:space="0" w:color="auto"/>
        <w:right w:val="none" w:sz="0" w:space="0" w:color="auto"/>
      </w:divBdr>
    </w:div>
    <w:div w:id="16115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472</Words>
  <Characters>2596</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Morales</dc:creator>
  <cp:keywords/>
  <dc:description/>
  <cp:lastModifiedBy>Camilo Morales</cp:lastModifiedBy>
  <cp:revision>6</cp:revision>
  <dcterms:created xsi:type="dcterms:W3CDTF">2024-02-14T03:11:00Z</dcterms:created>
  <dcterms:modified xsi:type="dcterms:W3CDTF">2024-02-14T03:15:00Z</dcterms:modified>
</cp:coreProperties>
</file>