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spacing w:beforeLines="66" w:beforeAutospacing="0" w:afterLines="48" w:afterAutospacing="0" w:line="390" w:lineRule="atLeast"/>
        <w:ind w:firstLine="0"/>
        <w:jc w:val="center"/>
        <w:rPr>
          <w:b/>
          <w:sz w:val="32"/>
          <w:szCs w:val="32"/>
        </w:rPr>
      </w:pPr>
      <w:r>
        <w:rPr>
          <w:rFonts w:ascii="Times New Roman" w:hAnsi="Times New Roman" w:eastAsia="宋体" w:cs="Times New Roman"/>
          <w:sz w:val="32"/>
          <w:szCs w:val="32"/>
          <w:lang w:val="en-US" w:eastAsia="zh-CN" w:bidi="ar-SA"/>
        </w:rPr>
        <w:pict>
          <v:shape id="AutoShape 2962" o:spid="_x0000_s1025" type="#_x0000_t32" style="position:absolute;left:0;margin-left:-64.65pt;margin-top:25.7pt;height:0.05pt;width:546.25pt;rotation:0f;z-index:251658240;" o:ole="f" fillcolor="#FFFFFF" filled="t" o:preferrelative="t" stroked="t" coordorigin="0,0" coordsize="21600,21600">
            <v:stroke weight="3pt" color="#7F7F7F" color2="#FFFFFF" opacity="100%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宋体" w:hAnsi="宋体" w:cs="宋体"/>
          <w:b/>
          <w:i w:val="0"/>
          <w:color w:val="000000"/>
          <w:sz w:val="32"/>
          <w:szCs w:val="32"/>
          <w:lang w:eastAsia="zh-CN"/>
        </w:rPr>
        <w:t>实训技术笔试试题</w:t>
      </w: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 w:ascii="Arial" w:hAnsi="宋体"/>
          <w:b/>
          <w:i w:val="0"/>
          <w:color w:val="000000"/>
          <w:sz w:val="24"/>
          <w:lang w:eastAsia="zh-CN"/>
        </w:rPr>
      </w:pP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 w:ascii="Arial" w:hAnsi="宋体"/>
          <w:b/>
          <w:i w:val="0"/>
          <w:color w:val="000000"/>
          <w:sz w:val="24"/>
          <w:lang w:eastAsia="zh-CN"/>
        </w:rPr>
      </w:pP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 w:ascii="Arial" w:hAnsi="宋体"/>
          <w:b/>
          <w:i w:val="0"/>
          <w:color w:val="000000"/>
          <w:sz w:val="24"/>
          <w:lang w:eastAsia="zh-CN"/>
        </w:rPr>
      </w:pP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 w:ascii="Arial" w:hAnsi="宋体"/>
          <w:b/>
          <w:i w:val="0"/>
          <w:color w:val="000000"/>
          <w:sz w:val="24"/>
          <w:lang w:eastAsia="zh-CN"/>
        </w:rPr>
      </w:pPr>
      <w:bookmarkStart w:id="1" w:name="_GoBack"/>
      <w:bookmarkEnd w:id="1"/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 w:ascii="Arial" w:hAnsi="宋体"/>
          <w:b/>
          <w:i w:val="0"/>
          <w:color w:val="000000"/>
          <w:sz w:val="24"/>
          <w:lang w:eastAsia="zh-CN"/>
        </w:rPr>
      </w:pP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 w:ascii="Arial" w:hAnsi="宋体"/>
          <w:b/>
          <w:i w:val="0"/>
          <w:color w:val="000000"/>
          <w:sz w:val="24"/>
          <w:lang w:eastAsia="zh-CN"/>
        </w:rPr>
      </w:pP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 w:ascii="Arial" w:hAnsi="宋体"/>
          <w:b/>
          <w:i w:val="0"/>
          <w:color w:val="000000"/>
          <w:sz w:val="24"/>
          <w:lang w:eastAsia="zh-CN"/>
        </w:rPr>
      </w:pP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 w:ascii="Arial" w:hAnsi="宋体"/>
          <w:b/>
          <w:i w:val="0"/>
          <w:color w:val="000000"/>
          <w:sz w:val="24"/>
          <w:lang w:eastAsia="zh-CN"/>
        </w:rPr>
      </w:pP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 w:ascii="Arial" w:hAnsi="宋体"/>
          <w:b/>
          <w:i w:val="0"/>
          <w:color w:val="000000"/>
          <w:sz w:val="24"/>
          <w:lang w:eastAsia="zh-CN"/>
        </w:rPr>
      </w:pP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/>
        </w:rPr>
      </w:pPr>
      <w:r>
        <w:rPr>
          <w:rFonts w:hint="eastAsia"/>
        </w:rPr>
        <w:t>版本：V1.</w:t>
      </w:r>
      <w:r>
        <w:rPr>
          <w:rFonts w:hint="eastAsia"/>
          <w:lang w:val="en-US" w:eastAsia="zh-CN"/>
        </w:rPr>
        <w:t>0</w:t>
      </w: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/>
        </w:rPr>
      </w:pPr>
      <w:r>
        <w:rPr>
          <w:rFonts w:hint="eastAsia"/>
        </w:rPr>
        <w:t xml:space="preserve">日期：2013 年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月 1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日</w:t>
      </w:r>
    </w:p>
    <w:p>
      <w:pPr>
        <w:autoSpaceDN w:val="0"/>
        <w:spacing w:before="0" w:beforeAutospacing="0" w:line="390" w:lineRule="atLeast"/>
        <w:ind w:left="2100" w:leftChars="0" w:firstLine="420" w:firstLineChars="0"/>
        <w:jc w:val="both"/>
        <w:rPr>
          <w:rFonts w:hint="eastAsia"/>
        </w:rPr>
      </w:pPr>
      <w:r>
        <w:rPr>
          <w:rFonts w:hint="eastAsia"/>
        </w:rPr>
        <w:t>目的：</w:t>
      </w:r>
      <w:r>
        <w:rPr>
          <w:rFonts w:hint="eastAsia"/>
          <w:lang w:eastAsia="zh-CN"/>
        </w:rPr>
        <w:t>实训技术笔试</w:t>
      </w:r>
    </w:p>
    <w:p>
      <w:pPr>
        <w:autoSpaceDN w:val="0"/>
        <w:spacing w:before="0" w:beforeAutospacing="0" w:line="390" w:lineRule="atLeast"/>
        <w:ind w:firstLine="420" w:firstLineChars="0"/>
        <w:jc w:val="center"/>
        <w:rPr>
          <w:rFonts w:hint="eastAsia"/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凯之渡信息技术有限公司 李辉道</w:t>
      </w: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报告时间：2013 年 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月 </w:t>
      </w:r>
      <w:r>
        <w:rPr>
          <w:rFonts w:hint="eastAsia"/>
          <w:lang w:val="en-US" w:eastAsia="zh-CN"/>
        </w:rPr>
        <w:t>27</w:t>
      </w:r>
      <w:r>
        <w:rPr>
          <w:rFonts w:hint="eastAsia"/>
        </w:rPr>
        <w:t xml:space="preserve"> 日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星期</w:t>
      </w:r>
      <w:r>
        <w:rPr>
          <w:rFonts w:hint="eastAsia"/>
          <w:lang w:eastAsia="zh-CN"/>
        </w:rPr>
        <w:t>一</w:t>
      </w: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/>
        </w:rPr>
      </w:pP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/>
        </w:rPr>
      </w:pP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/>
        </w:rPr>
      </w:pP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/>
        </w:rPr>
      </w:pP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/>
        </w:rPr>
      </w:pP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/>
        </w:rPr>
      </w:pP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/>
        </w:rPr>
      </w:pP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/>
        </w:rPr>
      </w:pP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/>
        </w:rPr>
      </w:pP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/>
        </w:rPr>
      </w:pP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/>
        </w:rPr>
      </w:pP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/>
        </w:rPr>
      </w:pP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/>
        </w:rPr>
      </w:pP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/>
        </w:rPr>
      </w:pP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/>
        </w:rPr>
      </w:pP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/>
        </w:rPr>
      </w:pPr>
    </w:p>
    <w:p>
      <w:pPr>
        <w:autoSpaceDN w:val="0"/>
        <w:spacing w:before="0" w:beforeAutospacing="0" w:line="390" w:lineRule="atLeast"/>
        <w:ind w:firstLine="0"/>
        <w:jc w:val="center"/>
        <w:rPr>
          <w:rFonts w:hint="eastAsia"/>
          <w:lang w:eastAsia="zh-CN"/>
        </w:rPr>
      </w:pPr>
    </w:p>
    <w:p>
      <w:pPr>
        <w:autoSpaceDN w:val="0"/>
        <w:spacing w:before="300" w:line="390" w:lineRule="atLeast"/>
        <w:ind w:firstLine="0"/>
        <w:jc w:val="both"/>
        <w:rPr>
          <w:rFonts w:hint="eastAsia" w:ascii="Arial" w:hAnsi="宋体"/>
          <w:b/>
          <w:i w:val="0"/>
          <w:color w:val="000000"/>
          <w:sz w:val="24"/>
          <w:lang w:val="en-US" w:eastAsia="zh-CN"/>
        </w:rPr>
      </w:pPr>
    </w:p>
    <w:p>
      <w:pPr>
        <w:numPr>
          <w:numId w:val="0"/>
        </w:numPr>
        <w:spacing w:line="315" w:lineRule="atLeast"/>
        <w:rPr>
          <w:rFonts w:hint="eastAsia"/>
        </w:rPr>
      </w:pPr>
      <w:bookmarkStart w:id="0" w:name="t2"/>
      <w:bookmarkEnd w:id="0"/>
      <w:r>
        <w:rPr>
          <w:rFonts w:hint="eastAsia"/>
          <w:lang w:val="en-US" w:eastAsia="zh-CN"/>
        </w:rPr>
        <w:t>1、</w:t>
      </w:r>
      <w:r>
        <w:rPr>
          <w:rFonts w:hint="eastAsia"/>
        </w:rPr>
        <w:t>表单中的数据要提交到的处理文件由表单的（  ）属性指定。</w:t>
      </w:r>
    </w:p>
    <w:p>
      <w:pPr>
        <w:numPr>
          <w:numId w:val="0"/>
        </w:numPr>
        <w:spacing w:line="315" w:lineRule="atLeast"/>
        <w:rPr>
          <w:rFonts w:hint="eastAsia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</w:rPr>
        <w:t xml:space="preserve">method     B. name    C. action    D. 以上都不对 </w:t>
      </w:r>
    </w:p>
    <w:p>
      <w:pPr>
        <w:numPr>
          <w:numId w:val="0"/>
        </w:numPr>
        <w:spacing w:line="315" w:lineRule="atLeast"/>
        <w:rPr>
          <w:rFonts w:hint="eastAsia"/>
        </w:rPr>
      </w:pPr>
    </w:p>
    <w:p>
      <w:pPr>
        <w:numPr>
          <w:numId w:val="0"/>
        </w:numPr>
        <w:spacing w:line="315" w:lineRule="atLeast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要运行JSP程序，下列说法不正确的是（  ）</w:t>
      </w:r>
    </w:p>
    <w:p>
      <w:pPr>
        <w:numPr>
          <w:numId w:val="0"/>
        </w:numPr>
        <w:spacing w:line="315" w:lineRule="atLeast"/>
        <w:rPr>
          <w:rFonts w:hint="eastAsia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</w:rPr>
        <w:t>服务器端需要安装Servlet容器，如Tomcat等。</w:t>
      </w:r>
    </w:p>
    <w:p>
      <w:pPr>
        <w:numPr>
          <w:numId w:val="0"/>
        </w:numPr>
        <w:spacing w:line="315" w:lineRule="atLeast"/>
        <w:rPr>
          <w:rFonts w:hint="eastAsia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</w:rPr>
        <w:t>客户端需要安装Servlet容器，如Tomcat等。</w:t>
      </w:r>
    </w:p>
    <w:p>
      <w:pPr>
        <w:numPr>
          <w:numId w:val="0"/>
        </w:numPr>
        <w:spacing w:line="315" w:lineRule="atLeast"/>
        <w:rPr>
          <w:rFonts w:hint="eastAsia"/>
        </w:rPr>
      </w:pPr>
      <w:r>
        <w:rPr>
          <w:rFonts w:hint="eastAsia"/>
          <w:lang w:val="en-US" w:eastAsia="zh-CN"/>
        </w:rPr>
        <w:t>C.</w:t>
      </w:r>
      <w:r>
        <w:rPr>
          <w:rFonts w:hint="eastAsia"/>
        </w:rPr>
        <w:t>服务器端需要安装JDK。</w:t>
      </w:r>
    </w:p>
    <w:p>
      <w:pPr>
        <w:numPr>
          <w:numId w:val="0"/>
        </w:numPr>
        <w:spacing w:line="315" w:lineRule="atLeast"/>
        <w:rPr>
          <w:rFonts w:hint="eastAsia"/>
        </w:rPr>
      </w:pPr>
      <w:r>
        <w:rPr>
          <w:rFonts w:hint="eastAsia"/>
          <w:lang w:val="en-US" w:eastAsia="zh-CN"/>
        </w:rPr>
        <w:t>D.</w:t>
      </w:r>
      <w:r>
        <w:rPr>
          <w:rFonts w:hint="eastAsia"/>
        </w:rPr>
        <w:t>客户端需要安装浏览器，如IE等。</w:t>
      </w:r>
    </w:p>
    <w:p>
      <w:pPr>
        <w:numPr>
          <w:numId w:val="0"/>
        </w:numPr>
        <w:spacing w:line="315" w:lineRule="atLeast"/>
        <w:rPr>
          <w:rFonts w:hint="eastAsia"/>
          <w:lang w:val="en-US" w:eastAsia="zh-CN"/>
        </w:rPr>
      </w:pPr>
    </w:p>
    <w:p>
      <w:pPr>
        <w:numPr>
          <w:numId w:val="0"/>
        </w:numPr>
        <w:spacing w:line="315" w:lineRule="atLeast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下面有关HTTP协议的说法不正确的是（  ）</w:t>
      </w:r>
    </w:p>
    <w:p>
      <w:pPr>
        <w:numPr>
          <w:numId w:val="0"/>
        </w:numPr>
        <w:spacing w:line="315" w:lineRule="atLeast"/>
        <w:rPr>
          <w:rFonts w:hint="eastAsia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</w:rPr>
        <w:t>HTTP协议是Web应用所使用的主要协议</w:t>
      </w:r>
    </w:p>
    <w:p>
      <w:pPr>
        <w:numPr>
          <w:numId w:val="0"/>
        </w:numPr>
        <w:spacing w:line="315" w:lineRule="atLeast"/>
        <w:rPr>
          <w:rFonts w:hint="eastAsia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</w:rPr>
        <w:t>HTTP协议是一种超文本传输协议（Hypertext Transfer Protocol），是基于请求/响应模式的</w:t>
      </w:r>
    </w:p>
    <w:p>
      <w:pPr>
        <w:numPr>
          <w:numId w:val="0"/>
        </w:numPr>
        <w:spacing w:line="315" w:lineRule="atLeast"/>
        <w:rPr>
          <w:rFonts w:hint="eastAsia"/>
        </w:rPr>
      </w:pPr>
      <w:r>
        <w:rPr>
          <w:rFonts w:hint="eastAsia"/>
          <w:lang w:val="en-US" w:eastAsia="zh-CN"/>
        </w:rPr>
        <w:t>C.</w:t>
      </w:r>
      <w:r>
        <w:rPr>
          <w:rFonts w:hint="eastAsia"/>
        </w:rPr>
        <w:t>HTTP是无状态协议</w:t>
      </w:r>
    </w:p>
    <w:p>
      <w:pPr>
        <w:numPr>
          <w:numId w:val="0"/>
        </w:numPr>
        <w:spacing w:line="315" w:lineRule="atLeast"/>
        <w:rPr>
          <w:rFonts w:hint="eastAsia"/>
        </w:rPr>
      </w:pPr>
      <w:r>
        <w:rPr>
          <w:rFonts w:hint="eastAsia"/>
          <w:lang w:val="en-US" w:eastAsia="zh-CN"/>
        </w:rPr>
        <w:t>D.</w:t>
      </w:r>
      <w:r>
        <w:rPr>
          <w:rFonts w:hint="eastAsia"/>
        </w:rPr>
        <w:t>HTTP的请求和响应消息如果没有发送并传递成功的话，HTTP可以保存已传递的信息</w:t>
      </w:r>
    </w:p>
    <w:p>
      <w:pPr>
        <w:numPr>
          <w:numId w:val="0"/>
        </w:numPr>
        <w:spacing w:line="315" w:lineRule="atLeast"/>
        <w:rPr>
          <w:rFonts w:hint="eastAsia"/>
        </w:rPr>
      </w:pPr>
    </w:p>
    <w:p>
      <w:pPr>
        <w:numPr>
          <w:numId w:val="0"/>
        </w:numPr>
        <w:spacing w:line="315" w:lineRule="atLeast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下面有关Servlet的描述错误的是（  ）。</w:t>
      </w:r>
    </w:p>
    <w:p>
      <w:pPr>
        <w:numPr>
          <w:numId w:val="0"/>
        </w:numPr>
        <w:spacing w:line="315" w:lineRule="atLeast"/>
        <w:rPr>
          <w:rFonts w:hint="eastAsia"/>
        </w:rPr>
      </w:pPr>
      <w:r>
        <w:rPr>
          <w:rFonts w:hint="eastAsia"/>
          <w:kern w:val="44"/>
          <w:lang w:val="en-US" w:eastAsia="zh-CN"/>
        </w:rPr>
        <w:t>A.</w:t>
      </w:r>
      <w:r>
        <w:rPr>
          <w:kern w:val="44"/>
        </w:rPr>
        <w:t>一个</w:t>
      </w:r>
      <w:r>
        <w:rPr>
          <w:rFonts w:hint="eastAsia"/>
        </w:rPr>
        <w:t>S</w:t>
      </w:r>
      <w:r>
        <w:t>ervlet</w:t>
      </w:r>
      <w:r>
        <w:rPr>
          <w:kern w:val="44"/>
        </w:rPr>
        <w:t>就是Java中的一个类</w:t>
      </w:r>
    </w:p>
    <w:p>
      <w:pPr>
        <w:numPr>
          <w:numId w:val="0"/>
        </w:numPr>
        <w:spacing w:line="315" w:lineRule="atLeast"/>
        <w:rPr>
          <w:rFonts w:hint="eastAsia"/>
        </w:rPr>
      </w:pPr>
      <w:r>
        <w:rPr>
          <w:rFonts w:hint="eastAsia"/>
          <w:lang w:val="en-US" w:eastAsia="zh-CN"/>
        </w:rPr>
        <w:t>B.</w:t>
      </w:r>
      <w:r>
        <w:t>Servlet是位于Web 服务器内部的服务器端的Java应用程序</w:t>
      </w:r>
    </w:p>
    <w:p>
      <w:pPr>
        <w:numPr>
          <w:numId w:val="0"/>
        </w:numPr>
        <w:spacing w:line="315" w:lineRule="atLeast"/>
        <w:rPr>
          <w:rFonts w:hint="eastAsia"/>
        </w:rPr>
      </w:pPr>
      <w:r>
        <w:rPr>
          <w:rFonts w:hint="eastAsia"/>
          <w:lang w:val="en-US" w:eastAsia="zh-CN"/>
        </w:rPr>
        <w:t>C.</w:t>
      </w:r>
      <w:r>
        <w:rPr>
          <w:rFonts w:hint="eastAsia"/>
        </w:rPr>
        <w:t>Servlet可以由客户端的浏览器解释执行</w:t>
      </w:r>
    </w:p>
    <w:p>
      <w:pPr>
        <w:numPr>
          <w:numId w:val="0"/>
        </w:numPr>
        <w:spacing w:line="315" w:lineRule="atLeas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D.</w:t>
      </w:r>
      <w:r>
        <w:t>加载Servlet</w:t>
      </w:r>
      <w:r>
        <w:rPr>
          <w:rFonts w:hint="eastAsia"/>
        </w:rPr>
        <w:t>的</w:t>
      </w:r>
      <w:r>
        <w:t>Web服务器必须包含支持Servlet的Java虚拟机</w:t>
      </w:r>
    </w:p>
    <w:p>
      <w:pPr>
        <w:numPr>
          <w:numId w:val="0"/>
        </w:numPr>
        <w:spacing w:line="315" w:lineRule="atLeas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spacing w:line="315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Android的系统架构是基于什么系统的内核？（  ）。</w:t>
      </w:r>
    </w:p>
    <w:p>
      <w:pPr>
        <w:numPr>
          <w:ilvl w:val="0"/>
          <w:numId w:val="3"/>
        </w:numPr>
        <w:spacing w:line="315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Window系统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B.Mac OS系统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C.Linux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D.其他系统</w:t>
      </w:r>
    </w:p>
    <w:p>
      <w:pPr>
        <w:numPr>
          <w:numId w:val="0"/>
        </w:numPr>
        <w:spacing w:line="315" w:lineRule="atLeas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spacing w:line="315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在Android中常提到“它还活着”从进程与应用程序的角度来看（  ）</w:t>
      </w:r>
    </w:p>
    <w:p>
      <w:pPr>
        <w:numPr>
          <w:ilvl w:val="0"/>
          <w:numId w:val="5"/>
        </w:numPr>
        <w:spacing w:line="315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进程就是应用程序</w:t>
      </w:r>
    </w:p>
    <w:p>
      <w:pPr>
        <w:numPr>
          <w:ilvl w:val="0"/>
          <w:numId w:val="5"/>
        </w:numPr>
        <w:spacing w:line="315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进程不等于应用程序</w:t>
      </w:r>
    </w:p>
    <w:p>
      <w:pPr>
        <w:numPr>
          <w:ilvl w:val="0"/>
          <w:numId w:val="5"/>
        </w:numPr>
        <w:spacing w:line="315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线程在应用程序中与进程没有关系</w:t>
      </w:r>
    </w:p>
    <w:p>
      <w:pPr>
        <w:numPr>
          <w:ilvl w:val="0"/>
          <w:numId w:val="5"/>
        </w:numPr>
        <w:spacing w:line="315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在Android中进程跟应用程序生命周期无关，但与线程有关</w:t>
      </w:r>
    </w:p>
    <w:p>
      <w:pPr>
        <w:numPr>
          <w:numId w:val="0"/>
        </w:numPr>
        <w:spacing w:line="315" w:lineRule="atLeast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spacing w:line="315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Dalvilk是什么（  ）</w:t>
      </w:r>
    </w:p>
    <w:p>
      <w:pPr>
        <w:numPr>
          <w:ilvl w:val="0"/>
          <w:numId w:val="7"/>
        </w:numPr>
        <w:spacing w:line="315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B.模拟器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C.是Linux系统中的开发软件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D.进程管理工具</w:t>
      </w:r>
    </w:p>
    <w:p>
      <w:pPr>
        <w:numPr>
          <w:numId w:val="0"/>
        </w:numPr>
        <w:spacing w:line="315" w:lineRule="atLeast"/>
        <w:rPr>
          <w:rFonts w:hint="eastAsia"/>
          <w:lang w:val="en-US" w:eastAsia="zh-CN"/>
        </w:rPr>
      </w:pPr>
    </w:p>
    <w:p>
      <w:pPr>
        <w:numPr>
          <w:numId w:val="0"/>
        </w:numPr>
        <w:spacing w:line="315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8.如下图为在../res/layout/下新建main.xml显示的结果，在坚屏下能显示，但是在横屏下不能显示正常，下面那项能解决这个问题（  ）</w:t>
      </w:r>
    </w:p>
    <w:p>
      <w:pPr>
        <w:numPr>
          <w:numId w:val="0"/>
        </w:numPr>
        <w:spacing w:line="315" w:lineRule="atLeast"/>
        <w:jc w:val="center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 w:bidi="ar-SA"/>
        </w:rPr>
        <w:pict>
          <v:shape id="图片框 8" o:spid="_x0000_s1027" type="#_x0000_t75" style="height:277.55pt;width:286.55pt;rotation:0f;" o:ole="f" fillcolor="#FFFFFF" filled="f" o:preferrelative="t" stroked="f" coordorigin="0,0" coordsize="21600,21600">
            <v:fill on="f" color2="#FFFFFF" focus="0%"/>
            <v:imagedata gain="65536f" blacklevel="0f" gamma="0" o:title="1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8"/>
        </w:numPr>
        <w:spacing w:line="315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尝试调整布局文件</w:t>
      </w:r>
    </w:p>
    <w:p>
      <w:pPr>
        <w:numPr>
          <w:ilvl w:val="0"/>
          <w:numId w:val="8"/>
        </w:numPr>
        <w:spacing w:line="315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为横向模式创建一个布局文件../res/layout-land/main.xml</w:t>
      </w:r>
    </w:p>
    <w:p>
      <w:pPr>
        <w:numPr>
          <w:ilvl w:val="0"/>
          <w:numId w:val="8"/>
        </w:numPr>
        <w:spacing w:line="315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为坚向模式创建一个布局文件../res/layout/main-land.xml</w:t>
      </w:r>
    </w:p>
    <w:p>
      <w:pPr>
        <w:numPr>
          <w:ilvl w:val="0"/>
          <w:numId w:val="8"/>
        </w:numPr>
        <w:spacing w:line="315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为横向模式创建一个布局文件../res/layout/main-land.xml</w:t>
      </w:r>
    </w:p>
    <w:p>
      <w:pPr>
        <w:numPr>
          <w:numId w:val="0"/>
        </w:numPr>
        <w:spacing w:line="315" w:lineRule="atLeast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spacing w:line="315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关于SQLite数据库的介绍不对的是（  ）</w:t>
      </w:r>
    </w:p>
    <w:p>
      <w:pPr>
        <w:numPr>
          <w:ilvl w:val="0"/>
          <w:numId w:val="10"/>
        </w:numPr>
        <w:spacing w:line="315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内嵌式数据库</w:t>
      </w:r>
    </w:p>
    <w:p>
      <w:pPr>
        <w:numPr>
          <w:ilvl w:val="0"/>
          <w:numId w:val="10"/>
        </w:numPr>
        <w:spacing w:line="315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开发者的数据库</w:t>
      </w:r>
    </w:p>
    <w:p>
      <w:pPr>
        <w:numPr>
          <w:ilvl w:val="0"/>
          <w:numId w:val="10"/>
        </w:numPr>
        <w:spacing w:line="315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管理员的数据库</w:t>
      </w:r>
    </w:p>
    <w:p>
      <w:pPr>
        <w:numPr>
          <w:ilvl w:val="0"/>
          <w:numId w:val="10"/>
        </w:numPr>
        <w:spacing w:line="315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基于接口调用的数据库</w:t>
      </w:r>
    </w:p>
    <w:p>
      <w:pPr>
        <w:numPr>
          <w:numId w:val="0"/>
        </w:numPr>
        <w:spacing w:line="315" w:lineRule="atLeast"/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spacing w:line="315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SQLite的核心是什么（  ）</w:t>
      </w:r>
    </w:p>
    <w:p>
      <w:pPr>
        <w:numPr>
          <w:ilvl w:val="0"/>
          <w:numId w:val="12"/>
        </w:numPr>
        <w:spacing w:line="315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虚拟数据库引擎（VDBE）</w:t>
      </w:r>
    </w:p>
    <w:p>
      <w:pPr>
        <w:numPr>
          <w:ilvl w:val="0"/>
          <w:numId w:val="12"/>
        </w:numPr>
        <w:spacing w:line="315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B-tree游标</w:t>
      </w:r>
    </w:p>
    <w:p>
      <w:pPr>
        <w:numPr>
          <w:ilvl w:val="0"/>
          <w:numId w:val="12"/>
        </w:numPr>
        <w:spacing w:line="315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编译器（Compiler)</w:t>
      </w:r>
    </w:p>
    <w:p>
      <w:pPr>
        <w:numPr>
          <w:ilvl w:val="0"/>
          <w:numId w:val="12"/>
        </w:numPr>
        <w:spacing w:line="315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Sqlite3_stmt对象</w:t>
      </w:r>
    </w:p>
    <w:sectPr>
      <w:headerReference r:id="rId4" w:type="default"/>
      <w:footerReference r:id="rId5" w:type="default"/>
      <w:pgSz w:w="11906" w:h="16838"/>
      <w:pgMar w:top="1440" w:right="1797" w:bottom="1440" w:left="1797" w:header="851" w:footer="992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Unicode MS">
    <w:altName w:val="Arial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  <w:jc w:val="left"/>
    </w:pPr>
    <w:r>
      <w:rPr>
        <w:rFonts w:hint="eastAsia"/>
      </w:rPr>
      <w:t xml:space="preserve">Single Document Template          中国.南京凯之渡信息技术有限公司 </w:t>
    </w:r>
    <w:r>
      <w:rPr>
        <w:rFonts w:hint="eastAsia" w:ascii="Arial" w:hAnsi="Arial" w:cs="Arial"/>
      </w:rPr>
      <w:t xml:space="preserve">           </w:t>
    </w: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  <w:r>
      <w:t xml:space="preserve">                                  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Fonts w:ascii="Times New Roman" w:hAnsi="Times New Roman" w:eastAsia="宋体" w:cs="Times New Roman"/>
        <w:sz w:val="18"/>
        <w:lang w:val="en-US" w:eastAsia="zh-CN" w:bidi="ar-SA"/>
      </w:rPr>
      <w:pict>
        <v:shape id="PowerPlusWaterMarkObject25395" o:spid="_x0000_s1026" type="#_x0000_t136" style="position:absolute;left:0;height:145.75pt;width:441.95pt;mso-position-horizontal:center;mso-position-horizontal-relative:margin;mso-position-vertical:center;mso-position-vertical-relative:margin;rotation:20643840f;z-index:-251658240;" o:ole="f" fillcolor="#C0C0C0" filled="t" o:preferrelative="t" stroked="f" coordorigin="0,0" coordsize="21600,21600" adj="10800">
          <v:fill opacity="50%" focus="0%"/>
          <v:imagedata gain="65536f" blacklevel="0f" gamma="0"/>
          <o:lock v:ext="edit" position="f" selection="f" grouping="f" rotation="f" cropping="f" text="f" aspectratio="t"/>
          <v:textpath on="t" fitpath="t" trim="t" xscale="f" string="Can2DO" style="v-text-align:center;font-family:微软雅黑;font-size:36pt;v-same-letter-heights:f;"/>
        </v:shape>
      </w:pict>
    </w:r>
    <w:r>
      <w:rPr>
        <w:rFonts w:ascii="Times New Roman" w:hAnsi="Times New Roman" w:eastAsia="宋体" w:cs="Times New Roman"/>
        <w:sz w:val="18"/>
        <w:lang w:val="en-US" w:eastAsia="zh-CN" w:bidi="ar-SA"/>
      </w:rPr>
      <w:pict>
        <v:shape id="图片框 1025" o:spid="_x0000_s1028" type="#_x0000_t75" style="height:40.85pt;width:40.85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47773043">
    <w:nsid w:val="2C921C73"/>
    <w:multiLevelType w:val="multilevel"/>
    <w:tmpl w:val="2C921C73"/>
    <w:lvl w:ilvl="0" w:tentative="1">
      <w:start w:val="1"/>
      <w:numFmt w:val="decimal"/>
      <w:pStyle w:val="24"/>
      <w:lvlText w:val="%1."/>
      <w:lvlJc w:val="left"/>
      <w:pPr>
        <w:tabs>
          <w:tab w:val="left" w:pos="425"/>
        </w:tabs>
        <w:ind w:left="425" w:hanging="425"/>
      </w:pPr>
    </w:lvl>
    <w:lvl w:ilvl="1" w:tentative="1">
      <w:start w:val="1"/>
      <w:numFmt w:val="decimal"/>
      <w:pStyle w:val="25"/>
      <w:lvlText w:val="%1.%2."/>
      <w:lvlJc w:val="left"/>
      <w:pPr>
        <w:tabs>
          <w:tab w:val="left" w:pos="927"/>
        </w:tabs>
        <w:ind w:left="927" w:hanging="567"/>
      </w:pPr>
    </w:lvl>
    <w:lvl w:ilvl="2" w:tentative="1">
      <w:start w:val="1"/>
      <w:numFmt w:val="decimal"/>
      <w:pStyle w:val="26"/>
      <w:lvlText w:val="%1.%2.%3."/>
      <w:lvlJc w:val="left"/>
      <w:pPr>
        <w:tabs>
          <w:tab w:val="left" w:pos="709"/>
        </w:tabs>
        <w:ind w:left="709" w:hanging="709"/>
      </w:pPr>
    </w:lvl>
    <w:lvl w:ilvl="3" w:tentative="1">
      <w:start w:val="1"/>
      <w:numFmt w:val="decimal"/>
      <w:pStyle w:val="27"/>
      <w:lvlText w:val="%1.%2.%3.%4."/>
      <w:lvlJc w:val="left"/>
      <w:pPr>
        <w:tabs>
          <w:tab w:val="left" w:pos="851"/>
        </w:tabs>
        <w:ind w:left="851" w:hanging="851"/>
      </w:pPr>
    </w:lvl>
    <w:lvl w:ilvl="4" w:tentative="1">
      <w:start w:val="1"/>
      <w:numFmt w:val="decimal"/>
      <w:pStyle w:val="28"/>
      <w:lvlText w:val="%1.%2.%3.%4.%5."/>
      <w:lvlJc w:val="left"/>
      <w:pPr>
        <w:tabs>
          <w:tab w:val="left" w:pos="992"/>
        </w:tabs>
        <w:ind w:left="992" w:hanging="992"/>
      </w:pPr>
    </w:lvl>
    <w:lvl w:ilvl="5" w:tentative="1">
      <w:start w:val="1"/>
      <w:numFmt w:val="decimal"/>
      <w:pStyle w:val="29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1">
      <w:start w:val="1"/>
      <w:numFmt w:val="decimal"/>
      <w:pStyle w:val="3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1">
      <w:start w:val="1"/>
      <w:numFmt w:val="decimal"/>
      <w:pStyle w:val="5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1">
      <w:start w:val="1"/>
      <w:numFmt w:val="decimal"/>
      <w:pStyle w:val="6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385524118">
    <w:nsid w:val="52956B96"/>
    <w:multiLevelType w:val="singleLevel"/>
    <w:tmpl w:val="52956B96"/>
    <w:lvl w:ilvl="0" w:tentative="1">
      <w:start w:val="1"/>
      <w:numFmt w:val="upperLetter"/>
      <w:suff w:val="nothing"/>
      <w:lvlText w:val="%1."/>
      <w:lvlJc w:val="left"/>
    </w:lvl>
  </w:abstractNum>
  <w:abstractNum w:abstractNumId="1385524562">
    <w:nsid w:val="52956D52"/>
    <w:multiLevelType w:val="singleLevel"/>
    <w:tmpl w:val="52956D52"/>
    <w:lvl w:ilvl="0" w:tentative="1">
      <w:start w:val="1"/>
      <w:numFmt w:val="upperLetter"/>
      <w:suff w:val="nothing"/>
      <w:lvlText w:val="%1."/>
      <w:lvlJc w:val="left"/>
    </w:lvl>
  </w:abstractNum>
  <w:abstractNum w:abstractNumId="1385523888">
    <w:nsid w:val="52956AB0"/>
    <w:multiLevelType w:val="singleLevel"/>
    <w:tmpl w:val="52956AB0"/>
    <w:lvl w:ilvl="0" w:tentative="1">
      <w:start w:val="1"/>
      <w:numFmt w:val="upperLetter"/>
      <w:suff w:val="nothing"/>
      <w:lvlText w:val="%1."/>
      <w:lvlJc w:val="left"/>
    </w:lvl>
  </w:abstractNum>
  <w:abstractNum w:abstractNumId="1385524446">
    <w:nsid w:val="52956CDE"/>
    <w:multiLevelType w:val="singleLevel"/>
    <w:tmpl w:val="52956CDE"/>
    <w:lvl w:ilvl="0" w:tentative="1">
      <w:start w:val="7"/>
      <w:numFmt w:val="decimal"/>
      <w:suff w:val="nothing"/>
      <w:lvlText w:val="%1."/>
      <w:lvlJc w:val="left"/>
    </w:lvl>
  </w:abstractNum>
  <w:abstractNum w:abstractNumId="1385524074">
    <w:nsid w:val="52956B6A"/>
    <w:multiLevelType w:val="singleLevel"/>
    <w:tmpl w:val="52956B6A"/>
    <w:lvl w:ilvl="0" w:tentative="1">
      <w:start w:val="6"/>
      <w:numFmt w:val="decimal"/>
      <w:suff w:val="nothing"/>
      <w:lvlText w:val="%1."/>
      <w:lvlJc w:val="left"/>
    </w:lvl>
  </w:abstractNum>
  <w:abstractNum w:abstractNumId="1385523790">
    <w:nsid w:val="52956A4E"/>
    <w:multiLevelType w:val="singleLevel"/>
    <w:tmpl w:val="52956A4E"/>
    <w:lvl w:ilvl="0" w:tentative="1">
      <w:start w:val="5"/>
      <w:numFmt w:val="decimal"/>
      <w:suff w:val="nothing"/>
      <w:lvlText w:val="%1."/>
      <w:lvlJc w:val="left"/>
    </w:lvl>
  </w:abstractNum>
  <w:abstractNum w:abstractNumId="1385525133">
    <w:nsid w:val="52956F8D"/>
    <w:multiLevelType w:val="singleLevel"/>
    <w:tmpl w:val="52956F8D"/>
    <w:lvl w:ilvl="0" w:tentative="1">
      <w:start w:val="1"/>
      <w:numFmt w:val="upperLetter"/>
      <w:suff w:val="nothing"/>
      <w:lvlText w:val="%1."/>
      <w:lvlJc w:val="left"/>
    </w:lvl>
  </w:abstractNum>
  <w:abstractNum w:abstractNumId="1385540680">
    <w:nsid w:val="5295AC48"/>
    <w:multiLevelType w:val="singleLevel"/>
    <w:tmpl w:val="5295AC48"/>
    <w:lvl w:ilvl="0" w:tentative="1">
      <w:start w:val="9"/>
      <w:numFmt w:val="decimal"/>
      <w:suff w:val="nothing"/>
      <w:lvlText w:val="%1."/>
      <w:lvlJc w:val="left"/>
    </w:lvl>
  </w:abstractNum>
  <w:abstractNum w:abstractNumId="1385540811">
    <w:nsid w:val="5295ACCB"/>
    <w:multiLevelType w:val="singleLevel"/>
    <w:tmpl w:val="5295ACCB"/>
    <w:lvl w:ilvl="0" w:tentative="1">
      <w:start w:val="1"/>
      <w:numFmt w:val="upperLetter"/>
      <w:suff w:val="nothing"/>
      <w:lvlText w:val="%1."/>
      <w:lvlJc w:val="left"/>
    </w:lvl>
  </w:abstractNum>
  <w:abstractNum w:abstractNumId="1385541166">
    <w:nsid w:val="5295AE2E"/>
    <w:multiLevelType w:val="singleLevel"/>
    <w:tmpl w:val="5295AE2E"/>
    <w:lvl w:ilvl="0" w:tentative="1">
      <w:start w:val="1"/>
      <w:numFmt w:val="upperLetter"/>
      <w:suff w:val="nothing"/>
      <w:lvlText w:val="%1."/>
      <w:lvlJc w:val="left"/>
    </w:lvl>
  </w:abstractNum>
  <w:abstractNum w:abstractNumId="1385541120">
    <w:nsid w:val="5295AE00"/>
    <w:multiLevelType w:val="singleLevel"/>
    <w:tmpl w:val="5295AE00"/>
    <w:lvl w:ilvl="0" w:tentative="1">
      <w:start w:val="10"/>
      <w:numFmt w:val="decimal"/>
      <w:suff w:val="nothing"/>
      <w:lvlText w:val="%1."/>
      <w:lvlJc w:val="left"/>
    </w:lvl>
  </w:abstractNum>
  <w:num w:numId="1">
    <w:abstractNumId w:val="747773043"/>
  </w:num>
  <w:num w:numId="2">
    <w:abstractNumId w:val="1385523790"/>
  </w:num>
  <w:num w:numId="3">
    <w:abstractNumId w:val="1385523888"/>
  </w:num>
  <w:num w:numId="4">
    <w:abstractNumId w:val="1385524074"/>
  </w:num>
  <w:num w:numId="5">
    <w:abstractNumId w:val="1385524118"/>
  </w:num>
  <w:num w:numId="6">
    <w:abstractNumId w:val="1385524446"/>
  </w:num>
  <w:num w:numId="7">
    <w:abstractNumId w:val="1385524562"/>
  </w:num>
  <w:num w:numId="8">
    <w:abstractNumId w:val="1385525133"/>
  </w:num>
  <w:num w:numId="9">
    <w:abstractNumId w:val="1385540680"/>
  </w:num>
  <w:num w:numId="10">
    <w:abstractNumId w:val="1385540811"/>
  </w:num>
  <w:num w:numId="11">
    <w:abstractNumId w:val="1385541120"/>
  </w:num>
  <w:num w:numId="12">
    <w:abstractNumId w:val="13855411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 w:val="1"/>
  <w:bordersDoNotSurroundFooter w:val="1"/>
  <w:defaultTabStop w:val="420"/>
  <w:drawingGridHorizontalSpacing w:val="1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spacing w:line="360" w:lineRule="auto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styleId="2">
    <w:name w:val="heading 1"/>
    <w:basedOn w:val="1"/>
    <w:next w:val="1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7"/>
    <w:basedOn w:val="1"/>
    <w:next w:val="4"/>
    <w:pPr>
      <w:keepNext/>
      <w:keepLines/>
      <w:numPr>
        <w:ilvl w:val="6"/>
        <w:numId w:val="1"/>
      </w:numPr>
      <w:tabs>
        <w:tab w:val="left" w:pos="425"/>
      </w:tabs>
      <w:spacing w:before="240" w:after="64"/>
      <w:outlineLvl w:val="6"/>
    </w:pPr>
    <w:rPr>
      <w:rFonts w:eastAsia="黑体"/>
      <w:b/>
      <w:sz w:val="28"/>
    </w:rPr>
  </w:style>
  <w:style w:type="paragraph" w:styleId="5">
    <w:name w:val="heading 8"/>
    <w:basedOn w:val="1"/>
    <w:next w:val="4"/>
    <w:pPr>
      <w:keepNext/>
      <w:keepLines/>
      <w:numPr>
        <w:ilvl w:val="7"/>
        <w:numId w:val="1"/>
      </w:numPr>
      <w:tabs>
        <w:tab w:val="left" w:pos="425"/>
      </w:tabs>
      <w:spacing w:before="240" w:after="64"/>
      <w:outlineLvl w:val="7"/>
    </w:pPr>
    <w:rPr>
      <w:rFonts w:ascii="Arial" w:hAnsi="Arial" w:eastAsia="黑体"/>
      <w:b/>
      <w:sz w:val="28"/>
    </w:rPr>
  </w:style>
  <w:style w:type="paragraph" w:styleId="6">
    <w:name w:val="heading 9"/>
    <w:basedOn w:val="1"/>
    <w:next w:val="4"/>
    <w:pPr>
      <w:keepNext/>
      <w:keepLines/>
      <w:numPr>
        <w:ilvl w:val="8"/>
        <w:numId w:val="1"/>
      </w:numPr>
      <w:tabs>
        <w:tab w:val="left" w:pos="425"/>
      </w:tabs>
      <w:spacing w:before="240" w:after="64"/>
      <w:outlineLvl w:val="8"/>
    </w:pPr>
    <w:rPr>
      <w:rFonts w:ascii="Arial" w:hAnsi="Arial" w:eastAsia="黑体"/>
      <w:b/>
      <w:sz w:val="28"/>
    </w:rPr>
  </w:style>
  <w:style w:type="character" w:default="1" w:styleId="11">
    <w:name w:val="Default Paragraph Font"/>
  </w:style>
  <w:style w:type="paragraph" w:customStyle="1" w:styleId="4">
    <w:name w:val="Normal Indent"/>
    <w:basedOn w:val="1"/>
    <w:pPr>
      <w:ind w:firstLine="420"/>
    </w:pPr>
  </w:style>
  <w:style w:type="paragraph" w:styleId="7">
    <w:name w:val="annotation text"/>
    <w:basedOn w:val="1"/>
  </w:style>
  <w:style w:type="paragraph" w:styleId="8">
    <w:name w:val="Body Text"/>
    <w:basedOn w:val="1"/>
    <w:pPr>
      <w:spacing w:after="120"/>
    </w:pPr>
  </w:style>
  <w:style w:type="paragraph" w:styleId="9">
    <w:name w:val="toc 3"/>
    <w:basedOn w:val="1"/>
    <w:next w:val="1"/>
    <w:pPr>
      <w:ind w:left="480"/>
    </w:pPr>
    <w:rPr>
      <w:i/>
      <w:iCs/>
      <w:sz w:val="20"/>
    </w:rPr>
  </w:style>
  <w:style w:type="character" w:customStyle="1" w:styleId="10">
    <w:name w:val="正文文本缩进 2 Char"/>
    <w:basedOn w:val="11"/>
    <w:link w:val="12"/>
    <w:semiHidden/>
    <w:rPr>
      <w:sz w:val="24"/>
    </w:rPr>
  </w:style>
  <w:style w:type="paragraph" w:customStyle="1" w:styleId="12">
    <w:name w:val="Body Text Indent 2"/>
    <w:basedOn w:val="1"/>
    <w:link w:val="10"/>
    <w:pPr>
      <w:spacing w:after="120" w:line="480" w:lineRule="auto"/>
      <w:ind w:left="420" w:leftChars="200"/>
    </w:pPr>
    <w:rPr>
      <w:sz w:val="24"/>
    </w:rPr>
  </w:style>
  <w:style w:type="paragraph" w:styleId="13">
    <w:name w:val="footer"/>
    <w:basedOn w:val="1"/>
    <w:link w:val="14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14">
    <w:name w:val="页脚 Char"/>
    <w:link w:val="13"/>
    <w:semiHidden/>
    <w:rPr>
      <w:sz w:val="18"/>
    </w:rPr>
  </w:style>
  <w:style w:type="paragraph" w:styleId="15">
    <w:name w:val="header"/>
    <w:basedOn w:val="1"/>
    <w:link w:val="16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16">
    <w:name w:val="页眉 Char"/>
    <w:basedOn w:val="11"/>
    <w:link w:val="15"/>
    <w:semiHidden/>
    <w:rPr>
      <w:sz w:val="18"/>
    </w:rPr>
  </w:style>
  <w:style w:type="paragraph" w:styleId="17">
    <w:name w:val="toc 1"/>
    <w:basedOn w:val="1"/>
    <w:next w:val="1"/>
    <w:pPr>
      <w:spacing w:before="120" w:after="120"/>
    </w:pPr>
    <w:rPr>
      <w:b/>
      <w:bCs/>
      <w:caps/>
      <w:sz w:val="20"/>
    </w:rPr>
  </w:style>
  <w:style w:type="paragraph" w:styleId="18">
    <w:name w:val="Subtitle"/>
    <w:basedOn w:val="1"/>
    <w:next w:val="4"/>
    <w:pPr>
      <w:spacing w:before="240" w:after="60" w:line="312" w:lineRule="auto"/>
      <w:jc w:val="center"/>
      <w:outlineLvl w:val="1"/>
    </w:pPr>
    <w:rPr>
      <w:rFonts w:ascii="Arial" w:hAnsi="Arial"/>
      <w:b/>
      <w:kern w:val="28"/>
      <w:sz w:val="32"/>
    </w:rPr>
  </w:style>
  <w:style w:type="paragraph" w:styleId="19">
    <w:name w:val="toc 2"/>
    <w:basedOn w:val="1"/>
    <w:next w:val="1"/>
    <w:pPr>
      <w:ind w:left="240"/>
    </w:pPr>
    <w:rPr>
      <w:smallCaps/>
      <w:sz w:val="20"/>
    </w:rPr>
  </w:style>
  <w:style w:type="paragraph" w:styleId="20">
    <w:name w:val="Title"/>
    <w:basedOn w:val="1"/>
    <w:next w:val="4"/>
    <w:pPr>
      <w:spacing w:before="240" w:after="60"/>
      <w:jc w:val="center"/>
      <w:outlineLvl w:val="0"/>
    </w:pPr>
    <w:rPr>
      <w:rFonts w:ascii="Arial" w:hAnsi="Arial"/>
      <w:b/>
      <w:sz w:val="48"/>
    </w:rPr>
  </w:style>
  <w:style w:type="character" w:styleId="21">
    <w:name w:val="FollowedHyperlink"/>
    <w:basedOn w:val="11"/>
    <w:rPr>
      <w:color w:val="800080"/>
      <w:u w:val="single"/>
    </w:rPr>
  </w:style>
  <w:style w:type="character" w:styleId="22">
    <w:name w:val="Hyperlink"/>
    <w:basedOn w:val="11"/>
    <w:rPr>
      <w:color w:val="0000FF"/>
      <w:u w:val="single"/>
    </w:rPr>
  </w:style>
  <w:style w:type="paragraph" w:customStyle="1" w:styleId="23">
    <w:name w:val="批注框文本 Char Char"/>
    <w:basedOn w:val="1"/>
    <w:link w:val="41"/>
    <w:pPr>
      <w:spacing w:line="240" w:lineRule="auto"/>
    </w:pPr>
    <w:rPr>
      <w:sz w:val="18"/>
      <w:szCs w:val="18"/>
    </w:rPr>
  </w:style>
  <w:style w:type="paragraph" w:customStyle="1" w:styleId="24">
    <w:name w:val="heading 1"/>
    <w:basedOn w:val="1"/>
    <w:next w:val="4"/>
    <w:pPr>
      <w:keepNext/>
      <w:keepLines/>
      <w:numPr>
        <w:ilvl w:val="0"/>
        <w:numId w:val="1"/>
      </w:numPr>
      <w:spacing w:before="340" w:after="330"/>
      <w:outlineLvl w:val="0"/>
    </w:pPr>
    <w:rPr>
      <w:rFonts w:eastAsia="黑体"/>
      <w:b/>
      <w:kern w:val="44"/>
      <w:sz w:val="44"/>
    </w:rPr>
  </w:style>
  <w:style w:type="paragraph" w:customStyle="1" w:styleId="25">
    <w:name w:val="heading 2"/>
    <w:basedOn w:val="1"/>
    <w:next w:val="4"/>
    <w:link w:val="43"/>
    <w:pPr>
      <w:keepNext/>
      <w:keepLines/>
      <w:numPr>
        <w:ilvl w:val="1"/>
        <w:numId w:val="1"/>
      </w:numPr>
      <w:tabs>
        <w:tab w:val="left" w:pos="425"/>
      </w:tabs>
      <w:spacing w:before="260" w:after="260"/>
      <w:outlineLvl w:val="1"/>
    </w:pPr>
    <w:rPr>
      <w:rFonts w:ascii="Arial" w:hAnsi="Arial" w:eastAsia="黑体"/>
      <w:b/>
      <w:sz w:val="32"/>
    </w:rPr>
  </w:style>
  <w:style w:type="paragraph" w:customStyle="1" w:styleId="26">
    <w:name w:val="heading 3"/>
    <w:basedOn w:val="1"/>
    <w:next w:val="4"/>
    <w:link w:val="45"/>
    <w:pPr>
      <w:keepNext/>
      <w:keepLines/>
      <w:numPr>
        <w:ilvl w:val="2"/>
        <w:numId w:val="1"/>
      </w:numPr>
      <w:tabs>
        <w:tab w:val="left" w:pos="425"/>
      </w:tabs>
      <w:spacing w:before="260" w:after="260"/>
      <w:outlineLvl w:val="2"/>
    </w:pPr>
    <w:rPr>
      <w:rFonts w:eastAsia="黑体"/>
      <w:b/>
      <w:sz w:val="32"/>
    </w:rPr>
  </w:style>
  <w:style w:type="paragraph" w:customStyle="1" w:styleId="27">
    <w:name w:val="heading 4"/>
    <w:basedOn w:val="1"/>
    <w:next w:val="4"/>
    <w:pPr>
      <w:keepNext/>
      <w:keepLines/>
      <w:numPr>
        <w:ilvl w:val="3"/>
        <w:numId w:val="1"/>
      </w:numPr>
      <w:tabs>
        <w:tab w:val="left" w:pos="425"/>
      </w:tabs>
      <w:spacing w:before="280" w:after="290" w:line="376" w:lineRule="auto"/>
      <w:outlineLvl w:val="3"/>
    </w:pPr>
    <w:rPr>
      <w:rFonts w:ascii="Arial" w:hAnsi="Arial" w:eastAsia="黑体"/>
      <w:b/>
      <w:sz w:val="28"/>
    </w:rPr>
  </w:style>
  <w:style w:type="paragraph" w:customStyle="1" w:styleId="28">
    <w:name w:val="heading 5"/>
    <w:basedOn w:val="1"/>
    <w:next w:val="4"/>
    <w:pPr>
      <w:keepNext/>
      <w:keepLines/>
      <w:numPr>
        <w:ilvl w:val="4"/>
        <w:numId w:val="1"/>
      </w:numPr>
      <w:tabs>
        <w:tab w:val="left" w:pos="425"/>
      </w:tabs>
      <w:spacing w:before="280" w:after="290"/>
      <w:outlineLvl w:val="4"/>
    </w:pPr>
    <w:rPr>
      <w:rFonts w:eastAsia="黑体"/>
      <w:b/>
      <w:sz w:val="28"/>
    </w:rPr>
  </w:style>
  <w:style w:type="paragraph" w:customStyle="1" w:styleId="29">
    <w:name w:val="heading 6"/>
    <w:basedOn w:val="1"/>
    <w:next w:val="4"/>
    <w:pPr>
      <w:keepNext/>
      <w:keepLines/>
      <w:numPr>
        <w:ilvl w:val="5"/>
        <w:numId w:val="1"/>
      </w:numPr>
      <w:tabs>
        <w:tab w:val="left" w:pos="425"/>
      </w:tabs>
      <w:spacing w:before="240" w:after="64"/>
      <w:outlineLvl w:val="5"/>
    </w:pPr>
    <w:rPr>
      <w:rFonts w:ascii="Arial" w:hAnsi="Arial" w:eastAsia="黑体"/>
      <w:b/>
      <w:sz w:val="28"/>
    </w:rPr>
  </w:style>
  <w:style w:type="paragraph" w:customStyle="1" w:styleId="30">
    <w:name w:val="Body Text First Indent"/>
    <w:basedOn w:val="8"/>
    <w:next w:val="4"/>
    <w:pPr>
      <w:ind w:firstLine="420"/>
    </w:pPr>
  </w:style>
  <w:style w:type="paragraph" w:customStyle="1" w:styleId="31">
    <w:name w:val="Body Text 2"/>
    <w:basedOn w:val="1"/>
    <w:pPr>
      <w:spacing w:line="240" w:lineRule="auto"/>
      <w:jc w:val="center"/>
    </w:pPr>
  </w:style>
  <w:style w:type="paragraph" w:customStyle="1" w:styleId="32">
    <w:name w:val="Body Text 3"/>
    <w:basedOn w:val="1"/>
    <w:pPr>
      <w:jc w:val="both"/>
    </w:pPr>
  </w:style>
  <w:style w:type="paragraph" w:customStyle="1" w:styleId="33">
    <w:name w:val="Document Map"/>
    <w:basedOn w:val="1"/>
    <w:pPr>
      <w:shd w:val="clear" w:color="auto" w:fill="000080"/>
    </w:pPr>
  </w:style>
  <w:style w:type="paragraph" w:customStyle="1" w:styleId="34">
    <w:name w:val="CSS1级正文"/>
    <w:basedOn w:val="8"/>
    <w:pPr>
      <w:widowControl w:val="0"/>
      <w:adjustRightInd w:val="0"/>
      <w:snapToGrid w:val="0"/>
      <w:spacing w:after="0"/>
      <w:ind w:firstLine="480" w:firstLineChars="200"/>
      <w:jc w:val="both"/>
    </w:pPr>
    <w:rPr>
      <w:rFonts w:cs="宋体"/>
      <w:kern w:val="2"/>
    </w:rPr>
  </w:style>
  <w:style w:type="paragraph" w:customStyle="1" w:styleId="35">
    <w:name w:val="Normal (Web)"/>
    <w:basedOn w:val="1"/>
    <w:pPr>
      <w:spacing w:before="100" w:beforeAutospacing="1" w:after="100" w:afterAutospacing="1" w:line="240" w:lineRule="auto"/>
    </w:pPr>
    <w:rPr>
      <w:rFonts w:eastAsia="Arial Unicode MS" w:cs="Arial Unicode MS"/>
      <w:sz w:val="18"/>
      <w:szCs w:val="18"/>
    </w:rPr>
  </w:style>
  <w:style w:type="paragraph" w:customStyle="1" w:styleId="36">
    <w:name w:val="Body Text Indent"/>
    <w:basedOn w:val="1"/>
    <w:pPr>
      <w:spacing w:after="120"/>
      <w:ind w:left="420" w:leftChars="200"/>
    </w:pPr>
  </w:style>
  <w:style w:type="paragraph" w:customStyle="1" w:styleId="37">
    <w:name w:val="List Paragraph"/>
    <w:basedOn w:val="1"/>
    <w:pPr>
      <w:ind w:firstLine="420" w:firstLineChars="200"/>
    </w:pPr>
  </w:style>
  <w:style w:type="paragraph" w:customStyle="1" w:styleId="38">
    <w:name w:val="annotation subject"/>
    <w:basedOn w:val="7"/>
    <w:next w:val="7"/>
    <w:rPr>
      <w:b/>
      <w:bCs/>
    </w:rPr>
  </w:style>
  <w:style w:type="paragraph" w:customStyle="1" w:styleId="39">
    <w:name w:val="No Spacing"/>
    <w:link w:val="47"/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customStyle="1" w:styleId="40">
    <w:name w:val="TOC Heading"/>
    <w:basedOn w:val="24"/>
    <w:next w:val="1"/>
    <w:pPr>
      <w:numPr>
        <w:ilvl w:val="0"/>
        <w:numId w:val="0"/>
      </w:numPr>
      <w:spacing w:line="578" w:lineRule="auto"/>
      <w:outlineLvl w:val="9"/>
    </w:pPr>
    <w:rPr>
      <w:rFonts w:eastAsia="宋体"/>
      <w:bCs/>
      <w:szCs w:val="44"/>
    </w:rPr>
  </w:style>
  <w:style w:type="character" w:customStyle="1" w:styleId="41">
    <w:name w:val="批注框文本 Char Char Char Char"/>
    <w:basedOn w:val="11"/>
    <w:link w:val="23"/>
    <w:semiHidden/>
    <w:rPr>
      <w:sz w:val="18"/>
      <w:szCs w:val="18"/>
    </w:rPr>
  </w:style>
  <w:style w:type="character" w:customStyle="1" w:styleId="42">
    <w:name w:val="page number"/>
    <w:basedOn w:val="11"/>
    <w:rPr/>
  </w:style>
  <w:style w:type="character" w:customStyle="1" w:styleId="43">
    <w:name w:val="标题 2 Char"/>
    <w:aliases w:val="CSS节标记 Char,ICSS章标记 Char,标题2 Char,Heading 2 Hidden Char,Heading 2 CCBS Char,heading 2 Char,H2 Char,Underrubrik1 Char,prop2 Char,2nd level Char,h2 Char,2 Char,Header 2 Char,l2 Char,Titre2 Char,Head 2 Char,Heading2 Char,No Number Char,A Char"/>
    <w:basedOn w:val="11"/>
    <w:link w:val="25"/>
    <w:semiHidden/>
    <w:rPr>
      <w:rFonts w:ascii="Arial" w:hAnsi="Arial" w:eastAsia="黑体"/>
      <w:b/>
      <w:sz w:val="32"/>
    </w:rPr>
  </w:style>
  <w:style w:type="character" w:customStyle="1" w:styleId="44">
    <w:name w:val="style171"/>
    <w:basedOn w:val="11"/>
    <w:rPr>
      <w:color w:val="CC0000"/>
    </w:rPr>
  </w:style>
  <w:style w:type="character" w:customStyle="1" w:styleId="45">
    <w:name w:val="标题 3 Char"/>
    <w:aliases w:val="CSS节内1级标记 Char,ICSS节标记 Char,H3 Char,sect1.2.3 Char,l3 Char,CT Char,h3 Char,BOD 0 Char,Heading 3 - old Char,Level 3 Head Char,level_3 Char,PIM 3 Char,2nd Subhead Char,Bold Head Char,bh Char,3 Char,PRTM Heading 3 Char,第二层条 Char,sect1.2.31 Char"/>
    <w:basedOn w:val="11"/>
    <w:link w:val="26"/>
    <w:semiHidden/>
    <w:rPr>
      <w:rFonts w:eastAsia="黑体"/>
      <w:b/>
      <w:sz w:val="32"/>
    </w:rPr>
  </w:style>
  <w:style w:type="character" w:customStyle="1" w:styleId="46">
    <w:name w:val="annotation reference"/>
    <w:basedOn w:val="11"/>
    <w:rPr>
      <w:sz w:val="21"/>
      <w:szCs w:val="21"/>
    </w:rPr>
  </w:style>
  <w:style w:type="character" w:customStyle="1" w:styleId="47">
    <w:name w:val="无间隔 Char"/>
    <w:basedOn w:val="11"/>
    <w:link w:val="39"/>
    <w:semiHidden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48">
    <w:name w:val="Intense Reference"/>
    <w:basedOn w:val="11"/>
    <w:rPr>
      <w:b/>
      <w:bCs/>
      <w:smallCaps/>
      <w:color w:val="C0504D"/>
      <w:spacing w:val="5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image" Target="media/image2.jpeg"/><Relationship Id="rId8" Type="http://schemas.openxmlformats.org/officeDocument/2006/relationships/customXml" Target="../customXml/item1.xml"/><Relationship Id="rId9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凯之渡信息技术南京有限公司                                                Can2do Information Technology Limited Company</Company>
  <Pages>1</Pages>
  <Words>1</Words>
  <Characters>9</Characters>
  <Lines>1</Lines>
  <Paragraphs>1</Paragraphs>
  <ScaleCrop>false</ScaleCrop>
  <LinksUpToDate>false</LinksUpToDate>
  <CharactersWithSpaces>0</CharactersWithSpaces>
  <Application>WPS Office 个人版_9.1.0.4249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2013-09-06T10:14:00Z</dcterms:created>
  <dc:creator>王学强</dc:creator>
  <cp:lastModifiedBy>lenovo</cp:lastModifiedBy>
  <cp:lastPrinted>2006-10-26T09:14:00Z</cp:lastPrinted>
  <dcterms:modified xsi:type="dcterms:W3CDTF">2013-11-27T08:51:05Z</dcterms:modified>
  <dc:subject>内参</dc:subject>
  <dc:title>创业策划案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