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spacing w:before="9"/>
        <w:rPr>
          <w:rFonts w:ascii="Times New Roman"/>
          <w:sz w:val="28"/>
        </w:rPr>
      </w:pPr>
    </w:p>
    <w:p>
      <w:pPr>
        <w:spacing w:before="85"/>
        <w:ind w:left="2457" w:right="2465" w:firstLine="0"/>
        <w:jc w:val="center"/>
        <w:rPr>
          <w:i/>
          <w:sz w:val="36"/>
        </w:rPr>
      </w:pPr>
      <w:r>
        <w:rPr>
          <w:i/>
          <w:sz w:val="36"/>
        </w:rPr>
        <w:t>GEBZE TECHNICAL UNIVERSITY </w:t>
      </w:r>
      <w:r>
        <w:rPr>
          <w:i/>
          <w:sz w:val="36"/>
        </w:rPr>
        <w:t>COMPUTER ENGINEERING</w:t>
      </w:r>
    </w:p>
    <w:p>
      <w:pPr>
        <w:pStyle w:val="BodyText"/>
        <w:spacing w:before="1"/>
        <w:rPr>
          <w:i/>
          <w:sz w:val="17"/>
        </w:rPr>
      </w:pPr>
      <w:r>
        <w:rPr/>
        <w:drawing>
          <wp:anchor distT="0" distB="0" distL="0" distR="0" allowOverlap="1" layoutInCell="1" locked="0" behindDoc="0" simplePos="0" relativeHeight="0">
            <wp:simplePos x="0" y="0"/>
            <wp:positionH relativeFrom="page">
              <wp:posOffset>1981835</wp:posOffset>
            </wp:positionH>
            <wp:positionV relativeFrom="paragraph">
              <wp:posOffset>149946</wp:posOffset>
            </wp:positionV>
            <wp:extent cx="4001318" cy="2504313"/>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4001318" cy="2504313"/>
                    </a:xfrm>
                    <a:prstGeom prst="rect">
                      <a:avLst/>
                    </a:prstGeom>
                  </pic:spPr>
                </pic:pic>
              </a:graphicData>
            </a:graphic>
          </wp:anchor>
        </w:drawing>
      </w:r>
    </w:p>
    <w:p>
      <w:pPr>
        <w:pStyle w:val="BodyText"/>
        <w:rPr>
          <w:i/>
          <w:sz w:val="40"/>
        </w:rPr>
      </w:pPr>
    </w:p>
    <w:p>
      <w:pPr>
        <w:pStyle w:val="BodyText"/>
        <w:rPr>
          <w:i/>
          <w:sz w:val="40"/>
        </w:rPr>
      </w:pPr>
    </w:p>
    <w:p>
      <w:pPr>
        <w:spacing w:before="253"/>
        <w:ind w:left="419" w:right="399" w:firstLine="0"/>
        <w:jc w:val="center"/>
        <w:rPr>
          <w:sz w:val="36"/>
        </w:rPr>
      </w:pPr>
      <w:r>
        <w:rPr>
          <w:sz w:val="36"/>
        </w:rPr>
        <w:t>CSE 470 – CRYPTOGRAPHY AND COMPUTER SECURITY</w:t>
      </w:r>
    </w:p>
    <w:p>
      <w:pPr>
        <w:pStyle w:val="BodyText"/>
        <w:rPr>
          <w:sz w:val="40"/>
        </w:rPr>
      </w:pPr>
    </w:p>
    <w:p>
      <w:pPr>
        <w:pStyle w:val="BodyText"/>
        <w:rPr>
          <w:sz w:val="32"/>
        </w:rPr>
      </w:pPr>
    </w:p>
    <w:p>
      <w:pPr>
        <w:pStyle w:val="Title"/>
        <w:rPr>
          <w:i/>
        </w:rPr>
      </w:pPr>
      <w:r>
        <w:rPr>
          <w:i/>
        </w:rPr>
        <w:t>ELEPHANT - ROMULUS</w:t>
      </w:r>
    </w:p>
    <w:p>
      <w:pPr>
        <w:pStyle w:val="BodyText"/>
        <w:rPr>
          <w:b/>
          <w:i/>
          <w:sz w:val="36"/>
        </w:rPr>
      </w:pPr>
    </w:p>
    <w:p>
      <w:pPr>
        <w:spacing w:before="0"/>
        <w:ind w:left="2457" w:right="2432" w:firstLine="0"/>
        <w:jc w:val="center"/>
        <w:rPr>
          <w:sz w:val="36"/>
        </w:rPr>
      </w:pPr>
      <w:r>
        <w:rPr>
          <w:sz w:val="36"/>
        </w:rPr>
        <w:t>PROJECT REPORT</w:t>
      </w:r>
    </w:p>
    <w:p>
      <w:pPr>
        <w:pStyle w:val="BodyText"/>
        <w:rPr>
          <w:sz w:val="40"/>
        </w:rPr>
      </w:pPr>
    </w:p>
    <w:p>
      <w:pPr>
        <w:pStyle w:val="BodyText"/>
        <w:rPr>
          <w:sz w:val="32"/>
        </w:rPr>
      </w:pPr>
    </w:p>
    <w:p>
      <w:pPr>
        <w:spacing w:before="0"/>
        <w:ind w:left="4292" w:right="4267" w:hanging="1"/>
        <w:jc w:val="center"/>
        <w:rPr>
          <w:sz w:val="36"/>
        </w:rPr>
      </w:pPr>
      <w:r>
        <w:rPr>
          <w:sz w:val="36"/>
        </w:rPr>
        <w:t>Can Duyar 171044075</w:t>
      </w:r>
    </w:p>
    <w:p>
      <w:pPr>
        <w:spacing w:after="0"/>
        <w:jc w:val="center"/>
        <w:rPr>
          <w:sz w:val="36"/>
        </w:rPr>
        <w:sectPr>
          <w:type w:val="continuous"/>
          <w:pgSz w:w="12240" w:h="15840"/>
          <w:pgMar w:top="1500" w:bottom="280" w:left="1020" w:right="1040"/>
        </w:sectPr>
      </w:pPr>
    </w:p>
    <w:p>
      <w:pPr>
        <w:pStyle w:val="Heading1"/>
      </w:pPr>
      <w:r>
        <w:rPr>
          <w:u w:val="single"/>
        </w:rPr>
        <w:t>RESEARCH PART:</w:t>
      </w:r>
    </w:p>
    <w:p>
      <w:pPr>
        <w:pStyle w:val="BodyText"/>
        <w:spacing w:before="4"/>
        <w:rPr>
          <w:b/>
          <w:sz w:val="20"/>
        </w:rPr>
      </w:pPr>
    </w:p>
    <w:p>
      <w:pPr>
        <w:spacing w:before="88"/>
        <w:ind w:left="115" w:right="0" w:firstLine="0"/>
        <w:jc w:val="left"/>
        <w:rPr>
          <w:b/>
          <w:sz w:val="28"/>
        </w:rPr>
      </w:pPr>
      <w:r>
        <w:rPr>
          <w:b/>
          <w:sz w:val="28"/>
        </w:rPr>
        <w:t>ELEPHANT:</w:t>
      </w:r>
    </w:p>
    <w:p>
      <w:pPr>
        <w:pStyle w:val="BodyText"/>
        <w:rPr>
          <w:b/>
        </w:rPr>
      </w:pPr>
    </w:p>
    <w:p>
      <w:pPr>
        <w:pStyle w:val="BodyText"/>
        <w:ind w:left="115"/>
      </w:pPr>
      <w:r>
        <w:rPr>
          <w:color w:val="C8201D"/>
        </w:rPr>
        <w:t>Introduction:</w:t>
      </w:r>
    </w:p>
    <w:p>
      <w:pPr>
        <w:pStyle w:val="BodyText"/>
      </w:pPr>
    </w:p>
    <w:p>
      <w:pPr>
        <w:pStyle w:val="BodyText"/>
        <w:ind w:left="115" w:right="110" w:firstLine="115"/>
      </w:pPr>
      <w:r>
        <w:rPr/>
        <w:t>The Elephant authenticated encryption technique is shown. Elephant uses a nonce-based encrypt-then- MAC design, using counter mode encryption and a variant of the Wegman-Carter-Shoup MAC function for message authentication.</w:t>
      </w:r>
    </w:p>
    <w:p>
      <w:pPr>
        <w:pStyle w:val="BodyText"/>
      </w:pPr>
    </w:p>
    <w:p>
      <w:pPr>
        <w:pStyle w:val="BodyText"/>
        <w:ind w:left="115" w:right="161" w:firstLine="115"/>
      </w:pPr>
      <w:r>
        <w:rPr/>
        <w:t>The mode is based on permutations and only assesses them in the forward direction. Unlike OCB- based authenticated encryption techniques, there is no requirement to implement multiple primitives or the inverse of the primitive. Additionally, we may depend on and expand on the rich literature of permutations utilized in sponge-based lightweight hashing. Elephant, on the other hand, is not sponge- based; rather, it deviates from the traditional technique of serial permutation-based authenticated encryption. Elephant is parallelizable by design, simple to construct thanks to the use of LFSRs for masking, and efficient thanks to clever considerations on how the masking should be executed exactly. The Elephant mode is structurally sound, according to a security analysis using the ideal permutation model.</w:t>
      </w:r>
    </w:p>
    <w:p>
      <w:pPr>
        <w:pStyle w:val="BodyText"/>
      </w:pPr>
    </w:p>
    <w:p>
      <w:pPr>
        <w:pStyle w:val="BodyText"/>
        <w:ind w:left="115" w:firstLine="120"/>
      </w:pPr>
      <w:r>
        <w:rPr/>
        <w:t>Elephant's parallelizability eliminates the need to instantiate it with a huge permutation.we can use as few as 160-bit permutations while still meeting the NIST lightweight call's security goals. The Elephant scheme is made up of three parts:</w:t>
      </w:r>
    </w:p>
    <w:p>
      <w:pPr>
        <w:pStyle w:val="BodyText"/>
      </w:pPr>
    </w:p>
    <w:p>
      <w:pPr>
        <w:pStyle w:val="BodyText"/>
        <w:ind w:left="115" w:right="202"/>
      </w:pPr>
      <w:r>
        <w:rPr>
          <w:color w:val="C8201D"/>
          <w:u w:val="single" w:color="C8201D"/>
        </w:rPr>
        <w:t>1. Dumbo: Elephant-Spongent-π:</w:t>
      </w:r>
      <w:r>
        <w:rPr>
          <w:color w:val="C8201D"/>
        </w:rPr>
        <w:t> </w:t>
      </w:r>
      <w:r>
        <w:rPr/>
        <w:t>This instance meets the security analysis' minimum permutation size requirement. it delivers 112-bit security if the online complexity is no more than 246 blocks. This instance, like Spongent, is well-suited to hardware.</w:t>
      </w:r>
    </w:p>
    <w:p>
      <w:pPr>
        <w:pStyle w:val="BodyText"/>
      </w:pPr>
    </w:p>
    <w:p>
      <w:pPr>
        <w:pStyle w:val="ListParagraph"/>
        <w:numPr>
          <w:ilvl w:val="0"/>
          <w:numId w:val="1"/>
        </w:numPr>
        <w:tabs>
          <w:tab w:pos="376" w:val="left" w:leader="none"/>
        </w:tabs>
        <w:spacing w:line="240" w:lineRule="auto" w:before="0" w:after="0"/>
        <w:ind w:left="115" w:right="657" w:firstLine="0"/>
        <w:jc w:val="left"/>
        <w:rPr>
          <w:sz w:val="24"/>
        </w:rPr>
      </w:pPr>
      <w:r>
        <w:rPr>
          <w:color w:val="C8201D"/>
          <w:sz w:val="24"/>
          <w:u w:val="single" w:color="C8201D"/>
        </w:rPr>
        <w:t>Jumbo: Elephant-Spongent-π:</w:t>
      </w:r>
      <w:r>
        <w:rPr>
          <w:color w:val="C8201D"/>
          <w:sz w:val="24"/>
        </w:rPr>
        <w:t> </w:t>
      </w:r>
      <w:r>
        <w:rPr>
          <w:sz w:val="24"/>
        </w:rPr>
        <w:t>This is a more conservative version of Elephant. it uses the</w:t>
      </w:r>
      <w:r>
        <w:rPr>
          <w:spacing w:val="-25"/>
          <w:sz w:val="24"/>
        </w:rPr>
        <w:t> </w:t>
      </w:r>
      <w:r>
        <w:rPr>
          <w:sz w:val="24"/>
        </w:rPr>
        <w:t>same permutation family but provides 127-bit security under the same online complexity</w:t>
      </w:r>
      <w:r>
        <w:rPr>
          <w:spacing w:val="-14"/>
          <w:sz w:val="24"/>
        </w:rPr>
        <w:t> </w:t>
      </w:r>
      <w:r>
        <w:rPr>
          <w:sz w:val="24"/>
        </w:rPr>
        <w:t>conditions.</w:t>
      </w:r>
    </w:p>
    <w:p>
      <w:pPr>
        <w:pStyle w:val="BodyText"/>
        <w:ind w:left="115"/>
      </w:pPr>
      <w:r>
        <w:rPr/>
        <w:t>Spongent- is ISO/IEC standardized, as an example.</w:t>
      </w:r>
    </w:p>
    <w:p>
      <w:pPr>
        <w:pStyle w:val="BodyText"/>
      </w:pPr>
    </w:p>
    <w:p>
      <w:pPr>
        <w:pStyle w:val="ListParagraph"/>
        <w:numPr>
          <w:ilvl w:val="0"/>
          <w:numId w:val="1"/>
        </w:numPr>
        <w:tabs>
          <w:tab w:pos="376" w:val="left" w:leader="none"/>
        </w:tabs>
        <w:spacing w:line="240" w:lineRule="auto" w:before="0" w:after="0"/>
        <w:ind w:left="115" w:right="310" w:firstLine="0"/>
        <w:jc w:val="left"/>
        <w:rPr>
          <w:sz w:val="24"/>
        </w:rPr>
      </w:pPr>
      <w:r>
        <w:rPr>
          <w:color w:val="C8201D"/>
          <w:sz w:val="24"/>
          <w:u w:val="single" w:color="C8201D"/>
        </w:rPr>
        <w:t>Delirium: Elephant-Keccak-f:</w:t>
      </w:r>
      <w:r>
        <w:rPr>
          <w:color w:val="C8201D"/>
          <w:sz w:val="24"/>
        </w:rPr>
        <w:t> </w:t>
      </w:r>
      <w:r>
        <w:rPr>
          <w:sz w:val="24"/>
        </w:rPr>
        <w:t>This model is geared primarily toward software applications, yet it still works admirably in hardware. Elephant instantiated with Keccak-f also achieves 127-bit </w:t>
      </w:r>
      <w:r>
        <w:rPr>
          <w:spacing w:val="-3"/>
          <w:sz w:val="24"/>
        </w:rPr>
        <w:t>security, </w:t>
      </w:r>
      <w:r>
        <w:rPr>
          <w:sz w:val="24"/>
        </w:rPr>
        <w:t>with a higher bound on the online complexity of roughly 270 blocks. The permutation is the smallest NIST SHA-3 instance that meets our</w:t>
      </w:r>
      <w:r>
        <w:rPr>
          <w:spacing w:val="-6"/>
          <w:sz w:val="24"/>
        </w:rPr>
        <w:t> </w:t>
      </w:r>
      <w:r>
        <w:rPr>
          <w:sz w:val="24"/>
        </w:rPr>
        <w:t>needs.</w:t>
      </w:r>
    </w:p>
    <w:p>
      <w:pPr>
        <w:pStyle w:val="BodyText"/>
        <w:rPr>
          <w:sz w:val="26"/>
        </w:rPr>
      </w:pPr>
    </w:p>
    <w:p>
      <w:pPr>
        <w:pStyle w:val="BodyText"/>
        <w:rPr>
          <w:sz w:val="22"/>
        </w:rPr>
      </w:pPr>
    </w:p>
    <w:p>
      <w:pPr>
        <w:pStyle w:val="BodyText"/>
        <w:spacing w:before="1"/>
        <w:ind w:left="115" w:right="161" w:firstLine="120"/>
      </w:pPr>
      <w:r>
        <w:rPr/>
        <w:t>Elephant's three cryptographic permutations can also be used for cryptographic hashing – Spongent and Keccak are both sponges – but due to our quest for small permutations, these cryptographic hash functions cannot meet the 112-, or 127-bit security levels guaranteed by our authenticated encryption schemes. To accomplish sponge-based hashing with at least 112-bit security, however, a cryptographic permutation of at least 225 bits is required.</w:t>
      </w:r>
    </w:p>
    <w:p>
      <w:pPr>
        <w:spacing w:after="0"/>
        <w:sectPr>
          <w:pgSz w:w="12240" w:h="15840"/>
          <w:pgMar w:top="1060" w:bottom="280" w:left="1020" w:right="1040"/>
        </w:sectPr>
      </w:pPr>
    </w:p>
    <w:p>
      <w:pPr>
        <w:pStyle w:val="BodyText"/>
        <w:spacing w:line="260" w:lineRule="exact" w:before="186"/>
        <w:ind w:left="115"/>
      </w:pPr>
      <w:r>
        <w:rPr>
          <w:color w:val="C8201D"/>
        </w:rPr>
        <w:t>Encryption:</w:t>
      </w:r>
    </w:p>
    <w:p>
      <w:pPr>
        <w:pStyle w:val="BodyText"/>
        <w:spacing w:line="201" w:lineRule="auto" w:before="24"/>
        <w:ind w:left="115" w:right="161" w:firstLine="120"/>
      </w:pPr>
      <w:r>
        <w:rPr>
          <w:spacing w:val="-1"/>
        </w:rPr>
        <w:t>E</w:t>
      </w:r>
      <w:r>
        <w:rPr/>
        <w:t>n</w:t>
      </w:r>
      <w:r>
        <w:rPr>
          <w:spacing w:val="-1"/>
        </w:rPr>
        <w:t>c</w:t>
      </w:r>
      <w:r>
        <w:rPr/>
        <w:t>ry</w:t>
      </w:r>
      <w:r>
        <w:rPr>
          <w:spacing w:val="1"/>
        </w:rPr>
        <w:t>p</w:t>
      </w:r>
      <w:r>
        <w:rPr>
          <w:spacing w:val="-1"/>
        </w:rPr>
        <w:t>ti</w:t>
      </w:r>
      <w:r>
        <w:rPr/>
        <w:t>on</w:t>
      </w:r>
      <w:r>
        <w:rPr>
          <w:spacing w:val="1"/>
        </w:rPr>
        <w:t> </w:t>
      </w:r>
      <w:r>
        <w:rPr>
          <w:spacing w:val="-1"/>
        </w:rPr>
        <w:t>e</w:t>
      </w:r>
      <w:r>
        <w:rPr/>
        <w:t>nc</w:t>
      </w:r>
      <w:r>
        <w:rPr>
          <w:spacing w:val="-1"/>
        </w:rPr>
        <w:t> ta</w:t>
      </w:r>
      <w:r>
        <w:rPr/>
        <w:t>k</w:t>
      </w:r>
      <w:r>
        <w:rPr>
          <w:spacing w:val="-1"/>
        </w:rPr>
        <w:t>e</w:t>
      </w:r>
      <w:r>
        <w:rPr/>
        <w:t>s</w:t>
      </w:r>
      <w:r>
        <w:rPr>
          <w:spacing w:val="2"/>
        </w:rPr>
        <w:t> </w:t>
      </w:r>
      <w:r>
        <w:rPr/>
        <w:t>a</w:t>
      </w:r>
      <w:r>
        <w:rPr>
          <w:spacing w:val="-1"/>
        </w:rPr>
        <w:t> </w:t>
      </w:r>
      <w:r>
        <w:rPr/>
        <w:t>k</w:t>
      </w:r>
      <w:r>
        <w:rPr>
          <w:spacing w:val="-1"/>
        </w:rPr>
        <w:t>e</w:t>
      </w:r>
      <w:r>
        <w:rPr/>
        <w:t>y K </w:t>
      </w:r>
      <w:r>
        <w:rPr>
          <w:rFonts w:ascii="Noto Sans Symbols" w:hAnsi="Noto Sans Symbols"/>
          <w:w w:val="143"/>
        </w:rPr>
        <w:t>∈</w:t>
      </w:r>
      <w:r>
        <w:rPr>
          <w:rFonts w:ascii="Noto Sans Symbols" w:hAnsi="Noto Sans Symbols"/>
          <w:spacing w:val="-3"/>
        </w:rPr>
        <w:t> </w:t>
      </w:r>
      <w:r>
        <w:rPr>
          <w:spacing w:val="-2"/>
        </w:rPr>
        <w:t>{</w:t>
      </w:r>
      <w:r>
        <w:rPr/>
        <w:t>0, 1}</w:t>
      </w:r>
      <w:r>
        <w:rPr>
          <w:spacing w:val="-1"/>
        </w:rPr>
        <w:t>^</w:t>
      </w:r>
      <w:r>
        <w:rPr/>
        <w:t>k, a</w:t>
      </w:r>
      <w:r>
        <w:rPr>
          <w:spacing w:val="-1"/>
        </w:rPr>
        <w:t> </w:t>
      </w:r>
      <w:r>
        <w:rPr/>
        <w:t>non</w:t>
      </w:r>
      <w:r>
        <w:rPr>
          <w:spacing w:val="-1"/>
        </w:rPr>
        <w:t>c</w:t>
      </w:r>
      <w:r>
        <w:rPr/>
        <w:t>e</w:t>
      </w:r>
      <w:r>
        <w:rPr>
          <w:spacing w:val="1"/>
        </w:rPr>
        <w:t> </w:t>
      </w:r>
      <w:r>
        <w:rPr/>
        <w:t>N </w:t>
      </w:r>
      <w:r>
        <w:rPr>
          <w:rFonts w:ascii="Noto Sans Symbols" w:hAnsi="Noto Sans Symbols"/>
          <w:w w:val="143"/>
        </w:rPr>
        <w:t>∈</w:t>
      </w:r>
      <w:r>
        <w:rPr>
          <w:rFonts w:ascii="Noto Sans Symbols" w:hAnsi="Noto Sans Symbols"/>
          <w:spacing w:val="-3"/>
        </w:rPr>
        <w:t> </w:t>
      </w:r>
      <w:r>
        <w:rPr>
          <w:spacing w:val="-2"/>
        </w:rPr>
        <w:t>{</w:t>
      </w:r>
      <w:r>
        <w:rPr/>
        <w:t>0, 1}</w:t>
      </w:r>
      <w:r>
        <w:rPr>
          <w:spacing w:val="-1"/>
        </w:rPr>
        <w:t>^m</w:t>
      </w:r>
      <w:r>
        <w:rPr/>
        <w:t>, </w:t>
      </w:r>
      <w:r>
        <w:rPr>
          <w:spacing w:val="-1"/>
        </w:rPr>
        <w:t>a</w:t>
      </w:r>
      <w:r>
        <w:rPr/>
        <w:t>sso</w:t>
      </w:r>
      <w:r>
        <w:rPr>
          <w:spacing w:val="-1"/>
        </w:rPr>
        <w:t>ci</w:t>
      </w:r>
      <w:r>
        <w:rPr>
          <w:spacing w:val="1"/>
        </w:rPr>
        <w:t>a</w:t>
      </w:r>
      <w:r>
        <w:rPr>
          <w:spacing w:val="-1"/>
        </w:rPr>
        <w:t>te</w:t>
      </w:r>
      <w:r>
        <w:rPr/>
        <w:t>d d</w:t>
      </w:r>
      <w:r>
        <w:rPr>
          <w:spacing w:val="1"/>
        </w:rPr>
        <w:t>a</w:t>
      </w:r>
      <w:r>
        <w:rPr>
          <w:spacing w:val="-1"/>
        </w:rPr>
        <w:t>t</w:t>
      </w:r>
      <w:r>
        <w:rPr/>
        <w:t>a</w:t>
      </w:r>
      <w:r>
        <w:rPr>
          <w:spacing w:val="-13"/>
        </w:rPr>
        <w:t> </w:t>
      </w:r>
      <w:r>
        <w:rPr/>
        <w:t>A</w:t>
      </w:r>
      <w:r>
        <w:rPr>
          <w:spacing w:val="-14"/>
        </w:rPr>
        <w:t> </w:t>
      </w:r>
      <w:r>
        <w:rPr>
          <w:rFonts w:ascii="Noto Sans Symbols" w:hAnsi="Noto Sans Symbols"/>
          <w:w w:val="143"/>
        </w:rPr>
        <w:t>∈</w:t>
      </w:r>
      <w:r>
        <w:rPr>
          <w:rFonts w:ascii="Noto Sans Symbols" w:hAnsi="Noto Sans Symbols"/>
          <w:spacing w:val="-3"/>
        </w:rPr>
        <w:t> </w:t>
      </w:r>
      <w:r>
        <w:rPr>
          <w:spacing w:val="-2"/>
        </w:rPr>
        <w:t>{</w:t>
      </w:r>
      <w:r>
        <w:rPr/>
        <w:t>0, 1}</w:t>
      </w:r>
      <w:r>
        <w:rPr>
          <w:spacing w:val="-1"/>
        </w:rPr>
        <w:t>^</w:t>
      </w:r>
      <w:r>
        <w:rPr>
          <w:rFonts w:ascii="Noto Sans Symbols" w:hAnsi="Noto Sans Symbols"/>
          <w:spacing w:val="-1"/>
          <w:w w:val="216"/>
        </w:rPr>
        <w:t>∗</w:t>
      </w:r>
      <w:r>
        <w:rPr>
          <w:spacing w:val="-1"/>
        </w:rPr>
        <w:t>a</w:t>
      </w:r>
      <w:r>
        <w:rPr/>
        <w:t>nd a</w:t>
      </w:r>
      <w:r>
        <w:rPr>
          <w:spacing w:val="1"/>
        </w:rPr>
        <w:t> </w:t>
      </w:r>
      <w:r>
        <w:rPr>
          <w:spacing w:val="-1"/>
        </w:rPr>
        <w:t>me</w:t>
      </w:r>
      <w:r>
        <w:rPr>
          <w:spacing w:val="-2"/>
        </w:rPr>
        <w:t>s</w:t>
      </w:r>
      <w:r>
        <w:rPr/>
        <w:t>s</w:t>
      </w:r>
      <w:r>
        <w:rPr>
          <w:spacing w:val="-1"/>
        </w:rPr>
        <w:t>a</w:t>
      </w:r>
      <w:r>
        <w:rPr/>
        <w:t>ge</w:t>
      </w:r>
      <w:r>
        <w:rPr>
          <w:spacing w:val="1"/>
        </w:rPr>
        <w:t> </w:t>
      </w:r>
      <w:r>
        <w:rPr/>
        <w:t>M </w:t>
      </w:r>
      <w:r>
        <w:rPr>
          <w:rFonts w:ascii="Noto Sans Symbols" w:hAnsi="Noto Sans Symbols"/>
          <w:w w:val="143"/>
        </w:rPr>
        <w:t>∈</w:t>
      </w:r>
      <w:r>
        <w:rPr>
          <w:rFonts w:ascii="Noto Sans Symbols" w:hAnsi="Noto Sans Symbols"/>
          <w:spacing w:val="-4"/>
        </w:rPr>
        <w:t> </w:t>
      </w:r>
      <w:r>
        <w:rPr>
          <w:spacing w:val="-2"/>
        </w:rPr>
        <w:t>{</w:t>
      </w:r>
      <w:r>
        <w:rPr/>
        <w:t>0, 1}</w:t>
      </w:r>
      <w:r>
        <w:rPr>
          <w:spacing w:val="-1"/>
        </w:rPr>
        <w:t>^</w:t>
      </w:r>
      <w:r>
        <w:rPr>
          <w:rFonts w:ascii="Noto Sans Symbols" w:hAnsi="Noto Sans Symbols"/>
          <w:w w:val="216"/>
        </w:rPr>
        <w:t>∗</w:t>
      </w:r>
      <w:r>
        <w:rPr>
          <w:rFonts w:ascii="Noto Sans Symbols" w:hAnsi="Noto Sans Symbols"/>
          <w:spacing w:val="-4"/>
        </w:rPr>
        <w:t> </w:t>
      </w:r>
      <w:r>
        <w:rPr>
          <w:spacing w:val="-1"/>
        </w:rPr>
        <w:t>a</w:t>
      </w:r>
      <w:r>
        <w:rPr/>
        <w:t>s </w:t>
      </w:r>
      <w:r>
        <w:rPr>
          <w:spacing w:val="-1"/>
        </w:rPr>
        <w:t>i</w:t>
      </w:r>
      <w:r>
        <w:rPr/>
        <w:t>nput</w:t>
      </w:r>
      <w:r>
        <w:rPr>
          <w:spacing w:val="1"/>
        </w:rPr>
        <w:t> </w:t>
      </w:r>
      <w:r>
        <w:rPr>
          <w:spacing w:val="-1"/>
        </w:rPr>
        <w:t>a</w:t>
      </w:r>
      <w:r>
        <w:rPr/>
        <w:t>nd produ</w:t>
      </w:r>
      <w:r>
        <w:rPr>
          <w:spacing w:val="-1"/>
        </w:rPr>
        <w:t>ce</w:t>
      </w:r>
      <w:r>
        <w:rPr/>
        <w:t>s a</w:t>
      </w:r>
      <w:r>
        <w:rPr>
          <w:spacing w:val="-1"/>
        </w:rPr>
        <w:t> ci</w:t>
      </w:r>
      <w:r>
        <w:rPr/>
        <w:t>p</w:t>
      </w:r>
      <w:r>
        <w:rPr>
          <w:spacing w:val="1"/>
        </w:rPr>
        <w:t>h</w:t>
      </w:r>
      <w:r>
        <w:rPr>
          <w:spacing w:val="-1"/>
        </w:rPr>
        <w:t>e</w:t>
      </w:r>
      <w:r>
        <w:rPr/>
        <w:t>r</w:t>
      </w:r>
      <w:r>
        <w:rPr>
          <w:spacing w:val="-1"/>
        </w:rPr>
        <w:t>te</w:t>
      </w:r>
      <w:r>
        <w:rPr>
          <w:spacing w:val="1"/>
        </w:rPr>
        <w:t>x</w:t>
      </w:r>
      <w:r>
        <w:rPr/>
        <w:t>t</w:t>
      </w:r>
      <w:r>
        <w:rPr>
          <w:spacing w:val="-1"/>
        </w:rPr>
        <w:t> </w:t>
      </w:r>
      <w:r>
        <w:rPr/>
        <w:t>C </w:t>
      </w:r>
      <w:r>
        <w:rPr>
          <w:rFonts w:ascii="Noto Sans Symbols" w:hAnsi="Noto Sans Symbols"/>
          <w:w w:val="143"/>
        </w:rPr>
        <w:t>∈</w:t>
      </w:r>
      <w:r>
        <w:rPr>
          <w:rFonts w:ascii="Noto Sans Symbols" w:hAnsi="Noto Sans Symbols"/>
          <w:spacing w:val="-4"/>
        </w:rPr>
        <w:t> </w:t>
      </w:r>
      <w:r>
        <w:rPr/>
        <w:t>{0, </w:t>
      </w:r>
      <w:r>
        <w:rPr>
          <w:spacing w:val="-2"/>
        </w:rPr>
        <w:t>1</w:t>
      </w:r>
      <w:r>
        <w:rPr/>
        <w:t>}</w:t>
      </w:r>
      <w:r>
        <w:rPr>
          <w:spacing w:val="-1"/>
        </w:rPr>
        <w:t>^|</w:t>
      </w:r>
      <w:r>
        <w:rPr/>
        <w:t>M|</w:t>
      </w:r>
      <w:r>
        <w:rPr>
          <w:spacing w:val="-1"/>
        </w:rPr>
        <w:t> a</w:t>
      </w:r>
      <w:r>
        <w:rPr/>
        <w:t>nd</w:t>
      </w:r>
      <w:r>
        <w:rPr>
          <w:spacing w:val="1"/>
        </w:rPr>
        <w:t> </w:t>
      </w:r>
      <w:r>
        <w:rPr/>
        <w:t>a</w:t>
      </w:r>
      <w:r>
        <w:rPr>
          <w:spacing w:val="-1"/>
        </w:rPr>
        <w:t> ta</w:t>
      </w:r>
      <w:r>
        <w:rPr/>
        <w:t>g </w:t>
      </w:r>
      <w:r>
        <w:rPr>
          <w:spacing w:val="-5"/>
        </w:rPr>
        <w:t> </w:t>
      </w:r>
      <w:r>
        <w:rPr/>
        <w:t>T</w:t>
      </w:r>
      <w:r>
        <w:rPr>
          <w:spacing w:val="-3"/>
        </w:rPr>
        <w:t> </w:t>
      </w:r>
      <w:r>
        <w:rPr>
          <w:rFonts w:ascii="Noto Sans Symbols" w:hAnsi="Noto Sans Symbols"/>
          <w:w w:val="143"/>
        </w:rPr>
        <w:t>∈</w:t>
      </w:r>
      <w:r>
        <w:rPr>
          <w:rFonts w:ascii="Noto Sans Symbols" w:hAnsi="Noto Sans Symbols"/>
          <w:spacing w:val="-5"/>
        </w:rPr>
        <w:t> </w:t>
      </w:r>
      <w:r>
        <w:rPr/>
        <w:t>{0,1}</w:t>
      </w:r>
      <w:r>
        <w:rPr>
          <w:spacing w:val="-1"/>
        </w:rPr>
        <w:t>^t</w:t>
      </w:r>
      <w:r>
        <w:rPr/>
        <w:t>.</w:t>
      </w:r>
    </w:p>
    <w:p>
      <w:pPr>
        <w:pStyle w:val="BodyText"/>
        <w:rPr>
          <w:sz w:val="20"/>
        </w:rPr>
      </w:pPr>
    </w:p>
    <w:p>
      <w:pPr>
        <w:pStyle w:val="BodyText"/>
        <w:spacing w:before="4"/>
        <w:rPr>
          <w:sz w:val="25"/>
        </w:rPr>
      </w:pPr>
      <w:r>
        <w:rPr/>
        <w:drawing>
          <wp:anchor distT="0" distB="0" distL="0" distR="0" allowOverlap="1" layoutInCell="1" locked="0" behindDoc="0" simplePos="0" relativeHeight="1">
            <wp:simplePos x="0" y="0"/>
            <wp:positionH relativeFrom="page">
              <wp:posOffset>2139962</wp:posOffset>
            </wp:positionH>
            <wp:positionV relativeFrom="paragraph">
              <wp:posOffset>210309</wp:posOffset>
            </wp:positionV>
            <wp:extent cx="3407535" cy="2131885"/>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3407535" cy="2131885"/>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before="5"/>
        <w:rPr>
          <w:sz w:val="20"/>
        </w:rPr>
      </w:pPr>
    </w:p>
    <w:p>
      <w:pPr>
        <w:pStyle w:val="BodyText"/>
        <w:spacing w:line="260" w:lineRule="exact" w:before="90"/>
        <w:ind w:left="115"/>
      </w:pPr>
      <w:r>
        <w:rPr>
          <w:color w:val="C8201D"/>
        </w:rPr>
        <w:t>Decryption:</w:t>
      </w:r>
    </w:p>
    <w:p>
      <w:pPr>
        <w:pStyle w:val="BodyText"/>
        <w:spacing w:line="213" w:lineRule="auto" w:before="12"/>
        <w:ind w:left="115" w:right="161" w:firstLine="120"/>
      </w:pPr>
      <w:r>
        <w:rPr/>
        <w:t>Decryption dec accepts a key K </w:t>
      </w:r>
      <w:r>
        <w:rPr>
          <w:rFonts w:ascii="Noto Sans Symbols" w:hAnsi="Noto Sans Symbols"/>
          <w:w w:val="143"/>
        </w:rPr>
        <w:t>∈</w:t>
      </w:r>
      <w:r>
        <w:rPr>
          <w:rFonts w:ascii="Noto Sans Symbols" w:hAnsi="Noto Sans Symbols"/>
        </w:rPr>
        <w:t> </w:t>
      </w:r>
      <w:r>
        <w:rPr/>
        <w:t>{0, 1}^k, a nonce N </w:t>
      </w:r>
      <w:r>
        <w:rPr>
          <w:rFonts w:ascii="Noto Sans Symbols" w:hAnsi="Noto Sans Symbols"/>
          <w:w w:val="143"/>
        </w:rPr>
        <w:t>∈</w:t>
      </w:r>
      <w:r>
        <w:rPr>
          <w:rFonts w:ascii="Noto Sans Symbols" w:hAnsi="Noto Sans Symbols"/>
        </w:rPr>
        <w:t> </w:t>
      </w:r>
      <w:r>
        <w:rPr/>
        <w:t>{0, 1}^m, associated data A </w:t>
      </w:r>
      <w:r>
        <w:rPr>
          <w:rFonts w:ascii="Noto Sans Symbols" w:hAnsi="Noto Sans Symbols"/>
          <w:w w:val="143"/>
        </w:rPr>
        <w:t>∈</w:t>
      </w:r>
      <w:r>
        <w:rPr>
          <w:rFonts w:ascii="Noto Sans Symbols" w:hAnsi="Noto Sans Symbols"/>
        </w:rPr>
        <w:t> </w:t>
      </w:r>
      <w:r>
        <w:rPr/>
        <w:t>{0, 1}^</w:t>
      </w:r>
      <w:r>
        <w:rPr>
          <w:rFonts w:ascii="Noto Sans Symbols" w:hAnsi="Noto Sans Symbols"/>
          <w:w w:val="216"/>
        </w:rPr>
        <w:t>∗</w:t>
      </w:r>
      <w:r>
        <w:rPr/>
        <w:t>, a ciphertext C </w:t>
      </w:r>
      <w:r>
        <w:rPr>
          <w:rFonts w:ascii="Noto Sans Symbols" w:hAnsi="Noto Sans Symbols"/>
          <w:w w:val="143"/>
        </w:rPr>
        <w:t>∈</w:t>
      </w:r>
      <w:r>
        <w:rPr>
          <w:rFonts w:ascii="Noto Sans Symbols" w:hAnsi="Noto Sans Symbols"/>
        </w:rPr>
        <w:t> </w:t>
      </w:r>
      <w:r>
        <w:rPr/>
        <w:t>{0, 1}^</w:t>
      </w:r>
      <w:r>
        <w:rPr>
          <w:rFonts w:ascii="Noto Sans Symbols" w:hAnsi="Noto Sans Symbols"/>
          <w:w w:val="216"/>
        </w:rPr>
        <w:t>∗</w:t>
      </w:r>
      <w:r>
        <w:rPr/>
        <w:t>and a tag T </w:t>
      </w:r>
      <w:r>
        <w:rPr>
          <w:rFonts w:ascii="Noto Sans Symbols" w:hAnsi="Noto Sans Symbols"/>
          <w:w w:val="143"/>
        </w:rPr>
        <w:t>∈</w:t>
      </w:r>
      <w:r>
        <w:rPr>
          <w:rFonts w:ascii="Noto Sans Symbols" w:hAnsi="Noto Sans Symbols"/>
        </w:rPr>
        <w:t> </w:t>
      </w:r>
      <w:r>
        <w:rPr/>
        <w:t>{0, 1}^t as input and returns a message M </w:t>
      </w:r>
      <w:r>
        <w:rPr>
          <w:rFonts w:ascii="Noto Sans Symbols" w:hAnsi="Noto Sans Symbols"/>
          <w:w w:val="143"/>
        </w:rPr>
        <w:t>∈</w:t>
      </w:r>
      <w:r>
        <w:rPr>
          <w:rFonts w:ascii="Noto Sans Symbols" w:hAnsi="Noto Sans Symbols"/>
        </w:rPr>
        <w:t> </w:t>
      </w:r>
      <w:r>
        <w:rPr/>
        <w:t>{0, 1}^|M| if </w:t>
      </w:r>
      <w:r>
        <w:rPr>
          <w:w w:val="110"/>
        </w:rPr>
        <w:t>the tag is correct.</w:t>
      </w: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0" simplePos="0" relativeHeight="2">
            <wp:simplePos x="0" y="0"/>
            <wp:positionH relativeFrom="page">
              <wp:posOffset>1270720</wp:posOffset>
            </wp:positionH>
            <wp:positionV relativeFrom="paragraph">
              <wp:posOffset>103104</wp:posOffset>
            </wp:positionV>
            <wp:extent cx="4659898" cy="2880360"/>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4659898" cy="2880360"/>
                    </a:xfrm>
                    <a:prstGeom prst="rect">
                      <a:avLst/>
                    </a:prstGeom>
                  </pic:spPr>
                </pic:pic>
              </a:graphicData>
            </a:graphic>
          </wp:anchor>
        </w:drawing>
      </w:r>
    </w:p>
    <w:p>
      <w:pPr>
        <w:spacing w:after="0"/>
        <w:rPr>
          <w:sz w:val="10"/>
        </w:rPr>
        <w:sectPr>
          <w:pgSz w:w="12240" w:h="15840"/>
          <w:pgMar w:top="1500" w:bottom="280" w:left="1020" w:right="1040"/>
        </w:sectPr>
      </w:pPr>
    </w:p>
    <w:p>
      <w:pPr>
        <w:pStyle w:val="BodyText"/>
        <w:spacing w:before="8"/>
        <w:rPr>
          <w:sz w:val="23"/>
        </w:rPr>
      </w:pPr>
    </w:p>
    <w:p>
      <w:pPr>
        <w:pStyle w:val="BodyText"/>
        <w:ind w:left="1614"/>
        <w:rPr>
          <w:sz w:val="20"/>
        </w:rPr>
      </w:pPr>
      <w:r>
        <w:rPr>
          <w:sz w:val="20"/>
        </w:rPr>
        <w:drawing>
          <wp:inline distT="0" distB="0" distL="0" distR="0">
            <wp:extent cx="4198618" cy="2376297"/>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4198618" cy="2376297"/>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
        <w:rPr>
          <w:sz w:val="27"/>
        </w:rPr>
      </w:pPr>
    </w:p>
    <w:p>
      <w:pPr>
        <w:pStyle w:val="BodyText"/>
        <w:spacing w:before="90"/>
        <w:ind w:left="115"/>
      </w:pPr>
      <w:r>
        <w:rPr>
          <w:color w:val="C8201D"/>
        </w:rPr>
        <w:t>160-Bit Permutation and LFSR:</w:t>
      </w:r>
    </w:p>
    <w:p>
      <w:pPr>
        <w:pStyle w:val="BodyText"/>
        <w:ind w:left="115" w:firstLine="115"/>
      </w:pPr>
      <w:r>
        <w:rPr/>
        <w:t>The Spongent-[160] permutation is defined by this. The LFSR with 160-bit masking is defined in the table below. Dumbo makes use of these parts.</w:t>
      </w:r>
    </w:p>
    <w:p>
      <w:pPr>
        <w:pStyle w:val="BodyText"/>
        <w:spacing w:before="5"/>
        <w:rPr>
          <w:sz w:val="18"/>
        </w:rPr>
      </w:pPr>
      <w:r>
        <w:rPr/>
        <w:drawing>
          <wp:anchor distT="0" distB="0" distL="0" distR="0" allowOverlap="1" layoutInCell="1" locked="0" behindDoc="0" simplePos="0" relativeHeight="3">
            <wp:simplePos x="0" y="0"/>
            <wp:positionH relativeFrom="page">
              <wp:posOffset>1075190</wp:posOffset>
            </wp:positionH>
            <wp:positionV relativeFrom="paragraph">
              <wp:posOffset>159564</wp:posOffset>
            </wp:positionV>
            <wp:extent cx="4428612" cy="246030"/>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4428612" cy="246030"/>
                    </a:xfrm>
                    <a:prstGeom prst="rect">
                      <a:avLst/>
                    </a:prstGeom>
                  </pic:spPr>
                </pic:pic>
              </a:graphicData>
            </a:graphic>
          </wp:anchor>
        </w:drawing>
      </w:r>
    </w:p>
    <w:p>
      <w:pPr>
        <w:pStyle w:val="BodyText"/>
        <w:spacing w:before="11"/>
        <w:rPr>
          <w:sz w:val="37"/>
        </w:rPr>
      </w:pPr>
    </w:p>
    <w:p>
      <w:pPr>
        <w:pStyle w:val="Heading2"/>
      </w:pPr>
      <w:r>
        <w:rPr/>
        <w:t>Spongent Permutation:</w:t>
      </w:r>
    </w:p>
    <w:p>
      <w:pPr>
        <w:pStyle w:val="BodyText"/>
        <w:ind w:left="115" w:right="161" w:firstLine="120"/>
      </w:pPr>
      <w:r>
        <w:rPr/>
        <w:t>Spongent-π[160] denotes: {0, 1}^160 → The 80-round Spongent permutation is {0, 1}^160. It works as follows with a 160-bit input X:</w:t>
      </w:r>
    </w:p>
    <w:p>
      <w:pPr>
        <w:pStyle w:val="BodyText"/>
        <w:spacing w:before="6"/>
        <w:rPr>
          <w:sz w:val="20"/>
        </w:rPr>
      </w:pPr>
      <w:r>
        <w:rPr/>
        <w:drawing>
          <wp:anchor distT="0" distB="0" distL="0" distR="0" allowOverlap="1" layoutInCell="1" locked="0" behindDoc="0" simplePos="0" relativeHeight="4">
            <wp:simplePos x="0" y="0"/>
            <wp:positionH relativeFrom="page">
              <wp:posOffset>2235200</wp:posOffset>
            </wp:positionH>
            <wp:positionV relativeFrom="paragraph">
              <wp:posOffset>174822</wp:posOffset>
            </wp:positionV>
            <wp:extent cx="3307472" cy="676751"/>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3307472" cy="676751"/>
                    </a:xfrm>
                    <a:prstGeom prst="rect">
                      <a:avLst/>
                    </a:prstGeom>
                  </pic:spPr>
                </pic:pic>
              </a:graphicData>
            </a:graphic>
          </wp:anchor>
        </w:drawing>
      </w:r>
    </w:p>
    <w:p>
      <w:pPr>
        <w:pStyle w:val="BodyText"/>
        <w:spacing w:before="10"/>
      </w:pPr>
    </w:p>
    <w:p>
      <w:pPr>
        <w:pStyle w:val="BodyText"/>
        <w:ind w:left="115" w:right="101"/>
      </w:pPr>
      <w:r>
        <w:rPr/>
        <w:t>where rev reverses the order of the bits in its input and lCounter160, sBoxLayer160, and pLayer160 are defined as follows:</w:t>
      </w:r>
    </w:p>
    <w:p>
      <w:pPr>
        <w:pStyle w:val="BodyText"/>
      </w:pPr>
    </w:p>
    <w:p>
      <w:pPr>
        <w:pStyle w:val="ListParagraph"/>
        <w:numPr>
          <w:ilvl w:val="0"/>
          <w:numId w:val="2"/>
        </w:numPr>
        <w:tabs>
          <w:tab w:pos="256" w:val="left" w:leader="none"/>
        </w:tabs>
        <w:spacing w:line="240" w:lineRule="auto" w:before="0" w:after="0"/>
        <w:ind w:left="115" w:right="1184" w:firstLine="0"/>
        <w:jc w:val="left"/>
        <w:rPr>
          <w:sz w:val="24"/>
        </w:rPr>
      </w:pPr>
      <w:r>
        <w:rPr>
          <w:b/>
          <w:sz w:val="24"/>
        </w:rPr>
        <w:t>lCounter160: </w:t>
      </w:r>
      <w:r>
        <w:rPr>
          <w:sz w:val="24"/>
        </w:rPr>
        <w:t>This is a 7-bit LFSR initialized with </w:t>
      </w:r>
      <w:r>
        <w:rPr>
          <w:spacing w:val="-3"/>
          <w:sz w:val="24"/>
        </w:rPr>
        <w:t>"1110101" </w:t>
      </w:r>
      <w:r>
        <w:rPr>
          <w:sz w:val="24"/>
        </w:rPr>
        <w:t>and defined by the primitive polynomial p(x) = x7 + x6 +</w:t>
      </w:r>
      <w:r>
        <w:rPr>
          <w:spacing w:val="-2"/>
          <w:sz w:val="24"/>
        </w:rPr>
        <w:t> </w:t>
      </w:r>
      <w:r>
        <w:rPr>
          <w:sz w:val="24"/>
        </w:rPr>
        <w:t>1;</w:t>
      </w:r>
    </w:p>
    <w:p>
      <w:pPr>
        <w:pStyle w:val="BodyText"/>
      </w:pPr>
    </w:p>
    <w:p>
      <w:pPr>
        <w:pStyle w:val="ListParagraph"/>
        <w:numPr>
          <w:ilvl w:val="0"/>
          <w:numId w:val="2"/>
        </w:numPr>
        <w:tabs>
          <w:tab w:pos="256" w:val="left" w:leader="none"/>
        </w:tabs>
        <w:spacing w:line="240" w:lineRule="auto" w:before="0" w:after="0"/>
        <w:ind w:left="115" w:right="546" w:firstLine="0"/>
        <w:jc w:val="left"/>
        <w:rPr>
          <w:sz w:val="24"/>
        </w:rPr>
      </w:pPr>
      <w:r>
        <w:rPr>
          <w:b/>
          <w:sz w:val="24"/>
        </w:rPr>
        <w:t>sBoxLayer160: </w:t>
      </w:r>
      <w:r>
        <w:rPr>
          <w:sz w:val="24"/>
        </w:rPr>
        <w:t>This function is made up of 40 S-box S : {0, 1}^4 → {0, 1}^4 s applied in a</w:t>
      </w:r>
      <w:r>
        <w:rPr>
          <w:spacing w:val="-28"/>
          <w:sz w:val="24"/>
        </w:rPr>
        <w:t> </w:t>
      </w:r>
      <w:r>
        <w:rPr>
          <w:spacing w:val="-4"/>
          <w:sz w:val="24"/>
        </w:rPr>
        <w:t>row. </w:t>
      </w:r>
      <w:r>
        <w:rPr>
          <w:sz w:val="24"/>
        </w:rPr>
        <w:t>This S-box is written in hexadecimal</w:t>
      </w:r>
      <w:r>
        <w:rPr>
          <w:spacing w:val="3"/>
          <w:sz w:val="24"/>
        </w:rPr>
        <w:t> </w:t>
      </w:r>
      <w:r>
        <w:rPr>
          <w:sz w:val="24"/>
        </w:rPr>
        <w:t>as:</w:t>
      </w:r>
    </w:p>
    <w:p>
      <w:pPr>
        <w:pStyle w:val="BodyText"/>
        <w:spacing w:before="5"/>
        <w:rPr>
          <w:sz w:val="20"/>
        </w:rPr>
      </w:pPr>
      <w:r>
        <w:rPr/>
        <w:drawing>
          <wp:anchor distT="0" distB="0" distL="0" distR="0" allowOverlap="1" layoutInCell="1" locked="0" behindDoc="0" simplePos="0" relativeHeight="5">
            <wp:simplePos x="0" y="0"/>
            <wp:positionH relativeFrom="page">
              <wp:posOffset>1927198</wp:posOffset>
            </wp:positionH>
            <wp:positionV relativeFrom="paragraph">
              <wp:posOffset>174422</wp:posOffset>
            </wp:positionV>
            <wp:extent cx="4081732" cy="484631"/>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4081732" cy="484631"/>
                    </a:xfrm>
                    <a:prstGeom prst="rect">
                      <a:avLst/>
                    </a:prstGeom>
                  </pic:spPr>
                </pic:pic>
              </a:graphicData>
            </a:graphic>
          </wp:anchor>
        </w:drawing>
      </w:r>
    </w:p>
    <w:p>
      <w:pPr>
        <w:spacing w:after="0"/>
        <w:rPr>
          <w:sz w:val="20"/>
        </w:rPr>
        <w:sectPr>
          <w:pgSz w:w="12240" w:h="15840"/>
          <w:pgMar w:top="1500" w:bottom="280" w:left="1020" w:right="1040"/>
        </w:sectPr>
      </w:pPr>
    </w:p>
    <w:p>
      <w:pPr>
        <w:pStyle w:val="ListParagraph"/>
        <w:numPr>
          <w:ilvl w:val="0"/>
          <w:numId w:val="2"/>
        </w:numPr>
        <w:tabs>
          <w:tab w:pos="256" w:val="left" w:leader="none"/>
        </w:tabs>
        <w:spacing w:line="240" w:lineRule="auto" w:before="70" w:after="0"/>
        <w:ind w:left="255" w:right="0" w:hanging="141"/>
        <w:jc w:val="left"/>
        <w:rPr>
          <w:sz w:val="24"/>
        </w:rPr>
      </w:pPr>
      <w:r>
        <w:rPr>
          <w:b/>
          <w:sz w:val="24"/>
        </w:rPr>
        <w:t>pLayer160: </w:t>
      </w:r>
      <w:r>
        <w:rPr>
          <w:sz w:val="24"/>
        </w:rPr>
        <w:t>This function shifts the j-th bit of its input to P160(j),</w:t>
      </w:r>
      <w:r>
        <w:rPr>
          <w:spacing w:val="-5"/>
          <w:sz w:val="24"/>
        </w:rPr>
        <w:t> </w:t>
      </w:r>
      <w:r>
        <w:rPr>
          <w:sz w:val="24"/>
        </w:rPr>
        <w:t>where</w:t>
      </w:r>
    </w:p>
    <w:p>
      <w:pPr>
        <w:pStyle w:val="BodyText"/>
        <w:rPr>
          <w:sz w:val="20"/>
        </w:rPr>
      </w:pPr>
    </w:p>
    <w:p>
      <w:pPr>
        <w:pStyle w:val="BodyText"/>
        <w:spacing w:before="1"/>
        <w:rPr>
          <w:sz w:val="10"/>
        </w:rPr>
      </w:pPr>
      <w:r>
        <w:rPr/>
        <w:drawing>
          <wp:anchor distT="0" distB="0" distL="0" distR="0" allowOverlap="1" layoutInCell="1" locked="0" behindDoc="0" simplePos="0" relativeHeight="6">
            <wp:simplePos x="0" y="0"/>
            <wp:positionH relativeFrom="page">
              <wp:posOffset>2352014</wp:posOffset>
            </wp:positionH>
            <wp:positionV relativeFrom="paragraph">
              <wp:posOffset>98423</wp:posOffset>
            </wp:positionV>
            <wp:extent cx="2581459" cy="382714"/>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2" cstate="print"/>
                    <a:stretch>
                      <a:fillRect/>
                    </a:stretch>
                  </pic:blipFill>
                  <pic:spPr>
                    <a:xfrm>
                      <a:off x="0" y="0"/>
                      <a:ext cx="2581459" cy="382714"/>
                    </a:xfrm>
                    <a:prstGeom prst="rect">
                      <a:avLst/>
                    </a:prstGeom>
                  </pic:spPr>
                </pic:pic>
              </a:graphicData>
            </a:graphic>
          </wp:anchor>
        </w:drawing>
      </w:r>
    </w:p>
    <w:p>
      <w:pPr>
        <w:pStyle w:val="BodyText"/>
        <w:spacing w:before="6"/>
        <w:rPr>
          <w:sz w:val="31"/>
        </w:rPr>
      </w:pPr>
    </w:p>
    <w:p>
      <w:pPr>
        <w:pStyle w:val="BodyText"/>
        <w:spacing w:before="1"/>
        <w:ind w:left="115"/>
      </w:pPr>
      <w:r>
        <w:rPr>
          <w:color w:val="C8201D"/>
        </w:rPr>
        <w:t>176-Bit Permutation and LFSR:</w:t>
      </w:r>
    </w:p>
    <w:p>
      <w:pPr>
        <w:pStyle w:val="BodyText"/>
        <w:ind w:left="115" w:firstLine="115"/>
      </w:pPr>
      <w:r>
        <w:rPr/>
        <w:t>The Spongent-[176] permutation is defined by it. The LFSR with 176-bit masking is defined below. Jumbo makes use of these components.</w:t>
      </w:r>
    </w:p>
    <w:p>
      <w:pPr>
        <w:pStyle w:val="BodyText"/>
        <w:spacing w:before="4"/>
        <w:rPr>
          <w:sz w:val="22"/>
        </w:rPr>
      </w:pPr>
      <w:r>
        <w:rPr/>
        <w:drawing>
          <wp:anchor distT="0" distB="0" distL="0" distR="0" allowOverlap="1" layoutInCell="1" locked="0" behindDoc="0" simplePos="0" relativeHeight="7">
            <wp:simplePos x="0" y="0"/>
            <wp:positionH relativeFrom="page">
              <wp:posOffset>1836664</wp:posOffset>
            </wp:positionH>
            <wp:positionV relativeFrom="paragraph">
              <wp:posOffset>187960</wp:posOffset>
            </wp:positionV>
            <wp:extent cx="4235153" cy="242125"/>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4235153" cy="242125"/>
                    </a:xfrm>
                    <a:prstGeom prst="rect">
                      <a:avLst/>
                    </a:prstGeom>
                  </pic:spPr>
                </pic:pic>
              </a:graphicData>
            </a:graphic>
          </wp:anchor>
        </w:drawing>
      </w:r>
    </w:p>
    <w:p>
      <w:pPr>
        <w:pStyle w:val="BodyText"/>
        <w:spacing w:before="6"/>
        <w:rPr>
          <w:sz w:val="34"/>
        </w:rPr>
      </w:pPr>
    </w:p>
    <w:p>
      <w:pPr>
        <w:pStyle w:val="Heading2"/>
      </w:pPr>
      <w:r>
        <w:rPr/>
        <w:t>Spongent Permutation:</w:t>
      </w:r>
    </w:p>
    <w:p>
      <w:pPr>
        <w:pStyle w:val="BodyText"/>
        <w:ind w:left="115" w:right="133" w:firstLine="120"/>
      </w:pPr>
      <w:r>
        <w:rPr/>
        <w:t>Spongent-[176]: {0, 1}^176 → {0, 1}^176 denotes the 90-round Spongent permutation. It works with a 176-bit input X in the following way:</w:t>
      </w:r>
    </w:p>
    <w:p>
      <w:pPr>
        <w:pStyle w:val="BodyText"/>
      </w:pPr>
      <w:r>
        <w:rPr/>
        <w:drawing>
          <wp:anchor distT="0" distB="0" distL="0" distR="0" allowOverlap="1" layoutInCell="1" locked="0" behindDoc="0" simplePos="0" relativeHeight="8">
            <wp:simplePos x="0" y="0"/>
            <wp:positionH relativeFrom="page">
              <wp:posOffset>1829534</wp:posOffset>
            </wp:positionH>
            <wp:positionV relativeFrom="paragraph">
              <wp:posOffset>200204</wp:posOffset>
            </wp:positionV>
            <wp:extent cx="3932050" cy="743902"/>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3932050" cy="743902"/>
                    </a:xfrm>
                    <a:prstGeom prst="rect">
                      <a:avLst/>
                    </a:prstGeom>
                  </pic:spPr>
                </pic:pic>
              </a:graphicData>
            </a:graphic>
          </wp:anchor>
        </w:drawing>
      </w:r>
    </w:p>
    <w:p>
      <w:pPr>
        <w:pStyle w:val="BodyText"/>
        <w:spacing w:before="2"/>
        <w:rPr>
          <w:sz w:val="36"/>
        </w:rPr>
      </w:pPr>
    </w:p>
    <w:p>
      <w:pPr>
        <w:pStyle w:val="BodyText"/>
        <w:spacing w:before="1"/>
        <w:ind w:left="115" w:right="161" w:firstLine="120"/>
      </w:pPr>
      <w:r>
        <w:rPr/>
        <w:t>where the function rev, like previously, reverses the order of the bits in its argument. The function lCounter176 is the same as lCounter160 but is initialized with "1000101," the function sBoxLayer176 is the function S from the previous section applied 44 times in parallel, and the function pLayer176 is now defined as the function that moves the j-th bit of its input to bit position P176(j).</w:t>
      </w:r>
    </w:p>
    <w:p>
      <w:pPr>
        <w:pStyle w:val="BodyText"/>
        <w:spacing w:before="7"/>
        <w:rPr>
          <w:sz w:val="15"/>
        </w:rPr>
      </w:pPr>
      <w:r>
        <w:rPr/>
        <w:drawing>
          <wp:anchor distT="0" distB="0" distL="0" distR="0" allowOverlap="1" layoutInCell="1" locked="0" behindDoc="0" simplePos="0" relativeHeight="9">
            <wp:simplePos x="0" y="0"/>
            <wp:positionH relativeFrom="page">
              <wp:posOffset>1802129</wp:posOffset>
            </wp:positionH>
            <wp:positionV relativeFrom="paragraph">
              <wp:posOffset>138847</wp:posOffset>
            </wp:positionV>
            <wp:extent cx="2993059" cy="514921"/>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5" cstate="print"/>
                    <a:stretch>
                      <a:fillRect/>
                    </a:stretch>
                  </pic:blipFill>
                  <pic:spPr>
                    <a:xfrm>
                      <a:off x="0" y="0"/>
                      <a:ext cx="2993059" cy="514921"/>
                    </a:xfrm>
                    <a:prstGeom prst="rect">
                      <a:avLst/>
                    </a:prstGeom>
                  </pic:spPr>
                </pic:pic>
              </a:graphicData>
            </a:graphic>
          </wp:anchor>
        </w:drawing>
      </w:r>
    </w:p>
    <w:p>
      <w:pPr>
        <w:pStyle w:val="BodyText"/>
        <w:rPr>
          <w:sz w:val="26"/>
        </w:rPr>
      </w:pPr>
    </w:p>
    <w:p>
      <w:pPr>
        <w:pStyle w:val="BodyText"/>
        <w:spacing w:before="11"/>
        <w:rPr>
          <w:sz w:val="25"/>
        </w:rPr>
      </w:pPr>
    </w:p>
    <w:p>
      <w:pPr>
        <w:pStyle w:val="BodyText"/>
        <w:ind w:left="115"/>
      </w:pPr>
      <w:r>
        <w:rPr>
          <w:color w:val="C8201D"/>
        </w:rPr>
        <w:t>200-Bit Permutation and LFSR:</w:t>
      </w:r>
    </w:p>
    <w:p>
      <w:pPr>
        <w:pStyle w:val="BodyText"/>
        <w:ind w:left="115" w:right="161" w:firstLine="115"/>
      </w:pPr>
      <w:r>
        <w:rPr/>
        <w:t>The LFSR with 200-bit masking is defined in the table below. Delirium makes use of these components.</w:t>
      </w:r>
    </w:p>
    <w:p>
      <w:pPr>
        <w:pStyle w:val="BodyText"/>
        <w:spacing w:before="5"/>
        <w:rPr>
          <w:sz w:val="9"/>
        </w:rPr>
      </w:pPr>
      <w:r>
        <w:rPr/>
        <w:drawing>
          <wp:anchor distT="0" distB="0" distL="0" distR="0" allowOverlap="1" layoutInCell="1" locked="0" behindDoc="0" simplePos="0" relativeHeight="10">
            <wp:simplePos x="0" y="0"/>
            <wp:positionH relativeFrom="page">
              <wp:posOffset>1662632</wp:posOffset>
            </wp:positionH>
            <wp:positionV relativeFrom="paragraph">
              <wp:posOffset>94092</wp:posOffset>
            </wp:positionV>
            <wp:extent cx="4180811" cy="284702"/>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16" cstate="print"/>
                    <a:stretch>
                      <a:fillRect/>
                    </a:stretch>
                  </pic:blipFill>
                  <pic:spPr>
                    <a:xfrm>
                      <a:off x="0" y="0"/>
                      <a:ext cx="4180811" cy="284702"/>
                    </a:xfrm>
                    <a:prstGeom prst="rect">
                      <a:avLst/>
                    </a:prstGeom>
                  </pic:spPr>
                </pic:pic>
              </a:graphicData>
            </a:graphic>
          </wp:anchor>
        </w:drawing>
      </w:r>
    </w:p>
    <w:p>
      <w:pPr>
        <w:pStyle w:val="BodyText"/>
        <w:rPr>
          <w:sz w:val="26"/>
        </w:rPr>
      </w:pPr>
    </w:p>
    <w:p>
      <w:pPr>
        <w:pStyle w:val="Heading2"/>
        <w:spacing w:before="179"/>
      </w:pPr>
      <w:r>
        <w:rPr/>
        <w:t>Keccak Permutation:</w:t>
      </w:r>
    </w:p>
    <w:p>
      <w:pPr>
        <w:pStyle w:val="BodyText"/>
        <w:ind w:left="236"/>
      </w:pPr>
      <w:r>
        <w:rPr/>
        <w:t>On a 200-bit input X, Keccak-f[200] works as follows:</w:t>
      </w:r>
    </w:p>
    <w:p>
      <w:pPr>
        <w:pStyle w:val="BodyText"/>
        <w:spacing w:before="6"/>
        <w:rPr>
          <w:sz w:val="20"/>
        </w:rPr>
      </w:pPr>
      <w:r>
        <w:rPr/>
        <w:drawing>
          <wp:anchor distT="0" distB="0" distL="0" distR="0" allowOverlap="1" layoutInCell="1" locked="0" behindDoc="0" simplePos="0" relativeHeight="11">
            <wp:simplePos x="0" y="0"/>
            <wp:positionH relativeFrom="page">
              <wp:posOffset>2210812</wp:posOffset>
            </wp:positionH>
            <wp:positionV relativeFrom="paragraph">
              <wp:posOffset>175070</wp:posOffset>
            </wp:positionV>
            <wp:extent cx="3149992" cy="1356836"/>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17" cstate="print"/>
                    <a:stretch>
                      <a:fillRect/>
                    </a:stretch>
                  </pic:blipFill>
                  <pic:spPr>
                    <a:xfrm>
                      <a:off x="0" y="0"/>
                      <a:ext cx="3149992" cy="1356836"/>
                    </a:xfrm>
                    <a:prstGeom prst="rect">
                      <a:avLst/>
                    </a:prstGeom>
                  </pic:spPr>
                </pic:pic>
              </a:graphicData>
            </a:graphic>
          </wp:anchor>
        </w:drawing>
      </w:r>
    </w:p>
    <w:p>
      <w:pPr>
        <w:spacing w:after="0"/>
        <w:rPr>
          <w:sz w:val="20"/>
        </w:rPr>
        <w:sectPr>
          <w:pgSz w:w="12240" w:h="15840"/>
          <w:pgMar w:top="1340" w:bottom="280" w:left="1020" w:right="1040"/>
        </w:sectPr>
      </w:pPr>
    </w:p>
    <w:p>
      <w:pPr>
        <w:pStyle w:val="BodyText"/>
        <w:spacing w:before="74"/>
        <w:ind w:left="115"/>
      </w:pPr>
      <w:r>
        <w:rPr/>
        <w:t>For ρ, the function t[x, y] is defined as:</w:t>
      </w:r>
    </w:p>
    <w:p>
      <w:pPr>
        <w:pStyle w:val="BodyText"/>
        <w:spacing w:before="7"/>
        <w:rPr>
          <w:sz w:val="16"/>
        </w:rPr>
      </w:pPr>
      <w:r>
        <w:rPr/>
        <w:drawing>
          <wp:anchor distT="0" distB="0" distL="0" distR="0" allowOverlap="1" layoutInCell="1" locked="0" behindDoc="0" simplePos="0" relativeHeight="12">
            <wp:simplePos x="0" y="0"/>
            <wp:positionH relativeFrom="page">
              <wp:posOffset>2595806</wp:posOffset>
            </wp:positionH>
            <wp:positionV relativeFrom="paragraph">
              <wp:posOffset>146147</wp:posOffset>
            </wp:positionV>
            <wp:extent cx="2423739" cy="982979"/>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18" cstate="print"/>
                    <a:stretch>
                      <a:fillRect/>
                    </a:stretch>
                  </pic:blipFill>
                  <pic:spPr>
                    <a:xfrm>
                      <a:off x="0" y="0"/>
                      <a:ext cx="2423739" cy="982979"/>
                    </a:xfrm>
                    <a:prstGeom prst="rect">
                      <a:avLst/>
                    </a:prstGeom>
                  </pic:spPr>
                </pic:pic>
              </a:graphicData>
            </a:graphic>
          </wp:anchor>
        </w:drawing>
      </w:r>
    </w:p>
    <w:p>
      <w:pPr>
        <w:pStyle w:val="BodyText"/>
        <w:spacing w:before="9"/>
        <w:rPr>
          <w:sz w:val="34"/>
        </w:rPr>
      </w:pPr>
    </w:p>
    <w:p>
      <w:pPr>
        <w:pStyle w:val="BodyText"/>
        <w:spacing w:before="1"/>
        <w:ind w:left="115"/>
      </w:pPr>
      <w:r>
        <w:rPr/>
        <w:t>and for i, the round constants are given by:</w:t>
      </w:r>
    </w:p>
    <w:p>
      <w:pPr>
        <w:pStyle w:val="BodyText"/>
        <w:spacing w:before="10"/>
        <w:rPr>
          <w:sz w:val="8"/>
        </w:rPr>
      </w:pPr>
      <w:r>
        <w:rPr/>
        <w:drawing>
          <wp:anchor distT="0" distB="0" distL="0" distR="0" allowOverlap="1" layoutInCell="1" locked="0" behindDoc="0" simplePos="0" relativeHeight="13">
            <wp:simplePos x="0" y="0"/>
            <wp:positionH relativeFrom="page">
              <wp:posOffset>2291788</wp:posOffset>
            </wp:positionH>
            <wp:positionV relativeFrom="paragraph">
              <wp:posOffset>90123</wp:posOffset>
            </wp:positionV>
            <wp:extent cx="2813230" cy="415766"/>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19" cstate="print"/>
                    <a:stretch>
                      <a:fillRect/>
                    </a:stretch>
                  </pic:blipFill>
                  <pic:spPr>
                    <a:xfrm>
                      <a:off x="0" y="0"/>
                      <a:ext cx="2813230" cy="415766"/>
                    </a:xfrm>
                    <a:prstGeom prst="rect">
                      <a:avLst/>
                    </a:prstGeom>
                  </pic:spPr>
                </pic:pic>
              </a:graphicData>
            </a:graphic>
          </wp:anchor>
        </w:drawing>
      </w:r>
    </w:p>
    <w:p>
      <w:pPr>
        <w:pStyle w:val="BodyText"/>
        <w:spacing w:before="2"/>
      </w:pPr>
    </w:p>
    <w:p>
      <w:pPr>
        <w:pStyle w:val="BodyText"/>
        <w:ind w:left="115"/>
      </w:pPr>
      <w:r>
        <w:rPr/>
        <w:t>where rc is computed from a binary LFSR defined by the primitive polynomial p(x) = x^8 + x^6 + x^5</w:t>
      </w:r>
    </w:p>
    <w:p>
      <w:pPr>
        <w:pStyle w:val="BodyText"/>
        <w:ind w:left="115"/>
      </w:pPr>
      <w:r>
        <w:rPr/>
        <w:t>+ x^4 + 1.</w:t>
      </w:r>
    </w:p>
    <w:p>
      <w:pPr>
        <w:pStyle w:val="BodyText"/>
        <w:rPr>
          <w:sz w:val="26"/>
        </w:rPr>
      </w:pPr>
    </w:p>
    <w:p>
      <w:pPr>
        <w:pStyle w:val="BodyText"/>
        <w:rPr>
          <w:sz w:val="22"/>
        </w:rPr>
      </w:pPr>
    </w:p>
    <w:p>
      <w:pPr>
        <w:pStyle w:val="BodyText"/>
        <w:ind w:left="115"/>
      </w:pPr>
      <w:r>
        <w:rPr>
          <w:color w:val="C8201D"/>
        </w:rPr>
        <w:t>Parameterization of Elephant:</w:t>
      </w:r>
    </w:p>
    <w:p>
      <w:pPr>
        <w:pStyle w:val="BodyText"/>
        <w:spacing w:line="225" w:lineRule="auto" w:before="13"/>
        <w:ind w:left="115" w:right="208" w:firstLine="120"/>
      </w:pPr>
      <w:r>
        <w:rPr/>
        <w:t>Elephant is made up of three instances, the first two of which are created by utilizing the permutation and LFSR to instantiate the mode. We narrow our emphasis to n </w:t>
      </w:r>
      <w:r>
        <w:rPr>
          <w:rFonts w:ascii="Noto Sans Symbols" w:hAnsi="Noto Sans Symbols"/>
          <w:w w:val="115"/>
        </w:rPr>
        <w:t>∈ </w:t>
      </w:r>
      <w:r>
        <w:rPr/>
        <w:t>{160, 176, 200}. We also set m = 96, which means we only allow nonces with a length of 96 bits. The parameters k, t, and N remain adjustable. We offer the following three Elephants (with Dumbo as the primary member):</w:t>
      </w:r>
    </w:p>
    <w:p>
      <w:pPr>
        <w:pStyle w:val="BodyText"/>
        <w:spacing w:before="8"/>
      </w:pPr>
      <w:r>
        <w:rPr/>
        <w:drawing>
          <wp:anchor distT="0" distB="0" distL="0" distR="0" allowOverlap="1" layoutInCell="1" locked="0" behindDoc="0" simplePos="0" relativeHeight="14">
            <wp:simplePos x="0" y="0"/>
            <wp:positionH relativeFrom="page">
              <wp:posOffset>1942017</wp:posOffset>
            </wp:positionH>
            <wp:positionV relativeFrom="paragraph">
              <wp:posOffset>205708</wp:posOffset>
            </wp:positionV>
            <wp:extent cx="3834982" cy="982979"/>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20" cstate="print"/>
                    <a:stretch>
                      <a:fillRect/>
                    </a:stretch>
                  </pic:blipFill>
                  <pic:spPr>
                    <a:xfrm>
                      <a:off x="0" y="0"/>
                      <a:ext cx="3834982" cy="982979"/>
                    </a:xfrm>
                    <a:prstGeom prst="rect">
                      <a:avLst/>
                    </a:prstGeom>
                  </pic:spPr>
                </pic:pic>
              </a:graphicData>
            </a:graphic>
          </wp:anchor>
        </w:drawing>
      </w:r>
    </w:p>
    <w:p>
      <w:pPr>
        <w:pStyle w:val="BodyText"/>
        <w:rPr>
          <w:sz w:val="26"/>
        </w:rPr>
      </w:pPr>
    </w:p>
    <w:p>
      <w:pPr>
        <w:pStyle w:val="BodyText"/>
        <w:spacing w:before="2"/>
        <w:rPr>
          <w:sz w:val="25"/>
        </w:rPr>
      </w:pPr>
    </w:p>
    <w:p>
      <w:pPr>
        <w:pStyle w:val="BodyText"/>
        <w:ind w:left="115"/>
      </w:pPr>
      <w:r>
        <w:rPr>
          <w:color w:val="C8201D"/>
        </w:rPr>
        <w:t>Conclusion:</w:t>
      </w:r>
    </w:p>
    <w:p>
      <w:pPr>
        <w:pStyle w:val="BodyText"/>
        <w:spacing w:before="10"/>
        <w:rPr>
          <w:sz w:val="31"/>
        </w:rPr>
      </w:pPr>
    </w:p>
    <w:p>
      <w:pPr>
        <w:pStyle w:val="BodyText"/>
        <w:spacing w:line="276" w:lineRule="auto"/>
        <w:ind w:left="115" w:right="241"/>
      </w:pPr>
      <w:r>
        <w:rPr/>
        <w:t>Elephant is a family of authenticated encryption algorithms based around the Spongent-pi and Keccak permutations.</w:t>
      </w:r>
    </w:p>
    <w:p>
      <w:pPr>
        <w:pStyle w:val="ListParagraph"/>
        <w:numPr>
          <w:ilvl w:val="0"/>
          <w:numId w:val="3"/>
        </w:numPr>
        <w:tabs>
          <w:tab w:pos="911" w:val="left" w:leader="none"/>
        </w:tabs>
        <w:spacing w:line="271" w:lineRule="auto" w:before="116" w:after="0"/>
        <w:ind w:left="824" w:right="153" w:firstLine="0"/>
        <w:jc w:val="left"/>
        <w:rPr>
          <w:sz w:val="24"/>
        </w:rPr>
      </w:pPr>
      <w:r>
        <w:rPr>
          <w:sz w:val="24"/>
        </w:rPr>
        <w:t>Dumbo has a 128-bit </w:t>
      </w:r>
      <w:r>
        <w:rPr>
          <w:spacing w:val="-5"/>
          <w:sz w:val="24"/>
        </w:rPr>
        <w:t>key, </w:t>
      </w:r>
      <w:r>
        <w:rPr>
          <w:sz w:val="24"/>
        </w:rPr>
        <w:t>a 96-bit nonce, and a 64-bit authentication tag. It is based around the Spongent-</w:t>
      </w:r>
      <w:r>
        <w:rPr>
          <w:sz w:val="24"/>
          <w:u w:val="single"/>
        </w:rPr>
        <w:t>π</w:t>
      </w:r>
      <w:r>
        <w:rPr>
          <w:sz w:val="24"/>
        </w:rPr>
        <w:t>[160]</w:t>
      </w:r>
      <w:r>
        <w:rPr>
          <w:spacing w:val="-1"/>
          <w:sz w:val="24"/>
        </w:rPr>
        <w:t> </w:t>
      </w:r>
      <w:r>
        <w:rPr>
          <w:sz w:val="24"/>
        </w:rPr>
        <w:t>permutation.</w:t>
      </w:r>
    </w:p>
    <w:p>
      <w:pPr>
        <w:pStyle w:val="ListParagraph"/>
        <w:numPr>
          <w:ilvl w:val="0"/>
          <w:numId w:val="3"/>
        </w:numPr>
        <w:tabs>
          <w:tab w:pos="911" w:val="left" w:leader="none"/>
        </w:tabs>
        <w:spacing w:line="284" w:lineRule="exact" w:before="0" w:after="0"/>
        <w:ind w:left="910" w:right="0" w:hanging="87"/>
        <w:jc w:val="left"/>
        <w:rPr>
          <w:sz w:val="24"/>
        </w:rPr>
      </w:pPr>
      <w:r>
        <w:rPr>
          <w:sz w:val="24"/>
        </w:rPr>
        <w:t>Jumbo has a 128-bit </w:t>
      </w:r>
      <w:r>
        <w:rPr>
          <w:spacing w:val="-5"/>
          <w:sz w:val="24"/>
        </w:rPr>
        <w:t>key, </w:t>
      </w:r>
      <w:r>
        <w:rPr>
          <w:sz w:val="24"/>
        </w:rPr>
        <w:t>a 96-bit nonce, and a 64-bit authentication tag. It is based around</w:t>
      </w:r>
      <w:r>
        <w:rPr>
          <w:spacing w:val="-8"/>
          <w:sz w:val="24"/>
        </w:rPr>
        <w:t> </w:t>
      </w:r>
      <w:r>
        <w:rPr>
          <w:sz w:val="24"/>
        </w:rPr>
        <w:t>the</w:t>
      </w:r>
    </w:p>
    <w:p>
      <w:pPr>
        <w:pStyle w:val="BodyText"/>
        <w:spacing w:before="40"/>
        <w:ind w:left="824"/>
      </w:pPr>
      <w:r>
        <w:rPr/>
        <w:t>Spongent-</w:t>
      </w:r>
      <w:r>
        <w:rPr>
          <w:u w:val="single"/>
        </w:rPr>
        <w:t>π</w:t>
      </w:r>
      <w:r>
        <w:rPr/>
        <w:t>[176] permutation.</w:t>
      </w:r>
    </w:p>
    <w:p>
      <w:pPr>
        <w:pStyle w:val="ListParagraph"/>
        <w:numPr>
          <w:ilvl w:val="0"/>
          <w:numId w:val="3"/>
        </w:numPr>
        <w:tabs>
          <w:tab w:pos="911" w:val="left" w:leader="none"/>
        </w:tabs>
        <w:spacing w:line="271" w:lineRule="auto" w:before="19" w:after="0"/>
        <w:ind w:left="824" w:right="240" w:firstLine="0"/>
        <w:jc w:val="left"/>
        <w:rPr>
          <w:sz w:val="24"/>
        </w:rPr>
      </w:pPr>
      <w:r>
        <w:rPr>
          <w:sz w:val="24"/>
        </w:rPr>
        <w:t>Delirium has a 128-bit </w:t>
      </w:r>
      <w:r>
        <w:rPr>
          <w:spacing w:val="-5"/>
          <w:sz w:val="24"/>
        </w:rPr>
        <w:t>key, </w:t>
      </w:r>
      <w:r>
        <w:rPr>
          <w:sz w:val="24"/>
        </w:rPr>
        <w:t>a 96-bit nonce, and a 128-bit authentication tag. It is based around the Keccak[200]</w:t>
      </w:r>
      <w:r>
        <w:rPr>
          <w:spacing w:val="-2"/>
          <w:sz w:val="24"/>
        </w:rPr>
        <w:t> </w:t>
      </w:r>
      <w:r>
        <w:rPr>
          <w:sz w:val="24"/>
        </w:rPr>
        <w:t>permutation.</w:t>
      </w:r>
    </w:p>
    <w:p>
      <w:pPr>
        <w:spacing w:after="0" w:line="271" w:lineRule="auto"/>
        <w:jc w:val="left"/>
        <w:rPr>
          <w:sz w:val="24"/>
        </w:rPr>
        <w:sectPr>
          <w:pgSz w:w="12240" w:h="15840"/>
          <w:pgMar w:top="1060" w:bottom="280" w:left="1020" w:right="1040"/>
        </w:sectPr>
      </w:pPr>
    </w:p>
    <w:p>
      <w:pPr>
        <w:pStyle w:val="Heading1"/>
      </w:pPr>
      <w:r>
        <w:rPr/>
        <w:t>ROMULUS:</w:t>
      </w:r>
    </w:p>
    <w:p>
      <w:pPr>
        <w:pStyle w:val="BodyText"/>
        <w:spacing w:before="11"/>
        <w:rPr>
          <w:b/>
          <w:sz w:val="23"/>
        </w:rPr>
      </w:pPr>
    </w:p>
    <w:p>
      <w:pPr>
        <w:pStyle w:val="BodyText"/>
        <w:ind w:left="115"/>
      </w:pPr>
      <w:r>
        <w:rPr>
          <w:color w:val="C8201D"/>
        </w:rPr>
        <w:t>Introduction:</w:t>
      </w:r>
    </w:p>
    <w:p>
      <w:pPr>
        <w:pStyle w:val="BodyText"/>
      </w:pPr>
    </w:p>
    <w:p>
      <w:pPr>
        <w:pStyle w:val="BodyText"/>
        <w:ind w:left="115" w:right="167" w:firstLine="120"/>
      </w:pPr>
      <w:r>
        <w:rPr/>
        <w:t>Romulus is an authenticated encryption with associated data (AEAD) technique based on a tweakable block cipher (TBC) Skinny, as described in this introduction. Romulus is divided into two families: Romulus-N, a nonce-based AE (NAE), and Romulus-M, a nonce-misuse-resistant AE (MRAE).</w:t>
      </w:r>
    </w:p>
    <w:p>
      <w:pPr>
        <w:pStyle w:val="BodyText"/>
      </w:pPr>
    </w:p>
    <w:p>
      <w:pPr>
        <w:pStyle w:val="BodyText"/>
        <w:ind w:left="115" w:firstLine="115"/>
      </w:pPr>
      <w:r>
        <w:rPr/>
        <w:t>TBCs have been recognized as a useful primitive because they may be used to build simple and secure NAE/MRAE systems, such as ΘCB3 and SCT. While these techniques are computationally efficient (in terms of the amount of primitive calls) and secure, lightweight applications are not their primary use cases, and they are not well-suited to small devices. With this in mind, Romulus aspires towards TBC- based NAE and MRAE schemes that are lightweight, efficient, and highly secure.</w:t>
      </w:r>
    </w:p>
    <w:p>
      <w:pPr>
        <w:pStyle w:val="BodyText"/>
      </w:pPr>
    </w:p>
    <w:p>
      <w:pPr>
        <w:pStyle w:val="BodyText"/>
        <w:ind w:left="115" w:right="149" w:firstLine="108"/>
      </w:pPr>
      <w:r>
        <w:rPr/>
        <w:t>Although Romulus-overall N's structure is comparable to a (TBC-based variant of) block cipher</w:t>
      </w:r>
      <w:r>
        <w:rPr>
          <w:spacing w:val="-29"/>
        </w:rPr>
        <w:t> </w:t>
      </w:r>
      <w:r>
        <w:rPr/>
        <w:t>mode COFB, we make significant changes to reach our design aim. Because of the faster MAC computation for associated data, Romulus-N requires fewer TBC calls than ΘCB3, and the hardware implementation is much smaller than ΘCB3 due to the lower state size and inverse-freeness (i.e., TBC inverse is not needed). In </w:t>
      </w:r>
      <w:r>
        <w:rPr>
          <w:spacing w:val="-3"/>
        </w:rPr>
        <w:t>reality, </w:t>
      </w:r>
      <w:r>
        <w:rPr/>
        <w:t>the state size of Romulus-N is exactly what is required for computing TBC. It also encrypts an n-bit plaintext block with only one call to the n-bit block TBC, resulting in no efficiency loss. For small messages, Romulus-N is extremely efficient, which is especially important</w:t>
      </w:r>
      <w:r>
        <w:rPr>
          <w:spacing w:val="-43"/>
        </w:rPr>
        <w:t> </w:t>
      </w:r>
      <w:r>
        <w:rPr/>
        <w:t>in many lightweight applications, requiring only two TBC calls to handle one associated data block and one message block (in comparison, other designs such as ΘCB3 OCB3, </w:t>
      </w:r>
      <w:r>
        <w:rPr>
          <w:spacing w:val="-5"/>
        </w:rPr>
        <w:t>TAE, </w:t>
      </w:r>
      <w:r>
        <w:rPr/>
        <w:t>and CCM require from three to five TBC calls in the same situation). Romulus-N achieves these benefits without sacrificing </w:t>
      </w:r>
      <w:r>
        <w:rPr>
          <w:spacing w:val="-3"/>
        </w:rPr>
        <w:t>security, </w:t>
      </w:r>
      <w:r>
        <w:rPr/>
        <w:t>i.e., Romulus-N has complete n-bit </w:t>
      </w:r>
      <w:r>
        <w:rPr>
          <w:spacing w:val="-3"/>
        </w:rPr>
        <w:t>security, </w:t>
      </w:r>
      <w:r>
        <w:rPr/>
        <w:t>which is comparable to</w:t>
      </w:r>
      <w:r>
        <w:rPr>
          <w:spacing w:val="4"/>
        </w:rPr>
        <w:t> </w:t>
      </w:r>
      <w:r>
        <w:rPr/>
        <w:t>ΘCB3.</w:t>
      </w:r>
    </w:p>
    <w:p>
      <w:pPr>
        <w:pStyle w:val="BodyText"/>
        <w:spacing w:before="1"/>
      </w:pPr>
    </w:p>
    <w:p>
      <w:pPr>
        <w:pStyle w:val="BodyText"/>
        <w:ind w:left="115" w:right="64" w:firstLine="115"/>
      </w:pPr>
      <w:r>
        <w:rPr/>
        <w:t>The state size of Romulus-N is comparable to other size-oriented and n-bit secure AE systems, such as typical permutation-based AEs using 3n-bit permutation with n-bit rate (3n to 3.5n bits). Because of the decreased output size, the underlying cryptographic primitive is predicted to be substantially more lightweight and/or faster (3n vs n bits). Furthermore, the n-bit security of Romulus-N is demonstrated using the standard model, which guarantees security not only mathematically but qualitatively. To elaborate, a security proof in the standard model allows one to precisely tie the primitive's security status to the overall security of the mode that employs it. In our situation, the best attack on each member of Romulus is a chosen-plaintext attack (CPA) in the single-key configuration against Skinny, i.e., Romulus retains the stated n-bit security unless Skinny is cracked by CPA adversaries in the single- key setting. With non-standard models, such a guarantee is impossible, and it's sometimes difficult to determine the influence of a discovered "flaw" in the primitive on the mode's security. In a broader sense, "uninstantiable" Random Oracle-Model schemes best exemplify the gap between the proof and the actual security.</w:t>
      </w:r>
    </w:p>
    <w:p>
      <w:pPr>
        <w:pStyle w:val="BodyText"/>
        <w:rPr>
          <w:sz w:val="26"/>
        </w:rPr>
      </w:pPr>
    </w:p>
    <w:p>
      <w:pPr>
        <w:pStyle w:val="BodyText"/>
        <w:rPr>
          <w:sz w:val="26"/>
        </w:rPr>
      </w:pPr>
    </w:p>
    <w:p>
      <w:pPr>
        <w:pStyle w:val="BodyText"/>
        <w:spacing w:before="230"/>
        <w:ind w:left="115"/>
      </w:pPr>
      <w:r>
        <w:rPr>
          <w:color w:val="C8201D"/>
        </w:rPr>
        <w:t>Parameters:</w:t>
      </w:r>
    </w:p>
    <w:p>
      <w:pPr>
        <w:pStyle w:val="BodyText"/>
      </w:pPr>
    </w:p>
    <w:p>
      <w:pPr>
        <w:pStyle w:val="BodyText"/>
        <w:spacing w:line="260" w:lineRule="exact"/>
        <w:ind w:left="176"/>
      </w:pPr>
      <w:r>
        <w:rPr/>
        <w:t>Romulus has the following parameters:</w:t>
      </w:r>
    </w:p>
    <w:p>
      <w:pPr>
        <w:pStyle w:val="ListParagraph"/>
        <w:numPr>
          <w:ilvl w:val="0"/>
          <w:numId w:val="4"/>
        </w:numPr>
        <w:tabs>
          <w:tab w:pos="320" w:val="left" w:leader="none"/>
        </w:tabs>
        <w:spacing w:line="301" w:lineRule="exact" w:before="0" w:after="0"/>
        <w:ind w:left="319" w:right="0" w:hanging="144"/>
        <w:jc w:val="left"/>
        <w:rPr>
          <w:sz w:val="24"/>
        </w:rPr>
      </w:pPr>
      <w:r>
        <w:rPr>
          <w:w w:val="105"/>
          <w:sz w:val="24"/>
        </w:rPr>
        <w:t>Nonce length nl </w:t>
      </w:r>
      <w:r>
        <w:rPr>
          <w:rFonts w:ascii="Noto Sans Symbols" w:hAnsi="Noto Sans Symbols"/>
          <w:w w:val="115"/>
          <w:sz w:val="24"/>
        </w:rPr>
        <w:t>∈ </w:t>
      </w:r>
      <w:r>
        <w:rPr>
          <w:w w:val="105"/>
          <w:sz w:val="24"/>
        </w:rPr>
        <w:t>{96,</w:t>
      </w:r>
      <w:r>
        <w:rPr>
          <w:spacing w:val="-28"/>
          <w:w w:val="105"/>
          <w:sz w:val="24"/>
        </w:rPr>
        <w:t> </w:t>
      </w:r>
      <w:r>
        <w:rPr>
          <w:w w:val="105"/>
          <w:sz w:val="24"/>
        </w:rPr>
        <w:t>128}.</w:t>
      </w:r>
    </w:p>
    <w:p>
      <w:pPr>
        <w:pStyle w:val="ListParagraph"/>
        <w:numPr>
          <w:ilvl w:val="0"/>
          <w:numId w:val="4"/>
        </w:numPr>
        <w:tabs>
          <w:tab w:pos="320" w:val="left" w:leader="none"/>
        </w:tabs>
        <w:spacing w:line="267" w:lineRule="exact" w:before="0" w:after="0"/>
        <w:ind w:left="319" w:right="0" w:hanging="144"/>
        <w:jc w:val="left"/>
        <w:rPr>
          <w:sz w:val="24"/>
        </w:rPr>
      </w:pPr>
      <w:r>
        <w:rPr>
          <w:sz w:val="24"/>
        </w:rPr>
        <w:t>Key length k =</w:t>
      </w:r>
      <w:r>
        <w:rPr>
          <w:spacing w:val="-1"/>
          <w:sz w:val="24"/>
        </w:rPr>
        <w:t> </w:t>
      </w:r>
      <w:r>
        <w:rPr>
          <w:sz w:val="24"/>
        </w:rPr>
        <w:t>128.</w:t>
      </w:r>
    </w:p>
    <w:p>
      <w:pPr>
        <w:pStyle w:val="ListParagraph"/>
        <w:numPr>
          <w:ilvl w:val="0"/>
          <w:numId w:val="4"/>
        </w:numPr>
        <w:tabs>
          <w:tab w:pos="320" w:val="left" w:leader="none"/>
        </w:tabs>
        <w:spacing w:line="260" w:lineRule="exact" w:before="0" w:after="0"/>
        <w:ind w:left="319" w:right="0" w:hanging="144"/>
        <w:jc w:val="left"/>
        <w:rPr>
          <w:sz w:val="24"/>
        </w:rPr>
      </w:pPr>
      <w:r>
        <w:rPr>
          <w:sz w:val="24"/>
        </w:rPr>
        <w:t>Message block length n =</w:t>
      </w:r>
      <w:r>
        <w:rPr>
          <w:spacing w:val="-2"/>
          <w:sz w:val="24"/>
        </w:rPr>
        <w:t> </w:t>
      </w:r>
      <w:r>
        <w:rPr>
          <w:sz w:val="24"/>
        </w:rPr>
        <w:t>128.</w:t>
      </w:r>
    </w:p>
    <w:p>
      <w:pPr>
        <w:pStyle w:val="ListParagraph"/>
        <w:numPr>
          <w:ilvl w:val="0"/>
          <w:numId w:val="4"/>
        </w:numPr>
        <w:tabs>
          <w:tab w:pos="320" w:val="left" w:leader="none"/>
        </w:tabs>
        <w:spacing w:line="311" w:lineRule="exact" w:before="0" w:after="0"/>
        <w:ind w:left="319" w:right="0" w:hanging="144"/>
        <w:jc w:val="left"/>
        <w:rPr>
          <w:sz w:val="24"/>
        </w:rPr>
      </w:pPr>
      <w:r>
        <w:rPr>
          <w:w w:val="105"/>
          <w:sz w:val="24"/>
        </w:rPr>
        <w:t>Counter bit length d </w:t>
      </w:r>
      <w:r>
        <w:rPr>
          <w:rFonts w:ascii="Noto Sans Symbols" w:hAnsi="Noto Sans Symbols"/>
          <w:w w:val="115"/>
          <w:sz w:val="24"/>
        </w:rPr>
        <w:t>∈ </w:t>
      </w:r>
      <w:r>
        <w:rPr>
          <w:w w:val="105"/>
          <w:sz w:val="24"/>
        </w:rPr>
        <w:t>{24, 56,</w:t>
      </w:r>
      <w:r>
        <w:rPr>
          <w:spacing w:val="-36"/>
          <w:w w:val="105"/>
          <w:sz w:val="24"/>
        </w:rPr>
        <w:t> </w:t>
      </w:r>
      <w:r>
        <w:rPr>
          <w:w w:val="105"/>
          <w:sz w:val="24"/>
        </w:rPr>
        <w:t>48}.</w:t>
      </w:r>
    </w:p>
    <w:p>
      <w:pPr>
        <w:spacing w:after="0" w:line="311" w:lineRule="exact"/>
        <w:jc w:val="left"/>
        <w:rPr>
          <w:sz w:val="24"/>
        </w:rPr>
        <w:sectPr>
          <w:pgSz w:w="12240" w:h="15840"/>
          <w:pgMar w:top="1060" w:bottom="280" w:left="1020" w:right="1040"/>
        </w:sectPr>
      </w:pPr>
    </w:p>
    <w:p>
      <w:pPr>
        <w:pStyle w:val="ListParagraph"/>
        <w:numPr>
          <w:ilvl w:val="0"/>
          <w:numId w:val="4"/>
        </w:numPr>
        <w:tabs>
          <w:tab w:pos="308" w:val="left" w:leader="none"/>
        </w:tabs>
        <w:spacing w:line="318" w:lineRule="exact" w:before="81" w:after="0"/>
        <w:ind w:left="307" w:right="0" w:hanging="132"/>
        <w:jc w:val="both"/>
        <w:rPr>
          <w:sz w:val="24"/>
        </w:rPr>
      </w:pPr>
      <w:r>
        <w:rPr>
          <w:w w:val="105"/>
          <w:sz w:val="24"/>
        </w:rPr>
        <w:t>AD block length n + t, where t </w:t>
      </w:r>
      <w:r>
        <w:rPr>
          <w:rFonts w:ascii="Noto Sans Symbols" w:hAnsi="Noto Sans Symbols"/>
          <w:w w:val="115"/>
          <w:sz w:val="24"/>
        </w:rPr>
        <w:t>∈</w:t>
      </w:r>
      <w:r>
        <w:rPr>
          <w:rFonts w:ascii="Noto Sans Symbols" w:hAnsi="Noto Sans Symbols"/>
          <w:spacing w:val="-52"/>
          <w:w w:val="115"/>
          <w:sz w:val="24"/>
        </w:rPr>
        <w:t> </w:t>
      </w:r>
      <w:r>
        <w:rPr>
          <w:w w:val="105"/>
          <w:sz w:val="24"/>
        </w:rPr>
        <w:t>{96, 128}.</w:t>
      </w:r>
    </w:p>
    <w:p>
      <w:pPr>
        <w:pStyle w:val="ListParagraph"/>
        <w:numPr>
          <w:ilvl w:val="0"/>
          <w:numId w:val="4"/>
        </w:numPr>
        <w:tabs>
          <w:tab w:pos="316" w:val="left" w:leader="none"/>
        </w:tabs>
        <w:spacing w:line="267" w:lineRule="exact" w:before="0" w:after="0"/>
        <w:ind w:left="315" w:right="0" w:hanging="140"/>
        <w:jc w:val="both"/>
        <w:rPr>
          <w:sz w:val="24"/>
        </w:rPr>
      </w:pPr>
      <w:r>
        <w:rPr>
          <w:spacing w:val="-6"/>
          <w:sz w:val="24"/>
        </w:rPr>
        <w:t>Tag </w:t>
      </w:r>
      <w:r>
        <w:rPr>
          <w:sz w:val="24"/>
        </w:rPr>
        <w:t>length τ =</w:t>
      </w:r>
      <w:r>
        <w:rPr>
          <w:spacing w:val="4"/>
          <w:sz w:val="24"/>
        </w:rPr>
        <w:t> </w:t>
      </w:r>
      <w:r>
        <w:rPr>
          <w:sz w:val="24"/>
        </w:rPr>
        <w:t>128.</w:t>
      </w:r>
    </w:p>
    <w:p>
      <w:pPr>
        <w:pStyle w:val="ListParagraph"/>
        <w:numPr>
          <w:ilvl w:val="0"/>
          <w:numId w:val="4"/>
        </w:numPr>
        <w:tabs>
          <w:tab w:pos="308" w:val="left" w:leader="none"/>
        </w:tabs>
        <w:spacing w:line="240" w:lineRule="auto" w:before="0" w:after="0"/>
        <w:ind w:left="307" w:right="0" w:hanging="133"/>
        <w:jc w:val="both"/>
        <w:rPr>
          <w:sz w:val="24"/>
        </w:rPr>
      </w:pPr>
      <w:r>
        <w:rPr>
          <w:sz w:val="24"/>
        </w:rPr>
        <w:t>A</w:t>
      </w:r>
      <w:r>
        <w:rPr>
          <w:spacing w:val="-19"/>
          <w:sz w:val="24"/>
        </w:rPr>
        <w:t> </w:t>
      </w:r>
      <w:r>
        <w:rPr>
          <w:sz w:val="24"/>
        </w:rPr>
        <w:t>TBC</w:t>
      </w:r>
      <w:r>
        <w:rPr>
          <w:spacing w:val="-1"/>
          <w:sz w:val="24"/>
        </w:rPr>
        <w:t> </w:t>
      </w:r>
      <w:r>
        <w:rPr>
          <w:sz w:val="24"/>
        </w:rPr>
        <w:t>E’</w:t>
      </w:r>
      <w:r>
        <w:rPr>
          <w:spacing w:val="-19"/>
          <w:sz w:val="24"/>
        </w:rPr>
        <w:t> </w:t>
      </w:r>
      <w:r>
        <w:rPr>
          <w:sz w:val="24"/>
        </w:rPr>
        <w:t>:</w:t>
      </w:r>
      <w:r>
        <w:rPr>
          <w:spacing w:val="1"/>
          <w:sz w:val="24"/>
        </w:rPr>
        <w:t> </w:t>
      </w:r>
      <w:r>
        <w:rPr>
          <w:sz w:val="24"/>
        </w:rPr>
        <w:t>K</w:t>
      </w:r>
      <w:r>
        <w:rPr>
          <w:spacing w:val="-3"/>
          <w:sz w:val="24"/>
        </w:rPr>
        <w:t> </w:t>
      </w:r>
      <w:r>
        <w:rPr>
          <w:sz w:val="24"/>
        </w:rPr>
        <w:t>×</w:t>
      </w:r>
      <w:r>
        <w:rPr>
          <w:spacing w:val="-4"/>
          <w:sz w:val="24"/>
        </w:rPr>
        <w:t> </w:t>
      </w:r>
      <w:r>
        <w:rPr>
          <w:sz w:val="24"/>
        </w:rPr>
        <w:t>T’</w:t>
      </w:r>
      <w:r>
        <w:rPr>
          <w:spacing w:val="-19"/>
          <w:sz w:val="24"/>
        </w:rPr>
        <w:t> </w:t>
      </w:r>
      <w:r>
        <w:rPr>
          <w:sz w:val="24"/>
        </w:rPr>
        <w:t>× M</w:t>
      </w:r>
      <w:r>
        <w:rPr>
          <w:spacing w:val="-1"/>
          <w:sz w:val="24"/>
        </w:rPr>
        <w:t> </w:t>
      </w:r>
      <w:r>
        <w:rPr>
          <w:sz w:val="24"/>
        </w:rPr>
        <w:t>→ M,</w:t>
      </w:r>
      <w:r>
        <w:rPr>
          <w:spacing w:val="-1"/>
          <w:sz w:val="24"/>
        </w:rPr>
        <w:t> </w:t>
      </w:r>
      <w:r>
        <w:rPr>
          <w:sz w:val="24"/>
        </w:rPr>
        <w:t>where</w:t>
      </w:r>
      <w:r>
        <w:rPr>
          <w:spacing w:val="-2"/>
          <w:sz w:val="24"/>
        </w:rPr>
        <w:t> </w:t>
      </w:r>
      <w:r>
        <w:rPr>
          <w:sz w:val="24"/>
        </w:rPr>
        <w:t>K =</w:t>
      </w:r>
      <w:r>
        <w:rPr>
          <w:spacing w:val="-1"/>
          <w:sz w:val="24"/>
        </w:rPr>
        <w:t> </w:t>
      </w:r>
      <w:r>
        <w:rPr>
          <w:sz w:val="24"/>
        </w:rPr>
        <w:t>{0, 1}^k</w:t>
      </w:r>
      <w:r>
        <w:rPr>
          <w:spacing w:val="-1"/>
          <w:sz w:val="24"/>
        </w:rPr>
        <w:t> </w:t>
      </w:r>
      <w:r>
        <w:rPr>
          <w:sz w:val="24"/>
        </w:rPr>
        <w:t>, M</w:t>
      </w:r>
      <w:r>
        <w:rPr>
          <w:spacing w:val="-1"/>
          <w:sz w:val="24"/>
        </w:rPr>
        <w:t> </w:t>
      </w:r>
      <w:r>
        <w:rPr>
          <w:sz w:val="24"/>
        </w:rPr>
        <w:t>= {0,</w:t>
      </w:r>
      <w:r>
        <w:rPr>
          <w:spacing w:val="-1"/>
          <w:sz w:val="24"/>
        </w:rPr>
        <w:t> </w:t>
      </w:r>
      <w:r>
        <w:rPr>
          <w:sz w:val="24"/>
        </w:rPr>
        <w:t>1}^n</w:t>
      </w:r>
      <w:r>
        <w:rPr>
          <w:spacing w:val="-1"/>
          <w:sz w:val="24"/>
        </w:rPr>
        <w:t> </w:t>
      </w:r>
      <w:r>
        <w:rPr>
          <w:sz w:val="24"/>
        </w:rPr>
        <w:t>, and</w:t>
      </w:r>
      <w:r>
        <w:rPr>
          <w:spacing w:val="-6"/>
          <w:sz w:val="24"/>
        </w:rPr>
        <w:t> </w:t>
      </w:r>
      <w:r>
        <w:rPr>
          <w:sz w:val="24"/>
        </w:rPr>
        <w:t>T’</w:t>
      </w:r>
      <w:r>
        <w:rPr>
          <w:spacing w:val="-16"/>
          <w:sz w:val="24"/>
        </w:rPr>
        <w:t> </w:t>
      </w:r>
      <w:r>
        <w:rPr>
          <w:sz w:val="24"/>
        </w:rPr>
        <w:t>=</w:t>
      </w:r>
      <w:r>
        <w:rPr>
          <w:spacing w:val="-7"/>
          <w:sz w:val="24"/>
        </w:rPr>
        <w:t> </w:t>
      </w:r>
      <w:r>
        <w:rPr>
          <w:sz w:val="24"/>
        </w:rPr>
        <w:t>T</w:t>
      </w:r>
      <w:r>
        <w:rPr>
          <w:spacing w:val="-5"/>
          <w:sz w:val="24"/>
        </w:rPr>
        <w:t> </w:t>
      </w:r>
      <w:r>
        <w:rPr>
          <w:sz w:val="24"/>
        </w:rPr>
        <w:t>×</w:t>
      </w:r>
      <w:r>
        <w:rPr>
          <w:spacing w:val="-1"/>
          <w:sz w:val="24"/>
        </w:rPr>
        <w:t> </w:t>
      </w:r>
      <w:r>
        <w:rPr>
          <w:sz w:val="24"/>
        </w:rPr>
        <w:t>B</w:t>
      </w:r>
      <w:r>
        <w:rPr>
          <w:spacing w:val="-1"/>
          <w:sz w:val="24"/>
        </w:rPr>
        <w:t> </w:t>
      </w:r>
      <w:r>
        <w:rPr>
          <w:sz w:val="24"/>
        </w:rPr>
        <w:t>×</w:t>
      </w:r>
      <w:r>
        <w:rPr>
          <w:spacing w:val="-1"/>
          <w:sz w:val="24"/>
        </w:rPr>
        <w:t> </w:t>
      </w:r>
      <w:r>
        <w:rPr>
          <w:sz w:val="24"/>
        </w:rPr>
        <w:t>D. Here,</w:t>
      </w:r>
      <w:r>
        <w:rPr>
          <w:spacing w:val="-6"/>
          <w:sz w:val="24"/>
        </w:rPr>
        <w:t> </w:t>
      </w:r>
      <w:r>
        <w:rPr>
          <w:sz w:val="24"/>
        </w:rPr>
        <w:t>T</w:t>
      </w:r>
      <w:r>
        <w:rPr>
          <w:spacing w:val="-5"/>
          <w:sz w:val="24"/>
        </w:rPr>
        <w:t> </w:t>
      </w:r>
      <w:r>
        <w:rPr>
          <w:sz w:val="24"/>
        </w:rPr>
        <w:t>=</w:t>
      </w:r>
      <w:r>
        <w:rPr>
          <w:spacing w:val="-1"/>
          <w:sz w:val="24"/>
        </w:rPr>
        <w:t> </w:t>
      </w:r>
      <w:r>
        <w:rPr>
          <w:sz w:val="24"/>
        </w:rPr>
        <w:t>{0,</w:t>
      </w:r>
    </w:p>
    <w:p>
      <w:pPr>
        <w:pStyle w:val="BodyText"/>
        <w:spacing w:line="220" w:lineRule="auto" w:before="18"/>
        <w:ind w:left="115" w:right="112"/>
        <w:jc w:val="both"/>
      </w:pPr>
      <w:r>
        <w:rPr/>
        <w:t>1}^t , D = [[2^d − 1]]</w:t>
      </w:r>
      <w:r>
        <w:rPr>
          <w:vertAlign w:val="subscript"/>
        </w:rPr>
        <w:t>0</w:t>
      </w:r>
      <w:r>
        <w:rPr>
          <w:vertAlign w:val="baseline"/>
        </w:rPr>
        <w:t> , and B = [[256]]</w:t>
      </w:r>
      <w:r>
        <w:rPr>
          <w:vertAlign w:val="subscript"/>
        </w:rPr>
        <w:t>0</w:t>
      </w:r>
      <w:r>
        <w:rPr>
          <w:vertAlign w:val="baseline"/>
        </w:rPr>
        <w:t> for parameters t and d, and B is also represented as a byte. For tweak T’ = (T, B, D) </w:t>
      </w:r>
      <w:r>
        <w:rPr>
          <w:rFonts w:ascii="Noto Sans Symbols" w:hAnsi="Noto Sans Symbols"/>
          <w:w w:val="115"/>
          <w:vertAlign w:val="baseline"/>
        </w:rPr>
        <w:t>∈ </w:t>
      </w:r>
      <w:r>
        <w:rPr>
          <w:vertAlign w:val="baseline"/>
        </w:rPr>
        <w:t>T’ , T is always assumed to be a byte string including ε, and t is a multiple of 8. E’ is either Skinny-128-384 or Skinny-128-256 with appropriate tweakey encoding functions.</w:t>
      </w:r>
    </w:p>
    <w:p>
      <w:pPr>
        <w:pStyle w:val="BodyText"/>
        <w:rPr>
          <w:sz w:val="26"/>
        </w:rPr>
      </w:pPr>
    </w:p>
    <w:p>
      <w:pPr>
        <w:pStyle w:val="BodyText"/>
        <w:spacing w:before="2"/>
        <w:rPr>
          <w:sz w:val="22"/>
        </w:rPr>
      </w:pPr>
    </w:p>
    <w:p>
      <w:pPr>
        <w:pStyle w:val="BodyText"/>
        <w:ind w:left="115"/>
        <w:jc w:val="both"/>
      </w:pPr>
      <w:r>
        <w:rPr>
          <w:color w:val="C8201D"/>
        </w:rPr>
        <w:t>Members of Romulus:</w:t>
      </w:r>
    </w:p>
    <w:p>
      <w:pPr>
        <w:pStyle w:val="BodyText"/>
      </w:pPr>
    </w:p>
    <w:p>
      <w:pPr>
        <w:pStyle w:val="BodyText"/>
        <w:ind w:left="115" w:right="337" w:firstLine="120"/>
      </w:pPr>
      <w:r>
        <w:rPr/>
        <w:t>Families of NAE and MRAE. Romulus is divided into two families: Romulus-N and Romulus-M, each with multiple members (the sets of parameters). The former uses nonce-based AE (NAE) to protect against Nonce-respecting opponents, whereas the latter uses Rogaway and Shrimpton's nonce Misuseresistant AE (MRAE). The name Romulus refers to a pair of families.</w:t>
      </w:r>
    </w:p>
    <w:p>
      <w:pPr>
        <w:pStyle w:val="BodyText"/>
        <w:spacing w:before="9"/>
        <w:rPr>
          <w:sz w:val="26"/>
        </w:rPr>
      </w:pPr>
      <w:r>
        <w:rPr/>
        <w:drawing>
          <wp:anchor distT="0" distB="0" distL="0" distR="0" allowOverlap="1" layoutInCell="1" locked="0" behindDoc="0" simplePos="0" relativeHeight="15">
            <wp:simplePos x="0" y="0"/>
            <wp:positionH relativeFrom="page">
              <wp:posOffset>1952986</wp:posOffset>
            </wp:positionH>
            <wp:positionV relativeFrom="paragraph">
              <wp:posOffset>220822</wp:posOffset>
            </wp:positionV>
            <wp:extent cx="3641848" cy="1444275"/>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21" cstate="print"/>
                    <a:stretch>
                      <a:fillRect/>
                    </a:stretch>
                  </pic:blipFill>
                  <pic:spPr>
                    <a:xfrm>
                      <a:off x="0" y="0"/>
                      <a:ext cx="3641848" cy="1444275"/>
                    </a:xfrm>
                    <a:prstGeom prst="rect">
                      <a:avLst/>
                    </a:prstGeom>
                  </pic:spPr>
                </pic:pic>
              </a:graphicData>
            </a:graphic>
          </wp:anchor>
        </w:drawing>
      </w:r>
    </w:p>
    <w:p>
      <w:pPr>
        <w:pStyle w:val="BodyText"/>
        <w:rPr>
          <w:sz w:val="26"/>
        </w:rPr>
      </w:pPr>
    </w:p>
    <w:p>
      <w:pPr>
        <w:pStyle w:val="BodyText"/>
        <w:spacing w:before="5"/>
        <w:rPr>
          <w:sz w:val="31"/>
        </w:rPr>
      </w:pPr>
    </w:p>
    <w:p>
      <w:pPr>
        <w:pStyle w:val="BodyText"/>
        <w:ind w:left="115"/>
      </w:pPr>
      <w:r>
        <w:rPr>
          <w:color w:val="C8201D"/>
        </w:rPr>
        <w:t>The Round Function:</w:t>
      </w:r>
    </w:p>
    <w:p>
      <w:pPr>
        <w:pStyle w:val="BodyText"/>
      </w:pPr>
    </w:p>
    <w:p>
      <w:pPr>
        <w:pStyle w:val="BodyText"/>
        <w:ind w:left="115" w:right="445" w:firstLine="120"/>
      </w:pPr>
      <w:r>
        <w:rPr/>
        <w:t>Skinny-128-256 and Skinny-128-384 have 48 and 56 rounds, respectively. SubCells(SC), AddConstants(AC), AddRoundTweakey(ART), ShiftRows(SR), and MixColumns(MC) are the five operations that make up an encryption round.</w:t>
      </w:r>
    </w:p>
    <w:p>
      <w:pPr>
        <w:pStyle w:val="BodyText"/>
        <w:spacing w:before="7"/>
        <w:rPr>
          <w:sz w:val="28"/>
        </w:rPr>
      </w:pPr>
      <w:r>
        <w:rPr/>
        <w:drawing>
          <wp:anchor distT="0" distB="0" distL="0" distR="0" allowOverlap="1" layoutInCell="1" locked="0" behindDoc="0" simplePos="0" relativeHeight="16">
            <wp:simplePos x="0" y="0"/>
            <wp:positionH relativeFrom="page">
              <wp:posOffset>987347</wp:posOffset>
            </wp:positionH>
            <wp:positionV relativeFrom="paragraph">
              <wp:posOffset>234127</wp:posOffset>
            </wp:positionV>
            <wp:extent cx="5749526" cy="997458"/>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2" cstate="print"/>
                    <a:stretch>
                      <a:fillRect/>
                    </a:stretch>
                  </pic:blipFill>
                  <pic:spPr>
                    <a:xfrm>
                      <a:off x="0" y="0"/>
                      <a:ext cx="5749526" cy="997458"/>
                    </a:xfrm>
                    <a:prstGeom prst="rect">
                      <a:avLst/>
                    </a:prstGeom>
                  </pic:spPr>
                </pic:pic>
              </a:graphicData>
            </a:graphic>
          </wp:anchor>
        </w:drawing>
      </w:r>
    </w:p>
    <w:p>
      <w:pPr>
        <w:pStyle w:val="BodyText"/>
        <w:rPr>
          <w:sz w:val="26"/>
        </w:rPr>
      </w:pPr>
    </w:p>
    <w:p>
      <w:pPr>
        <w:pStyle w:val="BodyText"/>
        <w:rPr>
          <w:sz w:val="26"/>
        </w:rPr>
      </w:pPr>
    </w:p>
    <w:p>
      <w:pPr>
        <w:pStyle w:val="BodyText"/>
        <w:spacing w:before="5"/>
        <w:rPr>
          <w:sz w:val="26"/>
        </w:rPr>
      </w:pPr>
    </w:p>
    <w:p>
      <w:pPr>
        <w:pStyle w:val="Heading2"/>
      </w:pPr>
      <w:r>
        <w:rPr/>
        <w:t>SubCells(SC):</w:t>
      </w:r>
    </w:p>
    <w:p>
      <w:pPr>
        <w:pStyle w:val="BodyText"/>
        <w:rPr>
          <w:b/>
        </w:rPr>
      </w:pPr>
    </w:p>
    <w:p>
      <w:pPr>
        <w:pStyle w:val="BodyText"/>
        <w:ind w:left="115" w:firstLine="120"/>
      </w:pPr>
      <w:r>
        <w:rPr/>
        <w:t>Every cell of the cipher internal state receives an 8-bit Sbox. This Sbox's behavior is described in hexadecimal notation below.</w:t>
      </w:r>
    </w:p>
    <w:p>
      <w:pPr>
        <w:spacing w:after="0"/>
        <w:sectPr>
          <w:pgSz w:w="12240" w:h="15840"/>
          <w:pgMar w:top="1020" w:bottom="280" w:left="1020" w:right="1040"/>
        </w:sectPr>
      </w:pPr>
    </w:p>
    <w:p>
      <w:pPr>
        <w:pStyle w:val="BodyText"/>
        <w:spacing w:before="74"/>
        <w:ind w:left="115"/>
      </w:pPr>
      <w:r>
        <w:rPr/>
        <w:t>8-bit Sbox S8 used in Skinny when s = 8</w:t>
      </w:r>
    </w:p>
    <w:p>
      <w:pPr>
        <w:pStyle w:val="BodyText"/>
        <w:spacing w:before="6"/>
        <w:rPr>
          <w:sz w:val="20"/>
        </w:rPr>
      </w:pPr>
      <w:r>
        <w:rPr/>
        <w:drawing>
          <wp:anchor distT="0" distB="0" distL="0" distR="0" allowOverlap="1" layoutInCell="1" locked="0" behindDoc="0" simplePos="0" relativeHeight="17">
            <wp:simplePos x="0" y="0"/>
            <wp:positionH relativeFrom="page">
              <wp:posOffset>2166066</wp:posOffset>
            </wp:positionH>
            <wp:positionV relativeFrom="paragraph">
              <wp:posOffset>174639</wp:posOffset>
            </wp:positionV>
            <wp:extent cx="3356706" cy="1444466"/>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23" cstate="print"/>
                    <a:stretch>
                      <a:fillRect/>
                    </a:stretch>
                  </pic:blipFill>
                  <pic:spPr>
                    <a:xfrm>
                      <a:off x="0" y="0"/>
                      <a:ext cx="3356706" cy="1444466"/>
                    </a:xfrm>
                    <a:prstGeom prst="rect">
                      <a:avLst/>
                    </a:prstGeom>
                  </pic:spPr>
                </pic:pic>
              </a:graphicData>
            </a:graphic>
          </wp:anchor>
        </w:drawing>
      </w:r>
    </w:p>
    <w:p>
      <w:pPr>
        <w:pStyle w:val="BodyText"/>
        <w:rPr>
          <w:sz w:val="20"/>
        </w:rPr>
      </w:pPr>
    </w:p>
    <w:p>
      <w:pPr>
        <w:pStyle w:val="BodyText"/>
        <w:rPr>
          <w:sz w:val="20"/>
        </w:rPr>
      </w:pPr>
    </w:p>
    <w:p>
      <w:pPr>
        <w:pStyle w:val="BodyText"/>
        <w:spacing w:before="1"/>
        <w:rPr>
          <w:sz w:val="14"/>
        </w:rPr>
      </w:pPr>
      <w:r>
        <w:rPr/>
        <w:drawing>
          <wp:anchor distT="0" distB="0" distL="0" distR="0" allowOverlap="1" layoutInCell="1" locked="0" behindDoc="0" simplePos="0" relativeHeight="18">
            <wp:simplePos x="0" y="0"/>
            <wp:positionH relativeFrom="page">
              <wp:posOffset>2981036</wp:posOffset>
            </wp:positionH>
            <wp:positionV relativeFrom="paragraph">
              <wp:posOffset>128033</wp:posOffset>
            </wp:positionV>
            <wp:extent cx="1645674" cy="1840229"/>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24" cstate="print"/>
                    <a:stretch>
                      <a:fillRect/>
                    </a:stretch>
                  </pic:blipFill>
                  <pic:spPr>
                    <a:xfrm>
                      <a:off x="0" y="0"/>
                      <a:ext cx="1645674" cy="1840229"/>
                    </a:xfrm>
                    <a:prstGeom prst="rect">
                      <a:avLst/>
                    </a:prstGeom>
                  </pic:spPr>
                </pic:pic>
              </a:graphicData>
            </a:graphic>
          </wp:anchor>
        </w:drawing>
      </w:r>
    </w:p>
    <w:p>
      <w:pPr>
        <w:pStyle w:val="BodyText"/>
        <w:rPr>
          <w:sz w:val="26"/>
        </w:rPr>
      </w:pPr>
    </w:p>
    <w:p>
      <w:pPr>
        <w:pStyle w:val="BodyText"/>
        <w:spacing w:before="8"/>
        <w:rPr>
          <w:sz w:val="37"/>
        </w:rPr>
      </w:pPr>
    </w:p>
    <w:p>
      <w:pPr>
        <w:pStyle w:val="Heading2"/>
      </w:pPr>
      <w:r>
        <w:rPr/>
        <w:t>AddConstants(AC):</w:t>
      </w:r>
    </w:p>
    <w:p>
      <w:pPr>
        <w:pStyle w:val="BodyText"/>
        <w:rPr>
          <w:b/>
        </w:rPr>
      </w:pPr>
    </w:p>
    <w:p>
      <w:pPr>
        <w:pStyle w:val="BodyText"/>
        <w:ind w:left="115" w:firstLine="120"/>
      </w:pPr>
      <w:r>
        <w:rPr/>
        <w:t>To generate round constants, a 6-bit affine LFSR with the state (rc5, rc4, rc3, rc2, rc1, rc0) (with rc0 being the least significant bit) is utilized. It has the following update function:</w:t>
      </w:r>
    </w:p>
    <w:p>
      <w:pPr>
        <w:pStyle w:val="BodyText"/>
        <w:spacing w:before="2"/>
        <w:rPr>
          <w:sz w:val="21"/>
        </w:rPr>
      </w:pPr>
    </w:p>
    <w:p>
      <w:pPr>
        <w:pStyle w:val="BodyText"/>
        <w:ind w:left="1534"/>
      </w:pPr>
      <w:r>
        <w:rPr/>
        <w:t>(rc5||rc4||rc3||rc2||rc1||rc0) → (rc4||rc3||rc2||rc1||rc0||rc5</w:t>
      </w:r>
      <w:r>
        <w:rPr>
          <w:rFonts w:ascii="Noto Sans Symbols" w:hAnsi="Noto Sans Symbols"/>
        </w:rPr>
        <w:t>⊕</w:t>
      </w:r>
      <w:r>
        <w:rPr/>
        <w:t>rc4</w:t>
      </w:r>
      <w:r>
        <w:rPr>
          <w:rFonts w:ascii="Noto Sans Symbols" w:hAnsi="Noto Sans Symbols"/>
        </w:rPr>
        <w:t>⊕</w:t>
      </w:r>
      <w:r>
        <w:rPr/>
        <w:t>1).</w:t>
      </w:r>
    </w:p>
    <w:p>
      <w:pPr>
        <w:pStyle w:val="BodyText"/>
        <w:spacing w:before="7"/>
        <w:rPr>
          <w:sz w:val="14"/>
        </w:rPr>
      </w:pPr>
    </w:p>
    <w:p>
      <w:pPr>
        <w:pStyle w:val="BodyText"/>
        <w:spacing w:before="90"/>
        <w:ind w:left="115" w:right="392" w:firstLine="115"/>
      </w:pPr>
      <w:r>
        <w:rPr/>
        <w:t>The six bits are set to zero and then updated before being used in a round. Depending on the size of the internal state, the bits from the LFSR are ordered into a 4 x 4 array (only the first column of the state is influenced by the LFSR bits).</w:t>
      </w:r>
    </w:p>
    <w:p>
      <w:pPr>
        <w:pStyle w:val="BodyText"/>
        <w:rPr>
          <w:sz w:val="20"/>
        </w:rPr>
      </w:pPr>
    </w:p>
    <w:p>
      <w:pPr>
        <w:pStyle w:val="BodyText"/>
      </w:pPr>
      <w:r>
        <w:rPr/>
        <w:drawing>
          <wp:anchor distT="0" distB="0" distL="0" distR="0" allowOverlap="1" layoutInCell="1" locked="0" behindDoc="0" simplePos="0" relativeHeight="19">
            <wp:simplePos x="0" y="0"/>
            <wp:positionH relativeFrom="page">
              <wp:posOffset>3481070</wp:posOffset>
            </wp:positionH>
            <wp:positionV relativeFrom="paragraph">
              <wp:posOffset>200091</wp:posOffset>
            </wp:positionV>
            <wp:extent cx="982979" cy="982980"/>
            <wp:effectExtent l="0" t="0" r="0" b="0"/>
            <wp:wrapTopAndBottom/>
            <wp:docPr id="41" name="image21.jpeg"/>
            <wp:cNvGraphicFramePr>
              <a:graphicFrameLocks noChangeAspect="1"/>
            </wp:cNvGraphicFramePr>
            <a:graphic>
              <a:graphicData uri="http://schemas.openxmlformats.org/drawingml/2006/picture">
                <pic:pic>
                  <pic:nvPicPr>
                    <pic:cNvPr id="42" name="image21.jpeg"/>
                    <pic:cNvPicPr/>
                  </pic:nvPicPr>
                  <pic:blipFill>
                    <a:blip r:embed="rId25" cstate="print"/>
                    <a:stretch>
                      <a:fillRect/>
                    </a:stretch>
                  </pic:blipFill>
                  <pic:spPr>
                    <a:xfrm>
                      <a:off x="0" y="0"/>
                      <a:ext cx="982979" cy="982980"/>
                    </a:xfrm>
                    <a:prstGeom prst="rect">
                      <a:avLst/>
                    </a:prstGeom>
                  </pic:spPr>
                </pic:pic>
              </a:graphicData>
            </a:graphic>
          </wp:anchor>
        </w:drawing>
      </w:r>
    </w:p>
    <w:p>
      <w:pPr>
        <w:spacing w:after="0"/>
        <w:sectPr>
          <w:pgSz w:w="12240" w:h="15840"/>
          <w:pgMar w:top="1060" w:bottom="280" w:left="1020" w:right="1040"/>
        </w:sectPr>
      </w:pPr>
    </w:p>
    <w:p>
      <w:pPr>
        <w:pStyle w:val="BodyText"/>
        <w:spacing w:before="74"/>
        <w:ind w:left="115" w:right="3158"/>
      </w:pPr>
      <w:r>
        <w:rPr/>
        <w:t>,with c2 = 0x2 and (c0, c1) = (rc3||rc2||rc1||rc0, 0||0||rc5||rc4) when s = 4 (c0, c1) = (0||0||0||0||rc3||rc2||rc1||rc0, 0||0||0||0||0||0||rc5||rc4) when s = 8.</w:t>
      </w:r>
    </w:p>
    <w:p>
      <w:pPr>
        <w:pStyle w:val="BodyText"/>
      </w:pPr>
    </w:p>
    <w:p>
      <w:pPr>
        <w:pStyle w:val="BodyText"/>
        <w:ind w:left="115" w:right="101" w:firstLine="120"/>
      </w:pPr>
      <w:r>
        <w:rPr/>
        <w:t>Using bitwise exclusive-or, the round constants are joined with the state while keeping array positioning in mind. The values of the (rc5,rc4,rc3,rc2,rc1,rc0) constants are encoded to byte values for each round in the table below, with rc0 being the least significant bit.</w:t>
      </w:r>
    </w:p>
    <w:p>
      <w:pPr>
        <w:pStyle w:val="BodyText"/>
        <w:spacing w:before="7"/>
        <w:rPr>
          <w:sz w:val="16"/>
        </w:rPr>
      </w:pPr>
      <w:r>
        <w:rPr/>
        <w:drawing>
          <wp:anchor distT="0" distB="0" distL="0" distR="0" allowOverlap="1" layoutInCell="1" locked="0" behindDoc="0" simplePos="0" relativeHeight="20">
            <wp:simplePos x="0" y="0"/>
            <wp:positionH relativeFrom="page">
              <wp:posOffset>1449622</wp:posOffset>
            </wp:positionH>
            <wp:positionV relativeFrom="paragraph">
              <wp:posOffset>146139</wp:posOffset>
            </wp:positionV>
            <wp:extent cx="4837907" cy="1156716"/>
            <wp:effectExtent l="0" t="0" r="0" b="0"/>
            <wp:wrapTopAndBottom/>
            <wp:docPr id="43" name="image22.jpeg"/>
            <wp:cNvGraphicFramePr>
              <a:graphicFrameLocks noChangeAspect="1"/>
            </wp:cNvGraphicFramePr>
            <a:graphic>
              <a:graphicData uri="http://schemas.openxmlformats.org/drawingml/2006/picture">
                <pic:pic>
                  <pic:nvPicPr>
                    <pic:cNvPr id="44" name="image22.jpeg"/>
                    <pic:cNvPicPr/>
                  </pic:nvPicPr>
                  <pic:blipFill>
                    <a:blip r:embed="rId26" cstate="print"/>
                    <a:stretch>
                      <a:fillRect/>
                    </a:stretch>
                  </pic:blipFill>
                  <pic:spPr>
                    <a:xfrm>
                      <a:off x="0" y="0"/>
                      <a:ext cx="4837907" cy="1156716"/>
                    </a:xfrm>
                    <a:prstGeom prst="rect">
                      <a:avLst/>
                    </a:prstGeom>
                  </pic:spPr>
                </pic:pic>
              </a:graphicData>
            </a:graphic>
          </wp:anchor>
        </w:drawing>
      </w:r>
    </w:p>
    <w:p>
      <w:pPr>
        <w:pStyle w:val="BodyText"/>
        <w:rPr>
          <w:sz w:val="26"/>
        </w:rPr>
      </w:pPr>
    </w:p>
    <w:p>
      <w:pPr>
        <w:pStyle w:val="BodyText"/>
        <w:rPr>
          <w:sz w:val="25"/>
        </w:rPr>
      </w:pPr>
    </w:p>
    <w:p>
      <w:pPr>
        <w:pStyle w:val="Heading2"/>
        <w:spacing w:before="1"/>
      </w:pPr>
      <w:r>
        <w:rPr/>
        <w:t>AddRoundTweakey(ART):</w:t>
      </w:r>
    </w:p>
    <w:p>
      <w:pPr>
        <w:pStyle w:val="BodyText"/>
        <w:spacing w:before="11"/>
        <w:rPr>
          <w:b/>
          <w:sz w:val="23"/>
        </w:rPr>
      </w:pPr>
    </w:p>
    <w:p>
      <w:pPr>
        <w:pStyle w:val="BodyText"/>
        <w:ind w:left="115" w:right="357" w:firstLine="108"/>
      </w:pPr>
      <w:r>
        <w:rPr/>
        <w:t>All tweakey arrays' first and second rows are taken and bitwise exclusive-ored to the cipher internal state while maintaining array placement. For i = {0, 1} and j = {0, 1, 2, 3}, the formal expression is:</w:t>
      </w:r>
    </w:p>
    <w:p>
      <w:pPr>
        <w:pStyle w:val="ListParagraph"/>
        <w:numPr>
          <w:ilvl w:val="0"/>
          <w:numId w:val="4"/>
        </w:numPr>
        <w:tabs>
          <w:tab w:pos="320" w:val="left" w:leader="none"/>
        </w:tabs>
        <w:spacing w:line="269" w:lineRule="exact" w:before="0" w:after="0"/>
        <w:ind w:left="319" w:right="0" w:hanging="144"/>
        <w:jc w:val="left"/>
        <w:rPr>
          <w:sz w:val="24"/>
        </w:rPr>
      </w:pPr>
      <w:r>
        <w:rPr>
          <w:w w:val="105"/>
          <w:sz w:val="24"/>
        </w:rPr>
        <w:t>IS</w:t>
      </w:r>
      <w:r>
        <w:rPr>
          <w:w w:val="105"/>
          <w:sz w:val="24"/>
          <w:vertAlign w:val="subscript"/>
        </w:rPr>
        <w:t>i,j</w:t>
      </w:r>
      <w:r>
        <w:rPr>
          <w:spacing w:val="-3"/>
          <w:w w:val="105"/>
          <w:sz w:val="24"/>
          <w:vertAlign w:val="baseline"/>
        </w:rPr>
        <w:t> </w:t>
      </w:r>
      <w:r>
        <w:rPr>
          <w:w w:val="105"/>
          <w:sz w:val="24"/>
          <w:vertAlign w:val="baseline"/>
        </w:rPr>
        <w:t>=</w:t>
      </w:r>
      <w:r>
        <w:rPr>
          <w:spacing w:val="-6"/>
          <w:w w:val="105"/>
          <w:sz w:val="24"/>
          <w:vertAlign w:val="baseline"/>
        </w:rPr>
        <w:t> </w:t>
      </w:r>
      <w:r>
        <w:rPr>
          <w:w w:val="105"/>
          <w:sz w:val="24"/>
          <w:vertAlign w:val="baseline"/>
        </w:rPr>
        <w:t>IS</w:t>
      </w:r>
      <w:r>
        <w:rPr>
          <w:w w:val="105"/>
          <w:sz w:val="24"/>
          <w:vertAlign w:val="subscript"/>
        </w:rPr>
        <w:t>i,j</w:t>
      </w:r>
      <w:r>
        <w:rPr>
          <w:spacing w:val="-3"/>
          <w:w w:val="105"/>
          <w:sz w:val="24"/>
          <w:vertAlign w:val="baseline"/>
        </w:rPr>
        <w:t> </w:t>
      </w:r>
      <w:r>
        <w:rPr>
          <w:rFonts w:ascii="Noto Sans Symbols" w:hAnsi="Noto Sans Symbols"/>
          <w:w w:val="105"/>
          <w:sz w:val="24"/>
          <w:vertAlign w:val="baseline"/>
        </w:rPr>
        <w:t>⊕</w:t>
      </w:r>
      <w:r>
        <w:rPr>
          <w:rFonts w:ascii="Noto Sans Symbols" w:hAnsi="Noto Sans Symbols"/>
          <w:spacing w:val="-11"/>
          <w:w w:val="105"/>
          <w:sz w:val="24"/>
          <w:vertAlign w:val="baseline"/>
        </w:rPr>
        <w:t> </w:t>
      </w:r>
      <w:r>
        <w:rPr>
          <w:w w:val="105"/>
          <w:sz w:val="24"/>
          <w:vertAlign w:val="baseline"/>
        </w:rPr>
        <w:t>TK1</w:t>
      </w:r>
      <w:r>
        <w:rPr>
          <w:w w:val="105"/>
          <w:sz w:val="24"/>
          <w:vertAlign w:val="subscript"/>
        </w:rPr>
        <w:t>i,j</w:t>
      </w:r>
      <w:r>
        <w:rPr>
          <w:spacing w:val="-5"/>
          <w:w w:val="105"/>
          <w:sz w:val="24"/>
          <w:vertAlign w:val="baseline"/>
        </w:rPr>
        <w:t> </w:t>
      </w:r>
      <w:r>
        <w:rPr>
          <w:rFonts w:ascii="Noto Sans Symbols" w:hAnsi="Noto Sans Symbols"/>
          <w:w w:val="105"/>
          <w:sz w:val="24"/>
          <w:vertAlign w:val="baseline"/>
        </w:rPr>
        <w:t>⊕</w:t>
      </w:r>
      <w:r>
        <w:rPr>
          <w:rFonts w:ascii="Noto Sans Symbols" w:hAnsi="Noto Sans Symbols"/>
          <w:spacing w:val="-10"/>
          <w:w w:val="105"/>
          <w:sz w:val="24"/>
          <w:vertAlign w:val="baseline"/>
        </w:rPr>
        <w:t> </w:t>
      </w:r>
      <w:r>
        <w:rPr>
          <w:w w:val="105"/>
          <w:sz w:val="24"/>
          <w:vertAlign w:val="baseline"/>
        </w:rPr>
        <w:t>TK2</w:t>
      </w:r>
      <w:r>
        <w:rPr>
          <w:w w:val="105"/>
          <w:sz w:val="24"/>
          <w:vertAlign w:val="subscript"/>
        </w:rPr>
        <w:t>i,j</w:t>
      </w:r>
      <w:r>
        <w:rPr>
          <w:spacing w:val="-3"/>
          <w:w w:val="105"/>
          <w:sz w:val="24"/>
          <w:vertAlign w:val="baseline"/>
        </w:rPr>
        <w:t> </w:t>
      </w:r>
      <w:r>
        <w:rPr>
          <w:w w:val="105"/>
          <w:sz w:val="24"/>
          <w:vertAlign w:val="baseline"/>
        </w:rPr>
        <w:t>when</w:t>
      </w:r>
      <w:r>
        <w:rPr>
          <w:spacing w:val="-3"/>
          <w:w w:val="105"/>
          <w:sz w:val="24"/>
          <w:vertAlign w:val="baseline"/>
        </w:rPr>
        <w:t> </w:t>
      </w:r>
      <w:r>
        <w:rPr>
          <w:w w:val="105"/>
          <w:sz w:val="24"/>
          <w:vertAlign w:val="baseline"/>
        </w:rPr>
        <w:t>z</w:t>
      </w:r>
      <w:r>
        <w:rPr>
          <w:spacing w:val="-5"/>
          <w:w w:val="105"/>
          <w:sz w:val="24"/>
          <w:vertAlign w:val="baseline"/>
        </w:rPr>
        <w:t> </w:t>
      </w:r>
      <w:r>
        <w:rPr>
          <w:w w:val="105"/>
          <w:sz w:val="24"/>
          <w:vertAlign w:val="baseline"/>
        </w:rPr>
        <w:t>=</w:t>
      </w:r>
      <w:r>
        <w:rPr>
          <w:spacing w:val="-4"/>
          <w:w w:val="105"/>
          <w:sz w:val="24"/>
          <w:vertAlign w:val="baseline"/>
        </w:rPr>
        <w:t> </w:t>
      </w:r>
      <w:r>
        <w:rPr>
          <w:w w:val="105"/>
          <w:sz w:val="24"/>
          <w:vertAlign w:val="baseline"/>
        </w:rPr>
        <w:t>2,</w:t>
      </w:r>
    </w:p>
    <w:p>
      <w:pPr>
        <w:pStyle w:val="ListParagraph"/>
        <w:numPr>
          <w:ilvl w:val="0"/>
          <w:numId w:val="4"/>
        </w:numPr>
        <w:tabs>
          <w:tab w:pos="320" w:val="left" w:leader="none"/>
        </w:tabs>
        <w:spacing w:line="301" w:lineRule="exact" w:before="0" w:after="0"/>
        <w:ind w:left="319" w:right="0" w:hanging="144"/>
        <w:jc w:val="left"/>
        <w:rPr>
          <w:sz w:val="24"/>
        </w:rPr>
      </w:pPr>
      <w:r>
        <w:rPr>
          <w:w w:val="105"/>
          <w:sz w:val="24"/>
        </w:rPr>
        <w:t>IS</w:t>
      </w:r>
      <w:r>
        <w:rPr>
          <w:w w:val="105"/>
          <w:sz w:val="24"/>
          <w:vertAlign w:val="subscript"/>
        </w:rPr>
        <w:t>i,j</w:t>
      </w:r>
      <w:r>
        <w:rPr>
          <w:spacing w:val="-3"/>
          <w:w w:val="105"/>
          <w:sz w:val="24"/>
          <w:vertAlign w:val="baseline"/>
        </w:rPr>
        <w:t> </w:t>
      </w:r>
      <w:r>
        <w:rPr>
          <w:w w:val="105"/>
          <w:sz w:val="24"/>
          <w:vertAlign w:val="baseline"/>
        </w:rPr>
        <w:t>=</w:t>
      </w:r>
      <w:r>
        <w:rPr>
          <w:spacing w:val="-6"/>
          <w:w w:val="105"/>
          <w:sz w:val="24"/>
          <w:vertAlign w:val="baseline"/>
        </w:rPr>
        <w:t> </w:t>
      </w:r>
      <w:r>
        <w:rPr>
          <w:w w:val="105"/>
          <w:sz w:val="24"/>
          <w:vertAlign w:val="baseline"/>
        </w:rPr>
        <w:t>IS</w:t>
      </w:r>
      <w:r>
        <w:rPr>
          <w:w w:val="105"/>
          <w:sz w:val="24"/>
          <w:vertAlign w:val="subscript"/>
        </w:rPr>
        <w:t>i,j</w:t>
      </w:r>
      <w:r>
        <w:rPr>
          <w:spacing w:val="-3"/>
          <w:w w:val="105"/>
          <w:sz w:val="24"/>
          <w:vertAlign w:val="baseline"/>
        </w:rPr>
        <w:t> </w:t>
      </w:r>
      <w:r>
        <w:rPr>
          <w:rFonts w:ascii="Noto Sans Symbols" w:hAnsi="Noto Sans Symbols"/>
          <w:w w:val="105"/>
          <w:sz w:val="24"/>
          <w:vertAlign w:val="baseline"/>
        </w:rPr>
        <w:t>⊕</w:t>
      </w:r>
      <w:r>
        <w:rPr>
          <w:rFonts w:ascii="Noto Sans Symbols" w:hAnsi="Noto Sans Symbols"/>
          <w:spacing w:val="-11"/>
          <w:w w:val="105"/>
          <w:sz w:val="24"/>
          <w:vertAlign w:val="baseline"/>
        </w:rPr>
        <w:t> </w:t>
      </w:r>
      <w:r>
        <w:rPr>
          <w:w w:val="105"/>
          <w:sz w:val="24"/>
          <w:vertAlign w:val="baseline"/>
        </w:rPr>
        <w:t>TK1</w:t>
      </w:r>
      <w:r>
        <w:rPr>
          <w:w w:val="105"/>
          <w:sz w:val="24"/>
          <w:vertAlign w:val="subscript"/>
        </w:rPr>
        <w:t>i,j</w:t>
      </w:r>
      <w:r>
        <w:rPr>
          <w:spacing w:val="-5"/>
          <w:w w:val="105"/>
          <w:sz w:val="24"/>
          <w:vertAlign w:val="baseline"/>
        </w:rPr>
        <w:t> </w:t>
      </w:r>
      <w:r>
        <w:rPr>
          <w:rFonts w:ascii="Noto Sans Symbols" w:hAnsi="Noto Sans Symbols"/>
          <w:w w:val="105"/>
          <w:sz w:val="24"/>
          <w:vertAlign w:val="baseline"/>
        </w:rPr>
        <w:t>⊕</w:t>
      </w:r>
      <w:r>
        <w:rPr>
          <w:rFonts w:ascii="Noto Sans Symbols" w:hAnsi="Noto Sans Symbols"/>
          <w:spacing w:val="-11"/>
          <w:w w:val="105"/>
          <w:sz w:val="24"/>
          <w:vertAlign w:val="baseline"/>
        </w:rPr>
        <w:t> </w:t>
      </w:r>
      <w:r>
        <w:rPr>
          <w:w w:val="105"/>
          <w:sz w:val="24"/>
          <w:vertAlign w:val="baseline"/>
        </w:rPr>
        <w:t>TK2</w:t>
      </w:r>
      <w:r>
        <w:rPr>
          <w:w w:val="105"/>
          <w:sz w:val="24"/>
          <w:vertAlign w:val="subscript"/>
        </w:rPr>
        <w:t>i,j</w:t>
      </w:r>
      <w:r>
        <w:rPr>
          <w:spacing w:val="-2"/>
          <w:w w:val="105"/>
          <w:sz w:val="24"/>
          <w:vertAlign w:val="baseline"/>
        </w:rPr>
        <w:t> </w:t>
      </w:r>
      <w:r>
        <w:rPr>
          <w:rFonts w:ascii="Noto Sans Symbols" w:hAnsi="Noto Sans Symbols"/>
          <w:w w:val="105"/>
          <w:sz w:val="24"/>
          <w:vertAlign w:val="baseline"/>
        </w:rPr>
        <w:t>⊕</w:t>
      </w:r>
      <w:r>
        <w:rPr>
          <w:rFonts w:ascii="Noto Sans Symbols" w:hAnsi="Noto Sans Symbols"/>
          <w:spacing w:val="-11"/>
          <w:w w:val="105"/>
          <w:sz w:val="24"/>
          <w:vertAlign w:val="baseline"/>
        </w:rPr>
        <w:t> </w:t>
      </w:r>
      <w:r>
        <w:rPr>
          <w:w w:val="105"/>
          <w:sz w:val="24"/>
          <w:vertAlign w:val="baseline"/>
        </w:rPr>
        <w:t>TK3</w:t>
      </w:r>
      <w:r>
        <w:rPr>
          <w:w w:val="105"/>
          <w:sz w:val="24"/>
          <w:vertAlign w:val="subscript"/>
        </w:rPr>
        <w:t>i,j</w:t>
      </w:r>
      <w:r>
        <w:rPr>
          <w:spacing w:val="-5"/>
          <w:w w:val="105"/>
          <w:sz w:val="24"/>
          <w:vertAlign w:val="baseline"/>
        </w:rPr>
        <w:t> </w:t>
      </w:r>
      <w:r>
        <w:rPr>
          <w:w w:val="105"/>
          <w:sz w:val="24"/>
          <w:vertAlign w:val="baseline"/>
        </w:rPr>
        <w:t>when</w:t>
      </w:r>
      <w:r>
        <w:rPr>
          <w:spacing w:val="-4"/>
          <w:w w:val="105"/>
          <w:sz w:val="24"/>
          <w:vertAlign w:val="baseline"/>
        </w:rPr>
        <w:t> </w:t>
      </w:r>
      <w:r>
        <w:rPr>
          <w:w w:val="105"/>
          <w:sz w:val="24"/>
          <w:vertAlign w:val="baseline"/>
        </w:rPr>
        <w:t>z</w:t>
      </w:r>
      <w:r>
        <w:rPr>
          <w:spacing w:val="-5"/>
          <w:w w:val="105"/>
          <w:sz w:val="24"/>
          <w:vertAlign w:val="baseline"/>
        </w:rPr>
        <w:t> </w:t>
      </w:r>
      <w:r>
        <w:rPr>
          <w:w w:val="105"/>
          <w:sz w:val="24"/>
          <w:vertAlign w:val="baseline"/>
        </w:rPr>
        <w:t>=</w:t>
      </w:r>
      <w:r>
        <w:rPr>
          <w:spacing w:val="-4"/>
          <w:w w:val="105"/>
          <w:sz w:val="24"/>
          <w:vertAlign w:val="baseline"/>
        </w:rPr>
        <w:t> </w:t>
      </w:r>
      <w:r>
        <w:rPr>
          <w:w w:val="105"/>
          <w:sz w:val="24"/>
          <w:vertAlign w:val="baseline"/>
        </w:rPr>
        <w:t>3.</w:t>
      </w:r>
    </w:p>
    <w:p>
      <w:pPr>
        <w:pStyle w:val="BodyText"/>
        <w:spacing w:before="258"/>
        <w:ind w:left="115" w:firstLine="115"/>
      </w:pPr>
      <w:r>
        <w:rPr/>
        <w:t>The tweakey schedule in Skinny. Each tweakey word TK1, TK2 and TK3 (if any) follows a similar transformation update, except that no LFSR is applied to TK1.</w:t>
      </w:r>
    </w:p>
    <w:p>
      <w:pPr>
        <w:pStyle w:val="BodyText"/>
        <w:spacing w:before="5"/>
        <w:rPr>
          <w:sz w:val="27"/>
        </w:rPr>
      </w:pPr>
      <w:r>
        <w:rPr/>
        <w:drawing>
          <wp:anchor distT="0" distB="0" distL="0" distR="0" allowOverlap="1" layoutInCell="1" locked="0" behindDoc="0" simplePos="0" relativeHeight="21">
            <wp:simplePos x="0" y="0"/>
            <wp:positionH relativeFrom="page">
              <wp:posOffset>1773124</wp:posOffset>
            </wp:positionH>
            <wp:positionV relativeFrom="paragraph">
              <wp:posOffset>225579</wp:posOffset>
            </wp:positionV>
            <wp:extent cx="3981645" cy="1238059"/>
            <wp:effectExtent l="0" t="0" r="0" b="0"/>
            <wp:wrapTopAndBottom/>
            <wp:docPr id="45" name="image23.jpeg"/>
            <wp:cNvGraphicFramePr>
              <a:graphicFrameLocks noChangeAspect="1"/>
            </wp:cNvGraphicFramePr>
            <a:graphic>
              <a:graphicData uri="http://schemas.openxmlformats.org/drawingml/2006/picture">
                <pic:pic>
                  <pic:nvPicPr>
                    <pic:cNvPr id="46" name="image23.jpeg"/>
                    <pic:cNvPicPr/>
                  </pic:nvPicPr>
                  <pic:blipFill>
                    <a:blip r:embed="rId27" cstate="print"/>
                    <a:stretch>
                      <a:fillRect/>
                    </a:stretch>
                  </pic:blipFill>
                  <pic:spPr>
                    <a:xfrm>
                      <a:off x="0" y="0"/>
                      <a:ext cx="3981645" cy="1238059"/>
                    </a:xfrm>
                    <a:prstGeom prst="rect">
                      <a:avLst/>
                    </a:prstGeom>
                  </pic:spPr>
                </pic:pic>
              </a:graphicData>
            </a:graphic>
          </wp:anchor>
        </w:drawing>
      </w:r>
    </w:p>
    <w:p>
      <w:pPr>
        <w:pStyle w:val="BodyText"/>
        <w:rPr>
          <w:sz w:val="26"/>
        </w:rPr>
      </w:pPr>
    </w:p>
    <w:p>
      <w:pPr>
        <w:pStyle w:val="BodyText"/>
        <w:rPr>
          <w:sz w:val="26"/>
        </w:rPr>
      </w:pPr>
    </w:p>
    <w:p>
      <w:pPr>
        <w:pStyle w:val="BodyText"/>
        <w:rPr>
          <w:sz w:val="33"/>
        </w:rPr>
      </w:pPr>
    </w:p>
    <w:p>
      <w:pPr>
        <w:pStyle w:val="Heading2"/>
      </w:pPr>
      <w:r>
        <w:rPr/>
        <w:t>ShiftRows(SR):</w:t>
      </w:r>
    </w:p>
    <w:p>
      <w:pPr>
        <w:pStyle w:val="BodyText"/>
        <w:rPr>
          <w:b/>
        </w:rPr>
      </w:pPr>
    </w:p>
    <w:p>
      <w:pPr>
        <w:pStyle w:val="BodyText"/>
        <w:ind w:left="115" w:firstLine="115"/>
      </w:pPr>
      <w:r>
        <w:rPr/>
        <w:t>The rows of the cipher state cell array in this layer are rotated to the right, much like in AES. The second, third, and fourth cell rows are rotated to the right by 1, 2, and 3 positions, respectively. In other words, the cells positions of the cipher internal state cell array are permuted P: for every 0 ≤ i ≤ 15, we set ISi ← ISP[i] with,</w:t>
      </w:r>
    </w:p>
    <w:p>
      <w:pPr>
        <w:pStyle w:val="BodyText"/>
        <w:rPr>
          <w:sz w:val="26"/>
        </w:rPr>
      </w:pPr>
    </w:p>
    <w:p>
      <w:pPr>
        <w:pStyle w:val="BodyText"/>
        <w:rPr>
          <w:sz w:val="22"/>
        </w:rPr>
      </w:pPr>
    </w:p>
    <w:p>
      <w:pPr>
        <w:pStyle w:val="BodyText"/>
        <w:spacing w:before="1"/>
        <w:ind w:left="2243"/>
      </w:pPr>
      <w:r>
        <w:rPr/>
        <w:t>P = [0, 1, 2, 3, 7, 4, 5, 6, 10, 11, 8, 9, 13, 14, 15, 12].</w:t>
      </w:r>
    </w:p>
    <w:p>
      <w:pPr>
        <w:spacing w:after="0"/>
        <w:sectPr>
          <w:pgSz w:w="12240" w:h="15840"/>
          <w:pgMar w:top="1060" w:bottom="280" w:left="1020" w:right="1040"/>
        </w:sectPr>
      </w:pPr>
    </w:p>
    <w:p>
      <w:pPr>
        <w:pStyle w:val="BodyText"/>
        <w:rPr>
          <w:sz w:val="20"/>
        </w:rPr>
      </w:pPr>
    </w:p>
    <w:p>
      <w:pPr>
        <w:pStyle w:val="Heading2"/>
        <w:spacing w:before="232"/>
      </w:pPr>
      <w:r>
        <w:rPr/>
        <w:t>MixColumns(MC):</w:t>
      </w:r>
    </w:p>
    <w:p>
      <w:pPr>
        <w:pStyle w:val="BodyText"/>
        <w:ind w:left="231"/>
      </w:pPr>
      <w:r>
        <w:rPr/>
        <w:t>The following binary matrix M is multiplied by each column of the cipher internal state array:</w:t>
      </w:r>
    </w:p>
    <w:p>
      <w:pPr>
        <w:pStyle w:val="BodyText"/>
        <w:spacing w:before="7"/>
        <w:rPr>
          <w:sz w:val="23"/>
        </w:rPr>
      </w:pPr>
      <w:r>
        <w:rPr/>
        <w:drawing>
          <wp:anchor distT="0" distB="0" distL="0" distR="0" allowOverlap="1" layoutInCell="1" locked="0" behindDoc="0" simplePos="0" relativeHeight="22">
            <wp:simplePos x="0" y="0"/>
            <wp:positionH relativeFrom="page">
              <wp:posOffset>3223260</wp:posOffset>
            </wp:positionH>
            <wp:positionV relativeFrom="paragraph">
              <wp:posOffset>197527</wp:posOffset>
            </wp:positionV>
            <wp:extent cx="1508759" cy="982979"/>
            <wp:effectExtent l="0" t="0" r="0" b="0"/>
            <wp:wrapTopAndBottom/>
            <wp:docPr id="47" name="image24.jpeg"/>
            <wp:cNvGraphicFramePr>
              <a:graphicFrameLocks noChangeAspect="1"/>
            </wp:cNvGraphicFramePr>
            <a:graphic>
              <a:graphicData uri="http://schemas.openxmlformats.org/drawingml/2006/picture">
                <pic:pic>
                  <pic:nvPicPr>
                    <pic:cNvPr id="48" name="image24.jpeg"/>
                    <pic:cNvPicPr/>
                  </pic:nvPicPr>
                  <pic:blipFill>
                    <a:blip r:embed="rId28" cstate="print"/>
                    <a:stretch>
                      <a:fillRect/>
                    </a:stretch>
                  </pic:blipFill>
                  <pic:spPr>
                    <a:xfrm>
                      <a:off x="0" y="0"/>
                      <a:ext cx="1508759" cy="982979"/>
                    </a:xfrm>
                    <a:prstGeom prst="rect">
                      <a:avLst/>
                    </a:prstGeom>
                  </pic:spPr>
                </pic:pic>
              </a:graphicData>
            </a:graphic>
          </wp:anchor>
        </w:drawing>
      </w:r>
    </w:p>
    <w:p>
      <w:pPr>
        <w:pStyle w:val="BodyText"/>
        <w:rPr>
          <w:sz w:val="26"/>
        </w:rPr>
      </w:pPr>
    </w:p>
    <w:p>
      <w:pPr>
        <w:pStyle w:val="BodyText"/>
        <w:spacing w:before="9"/>
        <w:rPr>
          <w:sz w:val="25"/>
        </w:rPr>
      </w:pPr>
    </w:p>
    <w:p>
      <w:pPr>
        <w:spacing w:before="0"/>
        <w:ind w:left="115" w:right="0" w:firstLine="0"/>
        <w:jc w:val="left"/>
        <w:rPr>
          <w:b/>
          <w:sz w:val="24"/>
        </w:rPr>
      </w:pPr>
      <w:r>
        <w:rPr>
          <w:b/>
          <w:color w:val="C8201D"/>
          <w:sz w:val="24"/>
          <w:u w:val="single" w:color="C8201D"/>
        </w:rPr>
        <w:t>The Authenticated Encryption Romulus:</w:t>
      </w:r>
    </w:p>
    <w:p>
      <w:pPr>
        <w:pStyle w:val="BodyText"/>
        <w:spacing w:before="2"/>
        <w:rPr>
          <w:b/>
          <w:sz w:val="16"/>
        </w:rPr>
      </w:pPr>
    </w:p>
    <w:p>
      <w:pPr>
        <w:pStyle w:val="BodyText"/>
        <w:spacing w:before="90"/>
        <w:ind w:left="115"/>
        <w:jc w:val="both"/>
      </w:pPr>
      <w:r>
        <w:rPr>
          <w:color w:val="C8201D"/>
        </w:rPr>
        <w:t>-The Tweakey Encoding:</w:t>
      </w:r>
    </w:p>
    <w:p>
      <w:pPr>
        <w:pStyle w:val="BodyText"/>
      </w:pPr>
    </w:p>
    <w:p>
      <w:pPr>
        <w:pStyle w:val="Heading2"/>
        <w:jc w:val="both"/>
      </w:pPr>
      <w:r>
        <w:rPr/>
        <w:t>Domain separation:</w:t>
      </w:r>
    </w:p>
    <w:p>
      <w:pPr>
        <w:pStyle w:val="BodyText"/>
        <w:ind w:left="115" w:right="107" w:firstLine="120"/>
        <w:jc w:val="both"/>
      </w:pPr>
      <w:r>
        <w:rPr/>
        <w:t>Block cipher calls and the various versions of Romulus, we'll employ a domain separation byte B.</w:t>
      </w:r>
      <w:r>
        <w:rPr>
          <w:spacing w:val="-32"/>
        </w:rPr>
        <w:t> </w:t>
      </w:r>
      <w:r>
        <w:rPr/>
        <w:t>The bitwise representation of this byte is B = (b7||b6k||b5||b4||b3||b2||b1||b0), where b7 is the MSB and b0 is the LSB.</w:t>
      </w:r>
    </w:p>
    <w:p>
      <w:pPr>
        <w:pStyle w:val="BodyText"/>
      </w:pPr>
    </w:p>
    <w:p>
      <w:pPr>
        <w:pStyle w:val="BodyText"/>
        <w:ind w:left="115"/>
      </w:pPr>
      <w:r>
        <w:rPr/>
        <w:t>- b7 b6 b5 will specify the parameter sets. They are fixed to:</w:t>
      </w:r>
    </w:p>
    <w:p>
      <w:pPr>
        <w:pStyle w:val="ListParagraph"/>
        <w:numPr>
          <w:ilvl w:val="0"/>
          <w:numId w:val="5"/>
        </w:numPr>
        <w:tabs>
          <w:tab w:pos="260" w:val="left" w:leader="none"/>
        </w:tabs>
        <w:spacing w:line="240" w:lineRule="auto" w:before="0" w:after="0"/>
        <w:ind w:left="259" w:right="0" w:hanging="145"/>
        <w:jc w:val="left"/>
        <w:rPr>
          <w:sz w:val="24"/>
        </w:rPr>
      </w:pPr>
      <w:r>
        <w:rPr>
          <w:sz w:val="24"/>
        </w:rPr>
        <w:t>000 for</w:t>
      </w:r>
      <w:r>
        <w:rPr>
          <w:spacing w:val="-1"/>
          <w:sz w:val="24"/>
        </w:rPr>
        <w:t> </w:t>
      </w:r>
      <w:r>
        <w:rPr>
          <w:sz w:val="24"/>
        </w:rPr>
        <w:t>Romulus-N1</w:t>
      </w:r>
    </w:p>
    <w:p>
      <w:pPr>
        <w:pStyle w:val="ListParagraph"/>
        <w:numPr>
          <w:ilvl w:val="0"/>
          <w:numId w:val="5"/>
        </w:numPr>
        <w:tabs>
          <w:tab w:pos="260" w:val="left" w:leader="none"/>
        </w:tabs>
        <w:spacing w:line="240" w:lineRule="auto" w:before="0" w:after="0"/>
        <w:ind w:left="259" w:right="0" w:hanging="145"/>
        <w:jc w:val="left"/>
        <w:rPr>
          <w:sz w:val="24"/>
        </w:rPr>
      </w:pPr>
      <w:r>
        <w:rPr>
          <w:sz w:val="24"/>
        </w:rPr>
        <w:t>001 for</w:t>
      </w:r>
      <w:r>
        <w:rPr>
          <w:spacing w:val="-1"/>
          <w:sz w:val="24"/>
        </w:rPr>
        <w:t> </w:t>
      </w:r>
      <w:r>
        <w:rPr>
          <w:sz w:val="24"/>
        </w:rPr>
        <w:t>Romulus-M1</w:t>
      </w:r>
    </w:p>
    <w:p>
      <w:pPr>
        <w:pStyle w:val="ListParagraph"/>
        <w:numPr>
          <w:ilvl w:val="0"/>
          <w:numId w:val="5"/>
        </w:numPr>
        <w:tabs>
          <w:tab w:pos="260" w:val="left" w:leader="none"/>
        </w:tabs>
        <w:spacing w:line="240" w:lineRule="auto" w:before="0" w:after="0"/>
        <w:ind w:left="259" w:right="0" w:hanging="145"/>
        <w:jc w:val="left"/>
        <w:rPr>
          <w:sz w:val="24"/>
        </w:rPr>
      </w:pPr>
      <w:r>
        <w:rPr>
          <w:sz w:val="24"/>
        </w:rPr>
        <w:t>010 for</w:t>
      </w:r>
      <w:r>
        <w:rPr>
          <w:spacing w:val="-5"/>
          <w:sz w:val="24"/>
        </w:rPr>
        <w:t> </w:t>
      </w:r>
      <w:r>
        <w:rPr>
          <w:sz w:val="24"/>
        </w:rPr>
        <w:t>Romulus-N2</w:t>
      </w:r>
    </w:p>
    <w:p>
      <w:pPr>
        <w:pStyle w:val="ListParagraph"/>
        <w:numPr>
          <w:ilvl w:val="0"/>
          <w:numId w:val="5"/>
        </w:numPr>
        <w:tabs>
          <w:tab w:pos="260" w:val="left" w:leader="none"/>
        </w:tabs>
        <w:spacing w:line="240" w:lineRule="auto" w:before="0" w:after="0"/>
        <w:ind w:left="259" w:right="0" w:hanging="145"/>
        <w:jc w:val="left"/>
        <w:rPr>
          <w:sz w:val="24"/>
        </w:rPr>
      </w:pPr>
      <w:r>
        <w:rPr>
          <w:spacing w:val="-3"/>
          <w:sz w:val="24"/>
        </w:rPr>
        <w:t>011 </w:t>
      </w:r>
      <w:r>
        <w:rPr>
          <w:sz w:val="24"/>
        </w:rPr>
        <w:t>for Romulus-M2</w:t>
      </w:r>
    </w:p>
    <w:p>
      <w:pPr>
        <w:pStyle w:val="ListParagraph"/>
        <w:numPr>
          <w:ilvl w:val="0"/>
          <w:numId w:val="5"/>
        </w:numPr>
        <w:tabs>
          <w:tab w:pos="260" w:val="left" w:leader="none"/>
        </w:tabs>
        <w:spacing w:line="240" w:lineRule="auto" w:before="1" w:after="0"/>
        <w:ind w:left="259" w:right="0" w:hanging="145"/>
        <w:jc w:val="left"/>
        <w:rPr>
          <w:sz w:val="24"/>
        </w:rPr>
      </w:pPr>
      <w:r>
        <w:rPr>
          <w:sz w:val="24"/>
        </w:rPr>
        <w:t>100 for</w:t>
      </w:r>
      <w:r>
        <w:rPr>
          <w:spacing w:val="-5"/>
          <w:sz w:val="24"/>
        </w:rPr>
        <w:t> </w:t>
      </w:r>
      <w:r>
        <w:rPr>
          <w:sz w:val="24"/>
        </w:rPr>
        <w:t>Romulus-N3</w:t>
      </w:r>
    </w:p>
    <w:p>
      <w:pPr>
        <w:pStyle w:val="ListParagraph"/>
        <w:numPr>
          <w:ilvl w:val="0"/>
          <w:numId w:val="5"/>
        </w:numPr>
        <w:tabs>
          <w:tab w:pos="260" w:val="left" w:leader="none"/>
        </w:tabs>
        <w:spacing w:line="240" w:lineRule="auto" w:before="0" w:after="0"/>
        <w:ind w:left="259" w:right="0" w:hanging="145"/>
        <w:jc w:val="left"/>
        <w:rPr>
          <w:sz w:val="24"/>
        </w:rPr>
      </w:pPr>
      <w:r>
        <w:rPr>
          <w:sz w:val="24"/>
        </w:rPr>
        <w:t>101 for</w:t>
      </w:r>
      <w:r>
        <w:rPr>
          <w:spacing w:val="-1"/>
          <w:sz w:val="24"/>
        </w:rPr>
        <w:t> </w:t>
      </w:r>
      <w:r>
        <w:rPr>
          <w:sz w:val="24"/>
        </w:rPr>
        <w:t>Romulus-M3</w:t>
      </w:r>
    </w:p>
    <w:p>
      <w:pPr>
        <w:pStyle w:val="BodyText"/>
        <w:spacing w:before="11"/>
        <w:rPr>
          <w:sz w:val="23"/>
        </w:rPr>
      </w:pPr>
    </w:p>
    <w:p>
      <w:pPr>
        <w:pStyle w:val="BodyText"/>
        <w:ind w:left="115"/>
      </w:pPr>
      <w:r>
        <w:rPr/>
        <w:t>Domain separation when using the tweakable block cipher:</w:t>
      </w:r>
    </w:p>
    <w:p>
      <w:pPr>
        <w:pStyle w:val="BodyText"/>
        <w:rPr>
          <w:sz w:val="20"/>
        </w:rPr>
      </w:pPr>
    </w:p>
    <w:p>
      <w:pPr>
        <w:pStyle w:val="BodyText"/>
        <w:spacing w:before="1"/>
        <w:rPr>
          <w:sz w:val="14"/>
        </w:rPr>
      </w:pPr>
      <w:r>
        <w:rPr/>
        <w:drawing>
          <wp:anchor distT="0" distB="0" distL="0" distR="0" allowOverlap="1" layoutInCell="1" locked="0" behindDoc="0" simplePos="0" relativeHeight="23">
            <wp:simplePos x="0" y="0"/>
            <wp:positionH relativeFrom="page">
              <wp:posOffset>2419195</wp:posOffset>
            </wp:positionH>
            <wp:positionV relativeFrom="paragraph">
              <wp:posOffset>128005</wp:posOffset>
            </wp:positionV>
            <wp:extent cx="2898285" cy="1373600"/>
            <wp:effectExtent l="0" t="0" r="0" b="0"/>
            <wp:wrapTopAndBottom/>
            <wp:docPr id="49" name="image25.jpeg"/>
            <wp:cNvGraphicFramePr>
              <a:graphicFrameLocks noChangeAspect="1"/>
            </wp:cNvGraphicFramePr>
            <a:graphic>
              <a:graphicData uri="http://schemas.openxmlformats.org/drawingml/2006/picture">
                <pic:pic>
                  <pic:nvPicPr>
                    <pic:cNvPr id="50" name="image25.jpeg"/>
                    <pic:cNvPicPr/>
                  </pic:nvPicPr>
                  <pic:blipFill>
                    <a:blip r:embed="rId29" cstate="print"/>
                    <a:stretch>
                      <a:fillRect/>
                    </a:stretch>
                  </pic:blipFill>
                  <pic:spPr>
                    <a:xfrm>
                      <a:off x="0" y="0"/>
                      <a:ext cx="2898285" cy="1373600"/>
                    </a:xfrm>
                    <a:prstGeom prst="rect">
                      <a:avLst/>
                    </a:prstGeom>
                  </pic:spPr>
                </pic:pic>
              </a:graphicData>
            </a:graphic>
          </wp:anchor>
        </w:drawing>
      </w:r>
    </w:p>
    <w:p>
      <w:pPr>
        <w:spacing w:after="0"/>
        <w:rPr>
          <w:sz w:val="14"/>
        </w:rPr>
        <w:sectPr>
          <w:pgSz w:w="12240" w:h="15840"/>
          <w:pgMar w:top="1500" w:bottom="280" w:left="1020" w:right="1040"/>
        </w:sectPr>
      </w:pPr>
    </w:p>
    <w:p>
      <w:pPr>
        <w:pStyle w:val="Heading2"/>
        <w:spacing w:before="74"/>
      </w:pPr>
      <w:r>
        <w:rPr/>
        <w:t>LFSR:</w:t>
      </w:r>
    </w:p>
    <w:p>
      <w:pPr>
        <w:pStyle w:val="BodyText"/>
        <w:ind w:left="236"/>
      </w:pPr>
      <w:r>
        <w:rPr/>
        <w:t>For counters, we utilize LFSRs. lfsrc is a one-to-one mapping for positive integer c lfsrc: [[2 c − 1]]</w:t>
      </w:r>
      <w:r>
        <w:rPr>
          <w:vertAlign w:val="subscript"/>
        </w:rPr>
        <w:t>0</w:t>
      </w:r>
    </w:p>
    <w:p>
      <w:pPr>
        <w:pStyle w:val="BodyText"/>
        <w:spacing w:line="225" w:lineRule="auto" w:before="13"/>
        <w:ind w:left="115" w:right="458"/>
      </w:pPr>
      <w:r>
        <w:rPr/>
        <w:t>→ {0, 1}^c \ {0^c} defined as follows. For positive integer c, let F</w:t>
      </w:r>
      <w:r>
        <w:rPr>
          <w:vertAlign w:val="subscript"/>
        </w:rPr>
        <w:t>c</w:t>
      </w:r>
      <w:r>
        <w:rPr>
          <w:vertAlign w:val="baseline"/>
        </w:rPr>
        <w:t>(x) be the lexicographically-first polynomial among the the irreducible degree c polynomials of a minimum number of coefficients. Specifically F</w:t>
      </w:r>
      <w:r>
        <w:rPr>
          <w:vertAlign w:val="subscript"/>
        </w:rPr>
        <w:t>c</w:t>
      </w:r>
      <w:r>
        <w:rPr>
          <w:vertAlign w:val="baseline"/>
        </w:rPr>
        <w:t>(x) for c </w:t>
      </w:r>
      <w:r>
        <w:rPr>
          <w:rFonts w:ascii="Noto Sans Symbols" w:hAnsi="Noto Sans Symbols"/>
          <w:w w:val="115"/>
          <w:vertAlign w:val="baseline"/>
        </w:rPr>
        <w:t>∈ </w:t>
      </w:r>
      <w:r>
        <w:rPr>
          <w:vertAlign w:val="baseline"/>
        </w:rPr>
        <w:t>{56, 24} are</w:t>
      </w:r>
    </w:p>
    <w:p>
      <w:pPr>
        <w:pStyle w:val="BodyText"/>
        <w:spacing w:before="2"/>
        <w:rPr>
          <w:sz w:val="15"/>
        </w:rPr>
      </w:pPr>
    </w:p>
    <w:p>
      <w:pPr>
        <w:pStyle w:val="BodyText"/>
        <w:spacing w:before="90"/>
        <w:ind w:left="115" w:right="6488"/>
      </w:pPr>
      <w:r>
        <w:rPr/>
        <w:t>F</w:t>
      </w:r>
      <w:r>
        <w:rPr>
          <w:vertAlign w:val="subscript"/>
        </w:rPr>
        <w:t>56</w:t>
      </w:r>
      <w:r>
        <w:rPr>
          <w:vertAlign w:val="baseline"/>
        </w:rPr>
        <w:t>(x) = x^56 + x^7 + x^4 + x^2 + 1, F</w:t>
      </w:r>
      <w:r>
        <w:rPr>
          <w:vertAlign w:val="subscript"/>
        </w:rPr>
        <w:t>24</w:t>
      </w:r>
      <w:r>
        <w:rPr>
          <w:vertAlign w:val="baseline"/>
        </w:rPr>
        <w:t>(x) = x^24 + x^4 + x^3 + x + 1,</w:t>
      </w:r>
    </w:p>
    <w:p>
      <w:pPr>
        <w:pStyle w:val="BodyText"/>
      </w:pPr>
    </w:p>
    <w:p>
      <w:pPr>
        <w:pStyle w:val="BodyText"/>
        <w:ind w:left="115"/>
      </w:pPr>
      <w:r>
        <w:rPr/>
        <w:t>lfsr</w:t>
      </w:r>
      <w:r>
        <w:rPr>
          <w:vertAlign w:val="subscript"/>
        </w:rPr>
        <w:t>c</w:t>
      </w:r>
      <w:r>
        <w:rPr>
          <w:vertAlign w:val="baseline"/>
        </w:rPr>
        <w:t>(D) = (2^D) mod F</w:t>
      </w:r>
      <w:r>
        <w:rPr>
          <w:vertAlign w:val="subscript"/>
        </w:rPr>
        <w:t>c</w:t>
      </w:r>
      <w:r>
        <w:rPr>
          <w:vertAlign w:val="baseline"/>
        </w:rPr>
        <w:t>(x)</w:t>
      </w:r>
    </w:p>
    <w:p>
      <w:pPr>
        <w:pStyle w:val="BodyText"/>
        <w:rPr>
          <w:sz w:val="26"/>
        </w:rPr>
      </w:pPr>
    </w:p>
    <w:p>
      <w:pPr>
        <w:pStyle w:val="BodyText"/>
        <w:rPr>
          <w:sz w:val="22"/>
        </w:rPr>
      </w:pPr>
    </w:p>
    <w:p>
      <w:pPr>
        <w:pStyle w:val="Heading2"/>
      </w:pPr>
      <w:r>
        <w:rPr/>
        <w:t>Encryption and Decryption of Romulus-N:</w:t>
      </w:r>
    </w:p>
    <w:p>
      <w:pPr>
        <w:pStyle w:val="BodyText"/>
        <w:spacing w:before="10"/>
        <w:rPr>
          <w:b/>
          <w:sz w:val="21"/>
        </w:rPr>
      </w:pPr>
      <w:r>
        <w:rPr/>
        <w:drawing>
          <wp:anchor distT="0" distB="0" distL="0" distR="0" allowOverlap="1" layoutInCell="1" locked="0" behindDoc="0" simplePos="0" relativeHeight="24">
            <wp:simplePos x="0" y="0"/>
            <wp:positionH relativeFrom="page">
              <wp:posOffset>1257694</wp:posOffset>
            </wp:positionH>
            <wp:positionV relativeFrom="paragraph">
              <wp:posOffset>184456</wp:posOffset>
            </wp:positionV>
            <wp:extent cx="4839097" cy="4847748"/>
            <wp:effectExtent l="0" t="0" r="0" b="0"/>
            <wp:wrapTopAndBottom/>
            <wp:docPr id="51" name="image26.jpeg"/>
            <wp:cNvGraphicFramePr>
              <a:graphicFrameLocks noChangeAspect="1"/>
            </wp:cNvGraphicFramePr>
            <a:graphic>
              <a:graphicData uri="http://schemas.openxmlformats.org/drawingml/2006/picture">
                <pic:pic>
                  <pic:nvPicPr>
                    <pic:cNvPr id="52" name="image26.jpeg"/>
                    <pic:cNvPicPr/>
                  </pic:nvPicPr>
                  <pic:blipFill>
                    <a:blip r:embed="rId30" cstate="print"/>
                    <a:stretch>
                      <a:fillRect/>
                    </a:stretch>
                  </pic:blipFill>
                  <pic:spPr>
                    <a:xfrm>
                      <a:off x="0" y="0"/>
                      <a:ext cx="4839097" cy="4847748"/>
                    </a:xfrm>
                    <a:prstGeom prst="rect">
                      <a:avLst/>
                    </a:prstGeom>
                  </pic:spPr>
                </pic:pic>
              </a:graphicData>
            </a:graphic>
          </wp:anchor>
        </w:drawing>
      </w:r>
    </w:p>
    <w:p>
      <w:pPr>
        <w:spacing w:after="0"/>
        <w:rPr>
          <w:sz w:val="21"/>
        </w:rPr>
        <w:sectPr>
          <w:pgSz w:w="12240" w:h="15840"/>
          <w:pgMar w:top="1060" w:bottom="280" w:left="1020" w:right="1040"/>
        </w:sectPr>
      </w:pPr>
    </w:p>
    <w:p>
      <w:pPr>
        <w:spacing w:before="74"/>
        <w:ind w:left="115" w:right="0" w:firstLine="0"/>
        <w:jc w:val="left"/>
        <w:rPr>
          <w:b/>
          <w:sz w:val="24"/>
        </w:rPr>
      </w:pPr>
      <w:r>
        <w:rPr>
          <w:b/>
          <w:sz w:val="24"/>
        </w:rPr>
        <w:t>Encryption and Decryption of Romulus-M:</w:t>
      </w:r>
    </w:p>
    <w:p>
      <w:pPr>
        <w:pStyle w:val="BodyText"/>
        <w:spacing w:before="6"/>
        <w:rPr>
          <w:b/>
          <w:sz w:val="20"/>
        </w:rPr>
      </w:pPr>
      <w:r>
        <w:rPr/>
        <w:pict>
          <v:group style="position:absolute;margin-left:136.800003pt;margin-top:13.751172pt;width:338.4pt;height:426.4pt;mso-position-horizontal-relative:page;mso-position-vertical-relative:paragraph;z-index:-15715840;mso-wrap-distance-left:0;mso-wrap-distance-right:0" coordorigin="2736,275" coordsize="6768,8528">
            <v:shape style="position:absolute;left:2736;top:275;width:6768;height:7416" type="#_x0000_t75" stroked="false">
              <v:imagedata r:id="rId31" o:title=""/>
            </v:shape>
            <v:shape style="position:absolute;left:2928;top:7747;width:6336;height:1056" type="#_x0000_t75" stroked="false">
              <v:imagedata r:id="rId32" o:title=""/>
            </v:shape>
            <w10:wrap type="topAndBottom"/>
          </v:group>
        </w:pict>
      </w:r>
    </w:p>
    <w:p>
      <w:pPr>
        <w:pStyle w:val="BodyText"/>
        <w:rPr>
          <w:b/>
          <w:sz w:val="26"/>
        </w:rPr>
      </w:pPr>
    </w:p>
    <w:p>
      <w:pPr>
        <w:spacing w:before="0"/>
        <w:ind w:left="115" w:right="0" w:firstLine="0"/>
        <w:jc w:val="left"/>
        <w:rPr>
          <w:sz w:val="26"/>
        </w:rPr>
      </w:pPr>
      <w:r>
        <w:rPr>
          <w:color w:val="C8201D"/>
          <w:sz w:val="26"/>
        </w:rPr>
        <w:t>Conclusion:</w:t>
      </w:r>
    </w:p>
    <w:p>
      <w:pPr>
        <w:pStyle w:val="BodyText"/>
      </w:pPr>
    </w:p>
    <w:p>
      <w:pPr>
        <w:pStyle w:val="BodyText"/>
        <w:ind w:left="115" w:right="114" w:firstLine="115"/>
      </w:pPr>
      <w:r>
        <w:rPr/>
        <w:t>The NIST lightweight cryptography competition has reached the final round, with a shortlist of ten contenders. Each differs in their approach, but they aim to create a cryptography method that is secure, has a low footprint, and is robust against attacks. So while many of the contenders, such as ASCON, GIFT and Isap, use the sponge method derived from the SHA-3 standard (Keccak), Romulus takes a more traditional approach and looks towards a more traditional light-weight crypto approach. Overall it is defined as a tweakable block cipher (TBC) and which supports authenticated encryption with associated data (AEAD). For its more traditional approach, it uses the Skinny lightweight tweakable block</w:t>
      </w:r>
      <w:r>
        <w:rPr>
          <w:spacing w:val="1"/>
        </w:rPr>
        <w:t> </w:t>
      </w:r>
      <w:r>
        <w:rPr>
          <w:spacing w:val="-3"/>
        </w:rPr>
        <w:t>cipher.</w:t>
      </w:r>
    </w:p>
    <w:p>
      <w:pPr>
        <w:spacing w:after="0"/>
        <w:sectPr>
          <w:pgSz w:w="12240" w:h="15840"/>
          <w:pgMar w:top="1060" w:bottom="280" w:left="1020" w:right="1040"/>
        </w:sectPr>
      </w:pPr>
    </w:p>
    <w:p>
      <w:pPr>
        <w:pStyle w:val="BodyText"/>
        <w:spacing w:before="74"/>
        <w:ind w:left="115"/>
      </w:pPr>
      <w:r>
        <w:rPr>
          <w:shd w:fill="FFFF00" w:color="auto" w:val="clear"/>
        </w:rPr>
        <w:t>Output of the Elephant light-weight</w:t>
      </w:r>
      <w:r>
        <w:rPr>
          <w:spacing w:val="-10"/>
          <w:shd w:fill="FFFF00" w:color="auto" w:val="clear"/>
        </w:rPr>
        <w:t> </w:t>
      </w:r>
      <w:r>
        <w:rPr>
          <w:shd w:fill="FFFF00" w:color="auto" w:val="clear"/>
        </w:rPr>
        <w:t>cipher:</w:t>
      </w:r>
    </w:p>
    <w:p>
      <w:pPr>
        <w:pStyle w:val="BodyText"/>
        <w:spacing w:before="4"/>
        <w:rPr>
          <w:sz w:val="22"/>
        </w:rPr>
      </w:pPr>
      <w:r>
        <w:rPr/>
        <w:drawing>
          <wp:anchor distT="0" distB="0" distL="0" distR="0" allowOverlap="1" layoutInCell="1" locked="0" behindDoc="0" simplePos="0" relativeHeight="26">
            <wp:simplePos x="0" y="0"/>
            <wp:positionH relativeFrom="page">
              <wp:posOffset>859789</wp:posOffset>
            </wp:positionH>
            <wp:positionV relativeFrom="paragraph">
              <wp:posOffset>187987</wp:posOffset>
            </wp:positionV>
            <wp:extent cx="5648097" cy="2431446"/>
            <wp:effectExtent l="0" t="0" r="0" b="0"/>
            <wp:wrapTopAndBottom/>
            <wp:docPr id="53" name="image29.png"/>
            <wp:cNvGraphicFramePr>
              <a:graphicFrameLocks noChangeAspect="1"/>
            </wp:cNvGraphicFramePr>
            <a:graphic>
              <a:graphicData uri="http://schemas.openxmlformats.org/drawingml/2006/picture">
                <pic:pic>
                  <pic:nvPicPr>
                    <pic:cNvPr id="54" name="image29.png"/>
                    <pic:cNvPicPr/>
                  </pic:nvPicPr>
                  <pic:blipFill>
                    <a:blip r:embed="rId33" cstate="print"/>
                    <a:stretch>
                      <a:fillRect/>
                    </a:stretch>
                  </pic:blipFill>
                  <pic:spPr>
                    <a:xfrm>
                      <a:off x="0" y="0"/>
                      <a:ext cx="5648097" cy="2431446"/>
                    </a:xfrm>
                    <a:prstGeom prst="rect">
                      <a:avLst/>
                    </a:prstGeom>
                  </pic:spPr>
                </pic:pic>
              </a:graphicData>
            </a:graphic>
          </wp:anchor>
        </w:drawing>
      </w:r>
    </w:p>
    <w:p>
      <w:pPr>
        <w:pStyle w:val="BodyText"/>
        <w:rPr>
          <w:sz w:val="26"/>
        </w:rPr>
      </w:pPr>
    </w:p>
    <w:p>
      <w:pPr>
        <w:pStyle w:val="BodyText"/>
        <w:spacing w:before="8"/>
        <w:rPr>
          <w:sz w:val="20"/>
        </w:rPr>
      </w:pPr>
    </w:p>
    <w:p>
      <w:pPr>
        <w:pStyle w:val="BodyText"/>
        <w:spacing w:before="1"/>
        <w:ind w:left="115"/>
      </w:pPr>
      <w:r>
        <w:rPr>
          <w:shd w:fill="FFFF00" w:color="auto" w:val="clear"/>
        </w:rPr>
        <w:t>Output of the Romulus light-weight</w:t>
      </w:r>
      <w:r>
        <w:rPr>
          <w:spacing w:val="-12"/>
          <w:shd w:fill="FFFF00" w:color="auto" w:val="clear"/>
        </w:rPr>
        <w:t> </w:t>
      </w:r>
      <w:r>
        <w:rPr>
          <w:shd w:fill="FFFF00" w:color="auto" w:val="clear"/>
        </w:rPr>
        <w:t>cipher:</w:t>
      </w:r>
    </w:p>
    <w:p>
      <w:pPr>
        <w:pStyle w:val="BodyText"/>
        <w:spacing w:before="6"/>
        <w:rPr>
          <w:sz w:val="20"/>
        </w:rPr>
      </w:pPr>
      <w:r>
        <w:rPr/>
        <w:drawing>
          <wp:anchor distT="0" distB="0" distL="0" distR="0" allowOverlap="1" layoutInCell="1" locked="0" behindDoc="0" simplePos="0" relativeHeight="27">
            <wp:simplePos x="0" y="0"/>
            <wp:positionH relativeFrom="page">
              <wp:posOffset>1040130</wp:posOffset>
            </wp:positionH>
            <wp:positionV relativeFrom="paragraph">
              <wp:posOffset>174623</wp:posOffset>
            </wp:positionV>
            <wp:extent cx="5395719" cy="2090927"/>
            <wp:effectExtent l="0" t="0" r="0" b="0"/>
            <wp:wrapTopAndBottom/>
            <wp:docPr id="55" name="image30.png"/>
            <wp:cNvGraphicFramePr>
              <a:graphicFrameLocks noChangeAspect="1"/>
            </wp:cNvGraphicFramePr>
            <a:graphic>
              <a:graphicData uri="http://schemas.openxmlformats.org/drawingml/2006/picture">
                <pic:pic>
                  <pic:nvPicPr>
                    <pic:cNvPr id="56" name="image30.png"/>
                    <pic:cNvPicPr/>
                  </pic:nvPicPr>
                  <pic:blipFill>
                    <a:blip r:embed="rId34" cstate="print"/>
                    <a:stretch>
                      <a:fillRect/>
                    </a:stretch>
                  </pic:blipFill>
                  <pic:spPr>
                    <a:xfrm>
                      <a:off x="0" y="0"/>
                      <a:ext cx="5395719" cy="2090927"/>
                    </a:xfrm>
                    <a:prstGeom prst="rect">
                      <a:avLst/>
                    </a:prstGeom>
                  </pic:spPr>
                </pic:pic>
              </a:graphicData>
            </a:graphic>
          </wp:anchor>
        </w:drawing>
      </w:r>
    </w:p>
    <w:sectPr>
      <w:pgSz w:w="12240" w:h="15840"/>
      <w:pgMar w:top="1060" w:bottom="280" w:left="1020" w:right="10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iberation Serif">
    <w:altName w:val="Liberation Serif"/>
    <w:charset w:val="0"/>
    <w:family w:val="roman"/>
    <w:pitch w:val="variable"/>
  </w:font>
  <w:font w:name="OpenSymbol">
    <w:altName w:val="OpenSymbol"/>
    <w:charset w:val="0"/>
    <w:family w:val="auto"/>
    <w:pitch w:val="variable"/>
  </w:font>
  <w:font w:name="Noto Sans Symbols">
    <w:altName w:val="Noto Sans Symbols"/>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824" w:hanging="87"/>
      </w:pPr>
      <w:rPr>
        <w:rFonts w:hint="default" w:ascii="OpenSymbol" w:hAnsi="OpenSymbol" w:eastAsia="OpenSymbol" w:cs="OpenSymbol"/>
        <w:w w:val="100"/>
        <w:sz w:val="22"/>
        <w:szCs w:val="22"/>
        <w:lang w:val="en-US" w:eastAsia="en-US" w:bidi="ar-SA"/>
      </w:rPr>
    </w:lvl>
    <w:lvl w:ilvl="1">
      <w:start w:val="0"/>
      <w:numFmt w:val="bullet"/>
      <w:lvlText w:val="•"/>
      <w:lvlJc w:val="left"/>
      <w:pPr>
        <w:ind w:left="1756" w:hanging="87"/>
      </w:pPr>
      <w:rPr>
        <w:rFonts w:hint="default"/>
        <w:lang w:val="en-US" w:eastAsia="en-US" w:bidi="ar-SA"/>
      </w:rPr>
    </w:lvl>
    <w:lvl w:ilvl="2">
      <w:start w:val="0"/>
      <w:numFmt w:val="bullet"/>
      <w:lvlText w:val="•"/>
      <w:lvlJc w:val="left"/>
      <w:pPr>
        <w:ind w:left="2692" w:hanging="87"/>
      </w:pPr>
      <w:rPr>
        <w:rFonts w:hint="default"/>
        <w:lang w:val="en-US" w:eastAsia="en-US" w:bidi="ar-SA"/>
      </w:rPr>
    </w:lvl>
    <w:lvl w:ilvl="3">
      <w:start w:val="0"/>
      <w:numFmt w:val="bullet"/>
      <w:lvlText w:val="•"/>
      <w:lvlJc w:val="left"/>
      <w:pPr>
        <w:ind w:left="3628" w:hanging="87"/>
      </w:pPr>
      <w:rPr>
        <w:rFonts w:hint="default"/>
        <w:lang w:val="en-US" w:eastAsia="en-US" w:bidi="ar-SA"/>
      </w:rPr>
    </w:lvl>
    <w:lvl w:ilvl="4">
      <w:start w:val="0"/>
      <w:numFmt w:val="bullet"/>
      <w:lvlText w:val="•"/>
      <w:lvlJc w:val="left"/>
      <w:pPr>
        <w:ind w:left="4564" w:hanging="87"/>
      </w:pPr>
      <w:rPr>
        <w:rFonts w:hint="default"/>
        <w:lang w:val="en-US" w:eastAsia="en-US" w:bidi="ar-SA"/>
      </w:rPr>
    </w:lvl>
    <w:lvl w:ilvl="5">
      <w:start w:val="0"/>
      <w:numFmt w:val="bullet"/>
      <w:lvlText w:val="•"/>
      <w:lvlJc w:val="left"/>
      <w:pPr>
        <w:ind w:left="5500" w:hanging="87"/>
      </w:pPr>
      <w:rPr>
        <w:rFonts w:hint="default"/>
        <w:lang w:val="en-US" w:eastAsia="en-US" w:bidi="ar-SA"/>
      </w:rPr>
    </w:lvl>
    <w:lvl w:ilvl="6">
      <w:start w:val="0"/>
      <w:numFmt w:val="bullet"/>
      <w:lvlText w:val="•"/>
      <w:lvlJc w:val="left"/>
      <w:pPr>
        <w:ind w:left="6436" w:hanging="87"/>
      </w:pPr>
      <w:rPr>
        <w:rFonts w:hint="default"/>
        <w:lang w:val="en-US" w:eastAsia="en-US" w:bidi="ar-SA"/>
      </w:rPr>
    </w:lvl>
    <w:lvl w:ilvl="7">
      <w:start w:val="0"/>
      <w:numFmt w:val="bullet"/>
      <w:lvlText w:val="•"/>
      <w:lvlJc w:val="left"/>
      <w:pPr>
        <w:ind w:left="7372" w:hanging="87"/>
      </w:pPr>
      <w:rPr>
        <w:rFonts w:hint="default"/>
        <w:lang w:val="en-US" w:eastAsia="en-US" w:bidi="ar-SA"/>
      </w:rPr>
    </w:lvl>
    <w:lvl w:ilvl="8">
      <w:start w:val="0"/>
      <w:numFmt w:val="bullet"/>
      <w:lvlText w:val="•"/>
      <w:lvlJc w:val="left"/>
      <w:pPr>
        <w:ind w:left="8308" w:hanging="87"/>
      </w:pPr>
      <w:rPr>
        <w:rFonts w:hint="default"/>
        <w:lang w:val="en-US" w:eastAsia="en-US" w:bidi="ar-SA"/>
      </w:rPr>
    </w:lvl>
  </w:abstractNum>
  <w:abstractNum w:abstractNumId="4">
    <w:multiLevelType w:val="hybridMultilevel"/>
    <w:lvl w:ilvl="0">
      <w:start w:val="0"/>
      <w:numFmt w:val="bullet"/>
      <w:lvlText w:val="•"/>
      <w:lvlJc w:val="left"/>
      <w:pPr>
        <w:ind w:left="259" w:hanging="144"/>
      </w:pPr>
      <w:rPr>
        <w:rFonts w:hint="default" w:ascii="Liberation Serif" w:hAnsi="Liberation Serif" w:eastAsia="Liberation Serif" w:cs="Liberation Serif"/>
        <w:w w:val="100"/>
        <w:sz w:val="24"/>
        <w:szCs w:val="24"/>
        <w:lang w:val="en-US" w:eastAsia="en-US" w:bidi="ar-SA"/>
      </w:rPr>
    </w:lvl>
    <w:lvl w:ilvl="1">
      <w:start w:val="0"/>
      <w:numFmt w:val="bullet"/>
      <w:lvlText w:val="•"/>
      <w:lvlJc w:val="left"/>
      <w:pPr>
        <w:ind w:left="1252" w:hanging="144"/>
      </w:pPr>
      <w:rPr>
        <w:rFonts w:hint="default"/>
        <w:lang w:val="en-US" w:eastAsia="en-US" w:bidi="ar-SA"/>
      </w:rPr>
    </w:lvl>
    <w:lvl w:ilvl="2">
      <w:start w:val="0"/>
      <w:numFmt w:val="bullet"/>
      <w:lvlText w:val="•"/>
      <w:lvlJc w:val="left"/>
      <w:pPr>
        <w:ind w:left="2244" w:hanging="144"/>
      </w:pPr>
      <w:rPr>
        <w:rFonts w:hint="default"/>
        <w:lang w:val="en-US" w:eastAsia="en-US" w:bidi="ar-SA"/>
      </w:rPr>
    </w:lvl>
    <w:lvl w:ilvl="3">
      <w:start w:val="0"/>
      <w:numFmt w:val="bullet"/>
      <w:lvlText w:val="•"/>
      <w:lvlJc w:val="left"/>
      <w:pPr>
        <w:ind w:left="3236" w:hanging="144"/>
      </w:pPr>
      <w:rPr>
        <w:rFonts w:hint="default"/>
        <w:lang w:val="en-US" w:eastAsia="en-US" w:bidi="ar-SA"/>
      </w:rPr>
    </w:lvl>
    <w:lvl w:ilvl="4">
      <w:start w:val="0"/>
      <w:numFmt w:val="bullet"/>
      <w:lvlText w:val="•"/>
      <w:lvlJc w:val="left"/>
      <w:pPr>
        <w:ind w:left="4228" w:hanging="144"/>
      </w:pPr>
      <w:rPr>
        <w:rFonts w:hint="default"/>
        <w:lang w:val="en-US" w:eastAsia="en-US" w:bidi="ar-SA"/>
      </w:rPr>
    </w:lvl>
    <w:lvl w:ilvl="5">
      <w:start w:val="0"/>
      <w:numFmt w:val="bullet"/>
      <w:lvlText w:val="•"/>
      <w:lvlJc w:val="left"/>
      <w:pPr>
        <w:ind w:left="5220" w:hanging="144"/>
      </w:pPr>
      <w:rPr>
        <w:rFonts w:hint="default"/>
        <w:lang w:val="en-US" w:eastAsia="en-US" w:bidi="ar-SA"/>
      </w:rPr>
    </w:lvl>
    <w:lvl w:ilvl="6">
      <w:start w:val="0"/>
      <w:numFmt w:val="bullet"/>
      <w:lvlText w:val="•"/>
      <w:lvlJc w:val="left"/>
      <w:pPr>
        <w:ind w:left="6212" w:hanging="144"/>
      </w:pPr>
      <w:rPr>
        <w:rFonts w:hint="default"/>
        <w:lang w:val="en-US" w:eastAsia="en-US" w:bidi="ar-SA"/>
      </w:rPr>
    </w:lvl>
    <w:lvl w:ilvl="7">
      <w:start w:val="0"/>
      <w:numFmt w:val="bullet"/>
      <w:lvlText w:val="•"/>
      <w:lvlJc w:val="left"/>
      <w:pPr>
        <w:ind w:left="7204" w:hanging="144"/>
      </w:pPr>
      <w:rPr>
        <w:rFonts w:hint="default"/>
        <w:lang w:val="en-US" w:eastAsia="en-US" w:bidi="ar-SA"/>
      </w:rPr>
    </w:lvl>
    <w:lvl w:ilvl="8">
      <w:start w:val="0"/>
      <w:numFmt w:val="bullet"/>
      <w:lvlText w:val="•"/>
      <w:lvlJc w:val="left"/>
      <w:pPr>
        <w:ind w:left="8196" w:hanging="144"/>
      </w:pPr>
      <w:rPr>
        <w:rFonts w:hint="default"/>
        <w:lang w:val="en-US" w:eastAsia="en-US" w:bidi="ar-SA"/>
      </w:rPr>
    </w:lvl>
  </w:abstractNum>
  <w:abstractNum w:abstractNumId="3">
    <w:multiLevelType w:val="hybridMultilevel"/>
    <w:lvl w:ilvl="0">
      <w:start w:val="0"/>
      <w:numFmt w:val="bullet"/>
      <w:lvlText w:val="•"/>
      <w:lvlJc w:val="left"/>
      <w:pPr>
        <w:ind w:left="319" w:hanging="144"/>
      </w:pPr>
      <w:rPr>
        <w:rFonts w:hint="default" w:ascii="Liberation Serif" w:hAnsi="Liberation Serif" w:eastAsia="Liberation Serif" w:cs="Liberation Serif"/>
        <w:w w:val="100"/>
        <w:sz w:val="24"/>
        <w:szCs w:val="24"/>
        <w:lang w:val="en-US" w:eastAsia="en-US" w:bidi="ar-SA"/>
      </w:rPr>
    </w:lvl>
    <w:lvl w:ilvl="1">
      <w:start w:val="0"/>
      <w:numFmt w:val="bullet"/>
      <w:lvlText w:val="•"/>
      <w:lvlJc w:val="left"/>
      <w:pPr>
        <w:ind w:left="1306" w:hanging="144"/>
      </w:pPr>
      <w:rPr>
        <w:rFonts w:hint="default"/>
        <w:lang w:val="en-US" w:eastAsia="en-US" w:bidi="ar-SA"/>
      </w:rPr>
    </w:lvl>
    <w:lvl w:ilvl="2">
      <w:start w:val="0"/>
      <w:numFmt w:val="bullet"/>
      <w:lvlText w:val="•"/>
      <w:lvlJc w:val="left"/>
      <w:pPr>
        <w:ind w:left="2292" w:hanging="144"/>
      </w:pPr>
      <w:rPr>
        <w:rFonts w:hint="default"/>
        <w:lang w:val="en-US" w:eastAsia="en-US" w:bidi="ar-SA"/>
      </w:rPr>
    </w:lvl>
    <w:lvl w:ilvl="3">
      <w:start w:val="0"/>
      <w:numFmt w:val="bullet"/>
      <w:lvlText w:val="•"/>
      <w:lvlJc w:val="left"/>
      <w:pPr>
        <w:ind w:left="3278" w:hanging="144"/>
      </w:pPr>
      <w:rPr>
        <w:rFonts w:hint="default"/>
        <w:lang w:val="en-US" w:eastAsia="en-US" w:bidi="ar-SA"/>
      </w:rPr>
    </w:lvl>
    <w:lvl w:ilvl="4">
      <w:start w:val="0"/>
      <w:numFmt w:val="bullet"/>
      <w:lvlText w:val="•"/>
      <w:lvlJc w:val="left"/>
      <w:pPr>
        <w:ind w:left="4264" w:hanging="144"/>
      </w:pPr>
      <w:rPr>
        <w:rFonts w:hint="default"/>
        <w:lang w:val="en-US" w:eastAsia="en-US" w:bidi="ar-SA"/>
      </w:rPr>
    </w:lvl>
    <w:lvl w:ilvl="5">
      <w:start w:val="0"/>
      <w:numFmt w:val="bullet"/>
      <w:lvlText w:val="•"/>
      <w:lvlJc w:val="left"/>
      <w:pPr>
        <w:ind w:left="5250" w:hanging="144"/>
      </w:pPr>
      <w:rPr>
        <w:rFonts w:hint="default"/>
        <w:lang w:val="en-US" w:eastAsia="en-US" w:bidi="ar-SA"/>
      </w:rPr>
    </w:lvl>
    <w:lvl w:ilvl="6">
      <w:start w:val="0"/>
      <w:numFmt w:val="bullet"/>
      <w:lvlText w:val="•"/>
      <w:lvlJc w:val="left"/>
      <w:pPr>
        <w:ind w:left="6236" w:hanging="144"/>
      </w:pPr>
      <w:rPr>
        <w:rFonts w:hint="default"/>
        <w:lang w:val="en-US" w:eastAsia="en-US" w:bidi="ar-SA"/>
      </w:rPr>
    </w:lvl>
    <w:lvl w:ilvl="7">
      <w:start w:val="0"/>
      <w:numFmt w:val="bullet"/>
      <w:lvlText w:val="•"/>
      <w:lvlJc w:val="left"/>
      <w:pPr>
        <w:ind w:left="7222" w:hanging="144"/>
      </w:pPr>
      <w:rPr>
        <w:rFonts w:hint="default"/>
        <w:lang w:val="en-US" w:eastAsia="en-US" w:bidi="ar-SA"/>
      </w:rPr>
    </w:lvl>
    <w:lvl w:ilvl="8">
      <w:start w:val="0"/>
      <w:numFmt w:val="bullet"/>
      <w:lvlText w:val="•"/>
      <w:lvlJc w:val="left"/>
      <w:pPr>
        <w:ind w:left="8208" w:hanging="144"/>
      </w:pPr>
      <w:rPr>
        <w:rFonts w:hint="default"/>
        <w:lang w:val="en-US" w:eastAsia="en-US" w:bidi="ar-SA"/>
      </w:rPr>
    </w:lvl>
  </w:abstractNum>
  <w:abstractNum w:abstractNumId="1">
    <w:multiLevelType w:val="hybridMultilevel"/>
    <w:lvl w:ilvl="0">
      <w:start w:val="0"/>
      <w:numFmt w:val="bullet"/>
      <w:lvlText w:val="-"/>
      <w:lvlJc w:val="left"/>
      <w:pPr>
        <w:ind w:left="116" w:hanging="140"/>
      </w:pPr>
      <w:rPr>
        <w:rFonts w:hint="default" w:ascii="Liberation Serif" w:hAnsi="Liberation Serif" w:eastAsia="Liberation Serif" w:cs="Liberation Serif"/>
        <w:b/>
        <w:bCs/>
        <w:spacing w:val="-11"/>
        <w:w w:val="100"/>
        <w:sz w:val="24"/>
        <w:szCs w:val="24"/>
        <w:lang w:val="en-US" w:eastAsia="en-US" w:bidi="ar-SA"/>
      </w:rPr>
    </w:lvl>
    <w:lvl w:ilvl="1">
      <w:start w:val="0"/>
      <w:numFmt w:val="bullet"/>
      <w:lvlText w:val="•"/>
      <w:lvlJc w:val="left"/>
      <w:pPr>
        <w:ind w:left="1126" w:hanging="140"/>
      </w:pPr>
      <w:rPr>
        <w:rFonts w:hint="default"/>
        <w:lang w:val="en-US" w:eastAsia="en-US" w:bidi="ar-SA"/>
      </w:rPr>
    </w:lvl>
    <w:lvl w:ilvl="2">
      <w:start w:val="0"/>
      <w:numFmt w:val="bullet"/>
      <w:lvlText w:val="•"/>
      <w:lvlJc w:val="left"/>
      <w:pPr>
        <w:ind w:left="2132" w:hanging="140"/>
      </w:pPr>
      <w:rPr>
        <w:rFonts w:hint="default"/>
        <w:lang w:val="en-US" w:eastAsia="en-US" w:bidi="ar-SA"/>
      </w:rPr>
    </w:lvl>
    <w:lvl w:ilvl="3">
      <w:start w:val="0"/>
      <w:numFmt w:val="bullet"/>
      <w:lvlText w:val="•"/>
      <w:lvlJc w:val="left"/>
      <w:pPr>
        <w:ind w:left="3138" w:hanging="140"/>
      </w:pPr>
      <w:rPr>
        <w:rFonts w:hint="default"/>
        <w:lang w:val="en-US" w:eastAsia="en-US" w:bidi="ar-SA"/>
      </w:rPr>
    </w:lvl>
    <w:lvl w:ilvl="4">
      <w:start w:val="0"/>
      <w:numFmt w:val="bullet"/>
      <w:lvlText w:val="•"/>
      <w:lvlJc w:val="left"/>
      <w:pPr>
        <w:ind w:left="4144" w:hanging="140"/>
      </w:pPr>
      <w:rPr>
        <w:rFonts w:hint="default"/>
        <w:lang w:val="en-US" w:eastAsia="en-US" w:bidi="ar-SA"/>
      </w:rPr>
    </w:lvl>
    <w:lvl w:ilvl="5">
      <w:start w:val="0"/>
      <w:numFmt w:val="bullet"/>
      <w:lvlText w:val="•"/>
      <w:lvlJc w:val="left"/>
      <w:pPr>
        <w:ind w:left="5150" w:hanging="140"/>
      </w:pPr>
      <w:rPr>
        <w:rFonts w:hint="default"/>
        <w:lang w:val="en-US" w:eastAsia="en-US" w:bidi="ar-SA"/>
      </w:rPr>
    </w:lvl>
    <w:lvl w:ilvl="6">
      <w:start w:val="0"/>
      <w:numFmt w:val="bullet"/>
      <w:lvlText w:val="•"/>
      <w:lvlJc w:val="left"/>
      <w:pPr>
        <w:ind w:left="6156" w:hanging="140"/>
      </w:pPr>
      <w:rPr>
        <w:rFonts w:hint="default"/>
        <w:lang w:val="en-US" w:eastAsia="en-US" w:bidi="ar-SA"/>
      </w:rPr>
    </w:lvl>
    <w:lvl w:ilvl="7">
      <w:start w:val="0"/>
      <w:numFmt w:val="bullet"/>
      <w:lvlText w:val="•"/>
      <w:lvlJc w:val="left"/>
      <w:pPr>
        <w:ind w:left="7162" w:hanging="140"/>
      </w:pPr>
      <w:rPr>
        <w:rFonts w:hint="default"/>
        <w:lang w:val="en-US" w:eastAsia="en-US" w:bidi="ar-SA"/>
      </w:rPr>
    </w:lvl>
    <w:lvl w:ilvl="8">
      <w:start w:val="0"/>
      <w:numFmt w:val="bullet"/>
      <w:lvlText w:val="•"/>
      <w:lvlJc w:val="left"/>
      <w:pPr>
        <w:ind w:left="8168" w:hanging="140"/>
      </w:pPr>
      <w:rPr>
        <w:rFonts w:hint="default"/>
        <w:lang w:val="en-US" w:eastAsia="en-US" w:bidi="ar-SA"/>
      </w:rPr>
    </w:lvl>
  </w:abstractNum>
  <w:abstractNum w:abstractNumId="0">
    <w:multiLevelType w:val="hybridMultilevel"/>
    <w:lvl w:ilvl="0">
      <w:start w:val="2"/>
      <w:numFmt w:val="decimal"/>
      <w:lvlText w:val="%1-"/>
      <w:lvlJc w:val="left"/>
      <w:pPr>
        <w:ind w:left="116" w:hanging="260"/>
        <w:jc w:val="left"/>
      </w:pPr>
      <w:rPr>
        <w:rFonts w:hint="default" w:ascii="Liberation Serif" w:hAnsi="Liberation Serif" w:eastAsia="Liberation Serif" w:cs="Liberation Serif"/>
        <w:color w:val="C8201D"/>
        <w:spacing w:val="-1"/>
        <w:w w:val="100"/>
        <w:sz w:val="24"/>
        <w:szCs w:val="24"/>
        <w:lang w:val="en-US" w:eastAsia="en-US" w:bidi="ar-SA"/>
      </w:rPr>
    </w:lvl>
    <w:lvl w:ilvl="1">
      <w:start w:val="0"/>
      <w:numFmt w:val="bullet"/>
      <w:lvlText w:val="•"/>
      <w:lvlJc w:val="left"/>
      <w:pPr>
        <w:ind w:left="1126" w:hanging="260"/>
      </w:pPr>
      <w:rPr>
        <w:rFonts w:hint="default"/>
        <w:lang w:val="en-US" w:eastAsia="en-US" w:bidi="ar-SA"/>
      </w:rPr>
    </w:lvl>
    <w:lvl w:ilvl="2">
      <w:start w:val="0"/>
      <w:numFmt w:val="bullet"/>
      <w:lvlText w:val="•"/>
      <w:lvlJc w:val="left"/>
      <w:pPr>
        <w:ind w:left="2132" w:hanging="260"/>
      </w:pPr>
      <w:rPr>
        <w:rFonts w:hint="default"/>
        <w:lang w:val="en-US" w:eastAsia="en-US" w:bidi="ar-SA"/>
      </w:rPr>
    </w:lvl>
    <w:lvl w:ilvl="3">
      <w:start w:val="0"/>
      <w:numFmt w:val="bullet"/>
      <w:lvlText w:val="•"/>
      <w:lvlJc w:val="left"/>
      <w:pPr>
        <w:ind w:left="3138" w:hanging="260"/>
      </w:pPr>
      <w:rPr>
        <w:rFonts w:hint="default"/>
        <w:lang w:val="en-US" w:eastAsia="en-US" w:bidi="ar-SA"/>
      </w:rPr>
    </w:lvl>
    <w:lvl w:ilvl="4">
      <w:start w:val="0"/>
      <w:numFmt w:val="bullet"/>
      <w:lvlText w:val="•"/>
      <w:lvlJc w:val="left"/>
      <w:pPr>
        <w:ind w:left="4144" w:hanging="260"/>
      </w:pPr>
      <w:rPr>
        <w:rFonts w:hint="default"/>
        <w:lang w:val="en-US" w:eastAsia="en-US" w:bidi="ar-SA"/>
      </w:rPr>
    </w:lvl>
    <w:lvl w:ilvl="5">
      <w:start w:val="0"/>
      <w:numFmt w:val="bullet"/>
      <w:lvlText w:val="•"/>
      <w:lvlJc w:val="left"/>
      <w:pPr>
        <w:ind w:left="5150" w:hanging="260"/>
      </w:pPr>
      <w:rPr>
        <w:rFonts w:hint="default"/>
        <w:lang w:val="en-US" w:eastAsia="en-US" w:bidi="ar-SA"/>
      </w:rPr>
    </w:lvl>
    <w:lvl w:ilvl="6">
      <w:start w:val="0"/>
      <w:numFmt w:val="bullet"/>
      <w:lvlText w:val="•"/>
      <w:lvlJc w:val="left"/>
      <w:pPr>
        <w:ind w:left="6156" w:hanging="260"/>
      </w:pPr>
      <w:rPr>
        <w:rFonts w:hint="default"/>
        <w:lang w:val="en-US" w:eastAsia="en-US" w:bidi="ar-SA"/>
      </w:rPr>
    </w:lvl>
    <w:lvl w:ilvl="7">
      <w:start w:val="0"/>
      <w:numFmt w:val="bullet"/>
      <w:lvlText w:val="•"/>
      <w:lvlJc w:val="left"/>
      <w:pPr>
        <w:ind w:left="7162" w:hanging="260"/>
      </w:pPr>
      <w:rPr>
        <w:rFonts w:hint="default"/>
        <w:lang w:val="en-US" w:eastAsia="en-US" w:bidi="ar-SA"/>
      </w:rPr>
    </w:lvl>
    <w:lvl w:ilvl="8">
      <w:start w:val="0"/>
      <w:numFmt w:val="bullet"/>
      <w:lvlText w:val="•"/>
      <w:lvlJc w:val="left"/>
      <w:pPr>
        <w:ind w:left="8168" w:hanging="260"/>
      </w:pPr>
      <w:rPr>
        <w:rFonts w:hint="default"/>
        <w:lang w:val="en-US" w:eastAsia="en-US" w:bidi="ar-SA"/>
      </w:rPr>
    </w:lvl>
  </w:abstractNum>
  <w:num w:numId="3">
    <w:abstractNumId w:val="2"/>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iberation Serif" w:hAnsi="Liberation Serif" w:eastAsia="Liberation Serif" w:cs="Liberation Serif"/>
      <w:lang w:val="en-US" w:eastAsia="en-US" w:bidi="ar-SA"/>
    </w:rPr>
  </w:style>
  <w:style w:styleId="BodyText" w:type="paragraph">
    <w:name w:val="Body Text"/>
    <w:basedOn w:val="Normal"/>
    <w:uiPriority w:val="1"/>
    <w:qFormat/>
    <w:pPr/>
    <w:rPr>
      <w:rFonts w:ascii="Liberation Serif" w:hAnsi="Liberation Serif" w:eastAsia="Liberation Serif" w:cs="Liberation Serif"/>
      <w:sz w:val="24"/>
      <w:szCs w:val="24"/>
      <w:lang w:val="en-US" w:eastAsia="en-US" w:bidi="ar-SA"/>
    </w:rPr>
  </w:style>
  <w:style w:styleId="Heading1" w:type="paragraph">
    <w:name w:val="Heading 1"/>
    <w:basedOn w:val="Normal"/>
    <w:uiPriority w:val="1"/>
    <w:qFormat/>
    <w:pPr>
      <w:spacing w:before="74"/>
      <w:ind w:left="115"/>
      <w:outlineLvl w:val="1"/>
    </w:pPr>
    <w:rPr>
      <w:rFonts w:ascii="Liberation Serif" w:hAnsi="Liberation Serif" w:eastAsia="Liberation Serif" w:cs="Liberation Serif"/>
      <w:b/>
      <w:bCs/>
      <w:sz w:val="28"/>
      <w:szCs w:val="28"/>
      <w:lang w:val="en-US" w:eastAsia="en-US" w:bidi="ar-SA"/>
    </w:rPr>
  </w:style>
  <w:style w:styleId="Heading2" w:type="paragraph">
    <w:name w:val="Heading 2"/>
    <w:basedOn w:val="Normal"/>
    <w:uiPriority w:val="1"/>
    <w:qFormat/>
    <w:pPr>
      <w:ind w:left="115"/>
      <w:outlineLvl w:val="2"/>
    </w:pPr>
    <w:rPr>
      <w:rFonts w:ascii="Liberation Serif" w:hAnsi="Liberation Serif" w:eastAsia="Liberation Serif" w:cs="Liberation Serif"/>
      <w:b/>
      <w:bCs/>
      <w:sz w:val="24"/>
      <w:szCs w:val="24"/>
      <w:lang w:val="en-US" w:eastAsia="en-US" w:bidi="ar-SA"/>
    </w:rPr>
  </w:style>
  <w:style w:styleId="Title" w:type="paragraph">
    <w:name w:val="Title"/>
    <w:basedOn w:val="Normal"/>
    <w:uiPriority w:val="1"/>
    <w:qFormat/>
    <w:pPr>
      <w:ind w:left="2451" w:right="2465"/>
      <w:jc w:val="center"/>
    </w:pPr>
    <w:rPr>
      <w:rFonts w:ascii="Liberation Serif" w:hAnsi="Liberation Serif" w:eastAsia="Liberation Serif" w:cs="Liberation Serif"/>
      <w:b/>
      <w:bCs/>
      <w:i/>
      <w:sz w:val="36"/>
      <w:szCs w:val="36"/>
      <w:lang w:val="en-US" w:eastAsia="en-US" w:bidi="ar-SA"/>
    </w:rPr>
  </w:style>
  <w:style w:styleId="ListParagraph" w:type="paragraph">
    <w:name w:val="List Paragraph"/>
    <w:basedOn w:val="Normal"/>
    <w:uiPriority w:val="1"/>
    <w:qFormat/>
    <w:pPr>
      <w:ind w:left="259" w:hanging="145"/>
    </w:pPr>
    <w:rPr>
      <w:rFonts w:ascii="Liberation Serif" w:hAnsi="Liberation Serif" w:eastAsia="Liberation Serif" w:cs="Liberation Serif"/>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2022-01-01T13:43:35Z</dcterms:created>
  <dcterms:modified xsi:type="dcterms:W3CDTF">2022-01-01T13:43:35Z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2022-01-01T00:00:00Z</vt:filetime>
  </property>
  <property fmtid="{D5CDD505-2E9C-101B-9397-08002B2CF9AE}" pid="3" name="Creator">
    <vt:lpwstr>Writer</vt:lpwstr>
  </property>
  <property fmtid="{D5CDD505-2E9C-101B-9397-08002B2CF9AE}" pid="4" name="LastSaved">
    <vt:filetime>2022-01-01T00:00:00Z</vt:filetime>
  </property>
</Properties>
</file>