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B6547" w14:textId="77777777" w:rsidR="00545DE6" w:rsidRDefault="00545DE6" w:rsidP="00BA05F6">
      <w:pPr>
        <w:ind w:firstLine="720"/>
        <w:rPr>
          <w:sz w:val="24"/>
          <w:szCs w:val="24"/>
        </w:rPr>
      </w:pPr>
    </w:p>
    <w:p w14:paraId="006916E2" w14:textId="77777777" w:rsidR="009A6996" w:rsidRDefault="009A6996" w:rsidP="009A6996">
      <w:pPr>
        <w:rPr>
          <w:sz w:val="24"/>
          <w:szCs w:val="24"/>
        </w:rPr>
      </w:pPr>
    </w:p>
    <w:p w14:paraId="5A9F9785" w14:textId="77777777" w:rsidR="00545DE6" w:rsidRDefault="00545DE6" w:rsidP="00BA05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53FC0"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       </w:t>
      </w:r>
      <w:r w:rsidRPr="003D2A79">
        <w:rPr>
          <w:noProof/>
          <w:sz w:val="52"/>
          <w:szCs w:val="52"/>
          <w:lang w:eastAsia="tr-TR"/>
        </w:rPr>
        <w:drawing>
          <wp:inline distT="0" distB="0" distL="0" distR="0" wp14:anchorId="74A3BEB7" wp14:editId="48D85589">
            <wp:extent cx="2428875" cy="1333500"/>
            <wp:effectExtent l="0" t="0" r="9525" b="0"/>
            <wp:docPr id="2" name="Resim 2" descr="C:\Users\seden.tas\Desktop\in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den.tas\Desktop\ind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A4BB" w14:textId="77777777" w:rsidR="00EF69B9" w:rsidRPr="00EF69B9" w:rsidRDefault="00EF69B9" w:rsidP="00EF69B9">
      <w:pPr>
        <w:rPr>
          <w:b/>
          <w:sz w:val="96"/>
          <w:szCs w:val="96"/>
        </w:rPr>
      </w:pPr>
      <w:r>
        <w:rPr>
          <w:sz w:val="24"/>
          <w:szCs w:val="24"/>
        </w:rPr>
        <w:t xml:space="preserve">                                             </w:t>
      </w:r>
      <w:r w:rsidR="00353FC0">
        <w:rPr>
          <w:sz w:val="24"/>
          <w:szCs w:val="24"/>
        </w:rPr>
        <w:t xml:space="preserve"> </w:t>
      </w:r>
      <w:r w:rsidR="00545D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 w:rsidRPr="00EF69B9">
        <w:rPr>
          <w:b/>
          <w:sz w:val="96"/>
          <w:szCs w:val="96"/>
        </w:rPr>
        <w:t xml:space="preserve">EGEKOMP </w:t>
      </w:r>
    </w:p>
    <w:p w14:paraId="76B072DF" w14:textId="77777777" w:rsidR="00545DE6" w:rsidRPr="00EF69B9" w:rsidRDefault="00EF69B9" w:rsidP="00EF69B9">
      <w:pPr>
        <w:rPr>
          <w:b/>
          <w:sz w:val="44"/>
          <w:szCs w:val="44"/>
        </w:rPr>
      </w:pPr>
      <w:r>
        <w:rPr>
          <w:sz w:val="44"/>
          <w:szCs w:val="44"/>
        </w:rPr>
        <w:t xml:space="preserve">            </w:t>
      </w:r>
      <w:r w:rsidRPr="00EF69B9">
        <w:rPr>
          <w:b/>
          <w:sz w:val="44"/>
          <w:szCs w:val="44"/>
        </w:rPr>
        <w:t>BİLİŞİM VE DANIŞMANLIK HİZMETLERİ</w:t>
      </w:r>
    </w:p>
    <w:p w14:paraId="6A33C627" w14:textId="77777777" w:rsidR="00545DE6" w:rsidRDefault="00545DE6" w:rsidP="00BA05F6">
      <w:pPr>
        <w:ind w:firstLine="720"/>
        <w:rPr>
          <w:sz w:val="24"/>
          <w:szCs w:val="24"/>
        </w:rPr>
      </w:pPr>
    </w:p>
    <w:p w14:paraId="5F45AACC" w14:textId="77777777" w:rsidR="00545DE6" w:rsidRDefault="00545DE6" w:rsidP="00BA05F6">
      <w:pPr>
        <w:ind w:firstLine="720"/>
        <w:rPr>
          <w:sz w:val="24"/>
          <w:szCs w:val="24"/>
        </w:rPr>
      </w:pPr>
    </w:p>
    <w:p w14:paraId="61D85390" w14:textId="77777777" w:rsidR="008C1E46" w:rsidRDefault="008C1E46" w:rsidP="008C1E46">
      <w:pPr>
        <w:rPr>
          <w:sz w:val="24"/>
          <w:szCs w:val="24"/>
        </w:rPr>
      </w:pPr>
    </w:p>
    <w:p w14:paraId="0BD73F00" w14:textId="77777777" w:rsidR="008C1E46" w:rsidRDefault="008C1E46" w:rsidP="008C1E46">
      <w:pPr>
        <w:rPr>
          <w:sz w:val="24"/>
          <w:szCs w:val="24"/>
        </w:rPr>
      </w:pPr>
    </w:p>
    <w:p w14:paraId="5B98AC6E" w14:textId="77777777" w:rsidR="008C1E46" w:rsidRDefault="008C1E46" w:rsidP="008C1E46">
      <w:pPr>
        <w:rPr>
          <w:sz w:val="24"/>
          <w:szCs w:val="24"/>
        </w:rPr>
      </w:pPr>
    </w:p>
    <w:p w14:paraId="5745E377" w14:textId="60F3028B" w:rsidR="00545DE6" w:rsidRDefault="008C1E46" w:rsidP="0074696A">
      <w:pPr>
        <w:jc w:val="center"/>
        <w:rPr>
          <w:sz w:val="24"/>
          <w:szCs w:val="24"/>
        </w:rPr>
      </w:pPr>
      <w:bookmarkStart w:id="0" w:name="_GoBack"/>
      <w:r>
        <w:rPr>
          <w:rStyle w:val="Vurgu"/>
          <w:sz w:val="52"/>
          <w:szCs w:val="52"/>
        </w:rPr>
        <w:t>FİRMA:</w:t>
      </w:r>
      <w:r w:rsidR="00E0052F">
        <w:rPr>
          <w:rStyle w:val="Vurgu"/>
          <w:sz w:val="52"/>
          <w:szCs w:val="52"/>
        </w:rPr>
        <w:t xml:space="preserve"> </w:t>
      </w:r>
      <w:r w:rsidR="00B941AA">
        <w:rPr>
          <w:rStyle w:val="Vurgu"/>
          <w:sz w:val="52"/>
          <w:szCs w:val="52"/>
        </w:rPr>
        <w:t>DOGO TASARIM</w:t>
      </w:r>
    </w:p>
    <w:bookmarkEnd w:id="0"/>
    <w:p w14:paraId="2F343176" w14:textId="77777777" w:rsidR="00545DE6" w:rsidRDefault="00545DE6" w:rsidP="00BA05F6">
      <w:pPr>
        <w:ind w:firstLine="720"/>
        <w:rPr>
          <w:sz w:val="24"/>
          <w:szCs w:val="24"/>
        </w:rPr>
      </w:pPr>
    </w:p>
    <w:p w14:paraId="005A3E8F" w14:textId="77777777" w:rsidR="00545DE6" w:rsidRDefault="00545DE6" w:rsidP="00BA05F6">
      <w:pPr>
        <w:ind w:firstLine="720"/>
        <w:rPr>
          <w:sz w:val="24"/>
          <w:szCs w:val="24"/>
        </w:rPr>
      </w:pPr>
    </w:p>
    <w:p w14:paraId="211E9A64" w14:textId="77777777" w:rsidR="00545DE6" w:rsidRDefault="00545DE6" w:rsidP="00BA05F6">
      <w:pPr>
        <w:ind w:firstLine="720"/>
        <w:rPr>
          <w:sz w:val="24"/>
          <w:szCs w:val="24"/>
        </w:rPr>
      </w:pPr>
    </w:p>
    <w:p w14:paraId="2E15A8C6" w14:textId="77777777" w:rsidR="00545DE6" w:rsidRDefault="00545DE6" w:rsidP="00BA05F6">
      <w:pPr>
        <w:ind w:firstLine="720"/>
        <w:rPr>
          <w:sz w:val="24"/>
          <w:szCs w:val="24"/>
        </w:rPr>
      </w:pPr>
    </w:p>
    <w:p w14:paraId="0FF88FDF" w14:textId="77777777" w:rsidR="00545DE6" w:rsidRDefault="00545DE6" w:rsidP="00BA05F6">
      <w:pPr>
        <w:ind w:firstLine="720"/>
        <w:rPr>
          <w:b/>
          <w:sz w:val="20"/>
        </w:rPr>
      </w:pPr>
    </w:p>
    <w:p w14:paraId="4DB40C9E" w14:textId="77777777" w:rsidR="00B86197" w:rsidRDefault="00B86197" w:rsidP="00BA05F6">
      <w:pPr>
        <w:ind w:firstLine="720"/>
        <w:rPr>
          <w:b/>
          <w:sz w:val="20"/>
        </w:rPr>
      </w:pPr>
    </w:p>
    <w:p w14:paraId="3B9F4663" w14:textId="0C1A4D8D" w:rsidR="00353FC0" w:rsidRDefault="00353FC0" w:rsidP="00B86197">
      <w:pPr>
        <w:rPr>
          <w:b/>
          <w:sz w:val="20"/>
        </w:rPr>
      </w:pPr>
    </w:p>
    <w:p w14:paraId="685C08BF" w14:textId="6332333A" w:rsidR="00EF69B9" w:rsidRPr="00AC036B" w:rsidRDefault="00EF69B9" w:rsidP="00EF69B9">
      <w:pPr>
        <w:rPr>
          <w:sz w:val="20"/>
        </w:rPr>
      </w:pPr>
      <w:r>
        <w:rPr>
          <w:b/>
          <w:sz w:val="20"/>
        </w:rPr>
        <w:lastRenderedPageBreak/>
        <w:t xml:space="preserve">                                                                                                                                  </w:t>
      </w:r>
      <w:r w:rsidRPr="00AC036B">
        <w:rPr>
          <w:b/>
          <w:sz w:val="20"/>
        </w:rPr>
        <w:t>TEKLİF NO</w:t>
      </w:r>
      <w:r w:rsidRPr="00AC036B">
        <w:rPr>
          <w:b/>
          <w:sz w:val="20"/>
        </w:rPr>
        <w:tab/>
        <w:t>:</w:t>
      </w:r>
      <w:r w:rsidRPr="00AC036B">
        <w:rPr>
          <w:rFonts w:ascii="Tahoma" w:hAnsi="Tahoma" w:cs="Tahoma"/>
          <w:noProof/>
          <w:sz w:val="20"/>
          <w:lang w:eastAsia="tr-TR"/>
        </w:rPr>
        <w:t xml:space="preserve"> </w:t>
      </w:r>
      <w:r w:rsidR="00B57C71">
        <w:rPr>
          <w:rFonts w:ascii="Tahoma" w:hAnsi="Tahoma" w:cs="Tahoma"/>
          <w:noProof/>
          <w:sz w:val="20"/>
          <w:lang w:eastAsia="tr-TR"/>
        </w:rPr>
        <w:t>001</w:t>
      </w:r>
      <w:r w:rsidR="00B941AA">
        <w:rPr>
          <w:rFonts w:ascii="Tahoma" w:hAnsi="Tahoma" w:cs="Tahoma"/>
          <w:noProof/>
          <w:sz w:val="20"/>
          <w:lang w:eastAsia="tr-TR"/>
        </w:rPr>
        <w:t>1</w:t>
      </w:r>
      <w:r w:rsidR="00B57C71">
        <w:rPr>
          <w:rFonts w:ascii="Tahoma" w:hAnsi="Tahoma" w:cs="Tahoma"/>
          <w:noProof/>
          <w:sz w:val="20"/>
          <w:lang w:eastAsia="tr-TR"/>
        </w:rPr>
        <w:t>07</w:t>
      </w:r>
      <w:r w:rsidR="009942AC">
        <w:rPr>
          <w:rFonts w:ascii="Tahoma" w:hAnsi="Tahoma" w:cs="Tahoma"/>
          <w:noProof/>
          <w:sz w:val="20"/>
          <w:lang w:eastAsia="tr-TR"/>
        </w:rPr>
        <w:t>18</w:t>
      </w:r>
      <w:r w:rsidR="00F7684A">
        <w:rPr>
          <w:rFonts w:ascii="Tahoma" w:hAnsi="Tahoma" w:cs="Tahoma"/>
          <w:noProof/>
          <w:sz w:val="20"/>
          <w:lang w:eastAsia="tr-TR"/>
        </w:rPr>
        <w:t>-</w:t>
      </w:r>
      <w:r w:rsidR="009942AC">
        <w:rPr>
          <w:rFonts w:ascii="Tahoma" w:hAnsi="Tahoma" w:cs="Tahoma"/>
          <w:noProof/>
          <w:sz w:val="20"/>
          <w:lang w:eastAsia="tr-TR"/>
        </w:rPr>
        <w:t>18</w:t>
      </w:r>
      <w:r w:rsidR="001302EC">
        <w:rPr>
          <w:rFonts w:ascii="Tahoma" w:hAnsi="Tahoma" w:cs="Tahoma"/>
          <w:noProof/>
          <w:sz w:val="20"/>
          <w:lang w:eastAsia="tr-TR"/>
        </w:rPr>
        <w:t>0</w:t>
      </w:r>
      <w:r w:rsidR="00F7684A">
        <w:rPr>
          <w:rFonts w:ascii="Tahoma" w:hAnsi="Tahoma" w:cs="Tahoma"/>
          <w:noProof/>
          <w:sz w:val="20"/>
          <w:lang w:eastAsia="tr-TR"/>
        </w:rPr>
        <w:t>8</w:t>
      </w:r>
    </w:p>
    <w:p w14:paraId="2DC87DDA" w14:textId="6016D794" w:rsidR="00EF69B9" w:rsidRPr="00AC036B" w:rsidRDefault="00EF69B9" w:rsidP="00EF69B9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                                                                          </w:t>
      </w:r>
      <w:r w:rsidRPr="00AC036B">
        <w:rPr>
          <w:b/>
          <w:sz w:val="20"/>
        </w:rPr>
        <w:t>TEKLİF TARİHİ</w:t>
      </w:r>
      <w:r w:rsidRPr="00AC036B">
        <w:rPr>
          <w:b/>
          <w:sz w:val="20"/>
        </w:rPr>
        <w:tab/>
        <w:t>:</w:t>
      </w:r>
      <w:r w:rsidRPr="00AC036B">
        <w:rPr>
          <w:rFonts w:ascii="Tahoma" w:hAnsi="Tahoma" w:cs="Tahoma"/>
          <w:noProof/>
          <w:sz w:val="20"/>
          <w:lang w:eastAsia="tr-TR"/>
        </w:rPr>
        <w:t xml:space="preserve"> </w:t>
      </w:r>
      <w:r w:rsidR="00B57C71">
        <w:rPr>
          <w:rFonts w:ascii="Tahoma" w:hAnsi="Tahoma" w:cs="Tahoma"/>
          <w:noProof/>
          <w:sz w:val="20"/>
          <w:lang w:eastAsia="tr-TR"/>
        </w:rPr>
        <w:t>1</w:t>
      </w:r>
      <w:r w:rsidR="00B941AA">
        <w:rPr>
          <w:rFonts w:ascii="Tahoma" w:hAnsi="Tahoma" w:cs="Tahoma"/>
          <w:noProof/>
          <w:sz w:val="20"/>
          <w:lang w:eastAsia="tr-TR"/>
        </w:rPr>
        <w:t>1</w:t>
      </w:r>
      <w:r w:rsidR="00B57C71">
        <w:rPr>
          <w:rFonts w:ascii="Tahoma" w:hAnsi="Tahoma" w:cs="Tahoma"/>
          <w:noProof/>
          <w:sz w:val="20"/>
          <w:lang w:eastAsia="tr-TR"/>
        </w:rPr>
        <w:t>.07</w:t>
      </w:r>
      <w:r w:rsidR="009942AC">
        <w:rPr>
          <w:rFonts w:ascii="Tahoma" w:hAnsi="Tahoma" w:cs="Tahoma"/>
          <w:noProof/>
          <w:sz w:val="20"/>
          <w:lang w:eastAsia="tr-TR"/>
        </w:rPr>
        <w:t>.2018</w:t>
      </w:r>
      <w:r>
        <w:rPr>
          <w:rFonts w:ascii="Tahoma" w:hAnsi="Tahoma" w:cs="Tahoma"/>
          <w:noProof/>
          <w:sz w:val="20"/>
          <w:lang w:eastAsia="tr-TR"/>
        </w:rPr>
        <w:t xml:space="preserve"> </w:t>
      </w:r>
    </w:p>
    <w:p w14:paraId="7F90CE56" w14:textId="77777777" w:rsidR="00EF69B9" w:rsidRDefault="00EF69B9" w:rsidP="00EF69B9">
      <w:pPr>
        <w:rPr>
          <w:b/>
        </w:rPr>
      </w:pPr>
    </w:p>
    <w:p w14:paraId="7148B7A5" w14:textId="77777777" w:rsidR="00EF69B9" w:rsidRPr="00197906" w:rsidRDefault="00EF69B9" w:rsidP="00EF69B9">
      <w:pPr>
        <w:ind w:firstLine="708"/>
        <w:rPr>
          <w:noProof/>
          <w:lang w:eastAsia="tr-TR"/>
        </w:rPr>
      </w:pPr>
      <w:r w:rsidRPr="00197906">
        <w:rPr>
          <w:b/>
        </w:rPr>
        <w:t>SAYIN</w:t>
      </w:r>
      <w:r w:rsidRPr="00197906">
        <w:rPr>
          <w:b/>
        </w:rPr>
        <w:tab/>
      </w:r>
      <w:proofErr w:type="gramStart"/>
      <w:r>
        <w:rPr>
          <w:b/>
        </w:rPr>
        <w:t>YETKİLİ ;</w:t>
      </w:r>
      <w:proofErr w:type="gramEnd"/>
    </w:p>
    <w:p w14:paraId="0DBA1F45" w14:textId="77777777" w:rsidR="00EF69B9" w:rsidRDefault="00EF69B9" w:rsidP="00EF69B9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  <w:t>Firmamızdan talep etmiş olduğunuz ürünler ve hizmetler için teklifimiz aşağıda bilgilerinize sunulmuştur</w:t>
      </w:r>
      <w:r w:rsidRPr="00D854B5">
        <w:rPr>
          <w:snapToGrid w:val="0"/>
          <w:sz w:val="23"/>
          <w:szCs w:val="23"/>
        </w:rPr>
        <w:t>.</w:t>
      </w:r>
      <w:r>
        <w:rPr>
          <w:snapToGrid w:val="0"/>
          <w:sz w:val="23"/>
          <w:szCs w:val="23"/>
        </w:rPr>
        <w:t xml:space="preserve"> </w:t>
      </w:r>
      <w:r w:rsidRPr="00D854B5">
        <w:rPr>
          <w:snapToGrid w:val="0"/>
          <w:sz w:val="23"/>
          <w:szCs w:val="23"/>
        </w:rPr>
        <w:t>Saygılarımızla.</w:t>
      </w:r>
    </w:p>
    <w:p w14:paraId="384E43F4" w14:textId="77777777" w:rsidR="00EF69B9" w:rsidRDefault="00EF69B9" w:rsidP="00EF69B9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</w:p>
    <w:p w14:paraId="2D91AFB9" w14:textId="77777777" w:rsidR="00EF69B9" w:rsidRDefault="00EF69B9" w:rsidP="00EF69B9">
      <w:pPr>
        <w:widowControl w:val="0"/>
        <w:tabs>
          <w:tab w:val="left" w:pos="567"/>
          <w:tab w:val="left" w:pos="1134"/>
          <w:tab w:val="left" w:leader="dot" w:pos="6237"/>
        </w:tabs>
        <w:spacing w:after="0"/>
        <w:rPr>
          <w:snapToGrid w:val="0"/>
          <w:sz w:val="23"/>
          <w:szCs w:val="23"/>
        </w:rPr>
      </w:pPr>
      <w:r>
        <w:rPr>
          <w:snapToGrid w:val="0"/>
          <w:sz w:val="23"/>
          <w:szCs w:val="23"/>
        </w:rPr>
        <w:tab/>
      </w:r>
      <w:r>
        <w:rPr>
          <w:snapToGrid w:val="0"/>
          <w:sz w:val="23"/>
          <w:szCs w:val="23"/>
        </w:rPr>
        <w:tab/>
        <w:t xml:space="preserve">                                                                                           EGEKOMP BİLGİSAYAR LTD. ŞTİ.</w:t>
      </w:r>
      <w:r w:rsidRPr="008136D7">
        <w:rPr>
          <w:rFonts w:ascii="Tahoma" w:hAnsi="Tahoma" w:cs="Tahoma"/>
          <w:noProof/>
          <w:lang w:eastAsia="tr-TR"/>
        </w:rPr>
        <w:t xml:space="preserve"> </w:t>
      </w:r>
    </w:p>
    <w:p w14:paraId="490F1C01" w14:textId="4A0F2353" w:rsidR="00EF69B9" w:rsidRPr="00B0572B" w:rsidRDefault="00EF69B9" w:rsidP="00B0572B">
      <w:pPr>
        <w:ind w:left="708" w:firstLine="708"/>
        <w:rPr>
          <w:snapToGrid w:val="0"/>
          <w:sz w:val="23"/>
          <w:szCs w:val="23"/>
        </w:rPr>
      </w:pPr>
      <w:r w:rsidRPr="00A4660B">
        <w:rPr>
          <w:snapToGrid w:val="0"/>
          <w:sz w:val="23"/>
          <w:szCs w:val="23"/>
        </w:rPr>
        <w:t xml:space="preserve">                                                                                             </w:t>
      </w:r>
      <w:r w:rsidR="00B0572B">
        <w:rPr>
          <w:snapToGrid w:val="0"/>
          <w:sz w:val="23"/>
          <w:szCs w:val="23"/>
        </w:rPr>
        <w:t xml:space="preserve">       </w:t>
      </w:r>
      <w:r w:rsidR="00B941AA">
        <w:rPr>
          <w:snapToGrid w:val="0"/>
          <w:sz w:val="23"/>
          <w:szCs w:val="23"/>
        </w:rPr>
        <w:t>CAN MANALP</w:t>
      </w:r>
    </w:p>
    <w:p w14:paraId="3F793578" w14:textId="7C75900D" w:rsidR="00F35AF8" w:rsidRDefault="00C50BFF" w:rsidP="0027611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47E7B4D" w14:textId="3EEDF55D" w:rsidR="00F35AF8" w:rsidRPr="00F57D28" w:rsidRDefault="00F35AF8" w:rsidP="00F35A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7611B">
        <w:rPr>
          <w:b/>
          <w:sz w:val="24"/>
          <w:szCs w:val="24"/>
        </w:rPr>
        <w:t xml:space="preserve">     </w:t>
      </w:r>
      <w:r w:rsidR="00B941AA">
        <w:rPr>
          <w:b/>
          <w:sz w:val="24"/>
          <w:szCs w:val="24"/>
        </w:rPr>
        <w:tab/>
      </w:r>
      <w:r w:rsidR="0027611B">
        <w:rPr>
          <w:b/>
          <w:sz w:val="24"/>
          <w:szCs w:val="24"/>
        </w:rPr>
        <w:t xml:space="preserve"> </w:t>
      </w:r>
      <w:r w:rsidR="00B941AA">
        <w:rPr>
          <w:b/>
          <w:sz w:val="24"/>
          <w:szCs w:val="24"/>
        </w:rPr>
        <w:t>DONANIM</w:t>
      </w:r>
      <w:r w:rsidR="00B57C71">
        <w:rPr>
          <w:b/>
          <w:sz w:val="24"/>
          <w:szCs w:val="24"/>
        </w:rPr>
        <w:t xml:space="preserve"> ÜRÜNLERİ</w:t>
      </w:r>
    </w:p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4"/>
        <w:gridCol w:w="649"/>
        <w:gridCol w:w="1711"/>
        <w:gridCol w:w="1754"/>
      </w:tblGrid>
      <w:tr w:rsidR="00F35AF8" w:rsidRPr="00317C34" w14:paraId="5F052528" w14:textId="77777777" w:rsidTr="00B941AA">
        <w:trPr>
          <w:trHeight w:val="680"/>
        </w:trPr>
        <w:tc>
          <w:tcPr>
            <w:tcW w:w="4794" w:type="dxa"/>
            <w:shd w:val="clear" w:color="auto" w:fill="E7E6E6" w:themeFill="background2"/>
          </w:tcPr>
          <w:p w14:paraId="734CFCDB" w14:textId="77777777" w:rsidR="00F35AF8" w:rsidRPr="008D48FC" w:rsidRDefault="00F35AF8" w:rsidP="00E93E3B">
            <w:pPr>
              <w:spacing w:before="240"/>
              <w:jc w:val="center"/>
            </w:pPr>
            <w:r>
              <w:t>ÜRÜN ADI</w:t>
            </w:r>
          </w:p>
        </w:tc>
        <w:tc>
          <w:tcPr>
            <w:tcW w:w="649" w:type="dxa"/>
            <w:shd w:val="clear" w:color="auto" w:fill="E7E6E6" w:themeFill="background2"/>
          </w:tcPr>
          <w:p w14:paraId="6B8D4D20" w14:textId="77777777" w:rsidR="00F35AF8" w:rsidRPr="00317C34" w:rsidRDefault="00F35AF8" w:rsidP="00E93E3B">
            <w:pPr>
              <w:spacing w:before="240"/>
              <w:ind w:left="-17"/>
              <w:jc w:val="center"/>
            </w:pPr>
            <w:r w:rsidRPr="00317C34">
              <w:t>AD</w:t>
            </w:r>
          </w:p>
        </w:tc>
        <w:tc>
          <w:tcPr>
            <w:tcW w:w="1711" w:type="dxa"/>
            <w:shd w:val="clear" w:color="auto" w:fill="E7E6E6" w:themeFill="background2"/>
          </w:tcPr>
          <w:p w14:paraId="26D4B04C" w14:textId="77777777" w:rsidR="00F35AF8" w:rsidRPr="00317C34" w:rsidRDefault="00F35AF8" w:rsidP="00E93E3B">
            <w:pPr>
              <w:spacing w:before="240"/>
              <w:ind w:left="-17"/>
              <w:jc w:val="center"/>
            </w:pPr>
            <w:proofErr w:type="gramStart"/>
            <w:r>
              <w:t>BR.</w:t>
            </w:r>
            <w:r w:rsidRPr="00317C34">
              <w:t>FİYAT</w:t>
            </w:r>
            <w:proofErr w:type="gramEnd"/>
          </w:p>
        </w:tc>
        <w:tc>
          <w:tcPr>
            <w:tcW w:w="1754" w:type="dxa"/>
            <w:shd w:val="clear" w:color="auto" w:fill="E7E6E6" w:themeFill="background2"/>
          </w:tcPr>
          <w:p w14:paraId="487C2E33" w14:textId="77777777" w:rsidR="00F35AF8" w:rsidRPr="00317C34" w:rsidRDefault="00F35AF8" w:rsidP="00E93E3B">
            <w:pPr>
              <w:spacing w:before="240"/>
              <w:ind w:left="-17"/>
              <w:jc w:val="center"/>
            </w:pPr>
            <w:r w:rsidRPr="00317C34">
              <w:t>TUTAR</w:t>
            </w:r>
          </w:p>
        </w:tc>
      </w:tr>
      <w:tr w:rsidR="0027611B" w14:paraId="61F9C10D" w14:textId="77777777" w:rsidTr="00B941AA">
        <w:trPr>
          <w:trHeight w:val="680"/>
        </w:trPr>
        <w:tc>
          <w:tcPr>
            <w:tcW w:w="4794" w:type="dxa"/>
          </w:tcPr>
          <w:p w14:paraId="550BBF4A" w14:textId="665B3029" w:rsidR="0027611B" w:rsidRDefault="00B941AA" w:rsidP="00E93E3B">
            <w:pPr>
              <w:spacing w:before="240" w:after="0"/>
              <w:ind w:left="-17"/>
            </w:pPr>
            <w:r>
              <w:t>8GB 2RX8 PC3L-12800E UDIMM 1600Mhz Memory</w:t>
            </w:r>
          </w:p>
        </w:tc>
        <w:tc>
          <w:tcPr>
            <w:tcW w:w="649" w:type="dxa"/>
          </w:tcPr>
          <w:p w14:paraId="3EB65D9D" w14:textId="49FD008D" w:rsidR="0027611B" w:rsidRDefault="009942AC" w:rsidP="00E93E3B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711" w:type="dxa"/>
          </w:tcPr>
          <w:p w14:paraId="753220CE" w14:textId="19BF227E" w:rsidR="0027611B" w:rsidRDefault="00B57C71" w:rsidP="00E93E3B">
            <w:pPr>
              <w:spacing w:before="240"/>
              <w:ind w:right="-66"/>
              <w:jc w:val="center"/>
            </w:pPr>
            <w:r>
              <w:t>1</w:t>
            </w:r>
            <w:r w:rsidR="00B941AA">
              <w:t>20</w:t>
            </w:r>
            <w:r w:rsidR="0027611B">
              <w:t>,00$</w:t>
            </w:r>
          </w:p>
        </w:tc>
        <w:tc>
          <w:tcPr>
            <w:tcW w:w="1754" w:type="dxa"/>
          </w:tcPr>
          <w:p w14:paraId="1F2177B3" w14:textId="4B9BE8AE" w:rsidR="0027611B" w:rsidRDefault="00B57C71" w:rsidP="00E93E3B">
            <w:pPr>
              <w:spacing w:before="240"/>
              <w:ind w:left="-17"/>
              <w:jc w:val="center"/>
            </w:pPr>
            <w:r>
              <w:t>1</w:t>
            </w:r>
            <w:r w:rsidR="00B941AA">
              <w:t>20</w:t>
            </w:r>
            <w:r w:rsidR="0027611B">
              <w:t>,00$</w:t>
            </w:r>
          </w:p>
        </w:tc>
      </w:tr>
      <w:tr w:rsidR="00B941AA" w14:paraId="7578622F" w14:textId="77777777" w:rsidTr="00B941AA">
        <w:trPr>
          <w:trHeight w:val="680"/>
        </w:trPr>
        <w:tc>
          <w:tcPr>
            <w:tcW w:w="4794" w:type="dxa"/>
          </w:tcPr>
          <w:p w14:paraId="30B7BCE5" w14:textId="531188B8" w:rsidR="00B941AA" w:rsidRDefault="00B941AA" w:rsidP="00B941AA">
            <w:pPr>
              <w:spacing w:before="240" w:after="0"/>
              <w:ind w:left="-17"/>
            </w:pPr>
            <w:r>
              <w:t xml:space="preserve">KINGSTON </w:t>
            </w:r>
            <w:r>
              <w:t>120 GB A400 Sata3 500/320 Flash SSD</w:t>
            </w:r>
          </w:p>
        </w:tc>
        <w:tc>
          <w:tcPr>
            <w:tcW w:w="649" w:type="dxa"/>
          </w:tcPr>
          <w:p w14:paraId="13D67263" w14:textId="62B6CBD7" w:rsidR="00B941AA" w:rsidRDefault="00B941AA" w:rsidP="00E93E3B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711" w:type="dxa"/>
          </w:tcPr>
          <w:p w14:paraId="24EF0799" w14:textId="35F2A235" w:rsidR="00B941AA" w:rsidRDefault="00B941AA" w:rsidP="00E93E3B">
            <w:pPr>
              <w:spacing w:before="240"/>
              <w:ind w:right="-66"/>
              <w:jc w:val="center"/>
            </w:pPr>
            <w:r>
              <w:t>50,00$</w:t>
            </w:r>
          </w:p>
        </w:tc>
        <w:tc>
          <w:tcPr>
            <w:tcW w:w="1754" w:type="dxa"/>
          </w:tcPr>
          <w:p w14:paraId="010344F0" w14:textId="62435B22" w:rsidR="00B941AA" w:rsidRDefault="00B941AA" w:rsidP="00E93E3B">
            <w:pPr>
              <w:spacing w:before="240"/>
              <w:ind w:left="-17"/>
              <w:jc w:val="center"/>
            </w:pPr>
            <w:r>
              <w:t>50,00$</w:t>
            </w:r>
          </w:p>
        </w:tc>
      </w:tr>
      <w:tr w:rsidR="00B941AA" w14:paraId="12AAD65A" w14:textId="77777777" w:rsidTr="00B941AA">
        <w:trPr>
          <w:trHeight w:val="680"/>
        </w:trPr>
        <w:tc>
          <w:tcPr>
            <w:tcW w:w="4794" w:type="dxa"/>
          </w:tcPr>
          <w:p w14:paraId="197BCED6" w14:textId="4CB99EA1" w:rsidR="00B941AA" w:rsidRDefault="00B941AA" w:rsidP="00B941AA">
            <w:pPr>
              <w:spacing w:before="240" w:after="0"/>
              <w:ind w:left="-17"/>
            </w:pPr>
            <w:r>
              <w:t>KINGSTON 240 GB A400 Sata3 500/350 Flash SSD</w:t>
            </w:r>
          </w:p>
        </w:tc>
        <w:tc>
          <w:tcPr>
            <w:tcW w:w="649" w:type="dxa"/>
          </w:tcPr>
          <w:p w14:paraId="3DBAA21D" w14:textId="08075A30" w:rsidR="00B941AA" w:rsidRDefault="00B941AA" w:rsidP="00E93E3B">
            <w:pPr>
              <w:spacing w:before="240"/>
              <w:ind w:left="-17"/>
              <w:jc w:val="center"/>
            </w:pPr>
            <w:r>
              <w:t>1</w:t>
            </w:r>
          </w:p>
        </w:tc>
        <w:tc>
          <w:tcPr>
            <w:tcW w:w="1711" w:type="dxa"/>
          </w:tcPr>
          <w:p w14:paraId="3BE9F91E" w14:textId="01CE23CA" w:rsidR="00B941AA" w:rsidRDefault="00B941AA" w:rsidP="00E93E3B">
            <w:pPr>
              <w:spacing w:before="240"/>
              <w:ind w:right="-66"/>
              <w:jc w:val="center"/>
            </w:pPr>
            <w:r>
              <w:t>70,00$</w:t>
            </w:r>
          </w:p>
        </w:tc>
        <w:tc>
          <w:tcPr>
            <w:tcW w:w="1754" w:type="dxa"/>
          </w:tcPr>
          <w:p w14:paraId="1A06D1C9" w14:textId="32DA56F9" w:rsidR="00B941AA" w:rsidRDefault="00B941AA" w:rsidP="00E93E3B">
            <w:pPr>
              <w:spacing w:before="240"/>
              <w:ind w:left="-17"/>
              <w:jc w:val="center"/>
            </w:pPr>
            <w:r>
              <w:t>70,00$</w:t>
            </w:r>
          </w:p>
        </w:tc>
      </w:tr>
      <w:tr w:rsidR="00B941AA" w:rsidRPr="003D5A79" w14:paraId="18263F75" w14:textId="77777777" w:rsidTr="00B941AA">
        <w:tblPrEx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7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DD36990" w14:textId="77777777" w:rsidR="00B941AA" w:rsidRDefault="00B941AA" w:rsidP="00494946">
            <w:pPr>
              <w:spacing w:before="240"/>
              <w:ind w:right="-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TOPLAM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A5A5" w:themeFill="accent3"/>
            <w:hideMark/>
          </w:tcPr>
          <w:p w14:paraId="42858AAF" w14:textId="036F572A" w:rsidR="00B941AA" w:rsidRPr="003D5A79" w:rsidRDefault="00B941AA" w:rsidP="00494946">
            <w:pPr>
              <w:spacing w:before="240"/>
              <w:ind w:left="-1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240</w:t>
            </w:r>
            <w:r w:rsidRPr="00725EDA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00$</w:t>
            </w:r>
          </w:p>
        </w:tc>
      </w:tr>
    </w:tbl>
    <w:p w14:paraId="6EC05DA5" w14:textId="77777777" w:rsidR="00F35AF8" w:rsidRDefault="00F35AF8" w:rsidP="00B0572B">
      <w:pPr>
        <w:rPr>
          <w:b/>
          <w:sz w:val="24"/>
          <w:szCs w:val="24"/>
        </w:rPr>
      </w:pPr>
    </w:p>
    <w:p w14:paraId="0918C5D0" w14:textId="77777777" w:rsidR="00EF69B9" w:rsidRDefault="00EF69B9" w:rsidP="00EF69B9">
      <w:pPr>
        <w:pStyle w:val="ListeParagraf"/>
        <w:numPr>
          <w:ilvl w:val="0"/>
          <w:numId w:val="1"/>
        </w:numPr>
      </w:pPr>
      <w:r>
        <w:t xml:space="preserve">Fiyatlarımıza %18 </w:t>
      </w:r>
      <w:proofErr w:type="spellStart"/>
      <w:r>
        <w:t>kdv</w:t>
      </w:r>
      <w:proofErr w:type="spellEnd"/>
      <w:r>
        <w:t xml:space="preserve"> dahil değildir</w:t>
      </w:r>
    </w:p>
    <w:p w14:paraId="1DCCA9A8" w14:textId="5284196C" w:rsidR="000349F0" w:rsidRDefault="000349F0" w:rsidP="000349F0">
      <w:pPr>
        <w:pStyle w:val="ListeParagraf"/>
        <w:numPr>
          <w:ilvl w:val="0"/>
          <w:numId w:val="1"/>
        </w:numPr>
      </w:pPr>
      <w:r>
        <w:t>Ödeme şekli ve teslim tarihi sipariş aşamasında görüşülecektir.</w:t>
      </w:r>
    </w:p>
    <w:p w14:paraId="6A278E81" w14:textId="77777777" w:rsidR="0027611B" w:rsidRDefault="0027611B" w:rsidP="0027611B">
      <w:pPr>
        <w:pStyle w:val="ListeParagraf"/>
        <w:numPr>
          <w:ilvl w:val="0"/>
          <w:numId w:val="1"/>
        </w:numPr>
      </w:pPr>
      <w:r>
        <w:t>Fatura döviz kuru, döviz fiyatlı ürünlerde ödeme tarihindeki merkez bankası efektif satış kuru üzerinden hesaplanır</w:t>
      </w:r>
    </w:p>
    <w:p w14:paraId="30D03767" w14:textId="77777777" w:rsidR="0027611B" w:rsidRDefault="0027611B" w:rsidP="0027611B">
      <w:pPr>
        <w:pStyle w:val="ListeParagraf"/>
        <w:ind w:left="1425"/>
      </w:pPr>
    </w:p>
    <w:p w14:paraId="1FD621E1" w14:textId="77777777" w:rsidR="00C50BFF" w:rsidRDefault="00C50BFF" w:rsidP="00C50BFF">
      <w:pPr>
        <w:rPr>
          <w:sz w:val="24"/>
          <w:szCs w:val="24"/>
        </w:rPr>
      </w:pPr>
    </w:p>
    <w:p w14:paraId="33BBF254" w14:textId="185E5D75" w:rsidR="00EF69B9" w:rsidRDefault="00C50BFF" w:rsidP="00C50B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EF69B9">
        <w:rPr>
          <w:sz w:val="24"/>
          <w:szCs w:val="24"/>
        </w:rPr>
        <w:t xml:space="preserve"> Müşteri Onayı          </w:t>
      </w:r>
    </w:p>
    <w:p w14:paraId="4C4C405B" w14:textId="77777777" w:rsidR="00EF69B9" w:rsidRDefault="00EF69B9" w:rsidP="00EF69B9">
      <w:pPr>
        <w:ind w:firstLine="720"/>
        <w:rPr>
          <w:sz w:val="24"/>
          <w:szCs w:val="24"/>
        </w:rPr>
      </w:pPr>
      <w:r w:rsidRPr="00CF23A7">
        <w:rPr>
          <w:sz w:val="24"/>
          <w:szCs w:val="24"/>
        </w:rPr>
        <w:t xml:space="preserve">Ad </w:t>
      </w:r>
      <w:proofErr w:type="spellStart"/>
      <w:proofErr w:type="gramStart"/>
      <w:r w:rsidRPr="00CF23A7">
        <w:rPr>
          <w:sz w:val="24"/>
          <w:szCs w:val="24"/>
        </w:rPr>
        <w:t>Soyad</w:t>
      </w:r>
      <w:proofErr w:type="spellEnd"/>
      <w:r w:rsidRPr="00CF23A7">
        <w:rPr>
          <w:sz w:val="24"/>
          <w:szCs w:val="24"/>
        </w:rPr>
        <w:t xml:space="preserve"> :</w:t>
      </w:r>
      <w:proofErr w:type="gramEnd"/>
    </w:p>
    <w:p w14:paraId="27E0C2F3" w14:textId="04EEE5E0" w:rsidR="00353FC0" w:rsidRDefault="00EF69B9" w:rsidP="00816F61">
      <w:pPr>
        <w:ind w:firstLine="720"/>
        <w:rPr>
          <w:b/>
          <w:sz w:val="20"/>
        </w:rPr>
      </w:pPr>
      <w:proofErr w:type="gramStart"/>
      <w:r>
        <w:rPr>
          <w:sz w:val="24"/>
          <w:szCs w:val="24"/>
        </w:rPr>
        <w:t>i</w:t>
      </w:r>
      <w:r w:rsidRPr="00CF23A7">
        <w:rPr>
          <w:sz w:val="24"/>
          <w:szCs w:val="24"/>
        </w:rPr>
        <w:t>mza</w:t>
      </w:r>
      <w:proofErr w:type="gramEnd"/>
      <w:r w:rsidRPr="00CF23A7">
        <w:rPr>
          <w:sz w:val="24"/>
          <w:szCs w:val="24"/>
        </w:rPr>
        <w:t xml:space="preserve">         :</w:t>
      </w:r>
    </w:p>
    <w:sectPr w:rsidR="00353FC0" w:rsidSect="00B86197">
      <w:headerReference w:type="default" r:id="rId12"/>
      <w:footerReference w:type="default" r:id="rId13"/>
      <w:pgSz w:w="11906" w:h="16838"/>
      <w:pgMar w:top="1417" w:right="1417" w:bottom="1417" w:left="1417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125A0" w14:textId="77777777" w:rsidR="008F35F2" w:rsidRDefault="008F35F2">
      <w:pPr>
        <w:spacing w:after="0" w:line="240" w:lineRule="auto"/>
      </w:pPr>
      <w:r>
        <w:separator/>
      </w:r>
    </w:p>
  </w:endnote>
  <w:endnote w:type="continuationSeparator" w:id="0">
    <w:p w14:paraId="4AD1ECC8" w14:textId="77777777" w:rsidR="008F35F2" w:rsidRDefault="008F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32912" w14:textId="77777777" w:rsidR="00FE678C" w:rsidRDefault="00FE678C" w:rsidP="00FE678C">
    <w:pPr>
      <w:pStyle w:val="AltBilgi"/>
      <w:rPr>
        <w:sz w:val="16"/>
        <w:szCs w:val="16"/>
      </w:rPr>
    </w:pPr>
    <w:r>
      <w:rPr>
        <w:noProof/>
        <w:sz w:val="16"/>
        <w:szCs w:val="16"/>
        <w:lang w:eastAsia="tr-TR"/>
      </w:rPr>
      <w:drawing>
        <wp:anchor distT="0" distB="0" distL="114300" distR="114300" simplePos="0" relativeHeight="251659264" behindDoc="0" locked="0" layoutInCell="1" allowOverlap="1" wp14:anchorId="2694D536" wp14:editId="36C443B2">
          <wp:simplePos x="0" y="0"/>
          <wp:positionH relativeFrom="column">
            <wp:posOffset>-279400</wp:posOffset>
          </wp:positionH>
          <wp:positionV relativeFrom="paragraph">
            <wp:posOffset>58420</wp:posOffset>
          </wp:positionV>
          <wp:extent cx="7581265" cy="341630"/>
          <wp:effectExtent l="0" t="0" r="635" b="1270"/>
          <wp:wrapTopAndBottom/>
          <wp:docPr id="132" name="Picture 132" descr="C:\Users\Administrator\Desktop\Logolar\EGEKOMP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Logolar\EGEKOMP_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65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6B3F67" w14:textId="77777777" w:rsidR="00311CD9" w:rsidRPr="00661AA3" w:rsidRDefault="00BC11C7" w:rsidP="00FE678C">
    <w:pPr>
      <w:pStyle w:val="AltBilgi"/>
      <w:jc w:val="center"/>
    </w:pPr>
    <w:r>
      <w:rPr>
        <w:sz w:val="16"/>
        <w:szCs w:val="16"/>
      </w:rPr>
      <w:t>1348 SOK. NO:5</w:t>
    </w:r>
    <w:r w:rsidRPr="0087685A">
      <w:rPr>
        <w:sz w:val="16"/>
        <w:szCs w:val="16"/>
      </w:rPr>
      <w:t xml:space="preserve"> D.</w:t>
    </w:r>
    <w:r>
      <w:rPr>
        <w:sz w:val="16"/>
        <w:szCs w:val="16"/>
      </w:rPr>
      <w:t>220 TEKNİK MALZEME</w:t>
    </w:r>
    <w:r w:rsidRPr="0087685A">
      <w:rPr>
        <w:sz w:val="16"/>
        <w:szCs w:val="16"/>
      </w:rPr>
      <w:t xml:space="preserve"> İŞMERKEZİ YENİŞEHİR/İZMİR   </w:t>
    </w:r>
    <w:r>
      <w:rPr>
        <w:sz w:val="16"/>
        <w:szCs w:val="16"/>
      </w:rPr>
      <w:t xml:space="preserve">               </w:t>
    </w:r>
    <w:r w:rsidRPr="0087685A">
      <w:rPr>
        <w:sz w:val="16"/>
        <w:szCs w:val="16"/>
      </w:rPr>
      <w:t xml:space="preserve">  </w:t>
    </w:r>
    <w:r>
      <w:rPr>
        <w:sz w:val="16"/>
        <w:szCs w:val="16"/>
      </w:rPr>
      <w:t>TE</w:t>
    </w:r>
    <w:r w:rsidR="00197906">
      <w:rPr>
        <w:sz w:val="16"/>
        <w:szCs w:val="16"/>
      </w:rPr>
      <w:t>L/</w:t>
    </w:r>
    <w:proofErr w:type="gramStart"/>
    <w:r w:rsidR="00197906">
      <w:rPr>
        <w:sz w:val="16"/>
        <w:szCs w:val="16"/>
      </w:rPr>
      <w:t>FAX :</w:t>
    </w:r>
    <w:proofErr w:type="gramEnd"/>
    <w:r w:rsidR="00197906">
      <w:rPr>
        <w:sz w:val="16"/>
        <w:szCs w:val="16"/>
      </w:rPr>
      <w:t xml:space="preserve"> 232 - 457 63 16 – 457 01 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2F314" w14:textId="77777777" w:rsidR="008F35F2" w:rsidRDefault="008F35F2">
      <w:pPr>
        <w:spacing w:after="0" w:line="240" w:lineRule="auto"/>
      </w:pPr>
      <w:r>
        <w:separator/>
      </w:r>
    </w:p>
  </w:footnote>
  <w:footnote w:type="continuationSeparator" w:id="0">
    <w:p w14:paraId="79A0F3B4" w14:textId="77777777" w:rsidR="008F35F2" w:rsidRDefault="008F3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7817B" w14:textId="77777777" w:rsidR="00661AA3" w:rsidRDefault="00FE678C" w:rsidP="00FE678C">
    <w:pPr>
      <w:pStyle w:val="stBilgi"/>
      <w:tabs>
        <w:tab w:val="clear" w:pos="4536"/>
        <w:tab w:val="clear" w:pos="9072"/>
        <w:tab w:val="left" w:pos="8760"/>
      </w:tabs>
    </w:pPr>
    <w:r>
      <w:rPr>
        <w:noProof/>
        <w:lang w:eastAsia="tr-TR"/>
      </w:rPr>
      <w:drawing>
        <wp:inline distT="0" distB="0" distL="0" distR="0" wp14:anchorId="1FF84340" wp14:editId="1238C2C6">
          <wp:extent cx="2028825" cy="739394"/>
          <wp:effectExtent l="0" t="0" r="0" b="3810"/>
          <wp:docPr id="133" name="Picture 133" descr="C:\Users\Administrator\Desktop\Logolar\EGEKOMP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lar\EGEKOMP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5432" cy="7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619EFF28" w14:textId="77777777" w:rsidR="00311CD9" w:rsidRPr="00661AA3" w:rsidRDefault="0074696A" w:rsidP="00661AA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6EA"/>
    <w:multiLevelType w:val="hybridMultilevel"/>
    <w:tmpl w:val="55A87156"/>
    <w:lvl w:ilvl="0" w:tplc="95FC804C">
      <w:numFmt w:val="bullet"/>
      <w:lvlText w:val="-"/>
      <w:lvlJc w:val="left"/>
      <w:pPr>
        <w:ind w:left="343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" w15:restartNumberingAfterBreak="0">
    <w:nsid w:val="3B1374B3"/>
    <w:multiLevelType w:val="hybridMultilevel"/>
    <w:tmpl w:val="B46416A8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FE73752"/>
    <w:multiLevelType w:val="hybridMultilevel"/>
    <w:tmpl w:val="956CE550"/>
    <w:lvl w:ilvl="0" w:tplc="2222DF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1C7"/>
    <w:rsid w:val="000349F0"/>
    <w:rsid w:val="00054559"/>
    <w:rsid w:val="0007287D"/>
    <w:rsid w:val="00086096"/>
    <w:rsid w:val="00096E60"/>
    <w:rsid w:val="000B605E"/>
    <w:rsid w:val="000C22D3"/>
    <w:rsid w:val="000E114D"/>
    <w:rsid w:val="000E3E14"/>
    <w:rsid w:val="000E55C8"/>
    <w:rsid w:val="000E657D"/>
    <w:rsid w:val="001302EC"/>
    <w:rsid w:val="00137E3F"/>
    <w:rsid w:val="001554B6"/>
    <w:rsid w:val="00164250"/>
    <w:rsid w:val="001755B8"/>
    <w:rsid w:val="00195D09"/>
    <w:rsid w:val="00197906"/>
    <w:rsid w:val="001C7116"/>
    <w:rsid w:val="001F402D"/>
    <w:rsid w:val="001F4A80"/>
    <w:rsid w:val="00210953"/>
    <w:rsid w:val="0021474E"/>
    <w:rsid w:val="002219DD"/>
    <w:rsid w:val="00221FF3"/>
    <w:rsid w:val="002275F9"/>
    <w:rsid w:val="00227E98"/>
    <w:rsid w:val="002362F0"/>
    <w:rsid w:val="00266CED"/>
    <w:rsid w:val="0026750D"/>
    <w:rsid w:val="00273210"/>
    <w:rsid w:val="0027611B"/>
    <w:rsid w:val="002C25BB"/>
    <w:rsid w:val="002C6FB1"/>
    <w:rsid w:val="00317C34"/>
    <w:rsid w:val="003236CF"/>
    <w:rsid w:val="00353FC0"/>
    <w:rsid w:val="003740D4"/>
    <w:rsid w:val="00380F00"/>
    <w:rsid w:val="003811E0"/>
    <w:rsid w:val="00386C51"/>
    <w:rsid w:val="0039091C"/>
    <w:rsid w:val="003A77CD"/>
    <w:rsid w:val="003D5A79"/>
    <w:rsid w:val="003E3FC3"/>
    <w:rsid w:val="003E51D7"/>
    <w:rsid w:val="003F378D"/>
    <w:rsid w:val="003F6CF7"/>
    <w:rsid w:val="00402DD2"/>
    <w:rsid w:val="0041469C"/>
    <w:rsid w:val="0041558E"/>
    <w:rsid w:val="00420168"/>
    <w:rsid w:val="004356A6"/>
    <w:rsid w:val="00444E37"/>
    <w:rsid w:val="0045761F"/>
    <w:rsid w:val="004B271E"/>
    <w:rsid w:val="004C010F"/>
    <w:rsid w:val="004D1080"/>
    <w:rsid w:val="004D228A"/>
    <w:rsid w:val="004D492D"/>
    <w:rsid w:val="004E6CB3"/>
    <w:rsid w:val="004F34C3"/>
    <w:rsid w:val="005059E9"/>
    <w:rsid w:val="0051008B"/>
    <w:rsid w:val="005126FA"/>
    <w:rsid w:val="005311AB"/>
    <w:rsid w:val="005429A9"/>
    <w:rsid w:val="00545DE6"/>
    <w:rsid w:val="00546DDC"/>
    <w:rsid w:val="00547E02"/>
    <w:rsid w:val="00591307"/>
    <w:rsid w:val="005921CF"/>
    <w:rsid w:val="005A2EA7"/>
    <w:rsid w:val="005C3923"/>
    <w:rsid w:val="005C39CA"/>
    <w:rsid w:val="005D1B9E"/>
    <w:rsid w:val="005D2979"/>
    <w:rsid w:val="00635244"/>
    <w:rsid w:val="00681078"/>
    <w:rsid w:val="006C6CC4"/>
    <w:rsid w:val="006D7178"/>
    <w:rsid w:val="007370E6"/>
    <w:rsid w:val="0074201F"/>
    <w:rsid w:val="0074696A"/>
    <w:rsid w:val="00753409"/>
    <w:rsid w:val="00762E54"/>
    <w:rsid w:val="00763C94"/>
    <w:rsid w:val="007737A3"/>
    <w:rsid w:val="007A0A3B"/>
    <w:rsid w:val="007B2347"/>
    <w:rsid w:val="007D41CF"/>
    <w:rsid w:val="007E7D4D"/>
    <w:rsid w:val="007F7CD5"/>
    <w:rsid w:val="008002CA"/>
    <w:rsid w:val="0081513F"/>
    <w:rsid w:val="00816F61"/>
    <w:rsid w:val="008273A3"/>
    <w:rsid w:val="00827FB9"/>
    <w:rsid w:val="00844AFD"/>
    <w:rsid w:val="008519DD"/>
    <w:rsid w:val="008561AF"/>
    <w:rsid w:val="0085741C"/>
    <w:rsid w:val="00867626"/>
    <w:rsid w:val="008829EE"/>
    <w:rsid w:val="008B055C"/>
    <w:rsid w:val="008B1198"/>
    <w:rsid w:val="008B3805"/>
    <w:rsid w:val="008C1E46"/>
    <w:rsid w:val="008C42E2"/>
    <w:rsid w:val="008C60F7"/>
    <w:rsid w:val="008D48FC"/>
    <w:rsid w:val="008F35F2"/>
    <w:rsid w:val="008F5084"/>
    <w:rsid w:val="00902BE1"/>
    <w:rsid w:val="0092302E"/>
    <w:rsid w:val="009537CF"/>
    <w:rsid w:val="00964A3C"/>
    <w:rsid w:val="009868E3"/>
    <w:rsid w:val="009942AC"/>
    <w:rsid w:val="009A6996"/>
    <w:rsid w:val="009B4C98"/>
    <w:rsid w:val="009B7704"/>
    <w:rsid w:val="009F44D7"/>
    <w:rsid w:val="00A036F4"/>
    <w:rsid w:val="00A06F0F"/>
    <w:rsid w:val="00A4191B"/>
    <w:rsid w:val="00A8634C"/>
    <w:rsid w:val="00A87633"/>
    <w:rsid w:val="00A87B3C"/>
    <w:rsid w:val="00A962D8"/>
    <w:rsid w:val="00A97AB7"/>
    <w:rsid w:val="00AA5F6B"/>
    <w:rsid w:val="00AB2633"/>
    <w:rsid w:val="00AC3936"/>
    <w:rsid w:val="00AC74BA"/>
    <w:rsid w:val="00AD09C0"/>
    <w:rsid w:val="00AD51EC"/>
    <w:rsid w:val="00AE655A"/>
    <w:rsid w:val="00AE6F1F"/>
    <w:rsid w:val="00B0572B"/>
    <w:rsid w:val="00B0599F"/>
    <w:rsid w:val="00B107D9"/>
    <w:rsid w:val="00B11340"/>
    <w:rsid w:val="00B229A1"/>
    <w:rsid w:val="00B25CDB"/>
    <w:rsid w:val="00B2798B"/>
    <w:rsid w:val="00B31ACB"/>
    <w:rsid w:val="00B47FA4"/>
    <w:rsid w:val="00B56578"/>
    <w:rsid w:val="00B57C71"/>
    <w:rsid w:val="00B6718B"/>
    <w:rsid w:val="00B706FB"/>
    <w:rsid w:val="00B81696"/>
    <w:rsid w:val="00B86197"/>
    <w:rsid w:val="00B941AA"/>
    <w:rsid w:val="00B95387"/>
    <w:rsid w:val="00B95478"/>
    <w:rsid w:val="00BA05F6"/>
    <w:rsid w:val="00BA4493"/>
    <w:rsid w:val="00BA6B6E"/>
    <w:rsid w:val="00BA7840"/>
    <w:rsid w:val="00BC11C7"/>
    <w:rsid w:val="00BE5254"/>
    <w:rsid w:val="00BF6815"/>
    <w:rsid w:val="00C50132"/>
    <w:rsid w:val="00C50BFF"/>
    <w:rsid w:val="00C55D36"/>
    <w:rsid w:val="00CE0541"/>
    <w:rsid w:val="00CE5228"/>
    <w:rsid w:val="00CF1301"/>
    <w:rsid w:val="00D0044F"/>
    <w:rsid w:val="00D0393D"/>
    <w:rsid w:val="00D25CDA"/>
    <w:rsid w:val="00D40380"/>
    <w:rsid w:val="00D467CB"/>
    <w:rsid w:val="00D50570"/>
    <w:rsid w:val="00D576F0"/>
    <w:rsid w:val="00D60395"/>
    <w:rsid w:val="00D60C4D"/>
    <w:rsid w:val="00D70A04"/>
    <w:rsid w:val="00D9450E"/>
    <w:rsid w:val="00DA2F62"/>
    <w:rsid w:val="00DC2B0B"/>
    <w:rsid w:val="00DE7A33"/>
    <w:rsid w:val="00E0052F"/>
    <w:rsid w:val="00E05308"/>
    <w:rsid w:val="00E058D9"/>
    <w:rsid w:val="00E11446"/>
    <w:rsid w:val="00E15C84"/>
    <w:rsid w:val="00E43872"/>
    <w:rsid w:val="00E57131"/>
    <w:rsid w:val="00E579CC"/>
    <w:rsid w:val="00E6313C"/>
    <w:rsid w:val="00E66A17"/>
    <w:rsid w:val="00EA45DF"/>
    <w:rsid w:val="00ED3699"/>
    <w:rsid w:val="00EE5652"/>
    <w:rsid w:val="00EF69B9"/>
    <w:rsid w:val="00F12848"/>
    <w:rsid w:val="00F309FA"/>
    <w:rsid w:val="00F32340"/>
    <w:rsid w:val="00F35AF8"/>
    <w:rsid w:val="00F430F2"/>
    <w:rsid w:val="00F57D28"/>
    <w:rsid w:val="00F7684A"/>
    <w:rsid w:val="00F838E2"/>
    <w:rsid w:val="00FB2A39"/>
    <w:rsid w:val="00FB70C8"/>
    <w:rsid w:val="00FC3F54"/>
    <w:rsid w:val="00FD06C1"/>
    <w:rsid w:val="00FD10AB"/>
    <w:rsid w:val="00FD280C"/>
    <w:rsid w:val="00FE01F8"/>
    <w:rsid w:val="00FE678C"/>
    <w:rsid w:val="00FF016B"/>
    <w:rsid w:val="00F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8F52F47"/>
  <w15:docId w15:val="{92D166D3-1C59-4EB5-A623-9B006A94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1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nhideWhenUsed/>
    <w:rsid w:val="00BC11C7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rsid w:val="00BC11C7"/>
    <w:rPr>
      <w:rFonts w:ascii="Calibri" w:eastAsia="Calibri" w:hAnsi="Calibri" w:cs="Times New Roman"/>
    </w:rPr>
  </w:style>
  <w:style w:type="paragraph" w:styleId="AltBilgi">
    <w:name w:val="footer"/>
    <w:basedOn w:val="Normal"/>
    <w:link w:val="AltBilgiChar"/>
    <w:uiPriority w:val="99"/>
    <w:unhideWhenUsed/>
    <w:rsid w:val="00BC11C7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BC11C7"/>
    <w:rPr>
      <w:rFonts w:ascii="Calibri" w:eastAsia="Calibri" w:hAnsi="Calibri" w:cs="Times New Roman"/>
    </w:rPr>
  </w:style>
  <w:style w:type="paragraph" w:styleId="ListeParagraf">
    <w:name w:val="List Paragraph"/>
    <w:basedOn w:val="Normal"/>
    <w:uiPriority w:val="34"/>
    <w:qFormat/>
    <w:rsid w:val="00867626"/>
    <w:pPr>
      <w:ind w:left="720"/>
      <w:contextualSpacing/>
    </w:pPr>
  </w:style>
  <w:style w:type="character" w:customStyle="1" w:styleId="name">
    <w:name w:val="name"/>
    <w:basedOn w:val="VarsaylanParagrafYazTipi"/>
    <w:rsid w:val="0081513F"/>
  </w:style>
  <w:style w:type="paragraph" w:styleId="BalonMetni">
    <w:name w:val="Balloon Text"/>
    <w:basedOn w:val="Normal"/>
    <w:link w:val="BalonMetniChar"/>
    <w:uiPriority w:val="99"/>
    <w:semiHidden/>
    <w:unhideWhenUsed/>
    <w:rsid w:val="00B11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11340"/>
    <w:rPr>
      <w:rFonts w:ascii="Tahoma" w:eastAsia="Calibri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semiHidden/>
    <w:unhideWhenUsed/>
    <w:rsid w:val="00545DE6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545DE6"/>
  </w:style>
  <w:style w:type="character" w:styleId="Vurgu">
    <w:name w:val="Emphasis"/>
    <w:basedOn w:val="VarsaylanParagrafYazTipi"/>
    <w:uiPriority w:val="20"/>
    <w:qFormat/>
    <w:rsid w:val="00545D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5035FA38204CC4D983C7A9A3E839283" ma:contentTypeVersion="4" ma:contentTypeDescription="Yeni belge oluşturun." ma:contentTypeScope="" ma:versionID="75d922e2ab4d61fca1e828cbe51cc2e8">
  <xsd:schema xmlns:xsd="http://www.w3.org/2001/XMLSchema" xmlns:xs="http://www.w3.org/2001/XMLSchema" xmlns:p="http://schemas.microsoft.com/office/2006/metadata/properties" xmlns:ns2="83faad98-d9d1-4d3d-b81e-43228a3b4af0" xmlns:ns3="4f405319-6093-4220-853c-6c10f4e620ff" targetNamespace="http://schemas.microsoft.com/office/2006/metadata/properties" ma:root="true" ma:fieldsID="8a0680ffdc0dc0c035e031e7e814cf44" ns2:_="" ns3:_="">
    <xsd:import namespace="83faad98-d9d1-4d3d-b81e-43228a3b4af0"/>
    <xsd:import namespace="4f405319-6093-4220-853c-6c10f4e620f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aad98-d9d1-4d3d-b81e-43228a3b4af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Ayrıntıları ile Paylaşıldı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05319-6093-4220-853c-6c10f4e62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44F9C-F25C-4D6C-B725-C5C3201F9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aad98-d9d1-4d3d-b81e-43228a3b4af0"/>
    <ds:schemaRef ds:uri="4f405319-6093-4220-853c-6c10f4e620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9CEEA-E57B-4BFD-9F7F-E7B3BB7DE9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6C0C4-C300-478C-9702-E4C8B80B8C5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3faad98-d9d1-4d3d-b81e-43228a3b4af0"/>
    <ds:schemaRef ds:uri="4f405319-6093-4220-853c-6c10f4e620ff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A5AE7C7-4B11-40E1-AF81-D40067ADD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 Manalp</dc:creator>
  <cp:lastModifiedBy>Can Manalp</cp:lastModifiedBy>
  <cp:revision>3</cp:revision>
  <cp:lastPrinted>2017-07-17T08:09:00Z</cp:lastPrinted>
  <dcterms:created xsi:type="dcterms:W3CDTF">2018-07-11T13:24:00Z</dcterms:created>
  <dcterms:modified xsi:type="dcterms:W3CDTF">2018-07-11T13:25:00Z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0x010100B5035FA38204CC4D983C7A9A3E839283</vt:lpwstr>
  </property>
</Properties>
</file>