
<file path=[Content_Types].xml><?xml version="1.0" encoding="utf-8"?>
<Types xmlns="http://schemas.openxmlformats.org/package/2006/content-types">
  <Default Extension="xml" ContentType="application/xml"/>
  <Default Extension="wmf" ContentType="image/x-wmf"/>
  <Default Extension="png" ContentType="image/png"/>
  <Default Extension="rels" ContentType="application/vnd.openxmlformats-package.relationships+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5" Type="http://schemas.openxmlformats.org/officeDocument/2006/relationships/officeDocument" Target="word/document.xml"/><Relationship Id="rId1" Type="http://schemas.openxmlformats.org/package/2006/relationships/metadata/thumbnail" Target="docProps/thumbnail.wmf"/><Relationship Id="rId3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54EA18D1">
      <w:pPr>
        <w:pStyle w:val="31"/>
        <w:keepNext/>
        <w:keepLines/>
        <w:pageBreakBefore w:val="0"/>
        <w:spacing w:before="0" w:after="100" w:line="240" w:lineRule="auto"/>
        <w:rPr>
          <w:rFonts w:hint="eastAsia" w:ascii="黑体" w:hAnsi="黑体" w:eastAsia="黑体" w:cs="黑体"/>
        </w:rPr>
      </w:pPr>
      <w:r>
        <w:rPr>
          <w:rFonts w:hint="eastAsia" w:ascii="黑体" w:hAnsi="黑体" w:eastAsia="黑体" w:cs="黑体"/>
        </w:rPr>
        <w:t>界面原型</w:t>
      </w:r>
    </w:p>
    <w:p w14:paraId="6A9F5C17">
      <w:pPr>
        <w:keepLines/>
        <w:pageBreakBefore w:val="0"/>
        <w:spacing w:before="0" w:after="100" w:line="240" w:lineRule="auto"/>
        <w:rPr>
          <w:rFonts w:hint="eastAsia" w:ascii="黑体" w:hAnsi="黑体" w:eastAsia="黑体" w:cs="黑体"/>
        </w:rPr>
      </w:pPr>
      <w:r>
        <w:rPr>
          <w:rFonts w:hint="eastAsia" w:ascii="黑体" w:hAnsi="黑体" w:eastAsia="黑体" w:cs="黑体"/>
        </w:rPr>
        <w:t>这边是界面原型文档。</w:t>
      </w:r>
    </w:p>
    <w:p w14:paraId="5BF6A770">
      <w:pPr>
        <w:pStyle w:val="3"/>
        <w:keepNext/>
        <w:keepLines/>
        <w:pageBreakBefore w:val="0"/>
        <w:spacing w:before="0" w:after="100" w:line="240" w:lineRule="auto"/>
        <w:rPr>
          <w:rFonts w:hint="eastAsia" w:ascii="黑体" w:hAnsi="黑体" w:eastAsia="黑体" w:cs="黑体"/>
        </w:rPr>
      </w:pPr>
      <w:r>
        <w:rPr>
          <w:rFonts w:hint="eastAsia" w:ascii="黑体" w:hAnsi="黑体" w:eastAsia="黑体" w:cs="黑体"/>
        </w:rPr>
        <w:t>一、用户操作界面</w:t>
      </w:r>
    </w:p>
    <w:p w14:paraId="3C5240B8">
      <w:pPr>
        <w:pStyle w:val="4"/>
        <w:keepNext/>
        <w:keepLines/>
        <w:pageBreakBefore w:val="0"/>
        <w:spacing w:before="100" w:after="100" w:line="240" w:lineRule="auto"/>
        <w:rPr>
          <w:rFonts w:hint="eastAsia" w:ascii="黑体" w:hAnsi="黑体" w:eastAsia="黑体" w:cs="黑体"/>
        </w:rPr>
      </w:pPr>
      <w:r>
        <w:rPr>
          <w:rFonts w:hint="eastAsia" w:ascii="黑体" w:hAnsi="黑体" w:eastAsia="黑体" w:cs="黑体"/>
        </w:rPr>
        <w:t>1. 登录与注册</w:t>
      </w:r>
    </w:p>
    <w:p w14:paraId="5661D2F1">
      <w:pPr>
        <w:keepNext/>
        <w:keepLines/>
        <w:pageBreakBefore w:val="0"/>
        <w:spacing w:before="0" w:after="80" w:line="240" w:lineRule="auto"/>
        <w:jc w:val="center"/>
        <w:rPr>
          <w:rFonts w:hint="eastAsia" w:ascii="黑体" w:hAnsi="黑体" w:eastAsia="黑体" w:cs="黑体"/>
        </w:rPr>
      </w:pPr>
      <w:r>
        <w:rPr>
          <w:rFonts w:hint="eastAsia" w:ascii="黑体" w:hAnsi="黑体" w:eastAsia="黑体" w:cs="黑体"/>
        </w:rPr>
        <w:drawing>
          <wp:inline distT="0" distB="0" distL="114300" distR="114300">
            <wp:extent cx="5531485" cy="3456940"/>
            <wp:effectExtent l="0" t="0" r="6350" b="8255"/>
            <wp:docPr id="1" name="Picture 1" descr="登录与注册界面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Picture 1" descr="登录与注册界面"/>
                    <pic:cNvPicPr>
                      <a:picLocks noChangeAspect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531892" cy="345743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8731E9C">
      <w:pPr>
        <w:keepLines/>
        <w:pageBreakBefore w:val="0"/>
        <w:spacing w:before="0" w:after="100" w:line="240" w:lineRule="auto"/>
        <w:rPr>
          <w:rFonts w:hint="eastAsia" w:ascii="黑体" w:hAnsi="黑体" w:eastAsia="黑体" w:cs="黑体"/>
        </w:rPr>
      </w:pPr>
      <w:r>
        <w:rPr>
          <w:rFonts w:hint="eastAsia" w:ascii="黑体" w:hAnsi="黑体" w:eastAsia="黑体" w:cs="黑体"/>
        </w:rPr>
        <w:t>输用户名密码和验证码登录，或者切到注册页。</w:t>
      </w:r>
    </w:p>
    <w:p w14:paraId="7ACE6361">
      <w:pPr>
        <w:pStyle w:val="4"/>
        <w:keepNext/>
        <w:keepLines/>
        <w:pageBreakBefore w:val="0"/>
        <w:spacing w:before="100" w:after="100" w:line="240" w:lineRule="auto"/>
        <w:rPr>
          <w:rFonts w:hint="eastAsia" w:ascii="黑体" w:hAnsi="黑体" w:eastAsia="黑体" w:cs="黑体"/>
        </w:rPr>
      </w:pPr>
      <w:r>
        <w:rPr>
          <w:rFonts w:hint="eastAsia" w:ascii="黑体" w:hAnsi="黑体" w:eastAsia="黑体" w:cs="黑体"/>
        </w:rPr>
        <w:t>2. 个人中心</w:t>
      </w:r>
    </w:p>
    <w:p w14:paraId="2574910F">
      <w:pPr>
        <w:keepNext/>
        <w:keepLines/>
        <w:pageBreakBefore w:val="0"/>
        <w:spacing w:before="0" w:after="80" w:line="240" w:lineRule="auto"/>
        <w:jc w:val="center"/>
        <w:rPr>
          <w:rFonts w:hint="eastAsia" w:ascii="黑体" w:hAnsi="黑体" w:eastAsia="黑体" w:cs="黑体"/>
        </w:rPr>
      </w:pPr>
      <w:r>
        <w:rPr>
          <w:rFonts w:hint="eastAsia" w:ascii="黑体" w:hAnsi="黑体" w:eastAsia="黑体" w:cs="黑体"/>
        </w:rPr>
        <w:drawing>
          <wp:inline distT="0" distB="0" distL="114300" distR="114300">
            <wp:extent cx="5531485" cy="3491865"/>
            <wp:effectExtent l="0" t="0" r="6350" b="5715"/>
            <wp:docPr id="2" name="Picture 2" descr="个人中心界面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Picture 2" descr="个人中心界面"/>
                    <pic:cNvPicPr>
                      <a:picLocks noChangeAspect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531892" cy="349200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546AD08">
      <w:pPr>
        <w:keepLines/>
        <w:pageBreakBefore w:val="0"/>
        <w:spacing w:before="0" w:after="100" w:line="240" w:lineRule="auto"/>
        <w:rPr>
          <w:rFonts w:hint="eastAsia" w:ascii="黑体" w:hAnsi="黑体" w:eastAsia="黑体" w:cs="黑体"/>
        </w:rPr>
      </w:pPr>
      <w:r>
        <w:rPr>
          <w:rFonts w:hint="eastAsia" w:ascii="黑体" w:hAnsi="黑体" w:eastAsia="黑体" w:cs="黑体"/>
        </w:rPr>
        <w:t>个人中心显示用户资料、认证状态、信用分、物品数量、进行中订单、可用余额，提供常用功能入口。还有编辑资料、实名认证和消息通知。</w:t>
      </w:r>
    </w:p>
    <w:p w14:paraId="670D2491">
      <w:pPr>
        <w:pStyle w:val="4"/>
        <w:keepNext/>
        <w:keepLines/>
        <w:pageBreakBefore/>
        <w:spacing w:before="100" w:after="100" w:line="240" w:lineRule="auto"/>
        <w:rPr>
          <w:rFonts w:hint="eastAsia" w:ascii="黑体" w:hAnsi="黑体" w:eastAsia="黑体" w:cs="黑体"/>
        </w:rPr>
      </w:pPr>
      <w:r>
        <w:rPr>
          <w:rFonts w:hint="eastAsia" w:ascii="黑体" w:hAnsi="黑体" w:eastAsia="黑体" w:cs="黑体"/>
        </w:rPr>
        <w:t>3. 社区</w:t>
      </w:r>
    </w:p>
    <w:p w14:paraId="00F3A86B">
      <w:pPr>
        <w:keepNext/>
        <w:keepLines/>
        <w:pageBreakBefore w:val="0"/>
        <w:spacing w:before="0" w:after="80" w:line="240" w:lineRule="auto"/>
        <w:jc w:val="center"/>
        <w:rPr>
          <w:rFonts w:hint="eastAsia" w:ascii="黑体" w:hAnsi="黑体" w:eastAsia="黑体" w:cs="黑体"/>
        </w:rPr>
      </w:pPr>
      <w:r>
        <w:rPr>
          <w:rFonts w:hint="eastAsia" w:ascii="黑体" w:hAnsi="黑体" w:eastAsia="黑体" w:cs="黑体"/>
        </w:rPr>
        <w:drawing>
          <wp:inline distT="0" distB="0" distL="114300" distR="114300">
            <wp:extent cx="5034280" cy="3146425"/>
            <wp:effectExtent l="0" t="0" r="6985" b="5715"/>
            <wp:docPr id="3" name="Picture 3" descr="社区界面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Picture 3" descr="社区界面"/>
                    <pic:cNvPicPr>
                      <a:picLocks noChangeAspect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034753" cy="31467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5B5D78A">
      <w:pPr>
        <w:keepLines/>
        <w:pageBreakBefore w:val="0"/>
        <w:spacing w:before="0" w:after="100" w:line="240" w:lineRule="auto"/>
        <w:rPr>
          <w:rFonts w:hint="eastAsia" w:ascii="黑体" w:hAnsi="黑体" w:eastAsia="黑体" w:cs="黑体"/>
        </w:rPr>
      </w:pPr>
      <w:r>
        <w:rPr>
          <w:rFonts w:hint="eastAsia" w:ascii="黑体" w:hAnsi="黑体" w:eastAsia="黑体" w:cs="黑体"/>
        </w:rPr>
        <w:t>按名称查找社区，查看成员数和在租物品数量，并进入社区主页。还提供社区公告、物品展示和我的社区入口。</w:t>
      </w:r>
    </w:p>
    <w:p w14:paraId="5889F50E">
      <w:pPr>
        <w:pStyle w:val="4"/>
        <w:keepNext/>
        <w:keepLines/>
        <w:pageBreakBefore w:val="0"/>
        <w:spacing w:before="100" w:after="100" w:line="240" w:lineRule="auto"/>
        <w:rPr>
          <w:rFonts w:hint="eastAsia" w:ascii="黑体" w:hAnsi="黑体" w:eastAsia="黑体" w:cs="黑体"/>
        </w:rPr>
      </w:pPr>
      <w:r>
        <w:rPr>
          <w:rFonts w:hint="eastAsia" w:ascii="黑体" w:hAnsi="黑体" w:eastAsia="黑体" w:cs="黑体"/>
        </w:rPr>
        <w:t>4. 物品广场</w:t>
      </w:r>
    </w:p>
    <w:p w14:paraId="0FDDED46">
      <w:pPr>
        <w:keepNext/>
        <w:keepLines/>
        <w:pageBreakBefore w:val="0"/>
        <w:spacing w:before="0" w:after="80" w:line="240" w:lineRule="auto"/>
        <w:jc w:val="center"/>
        <w:rPr>
          <w:rFonts w:hint="eastAsia" w:ascii="黑体" w:hAnsi="黑体" w:eastAsia="黑体" w:cs="黑体"/>
        </w:rPr>
      </w:pPr>
      <w:r>
        <w:rPr>
          <w:rFonts w:hint="eastAsia" w:ascii="黑体" w:hAnsi="黑体" w:eastAsia="黑体" w:cs="黑体"/>
        </w:rPr>
        <w:drawing>
          <wp:inline distT="0" distB="0" distL="114300" distR="114300">
            <wp:extent cx="5034280" cy="4625340"/>
            <wp:effectExtent l="0" t="0" r="6985" b="5715"/>
            <wp:docPr id="4" name="Picture 4" descr="物品广场界面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Picture 4" descr="物品广场界面"/>
                    <pic:cNvPicPr>
                      <a:picLocks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034753" cy="462567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3E5C996">
      <w:pPr>
        <w:keepLines/>
        <w:pageBreakBefore w:val="0"/>
        <w:spacing w:before="0" w:after="100" w:line="240" w:lineRule="auto"/>
        <w:rPr>
          <w:rFonts w:hint="eastAsia" w:ascii="黑体" w:hAnsi="黑体" w:eastAsia="黑体" w:cs="黑体"/>
        </w:rPr>
      </w:pPr>
      <w:r>
        <w:rPr>
          <w:rFonts w:hint="eastAsia" w:ascii="黑体" w:hAnsi="黑体" w:eastAsia="黑体" w:cs="黑体"/>
        </w:rPr>
        <w:t>可以按关键词、社区、分类和日租金范围筛选物品，并按价格、评分或上架时间排序。物品卡片展示图片、名称、日租金和出租者，还可以查看收藏。</w:t>
      </w:r>
    </w:p>
    <w:p w14:paraId="0BC5A1C1">
      <w:pPr>
        <w:pStyle w:val="4"/>
        <w:keepNext/>
        <w:keepLines/>
        <w:pageBreakBefore/>
        <w:spacing w:before="100" w:after="100" w:line="240" w:lineRule="auto"/>
        <w:rPr>
          <w:rFonts w:hint="eastAsia" w:ascii="黑体" w:hAnsi="黑体" w:eastAsia="黑体" w:cs="黑体"/>
        </w:rPr>
      </w:pPr>
      <w:r>
        <w:rPr>
          <w:rFonts w:hint="eastAsia" w:ascii="黑体" w:hAnsi="黑体" w:eastAsia="黑体" w:cs="黑体"/>
        </w:rPr>
        <w:t>5. 物品详情</w:t>
      </w:r>
    </w:p>
    <w:p w14:paraId="45E455A7">
      <w:pPr>
        <w:keepNext/>
        <w:keepLines/>
        <w:pageBreakBefore w:val="0"/>
        <w:spacing w:before="0" w:after="80" w:line="240" w:lineRule="auto"/>
        <w:jc w:val="center"/>
        <w:rPr>
          <w:rFonts w:hint="eastAsia" w:ascii="黑体" w:hAnsi="黑体" w:eastAsia="黑体" w:cs="黑体"/>
        </w:rPr>
      </w:pPr>
      <w:r>
        <w:rPr>
          <w:rFonts w:hint="eastAsia" w:ascii="黑体" w:hAnsi="黑体" w:eastAsia="黑体" w:cs="黑体"/>
        </w:rPr>
        <w:drawing>
          <wp:inline distT="0" distB="0" distL="114300" distR="114300">
            <wp:extent cx="5016500" cy="4048125"/>
            <wp:effectExtent l="0" t="0" r="3175" b="0"/>
            <wp:docPr id="5" name="Picture 5" descr="物品详情界面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Picture 5" descr="物品详情界面"/>
                    <pic:cNvPicPr>
                      <a:picLocks noChangeAspect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016699" cy="404819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47C023E">
      <w:pPr>
        <w:keepLines/>
        <w:pageBreakBefore w:val="0"/>
        <w:spacing w:before="0" w:after="100" w:line="240" w:lineRule="auto"/>
        <w:rPr>
          <w:rFonts w:hint="eastAsia" w:ascii="黑体" w:hAnsi="黑体" w:eastAsia="黑体" w:cs="黑体"/>
        </w:rPr>
      </w:pPr>
      <w:r>
        <w:rPr>
          <w:rFonts w:hint="eastAsia" w:ascii="黑体" w:hAnsi="黑体" w:eastAsia="黑体" w:cs="黑体"/>
        </w:rPr>
        <w:t>展示图片、描述、成色、日租金、押金、出租者信息和历史评价。用户通过日历查看占用情况，选择租期并下单，还可以收藏或者举报。</w:t>
      </w:r>
    </w:p>
    <w:p w14:paraId="06A28837">
      <w:pPr>
        <w:pStyle w:val="4"/>
        <w:keepNext/>
        <w:keepLines/>
        <w:pageBreakBefore w:val="0"/>
        <w:spacing w:before="100" w:after="100" w:line="240" w:lineRule="auto"/>
        <w:rPr>
          <w:rFonts w:hint="eastAsia" w:ascii="黑体" w:hAnsi="黑体" w:eastAsia="黑体" w:cs="黑体"/>
        </w:rPr>
      </w:pPr>
      <w:r>
        <w:rPr>
          <w:rFonts w:hint="eastAsia" w:ascii="黑体" w:hAnsi="黑体" w:eastAsia="黑体" w:cs="黑体"/>
        </w:rPr>
        <w:t>6. 物品发布与管理</w:t>
      </w:r>
    </w:p>
    <w:p w14:paraId="24013F19">
      <w:pPr>
        <w:keepNext/>
        <w:keepLines/>
        <w:pageBreakBefore w:val="0"/>
        <w:spacing w:before="0" w:after="80" w:line="240" w:lineRule="auto"/>
        <w:jc w:val="center"/>
        <w:rPr>
          <w:rFonts w:hint="eastAsia" w:ascii="黑体" w:hAnsi="黑体" w:eastAsia="黑体" w:cs="黑体"/>
        </w:rPr>
      </w:pPr>
      <w:r>
        <w:rPr>
          <w:rFonts w:hint="eastAsia" w:ascii="黑体" w:hAnsi="黑体" w:eastAsia="黑体" w:cs="黑体"/>
        </w:rPr>
        <w:drawing>
          <wp:inline distT="0" distB="0" distL="114300" distR="114300">
            <wp:extent cx="5016500" cy="3723640"/>
            <wp:effectExtent l="0" t="0" r="3175" b="635"/>
            <wp:docPr id="6" name="Picture 6" descr="物品发布与管理界面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Picture 6" descr="物品发布与管理界面"/>
                    <pic:cNvPicPr>
                      <a:picLocks noChangeAspect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016699" cy="372420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B80E445">
      <w:pPr>
        <w:keepLines/>
        <w:pageBreakBefore w:val="0"/>
        <w:spacing w:before="0" w:after="100" w:line="240" w:lineRule="auto"/>
        <w:rPr>
          <w:rFonts w:hint="eastAsia" w:ascii="黑体" w:hAnsi="黑体" w:eastAsia="黑体" w:cs="黑体"/>
        </w:rPr>
      </w:pPr>
      <w:r>
        <w:rPr>
          <w:rFonts w:hint="eastAsia" w:ascii="黑体" w:hAnsi="黑体" w:eastAsia="黑体" w:cs="黑体"/>
        </w:rPr>
        <w:t>发布和编辑表格，填写标题、分类、日租金、押金、成色及描述，上传图片后提交审核。</w:t>
      </w:r>
    </w:p>
    <w:p w14:paraId="426E33AE">
      <w:pPr>
        <w:pStyle w:val="4"/>
        <w:keepNext/>
        <w:keepLines/>
        <w:pageBreakBefore/>
        <w:spacing w:before="100" w:after="100" w:line="240" w:lineRule="auto"/>
        <w:rPr>
          <w:rFonts w:hint="eastAsia" w:ascii="黑体" w:hAnsi="黑体" w:eastAsia="黑体" w:cs="黑体"/>
        </w:rPr>
      </w:pPr>
      <w:r>
        <w:rPr>
          <w:rFonts w:hint="eastAsia" w:ascii="黑体" w:hAnsi="黑体" w:eastAsia="黑体" w:cs="黑体"/>
        </w:rPr>
        <w:t>7. 我的订单</w:t>
      </w:r>
    </w:p>
    <w:p w14:paraId="1996CB63">
      <w:pPr>
        <w:keepNext/>
        <w:keepLines/>
        <w:pageBreakBefore w:val="0"/>
        <w:spacing w:before="0" w:after="80" w:line="240" w:lineRule="auto"/>
        <w:jc w:val="center"/>
        <w:rPr>
          <w:rFonts w:hint="eastAsia" w:ascii="黑体" w:hAnsi="黑体" w:eastAsia="黑体" w:cs="黑体"/>
        </w:rPr>
      </w:pPr>
      <w:r>
        <w:rPr>
          <w:rFonts w:hint="eastAsia" w:ascii="黑体" w:hAnsi="黑体" w:eastAsia="黑体" w:cs="黑体"/>
        </w:rPr>
        <w:drawing>
          <wp:inline distT="0" distB="0" distL="114300" distR="114300">
            <wp:extent cx="5534660" cy="3459480"/>
            <wp:effectExtent l="0" t="0" r="3175" b="5715"/>
            <wp:docPr id="7" name="Picture 7" descr="我的订单界面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Picture 7" descr="我的订单界面"/>
                    <pic:cNvPicPr>
                      <a:picLocks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535240" cy="3459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073FA2D">
      <w:pPr>
        <w:keepLines/>
        <w:pageBreakBefore w:val="0"/>
        <w:spacing w:before="0" w:after="100" w:line="240" w:lineRule="auto"/>
        <w:rPr>
          <w:rFonts w:hint="eastAsia" w:ascii="黑体" w:hAnsi="黑体" w:eastAsia="黑体" w:cs="黑体"/>
        </w:rPr>
      </w:pPr>
      <w:r>
        <w:rPr>
          <w:rFonts w:hint="eastAsia" w:ascii="黑体" w:hAnsi="黑体" w:eastAsia="黑体" w:cs="黑体"/>
        </w:rPr>
        <w:t>查看租入和租出的订单，支持按订单号、物品及状态筛选。列表展示交易对象、租期、租金、押金和订单状态，并提供订单详情、取物码及评价入口。</w:t>
      </w:r>
    </w:p>
    <w:p w14:paraId="73230980">
      <w:pPr>
        <w:pStyle w:val="4"/>
        <w:keepNext/>
        <w:keepLines/>
        <w:pageBreakBefore w:val="0"/>
        <w:spacing w:before="100" w:after="100" w:line="240" w:lineRule="auto"/>
        <w:rPr>
          <w:rFonts w:hint="eastAsia" w:ascii="黑体" w:hAnsi="黑体" w:eastAsia="黑体" w:cs="黑体"/>
        </w:rPr>
      </w:pPr>
      <w:r>
        <w:rPr>
          <w:rFonts w:hint="eastAsia" w:ascii="黑体" w:hAnsi="黑体" w:eastAsia="黑体" w:cs="黑体"/>
        </w:rPr>
        <w:t>8. 订单详情与操作</w:t>
      </w:r>
    </w:p>
    <w:p w14:paraId="1ED60FDF">
      <w:pPr>
        <w:keepNext/>
        <w:keepLines/>
        <w:pageBreakBefore w:val="0"/>
        <w:spacing w:before="0" w:after="80" w:line="240" w:lineRule="auto"/>
        <w:jc w:val="center"/>
        <w:rPr>
          <w:rFonts w:hint="eastAsia" w:ascii="黑体" w:hAnsi="黑体" w:eastAsia="黑体" w:cs="黑体"/>
        </w:rPr>
      </w:pPr>
      <w:r>
        <w:rPr>
          <w:rFonts w:hint="eastAsia" w:ascii="黑体" w:hAnsi="黑体" w:eastAsia="黑体" w:cs="黑体"/>
        </w:rPr>
        <w:drawing>
          <wp:inline distT="0" distB="0" distL="114300" distR="114300">
            <wp:extent cx="5534660" cy="4312285"/>
            <wp:effectExtent l="0" t="0" r="3175" b="5715"/>
            <wp:docPr id="8" name="Picture 8" descr="订单详情与操作界面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Picture 8" descr="订单详情与操作界面"/>
                    <pic:cNvPicPr>
                      <a:picLocks noChangeAspect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535240" cy="431287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F8F8B52">
      <w:pPr>
        <w:keepLines/>
        <w:pageBreakBefore w:val="0"/>
        <w:spacing w:before="0" w:after="100" w:line="240" w:lineRule="auto"/>
        <w:rPr>
          <w:rFonts w:hint="eastAsia" w:ascii="黑体" w:hAnsi="黑体" w:eastAsia="黑体" w:cs="黑体"/>
        </w:rPr>
      </w:pPr>
      <w:r>
        <w:rPr>
          <w:rFonts w:hint="eastAsia" w:ascii="黑体" w:hAnsi="黑体" w:eastAsia="黑体" w:cs="黑体"/>
        </w:rPr>
        <w:t>展示待确认订单，包括接单、取消、订单信息与费用明细。还可以通过选项卡展示确认支付、待取物、租用中、归还确认和完成评价等阶段的操作。</w:t>
      </w:r>
    </w:p>
    <w:p w14:paraId="702DA8B9">
      <w:pPr>
        <w:pStyle w:val="4"/>
        <w:keepNext/>
        <w:keepLines/>
        <w:pageBreakBefore/>
        <w:spacing w:before="100" w:after="100" w:line="240" w:lineRule="auto"/>
        <w:rPr>
          <w:rFonts w:hint="eastAsia" w:ascii="黑体" w:hAnsi="黑体" w:eastAsia="黑体" w:cs="黑体"/>
        </w:rPr>
      </w:pPr>
      <w:r>
        <w:rPr>
          <w:rFonts w:hint="eastAsia" w:ascii="黑体" w:hAnsi="黑体" w:eastAsia="黑体" w:cs="黑体"/>
        </w:rPr>
        <w:t>9. 钱包</w:t>
      </w:r>
    </w:p>
    <w:p w14:paraId="6EE41BF3">
      <w:pPr>
        <w:keepNext/>
        <w:keepLines/>
        <w:pageBreakBefore w:val="0"/>
        <w:spacing w:before="0" w:after="80" w:line="240" w:lineRule="auto"/>
        <w:jc w:val="center"/>
        <w:rPr>
          <w:rFonts w:hint="eastAsia" w:ascii="黑体" w:hAnsi="黑体" w:eastAsia="黑体" w:cs="黑体"/>
        </w:rPr>
      </w:pPr>
      <w:r>
        <w:rPr>
          <w:rFonts w:hint="eastAsia" w:ascii="黑体" w:hAnsi="黑体" w:eastAsia="黑体" w:cs="黑体"/>
        </w:rPr>
        <w:drawing>
          <wp:inline distT="0" distB="0" distL="114300" distR="114300">
            <wp:extent cx="6112510" cy="3820160"/>
            <wp:effectExtent l="0" t="0" r="8255" b="1270"/>
            <wp:docPr id="9" name="Picture 9" descr="钱包界面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Picture 9" descr="钱包界面"/>
                    <pic:cNvPicPr>
                      <a:picLocks noChangeAspect="1"/>
                    </pic:cNvPicPr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6112646" cy="382040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86AAFF1">
      <w:pPr>
        <w:keepLines/>
        <w:pageBreakBefore w:val="0"/>
        <w:spacing w:before="0" w:after="100" w:line="240" w:lineRule="auto"/>
        <w:rPr>
          <w:rFonts w:hint="eastAsia" w:ascii="黑体" w:hAnsi="黑体" w:eastAsia="黑体" w:cs="黑体"/>
        </w:rPr>
      </w:pPr>
      <w:r>
        <w:rPr>
          <w:rFonts w:hint="eastAsia" w:ascii="黑体" w:hAnsi="黑体" w:eastAsia="黑体" w:cs="黑体"/>
        </w:rPr>
        <w:t>展示可用余额、冻结金额、累计收入和本次租金支出。资金流水按类型筛选，记录时间、金额及关联订单，便于核对租金和押金变化。</w:t>
      </w:r>
    </w:p>
    <w:p w14:paraId="3B2E8D49">
      <w:pPr>
        <w:pStyle w:val="4"/>
        <w:keepNext/>
        <w:keepLines/>
        <w:pageBreakBefore w:val="0"/>
        <w:spacing w:before="100" w:after="100" w:line="240" w:lineRule="auto"/>
        <w:rPr>
          <w:rFonts w:hint="eastAsia" w:ascii="黑体" w:hAnsi="黑体" w:eastAsia="黑体" w:cs="黑体"/>
        </w:rPr>
      </w:pPr>
      <w:r>
        <w:rPr>
          <w:rFonts w:hint="eastAsia" w:ascii="黑体" w:hAnsi="黑体" w:eastAsia="黑体" w:cs="黑体"/>
        </w:rPr>
        <w:t>10. 纠纷与举报</w:t>
      </w:r>
    </w:p>
    <w:p w14:paraId="0261D0EE">
      <w:pPr>
        <w:keepNext/>
        <w:keepLines/>
        <w:pageBreakBefore w:val="0"/>
        <w:spacing w:before="0" w:after="80" w:line="240" w:lineRule="auto"/>
        <w:jc w:val="center"/>
        <w:rPr>
          <w:rFonts w:hint="eastAsia" w:ascii="黑体" w:hAnsi="黑体" w:eastAsia="黑体" w:cs="黑体"/>
        </w:rPr>
      </w:pPr>
      <w:r>
        <w:rPr>
          <w:rFonts w:hint="eastAsia" w:ascii="黑体" w:hAnsi="黑体" w:eastAsia="黑体" w:cs="黑体"/>
        </w:rPr>
        <w:drawing>
          <wp:inline distT="0" distB="0" distL="114300" distR="114300">
            <wp:extent cx="6112510" cy="3951605"/>
            <wp:effectExtent l="0" t="0" r="8255" b="10160"/>
            <wp:docPr id="10" name="Picture 10" descr="纠纷与举报界面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" name="Picture 10" descr="纠纷与举报界面"/>
                    <pic:cNvPicPr>
                      <a:picLocks noChangeAspect="1"/>
                    </pic:cNvPicPr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6112646" cy="39519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B8611B0">
      <w:pPr>
        <w:keepLines/>
        <w:pageBreakBefore w:val="0"/>
        <w:spacing w:before="0" w:after="100" w:line="240" w:lineRule="auto"/>
        <w:rPr>
          <w:rFonts w:hint="eastAsia" w:ascii="黑体" w:hAnsi="黑体" w:eastAsia="黑体" w:cs="黑体"/>
        </w:rPr>
      </w:pPr>
      <w:r>
        <w:rPr>
          <w:rFonts w:hint="eastAsia" w:ascii="黑体" w:hAnsi="黑体" w:eastAsia="黑体" w:cs="黑体"/>
        </w:rPr>
        <w:t>填写纠纷理由、上传凭证，并引用取物、归还存证及留言记录。还可以查看处理进度与裁决书。</w:t>
      </w:r>
    </w:p>
    <w:p w14:paraId="4666ED4F">
      <w:pPr>
        <w:pStyle w:val="3"/>
        <w:keepNext/>
        <w:keepLines/>
        <w:pageBreakBefore/>
        <w:spacing w:before="0" w:after="100" w:line="240" w:lineRule="auto"/>
        <w:rPr>
          <w:rFonts w:hint="eastAsia" w:ascii="黑体" w:hAnsi="黑体" w:eastAsia="黑体" w:cs="黑体"/>
        </w:rPr>
      </w:pPr>
      <w:r>
        <w:rPr>
          <w:rFonts w:hint="eastAsia" w:ascii="黑体" w:hAnsi="黑体" w:eastAsia="黑体" w:cs="黑体"/>
        </w:rPr>
        <w:t>二、社区管理员操作界面</w:t>
      </w:r>
    </w:p>
    <w:p w14:paraId="0EED27BD">
      <w:pPr>
        <w:pStyle w:val="4"/>
        <w:keepNext/>
        <w:keepLines/>
        <w:pageBreakBefore w:val="0"/>
        <w:spacing w:before="100" w:after="100" w:line="240" w:lineRule="auto"/>
        <w:rPr>
          <w:rFonts w:hint="eastAsia" w:ascii="黑体" w:hAnsi="黑体" w:eastAsia="黑体" w:cs="黑体"/>
        </w:rPr>
      </w:pPr>
      <w:r>
        <w:rPr>
          <w:rFonts w:hint="eastAsia" w:ascii="黑体" w:hAnsi="黑体" w:eastAsia="黑体" w:cs="黑体"/>
        </w:rPr>
        <w:t>11. 社区管理</w:t>
      </w:r>
    </w:p>
    <w:p w14:paraId="1D6FF7F1">
      <w:pPr>
        <w:keepNext/>
        <w:keepLines/>
        <w:pageBreakBefore w:val="0"/>
        <w:spacing w:before="0" w:after="80" w:line="240" w:lineRule="auto"/>
        <w:jc w:val="center"/>
        <w:rPr>
          <w:rFonts w:hint="eastAsia" w:ascii="黑体" w:hAnsi="黑体" w:eastAsia="黑体" w:cs="黑体"/>
        </w:rPr>
      </w:pPr>
      <w:r>
        <w:rPr>
          <w:rFonts w:hint="eastAsia" w:ascii="黑体" w:hAnsi="黑体" w:eastAsia="黑体" w:cs="黑体"/>
        </w:rPr>
        <w:drawing>
          <wp:inline distT="0" distB="0" distL="114300" distR="114300">
            <wp:extent cx="5126990" cy="4247515"/>
            <wp:effectExtent l="0" t="0" r="635" b="5715"/>
            <wp:docPr id="11" name="Picture 11" descr="社区管理界面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" name="Picture 11" descr="社区管理界面"/>
                    <pic:cNvPicPr>
                      <a:picLocks noChangeAspect="1"/>
                    </pic:cNvPicPr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127280" cy="424780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9059362">
      <w:pPr>
        <w:keepLines/>
        <w:pageBreakBefore w:val="0"/>
        <w:spacing w:before="0" w:after="100" w:line="240" w:lineRule="auto"/>
        <w:rPr>
          <w:rFonts w:hint="eastAsia" w:ascii="黑体" w:hAnsi="黑体" w:eastAsia="黑体" w:cs="黑体"/>
        </w:rPr>
      </w:pPr>
      <w:r>
        <w:rPr>
          <w:rFonts w:hint="eastAsia" w:ascii="黑体" w:hAnsi="黑体" w:eastAsia="黑体" w:cs="黑体"/>
        </w:rPr>
        <w:t>展示本月订单、交易金额、待审核物品、待调解纠纷及待办事项。提供成员管理、加入审核、物品管理与审核、公告编辑和举报处理。</w:t>
      </w:r>
    </w:p>
    <w:p w14:paraId="0FCA79E2">
      <w:pPr>
        <w:pStyle w:val="4"/>
        <w:keepNext/>
        <w:keepLines/>
        <w:pageBreakBefore w:val="0"/>
        <w:spacing w:before="100" w:after="100" w:line="240" w:lineRule="auto"/>
        <w:rPr>
          <w:rFonts w:hint="eastAsia" w:ascii="黑体" w:hAnsi="黑体" w:eastAsia="黑体" w:cs="黑体"/>
        </w:rPr>
      </w:pPr>
      <w:r>
        <w:rPr>
          <w:rFonts w:hint="eastAsia" w:ascii="黑体" w:hAnsi="黑体" w:eastAsia="黑体" w:cs="黑体"/>
        </w:rPr>
        <w:t>12. 社区调解</w:t>
      </w:r>
    </w:p>
    <w:p w14:paraId="34C25694">
      <w:pPr>
        <w:keepNext/>
        <w:keepLines/>
        <w:pageBreakBefore w:val="0"/>
        <w:spacing w:before="0" w:after="80" w:line="240" w:lineRule="auto"/>
        <w:jc w:val="center"/>
        <w:rPr>
          <w:rFonts w:hint="eastAsia" w:ascii="黑体" w:hAnsi="黑体" w:eastAsia="黑体" w:cs="黑体"/>
        </w:rPr>
      </w:pPr>
      <w:r>
        <w:rPr>
          <w:rFonts w:hint="eastAsia" w:ascii="黑体" w:hAnsi="黑体" w:eastAsia="黑体" w:cs="黑体"/>
        </w:rPr>
        <w:drawing>
          <wp:inline distT="0" distB="0" distL="114300" distR="114300">
            <wp:extent cx="5126990" cy="3204210"/>
            <wp:effectExtent l="0" t="0" r="635" b="1905"/>
            <wp:docPr id="12" name="Picture 12" descr="社区调解界面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" name="Picture 12" descr="社区调解界面"/>
                    <pic:cNvPicPr>
                      <a:picLocks noChangeAspect="1"/>
                    </pic:cNvPicPr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127280" cy="32045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E9DACBD">
      <w:pPr>
        <w:keepLines/>
        <w:pageBreakBefore w:val="0"/>
        <w:spacing w:before="0" w:after="100" w:line="240" w:lineRule="auto"/>
        <w:rPr>
          <w:rFonts w:hint="eastAsia" w:ascii="黑体" w:hAnsi="黑体" w:eastAsia="黑体" w:cs="黑体"/>
        </w:rPr>
      </w:pPr>
      <w:r>
        <w:rPr>
          <w:rFonts w:hint="eastAsia" w:ascii="黑体" w:hAnsi="黑体" w:eastAsia="黑体" w:cs="黑体"/>
        </w:rPr>
        <w:t>按案件编号、订单号及处理状态查找纠纷，查看关联物品和交易双方。进入案件后核对证据、记录调解意见，未能解决的纠纷可上报。</w:t>
      </w:r>
    </w:p>
    <w:p w14:paraId="6C2BAAF5">
      <w:pPr>
        <w:pStyle w:val="3"/>
        <w:keepNext/>
        <w:keepLines/>
        <w:pageBreakBefore/>
        <w:spacing w:before="0" w:after="100" w:line="240" w:lineRule="auto"/>
        <w:rPr>
          <w:rFonts w:hint="eastAsia" w:ascii="黑体" w:hAnsi="黑体" w:eastAsia="黑体" w:cs="黑体"/>
        </w:rPr>
      </w:pPr>
      <w:r>
        <w:rPr>
          <w:rFonts w:hint="eastAsia" w:ascii="黑体" w:hAnsi="黑体" w:eastAsia="黑体" w:cs="黑体"/>
        </w:rPr>
        <w:t>三、平台管理员操作界面</w:t>
      </w:r>
    </w:p>
    <w:p w14:paraId="35BDA203">
      <w:pPr>
        <w:pStyle w:val="4"/>
        <w:keepNext/>
        <w:keepLines/>
        <w:pageBreakBefore w:val="0"/>
        <w:spacing w:before="100" w:after="100" w:line="240" w:lineRule="auto"/>
        <w:rPr>
          <w:rFonts w:hint="eastAsia" w:ascii="黑体" w:hAnsi="黑体" w:eastAsia="黑体" w:cs="黑体"/>
        </w:rPr>
      </w:pPr>
      <w:r>
        <w:rPr>
          <w:rFonts w:hint="eastAsia" w:ascii="黑体" w:hAnsi="黑体" w:eastAsia="黑体" w:cs="黑体"/>
        </w:rPr>
        <w:t>13. 平台管理</w:t>
      </w:r>
    </w:p>
    <w:p w14:paraId="6A63B766">
      <w:pPr>
        <w:keepNext/>
        <w:keepLines/>
        <w:pageBreakBefore w:val="0"/>
        <w:spacing w:before="0" w:after="80" w:line="240" w:lineRule="auto"/>
        <w:jc w:val="center"/>
        <w:rPr>
          <w:rFonts w:hint="eastAsia" w:ascii="黑体" w:hAnsi="黑体" w:eastAsia="黑体" w:cs="黑体"/>
        </w:rPr>
      </w:pPr>
      <w:r>
        <w:rPr>
          <w:rFonts w:hint="eastAsia" w:ascii="黑体" w:hAnsi="黑体" w:eastAsia="黑体" w:cs="黑体"/>
        </w:rPr>
        <w:drawing>
          <wp:inline distT="0" distB="0" distL="114300" distR="114300">
            <wp:extent cx="5126990" cy="4247515"/>
            <wp:effectExtent l="0" t="0" r="635" b="5715"/>
            <wp:docPr id="13" name="Picture 13" descr="平台管理界面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" name="Picture 13" descr="平台管理界面"/>
                    <pic:cNvPicPr>
                      <a:picLocks noChangeAspect="1"/>
                    </pic:cNvPicPr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127280" cy="424780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90E9A7C">
      <w:pPr>
        <w:keepLines/>
        <w:pageBreakBefore w:val="0"/>
        <w:spacing w:before="0" w:after="100" w:line="240" w:lineRule="auto"/>
        <w:rPr>
          <w:rFonts w:hint="eastAsia" w:ascii="黑体" w:hAnsi="黑体" w:eastAsia="黑体" w:cs="黑体"/>
        </w:rPr>
      </w:pPr>
      <w:r>
        <w:rPr>
          <w:rFonts w:hint="eastAsia" w:ascii="黑体" w:hAnsi="黑体" w:eastAsia="黑体" w:cs="黑体"/>
        </w:rPr>
        <w:t>展示用户总数、累计订单、交易金额、待仲裁数量和社区交易排行。提供用户管理、认证审核、余额调整、社区管理、管理员任免、物品管理、平台参数、字典和操作日志。</w:t>
      </w:r>
    </w:p>
    <w:p w14:paraId="411E7CCA">
      <w:pPr>
        <w:pStyle w:val="4"/>
        <w:keepNext/>
        <w:keepLines/>
        <w:pageBreakBefore w:val="0"/>
        <w:spacing w:before="100" w:after="100" w:line="240" w:lineRule="auto"/>
        <w:rPr>
          <w:rFonts w:hint="eastAsia" w:ascii="黑体" w:hAnsi="黑体" w:eastAsia="黑体" w:cs="黑体"/>
        </w:rPr>
      </w:pPr>
      <w:r>
        <w:rPr>
          <w:rFonts w:hint="eastAsia" w:ascii="黑体" w:hAnsi="黑体" w:eastAsia="黑体" w:cs="黑体"/>
        </w:rPr>
        <w:t>14. 平台仲裁</w:t>
      </w:r>
    </w:p>
    <w:p w14:paraId="5A9D0E54">
      <w:pPr>
        <w:keepNext/>
        <w:keepLines/>
        <w:pageBreakBefore w:val="0"/>
        <w:spacing w:before="0" w:after="80" w:line="240" w:lineRule="auto"/>
        <w:jc w:val="center"/>
        <w:rPr>
          <w:rFonts w:hint="eastAsia" w:ascii="黑体" w:hAnsi="黑体" w:eastAsia="黑体" w:cs="黑体"/>
        </w:rPr>
      </w:pPr>
      <w:r>
        <w:rPr>
          <w:rFonts w:hint="eastAsia" w:ascii="黑体" w:hAnsi="黑体" w:eastAsia="黑体" w:cs="黑体"/>
        </w:rPr>
        <w:drawing>
          <wp:inline distT="0" distB="0" distL="114300" distR="114300">
            <wp:extent cx="5126990" cy="3204210"/>
            <wp:effectExtent l="0" t="0" r="635" b="1905"/>
            <wp:docPr id="14" name="Picture 14" descr="平台仲裁界面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" name="Picture 14" descr="平台仲裁界面"/>
                    <pic:cNvPicPr>
                      <a:picLocks noChangeAspect="1"/>
                    </pic:cNvPicPr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127280" cy="32045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9E2518A">
      <w:pPr>
        <w:keepLines/>
        <w:pageBreakBefore w:val="0"/>
        <w:spacing w:before="0" w:after="100" w:line="240" w:lineRule="auto"/>
        <w:rPr>
          <w:rFonts w:hint="eastAsia" w:ascii="黑体" w:hAnsi="黑体" w:eastAsia="黑体" w:cs="黑体"/>
        </w:rPr>
      </w:pPr>
      <w:bookmarkStart w:id="0" w:name="_GoBack"/>
      <w:r>
        <w:rPr>
          <w:rFonts w:hint="eastAsia" w:ascii="黑体" w:hAnsi="黑体" w:eastAsia="黑体" w:cs="黑体"/>
        </w:rPr>
        <w:t>按案件、社区和状态筛选待仲裁纠纷，查看争议内容及冻结押金。同页提供案件裁决与执行确认界面，用于核对证据、填写裁决理由和确认资金处理结果。</w:t>
      </w:r>
    </w:p>
    <w:bookmarkEnd w:id="0"/>
    <w:sectPr>
      <w:pgSz w:w="11909" w:h="16834"/>
      <w:pgMar w:top="864" w:right="936" w:bottom="864" w:left="936" w:header="720" w:footer="720" w:gutter="0"/>
      <w:cols w:space="720" w:num="1"/>
      <w:docGrid w:linePitch="360" w:charSpace="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Cambria">
    <w:panose1 w:val="02040503050406030204"/>
    <w:charset w:val="00"/>
    <w:family w:val="auto"/>
    <w:pitch w:val="default"/>
    <w:sig w:usb0="E00006FF" w:usb1="420024FF" w:usb2="02000000" w:usb3="00000000" w:csb0="2000019F" w:csb1="00000000"/>
  </w:font>
  <w:font w:name="MS Mincho">
    <w:panose1 w:val="02020609040205080304"/>
    <w:charset w:val="80"/>
    <w:family w:val="roman"/>
    <w:pitch w:val="default"/>
    <w:sig w:usb0="E00002FF" w:usb1="6AC7FDFB" w:usb2="08000012" w:usb3="00000000" w:csb0="4002009F" w:csb1="DFD70000"/>
  </w:font>
  <w:font w:name="MS Gothic">
    <w:panose1 w:val="020B0609070205080204"/>
    <w:charset w:val="80"/>
    <w:family w:val="modern"/>
    <w:pitch w:val="default"/>
    <w:sig w:usb0="E00002FF" w:usb1="6AC7FDFB" w:usb2="08000012" w:usb3="00000000" w:csb0="4002009F" w:csb1="DFD70000"/>
  </w:font>
  <w:font w:name="Courier">
    <w:altName w:val="Courier New"/>
    <w:panose1 w:val="02000500000000000000"/>
    <w:charset w:val="00"/>
    <w:family w:val="auto"/>
    <w:pitch w:val="default"/>
    <w:sig w:usb0="00000000" w:usb1="00000000" w:usb2="00000000" w:usb3="00000000" w:csb0="00000001" w:csb1="00000000"/>
  </w:font>
  <w:font w:name="Courier New">
    <w:panose1 w:val="02070309020205020404"/>
    <w:charset w:val="00"/>
    <w:family w:val="auto"/>
    <w:pitch w:val="default"/>
    <w:sig w:usb0="E0002EFF" w:usb1="C0007843" w:usb2="00000009" w:usb3="00000000" w:csb0="400001FF" w:csb1="FFFF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before="0" w:after="0" w:line="240" w:lineRule="auto"/>
      </w:pPr>
      <w:r>
        <w:separator/>
      </w:r>
    </w:p>
  </w:footnote>
  <w:footnote w:type="continuationSeparator" w:id="1">
    <w:p>
      <w:pPr>
        <w:spacing w:before="0"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FFFFFF7E"/>
    <w:multiLevelType w:val="singleLevel"/>
    <w:tmpl w:val="FFFFFF7E"/>
    <w:lvl w:ilvl="0" w:tentative="0">
      <w:start w:val="1"/>
      <w:numFmt w:val="decimal"/>
      <w:pStyle w:val="20"/>
      <w:lvlText w:val="%1."/>
      <w:lvlJc w:val="left"/>
      <w:pPr>
        <w:tabs>
          <w:tab w:val="left" w:pos="1080"/>
        </w:tabs>
        <w:ind w:left="1080" w:hanging="360"/>
      </w:pPr>
    </w:lvl>
  </w:abstractNum>
  <w:abstractNum w:abstractNumId="1">
    <w:nsid w:val="FFFFFF7F"/>
    <w:multiLevelType w:val="singleLevel"/>
    <w:tmpl w:val="FFFFFF7F"/>
    <w:lvl w:ilvl="0" w:tentative="0">
      <w:start w:val="1"/>
      <w:numFmt w:val="decimal"/>
      <w:pStyle w:val="13"/>
      <w:lvlText w:val="%1."/>
      <w:lvlJc w:val="left"/>
      <w:pPr>
        <w:tabs>
          <w:tab w:val="left" w:pos="720"/>
        </w:tabs>
        <w:ind w:left="720" w:hanging="360"/>
      </w:pPr>
    </w:lvl>
  </w:abstractNum>
  <w:abstractNum w:abstractNumId="2">
    <w:nsid w:val="FFFFFF82"/>
    <w:multiLevelType w:val="singleLevel"/>
    <w:tmpl w:val="FFFFFF82"/>
    <w:lvl w:ilvl="0" w:tentative="0">
      <w:start w:val="1"/>
      <w:numFmt w:val="bullet"/>
      <w:pStyle w:val="18"/>
      <w:lvlText w:val=""/>
      <w:lvlJc w:val="left"/>
      <w:pPr>
        <w:tabs>
          <w:tab w:val="left" w:pos="1080"/>
        </w:tabs>
        <w:ind w:left="1080" w:hanging="360"/>
      </w:pPr>
      <w:rPr>
        <w:rFonts w:hint="default" w:ascii="Symbol" w:hAnsi="Symbol"/>
      </w:rPr>
    </w:lvl>
  </w:abstractNum>
  <w:abstractNum w:abstractNumId="3">
    <w:nsid w:val="FFFFFF83"/>
    <w:multiLevelType w:val="singleLevel"/>
    <w:tmpl w:val="FFFFFF83"/>
    <w:lvl w:ilvl="0" w:tentative="0">
      <w:start w:val="1"/>
      <w:numFmt w:val="bullet"/>
      <w:pStyle w:val="23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/>
      </w:rPr>
    </w:lvl>
  </w:abstractNum>
  <w:abstractNum w:abstractNumId="4">
    <w:nsid w:val="FFFFFF88"/>
    <w:multiLevelType w:val="singleLevel"/>
    <w:tmpl w:val="FFFFFF88"/>
    <w:lvl w:ilvl="0" w:tentative="0">
      <w:start w:val="1"/>
      <w:numFmt w:val="decimal"/>
      <w:pStyle w:val="14"/>
      <w:lvlText w:val="%1."/>
      <w:lvlJc w:val="left"/>
      <w:pPr>
        <w:tabs>
          <w:tab w:val="left" w:pos="360"/>
        </w:tabs>
        <w:ind w:left="360" w:hanging="360"/>
      </w:pPr>
    </w:lvl>
  </w:abstractNum>
  <w:abstractNum w:abstractNumId="5">
    <w:nsid w:val="FFFFFF89"/>
    <w:multiLevelType w:val="singleLevel"/>
    <w:tmpl w:val="FFFFFF89"/>
    <w:lvl w:ilvl="0" w:tentative="0">
      <w:start w:val="1"/>
      <w:numFmt w:val="bullet"/>
      <w:pStyle w:val="16"/>
      <w:lvlText w:val=""/>
      <w:lvlJc w:val="left"/>
      <w:pPr>
        <w:tabs>
          <w:tab w:val="left" w:pos="360"/>
        </w:tabs>
        <w:ind w:left="360" w:hanging="360"/>
      </w:pPr>
      <w:rPr>
        <w:rFonts w:hint="default" w:ascii="Symbol" w:hAnsi="Symbol"/>
      </w:rPr>
    </w:lvl>
  </w:abstractNum>
  <w:num w:numId="1">
    <w:abstractNumId w:val="1"/>
  </w:num>
  <w:num w:numId="2">
    <w:abstractNumId w:val="4"/>
  </w:num>
  <w:num w:numId="3">
    <w:abstractNumId w:val="5"/>
  </w:num>
  <w:num w:numId="4">
    <w:abstractNumId w:val="2"/>
  </w:num>
  <w:num w:numId="5">
    <w:abstractNumId w:val="0"/>
  </w:num>
  <w:num w:numId="6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10"/>
  <w:documentProtection w:enforcement="0"/>
  <w:defaultTabStop w:val="720"/>
  <w:characterSpacingControl w:val="doNotCompress"/>
  <w:footnotePr>
    <w:footnote w:id="0"/>
    <w:footnote w:id="1"/>
  </w:footnotePr>
  <w:endnotePr>
    <w:endnote w:id="0"/>
    <w:endnote w:id="1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  <w:rsid w:val="11173D72"/>
    <w:rsid w:val="5E5968E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doNotAutoCompressPictures/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14:defaultImageDpi w14:val="300"/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EastAsia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semiHidden="0" w:name="heading 2"/>
    <w:lsdException w:qFormat="1" w:uiPriority="9" w:semiHidden="0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uiPriority="99" w:name="annotation text"/>
    <w:lsdException w:uiPriority="99" w:semiHidden="0" w:name="header"/>
    <w:lsdException w:uiPriority="99" w:semiHidden="0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uiPriority="99" w:semiHidden="0" w:name="macro"/>
    <w:lsdException w:uiPriority="99" w:name="toa heading"/>
    <w:lsdException w:uiPriority="99" w:semiHidden="0" w:name="List"/>
    <w:lsdException w:uiPriority="99" w:semiHidden="0" w:name="List Bullet"/>
    <w:lsdException w:uiPriority="99" w:semiHidden="0" w:name="List Number"/>
    <w:lsdException w:uiPriority="99" w:semiHidden="0" w:name="List 2"/>
    <w:lsdException w:uiPriority="99" w:semiHidden="0" w:name="List 3"/>
    <w:lsdException w:uiPriority="99" w:name="List 4"/>
    <w:lsdException w:uiPriority="99" w:name="List 5"/>
    <w:lsdException w:uiPriority="99" w:semiHidden="0" w:name="List Bullet 2"/>
    <w:lsdException w:uiPriority="99" w:semiHidden="0" w:name="List Bullet 3"/>
    <w:lsdException w:uiPriority="99" w:name="List Bullet 4"/>
    <w:lsdException w:uiPriority="99" w:name="List Bullet 5"/>
    <w:lsdException w:uiPriority="99" w:semiHidden="0" w:name="List Number 2"/>
    <w:lsdException w:uiPriority="99" w:semiHidden="0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uiPriority="1" w:name="Default Paragraph Font"/>
    <w:lsdException w:uiPriority="99" w:semiHidden="0" w:name="Body Text"/>
    <w:lsdException w:uiPriority="99" w:name="Body Text Indent"/>
    <w:lsdException w:uiPriority="99" w:semiHidden="0" w:name="List Continue"/>
    <w:lsdException w:uiPriority="99" w:semiHidden="0" w:name="List Continue 2"/>
    <w:lsdException w:uiPriority="99" w:semiHidden="0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uiPriority="99" w:semiHidden="0" w:name="Body Text 2"/>
    <w:lsdException w:uiPriority="99" w:semiHidden="0" w:name="Body Text 3"/>
    <w:lsdException w:uiPriority="99" w:name="Body Text Indent 2"/>
    <w:lsdException w:uiPriority="99" w:name="Body Text Indent 3"/>
    <w:lsdException w:uiPriority="99" w:name="Block Text"/>
    <w:lsdException w:uiPriority="99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uiPriority="99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uiPriority="99" w:name="Balloon Text"/>
    <w:lsdException w:qFormat="1" w:unhideWhenUsed="0" w:uiPriority="59" w:semiHidden="0" w:name="Table Grid"/>
    <w:lsdException w:uiPriority="99" w:name="Table Theme"/>
    <w:lsdException w:qFormat="1" w:unhideWhenUsed="0" w:uiPriority="1" w:semiHidden="0" w:name="No Spacing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qFormat="1" w:unhideWhenUsed="0" w:uiPriority="34" w:semiHidden="0" w:name="List Paragraph"/>
    <w:lsdException w:qFormat="1" w:unhideWhenUsed="0" w:uiPriority="29" w:semiHidden="0" w:name="Quote"/>
    <w:lsdException w:qFormat="1" w:unhideWhenUsed="0" w:uiPriority="30" w:semiHidden="0" w:name="Intense Quote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spacing w:before="0" w:after="100" w:line="240" w:lineRule="auto"/>
    </w:pPr>
    <w:rPr>
      <w:rFonts w:ascii="Calibri" w:hAnsi="Calibri" w:eastAsia="宋体" w:cstheme="minorBidi"/>
      <w:color w:val="000000"/>
      <w:sz w:val="21"/>
      <w:szCs w:val="22"/>
      <w:lang w:val="en-US" w:eastAsia="en-US" w:bidi="ar-SA"/>
    </w:rPr>
  </w:style>
  <w:style w:type="paragraph" w:styleId="3">
    <w:name w:val="heading 1"/>
    <w:basedOn w:val="1"/>
    <w:next w:val="1"/>
    <w:link w:val="138"/>
    <w:qFormat/>
    <w:uiPriority w:val="9"/>
    <w:pPr>
      <w:keepNext/>
      <w:keepLines/>
      <w:spacing w:before="0" w:after="100" w:line="240" w:lineRule="auto"/>
      <w:outlineLvl w:val="0"/>
    </w:pPr>
    <w:rPr>
      <w:rFonts w:asciiTheme="majorHAnsi" w:hAnsiTheme="majorHAnsi" w:eastAsiaTheme="majorEastAsia" w:cstheme="majorBidi"/>
      <w:b/>
      <w:bCs/>
      <w:color w:val="000000"/>
      <w:sz w:val="26"/>
      <w:szCs w:val="28"/>
    </w:rPr>
  </w:style>
  <w:style w:type="paragraph" w:styleId="4">
    <w:name w:val="heading 2"/>
    <w:basedOn w:val="1"/>
    <w:next w:val="1"/>
    <w:link w:val="139"/>
    <w:unhideWhenUsed/>
    <w:qFormat/>
    <w:uiPriority w:val="9"/>
    <w:pPr>
      <w:keepNext/>
      <w:keepLines/>
      <w:spacing w:before="0" w:after="100" w:line="240" w:lineRule="auto"/>
      <w:outlineLvl w:val="1"/>
    </w:pPr>
    <w:rPr>
      <w:rFonts w:asciiTheme="majorHAnsi" w:hAnsiTheme="majorHAnsi" w:eastAsiaTheme="majorEastAsia" w:cstheme="majorBidi"/>
      <w:b/>
      <w:bCs/>
      <w:color w:val="000000"/>
      <w:sz w:val="24"/>
      <w:szCs w:val="26"/>
    </w:rPr>
  </w:style>
  <w:style w:type="paragraph" w:styleId="5">
    <w:name w:val="heading 3"/>
    <w:basedOn w:val="1"/>
    <w:next w:val="1"/>
    <w:link w:val="140"/>
    <w:unhideWhenUsed/>
    <w:qFormat/>
    <w:uiPriority w:val="9"/>
    <w:pPr>
      <w:keepNext/>
      <w:keepLines/>
      <w:spacing w:before="200" w:after="0"/>
      <w:outlineLvl w:val="2"/>
    </w:pPr>
    <w:rPr>
      <w:rFonts w:asciiTheme="majorHAnsi" w:hAnsiTheme="majorHAnsi" w:eastAsiaTheme="majorEastAsia" w:cstheme="majorBidi"/>
      <w:b/>
      <w:bCs/>
      <w:color w:val="4F81BD" w:themeColor="accent1"/>
      <w14:textFill>
        <w14:solidFill>
          <w14:schemeClr w14:val="accent1"/>
        </w14:solidFill>
      </w14:textFill>
    </w:rPr>
  </w:style>
  <w:style w:type="paragraph" w:styleId="6">
    <w:name w:val="heading 4"/>
    <w:basedOn w:val="1"/>
    <w:next w:val="1"/>
    <w:link w:val="150"/>
    <w:semiHidden/>
    <w:unhideWhenUsed/>
    <w:qFormat/>
    <w:uiPriority w:val="9"/>
    <w:pPr>
      <w:keepNext/>
      <w:keepLines/>
      <w:spacing w:before="200" w:after="0"/>
      <w:outlineLvl w:val="3"/>
    </w:pPr>
    <w:rPr>
      <w:rFonts w:asciiTheme="majorHAnsi" w:hAnsiTheme="majorHAnsi" w:eastAsiaTheme="majorEastAsia" w:cstheme="majorBidi"/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paragraph" w:styleId="7">
    <w:name w:val="heading 5"/>
    <w:basedOn w:val="1"/>
    <w:next w:val="1"/>
    <w:link w:val="151"/>
    <w:semiHidden/>
    <w:unhideWhenUsed/>
    <w:qFormat/>
    <w:uiPriority w:val="9"/>
    <w:pPr>
      <w:keepNext/>
      <w:keepLines/>
      <w:spacing w:before="200" w:after="0"/>
      <w:outlineLvl w:val="4"/>
    </w:pPr>
    <w:rPr>
      <w:rFonts w:asciiTheme="majorHAnsi" w:hAnsiTheme="majorHAnsi" w:eastAsiaTheme="majorEastAsia" w:cstheme="majorBidi"/>
      <w:color w:val="254061" w:themeColor="accent1" w:themeShade="80"/>
    </w:rPr>
  </w:style>
  <w:style w:type="paragraph" w:styleId="8">
    <w:name w:val="heading 6"/>
    <w:basedOn w:val="1"/>
    <w:next w:val="1"/>
    <w:link w:val="152"/>
    <w:semiHidden/>
    <w:unhideWhenUsed/>
    <w:qFormat/>
    <w:uiPriority w:val="9"/>
    <w:pPr>
      <w:keepNext/>
      <w:keepLines/>
      <w:spacing w:before="200" w:after="0"/>
      <w:outlineLvl w:val="5"/>
    </w:pPr>
    <w:rPr>
      <w:rFonts w:asciiTheme="majorHAnsi" w:hAnsiTheme="majorHAnsi" w:eastAsiaTheme="majorEastAsia" w:cstheme="majorBidi"/>
      <w:i/>
      <w:iCs/>
      <w:color w:val="254061" w:themeColor="accent1" w:themeShade="80"/>
    </w:rPr>
  </w:style>
  <w:style w:type="paragraph" w:styleId="9">
    <w:name w:val="heading 7"/>
    <w:basedOn w:val="1"/>
    <w:next w:val="1"/>
    <w:link w:val="153"/>
    <w:semiHidden/>
    <w:unhideWhenUsed/>
    <w:qFormat/>
    <w:uiPriority w:val="9"/>
    <w:pPr>
      <w:keepNext/>
      <w:keepLines/>
      <w:spacing w:before="200" w:after="0"/>
      <w:outlineLvl w:val="6"/>
    </w:pPr>
    <w:rPr>
      <w:rFonts w:asciiTheme="majorHAnsi" w:hAnsiTheme="majorHAnsi" w:eastAsiaTheme="majorEastAsia" w:cstheme="majorBidi"/>
      <w:i/>
      <w:iCs/>
      <w:color w:val="404040" w:themeColor="text1" w:themeTint="BF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paragraph" w:styleId="10">
    <w:name w:val="heading 8"/>
    <w:basedOn w:val="1"/>
    <w:next w:val="1"/>
    <w:link w:val="154"/>
    <w:semiHidden/>
    <w:unhideWhenUsed/>
    <w:qFormat/>
    <w:uiPriority w:val="9"/>
    <w:pPr>
      <w:keepNext/>
      <w:keepLines/>
      <w:spacing w:before="200" w:after="0"/>
      <w:outlineLvl w:val="7"/>
    </w:pPr>
    <w:rPr>
      <w:rFonts w:asciiTheme="majorHAnsi" w:hAnsiTheme="majorHAnsi" w:eastAsiaTheme="majorEastAsia" w:cstheme="majorBidi"/>
      <w:color w:val="4F81BD" w:themeColor="accent1"/>
      <w:sz w:val="20"/>
      <w:szCs w:val="20"/>
      <w14:textFill>
        <w14:solidFill>
          <w14:schemeClr w14:val="accent1"/>
        </w14:solidFill>
      </w14:textFill>
    </w:rPr>
  </w:style>
  <w:style w:type="paragraph" w:styleId="11">
    <w:name w:val="heading 9"/>
    <w:basedOn w:val="1"/>
    <w:next w:val="1"/>
    <w:link w:val="155"/>
    <w:semiHidden/>
    <w:unhideWhenUsed/>
    <w:qFormat/>
    <w:uiPriority w:val="9"/>
    <w:pPr>
      <w:keepNext/>
      <w:keepLines/>
      <w:spacing w:before="200" w:after="0"/>
      <w:outlineLvl w:val="8"/>
    </w:pPr>
    <w:rPr>
      <w:rFonts w:asciiTheme="majorHAnsi" w:hAnsiTheme="majorHAnsi" w:eastAsiaTheme="majorEastAsia" w:cstheme="majorBidi"/>
      <w:i/>
      <w:iCs/>
      <w:color w:val="404040" w:themeColor="text1" w:themeTint="BF"/>
      <w:sz w:val="20"/>
      <w:szCs w:val="20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character" w:default="1" w:styleId="132">
    <w:name w:val="Default Paragraph Font"/>
    <w:semiHidden/>
    <w:unhideWhenUsed/>
    <w:uiPriority w:val="1"/>
  </w:style>
  <w:style w:type="table" w:default="1" w:styleId="32">
    <w:name w:val="Normal Table"/>
    <w:semiHidden/>
    <w:unhideWhenUsed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2">
    <w:name w:val="macro"/>
    <w:link w:val="147"/>
    <w:unhideWhenUsed/>
    <w:uiPriority w:val="99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  <w:spacing w:after="200" w:line="276" w:lineRule="auto"/>
    </w:pPr>
    <w:rPr>
      <w:rFonts w:ascii="Courier" w:hAnsi="Courier" w:eastAsiaTheme="minorEastAsia" w:cstheme="minorBidi"/>
      <w:sz w:val="20"/>
      <w:szCs w:val="20"/>
      <w:lang w:val="en-US" w:eastAsia="en-US" w:bidi="ar-SA"/>
    </w:rPr>
  </w:style>
  <w:style w:type="paragraph" w:styleId="12">
    <w:name w:val="List 3"/>
    <w:basedOn w:val="1"/>
    <w:unhideWhenUsed/>
    <w:uiPriority w:val="99"/>
    <w:pPr>
      <w:ind w:left="1080" w:hanging="360"/>
      <w:contextualSpacing/>
    </w:pPr>
  </w:style>
  <w:style w:type="paragraph" w:styleId="13">
    <w:name w:val="List Number 2"/>
    <w:basedOn w:val="1"/>
    <w:unhideWhenUsed/>
    <w:uiPriority w:val="99"/>
    <w:pPr>
      <w:numPr>
        <w:ilvl w:val="0"/>
        <w:numId w:val="1"/>
      </w:numPr>
      <w:contextualSpacing/>
    </w:pPr>
  </w:style>
  <w:style w:type="paragraph" w:styleId="14">
    <w:name w:val="List Number"/>
    <w:basedOn w:val="1"/>
    <w:unhideWhenUsed/>
    <w:uiPriority w:val="99"/>
    <w:pPr>
      <w:numPr>
        <w:ilvl w:val="0"/>
        <w:numId w:val="2"/>
      </w:numPr>
      <w:contextualSpacing/>
    </w:pPr>
  </w:style>
  <w:style w:type="paragraph" w:styleId="15">
    <w:name w:val="caption"/>
    <w:basedOn w:val="1"/>
    <w:next w:val="1"/>
    <w:semiHidden/>
    <w:unhideWhenUsed/>
    <w:qFormat/>
    <w:uiPriority w:val="35"/>
    <w:pPr>
      <w:spacing w:line="240" w:lineRule="auto"/>
    </w:pPr>
    <w:rPr>
      <w:b/>
      <w:bCs/>
      <w:color w:val="4F81BD" w:themeColor="accent1"/>
      <w:sz w:val="18"/>
      <w:szCs w:val="18"/>
      <w14:textFill>
        <w14:solidFill>
          <w14:schemeClr w14:val="accent1"/>
        </w14:solidFill>
      </w14:textFill>
    </w:rPr>
  </w:style>
  <w:style w:type="paragraph" w:styleId="16">
    <w:name w:val="List Bullet"/>
    <w:basedOn w:val="1"/>
    <w:unhideWhenUsed/>
    <w:uiPriority w:val="99"/>
    <w:pPr>
      <w:numPr>
        <w:ilvl w:val="0"/>
        <w:numId w:val="3"/>
      </w:numPr>
      <w:contextualSpacing/>
    </w:pPr>
  </w:style>
  <w:style w:type="paragraph" w:styleId="17">
    <w:name w:val="Body Text 3"/>
    <w:basedOn w:val="1"/>
    <w:link w:val="146"/>
    <w:unhideWhenUsed/>
    <w:uiPriority w:val="99"/>
    <w:pPr>
      <w:spacing w:after="120"/>
    </w:pPr>
    <w:rPr>
      <w:sz w:val="16"/>
      <w:szCs w:val="16"/>
    </w:rPr>
  </w:style>
  <w:style w:type="paragraph" w:styleId="18">
    <w:name w:val="List Bullet 3"/>
    <w:basedOn w:val="1"/>
    <w:unhideWhenUsed/>
    <w:uiPriority w:val="99"/>
    <w:pPr>
      <w:numPr>
        <w:ilvl w:val="0"/>
        <w:numId w:val="4"/>
      </w:numPr>
      <w:contextualSpacing/>
    </w:pPr>
  </w:style>
  <w:style w:type="paragraph" w:styleId="19">
    <w:name w:val="Body Text"/>
    <w:basedOn w:val="1"/>
    <w:link w:val="144"/>
    <w:unhideWhenUsed/>
    <w:uiPriority w:val="99"/>
    <w:pPr>
      <w:spacing w:after="120"/>
    </w:pPr>
  </w:style>
  <w:style w:type="paragraph" w:styleId="20">
    <w:name w:val="List Number 3"/>
    <w:basedOn w:val="1"/>
    <w:unhideWhenUsed/>
    <w:uiPriority w:val="99"/>
    <w:pPr>
      <w:numPr>
        <w:ilvl w:val="0"/>
        <w:numId w:val="5"/>
      </w:numPr>
      <w:contextualSpacing/>
    </w:pPr>
  </w:style>
  <w:style w:type="paragraph" w:styleId="21">
    <w:name w:val="List 2"/>
    <w:basedOn w:val="1"/>
    <w:unhideWhenUsed/>
    <w:uiPriority w:val="99"/>
    <w:pPr>
      <w:ind w:left="720" w:hanging="360"/>
      <w:contextualSpacing/>
    </w:pPr>
  </w:style>
  <w:style w:type="paragraph" w:styleId="22">
    <w:name w:val="List Continue"/>
    <w:basedOn w:val="1"/>
    <w:unhideWhenUsed/>
    <w:uiPriority w:val="99"/>
    <w:pPr>
      <w:spacing w:after="120"/>
      <w:ind w:left="360"/>
      <w:contextualSpacing/>
    </w:pPr>
  </w:style>
  <w:style w:type="paragraph" w:styleId="23">
    <w:name w:val="List Bullet 2"/>
    <w:basedOn w:val="1"/>
    <w:unhideWhenUsed/>
    <w:uiPriority w:val="99"/>
    <w:pPr>
      <w:numPr>
        <w:ilvl w:val="0"/>
        <w:numId w:val="6"/>
      </w:numPr>
      <w:contextualSpacing/>
    </w:pPr>
  </w:style>
  <w:style w:type="paragraph" w:styleId="24">
    <w:name w:val="footer"/>
    <w:basedOn w:val="1"/>
    <w:link w:val="136"/>
    <w:unhideWhenUsed/>
    <w:uiPriority w:val="99"/>
    <w:pPr>
      <w:tabs>
        <w:tab w:val="center" w:pos="4680"/>
        <w:tab w:val="right" w:pos="9360"/>
      </w:tabs>
      <w:spacing w:after="0" w:line="240" w:lineRule="auto"/>
    </w:pPr>
  </w:style>
  <w:style w:type="paragraph" w:styleId="25">
    <w:name w:val="header"/>
    <w:basedOn w:val="1"/>
    <w:link w:val="135"/>
    <w:unhideWhenUsed/>
    <w:uiPriority w:val="99"/>
    <w:pPr>
      <w:tabs>
        <w:tab w:val="center" w:pos="4680"/>
        <w:tab w:val="right" w:pos="9360"/>
      </w:tabs>
      <w:spacing w:after="0" w:line="240" w:lineRule="auto"/>
    </w:pPr>
  </w:style>
  <w:style w:type="paragraph" w:styleId="26">
    <w:name w:val="Subtitle"/>
    <w:basedOn w:val="1"/>
    <w:next w:val="1"/>
    <w:link w:val="142"/>
    <w:qFormat/>
    <w:uiPriority w:val="11"/>
    <w:rPr>
      <w:rFonts w:asciiTheme="majorHAnsi" w:hAnsiTheme="majorHAnsi" w:eastAsiaTheme="majorEastAsia" w:cstheme="majorBidi"/>
      <w:i/>
      <w:iCs/>
      <w:color w:val="4F81BD" w:themeColor="accent1"/>
      <w:spacing w:val="15"/>
      <w:sz w:val="24"/>
      <w:szCs w:val="24"/>
      <w14:textFill>
        <w14:solidFill>
          <w14:schemeClr w14:val="accent1"/>
        </w14:solidFill>
      </w14:textFill>
    </w:rPr>
  </w:style>
  <w:style w:type="paragraph" w:styleId="27">
    <w:name w:val="List"/>
    <w:basedOn w:val="1"/>
    <w:unhideWhenUsed/>
    <w:uiPriority w:val="99"/>
    <w:pPr>
      <w:ind w:left="360" w:hanging="360"/>
      <w:contextualSpacing/>
    </w:pPr>
  </w:style>
  <w:style w:type="paragraph" w:styleId="28">
    <w:name w:val="Body Text 2"/>
    <w:basedOn w:val="1"/>
    <w:link w:val="145"/>
    <w:unhideWhenUsed/>
    <w:uiPriority w:val="99"/>
    <w:pPr>
      <w:spacing w:after="120" w:line="480" w:lineRule="auto"/>
    </w:pPr>
  </w:style>
  <w:style w:type="paragraph" w:styleId="29">
    <w:name w:val="List Continue 2"/>
    <w:basedOn w:val="1"/>
    <w:unhideWhenUsed/>
    <w:uiPriority w:val="99"/>
    <w:pPr>
      <w:spacing w:after="120"/>
      <w:ind w:left="720"/>
      <w:contextualSpacing/>
    </w:pPr>
  </w:style>
  <w:style w:type="paragraph" w:styleId="30">
    <w:name w:val="List Continue 3"/>
    <w:basedOn w:val="1"/>
    <w:unhideWhenUsed/>
    <w:uiPriority w:val="99"/>
    <w:pPr>
      <w:spacing w:after="120"/>
      <w:ind w:left="1080"/>
      <w:contextualSpacing/>
    </w:pPr>
  </w:style>
  <w:style w:type="paragraph" w:styleId="31">
    <w:name w:val="Title"/>
    <w:basedOn w:val="1"/>
    <w:next w:val="1"/>
    <w:link w:val="141"/>
    <w:qFormat/>
    <w:uiPriority w:val="10"/>
    <w:pPr>
      <w:spacing w:before="0" w:after="100" w:line="240" w:lineRule="auto"/>
      <w:contextualSpacing/>
    </w:pPr>
    <w:rPr>
      <w:rFonts w:asciiTheme="majorHAnsi" w:hAnsiTheme="majorHAnsi" w:eastAsiaTheme="majorEastAsia" w:cstheme="majorBidi"/>
      <w:color w:val="000000"/>
      <w:spacing w:val="5"/>
      <w:kern w:val="28"/>
      <w:sz w:val="36"/>
      <w:szCs w:val="52"/>
    </w:rPr>
  </w:style>
  <w:style w:type="table" w:styleId="33">
    <w:name w:val="Table Grid"/>
    <w:basedOn w:val="32"/>
    <w:qFormat/>
    <w:uiPriority w:val="59"/>
    <w:pPr>
      <w:spacing w:after="0"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34">
    <w:name w:val="Light Shading"/>
    <w:basedOn w:val="32"/>
    <w:uiPriority w:val="60"/>
    <w:pPr>
      <w:spacing w:after="0" w:line="240" w:lineRule="auto"/>
    </w:pPr>
    <w:rPr>
      <w:color w:val="000000" w:themeColor="text1" w:themeShade="BF"/>
    </w:rPr>
    <w:tblPr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</w:style>
  <w:style w:type="table" w:styleId="35">
    <w:name w:val="Light Shading Accent 1"/>
    <w:basedOn w:val="32"/>
    <w:uiPriority w:val="60"/>
    <w:pPr>
      <w:spacing w:after="0" w:line="240" w:lineRule="auto"/>
    </w:pPr>
    <w:rPr>
      <w:color w:val="376092" w:themeColor="accent1" w:themeShade="BF"/>
    </w:rPr>
    <w:tblPr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36">
    <w:name w:val="Light Shading Accent 2"/>
    <w:basedOn w:val="32"/>
    <w:uiPriority w:val="60"/>
    <w:pPr>
      <w:spacing w:after="0" w:line="240" w:lineRule="auto"/>
    </w:pPr>
    <w:rPr>
      <w:color w:val="953735" w:themeColor="accent2" w:themeShade="BF"/>
    </w:rPr>
    <w:tblPr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</w:style>
  <w:style w:type="table" w:styleId="37">
    <w:name w:val="Light Shading Accent 3"/>
    <w:basedOn w:val="32"/>
    <w:uiPriority w:val="60"/>
    <w:pPr>
      <w:spacing w:after="0" w:line="240" w:lineRule="auto"/>
    </w:pPr>
    <w:rPr>
      <w:color w:val="77933C" w:themeColor="accent3" w:themeShade="BF"/>
    </w:rPr>
    <w:tblPr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38">
    <w:name w:val="Light Shading Accent 4"/>
    <w:basedOn w:val="32"/>
    <w:uiPriority w:val="60"/>
    <w:pPr>
      <w:spacing w:after="0" w:line="240" w:lineRule="auto"/>
    </w:pPr>
    <w:rPr>
      <w:color w:val="604A7B" w:themeColor="accent4" w:themeShade="BF"/>
    </w:rPr>
    <w:tblPr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39">
    <w:name w:val="Light Shading Accent 5"/>
    <w:basedOn w:val="32"/>
    <w:uiPriority w:val="60"/>
    <w:pPr>
      <w:spacing w:after="0" w:line="240" w:lineRule="auto"/>
    </w:pPr>
    <w:rPr>
      <w:color w:val="31859C" w:themeColor="accent5" w:themeShade="BF"/>
    </w:rPr>
    <w:tblPr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</w:style>
  <w:style w:type="table" w:styleId="40">
    <w:name w:val="Light Shading Accent 6"/>
    <w:basedOn w:val="32"/>
    <w:uiPriority w:val="60"/>
    <w:pPr>
      <w:spacing w:after="0" w:line="240" w:lineRule="auto"/>
    </w:pPr>
    <w:rPr>
      <w:color w:val="E46C0A" w:themeColor="accent6" w:themeShade="BF"/>
    </w:rPr>
    <w:tblPr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</w:style>
  <w:style w:type="table" w:styleId="41">
    <w:name w:val="Light List"/>
    <w:basedOn w:val="32"/>
    <w:uiPriority w:val="61"/>
    <w:pPr>
      <w:spacing w:after="0" w:line="240" w:lineRule="auto"/>
    </w:p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</w:style>
  <w:style w:type="table" w:styleId="42">
    <w:name w:val="Light List Accent 1"/>
    <w:basedOn w:val="32"/>
    <w:uiPriority w:val="61"/>
    <w:pPr>
      <w:spacing w:after="0" w:line="240" w:lineRule="auto"/>
    </w:p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</w:style>
  <w:style w:type="table" w:styleId="43">
    <w:name w:val="Light List Accent 2"/>
    <w:basedOn w:val="32"/>
    <w:uiPriority w:val="61"/>
    <w:pPr>
      <w:spacing w:after="0" w:line="240" w:lineRule="auto"/>
    </w:p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</w:style>
  <w:style w:type="table" w:styleId="44">
    <w:name w:val="Light List Accent 3"/>
    <w:basedOn w:val="32"/>
    <w:uiPriority w:val="61"/>
    <w:pPr>
      <w:spacing w:after="0" w:line="240" w:lineRule="auto"/>
    </w:p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</w:style>
  <w:style w:type="table" w:styleId="45">
    <w:name w:val="Light List Accent 4"/>
    <w:basedOn w:val="32"/>
    <w:uiPriority w:val="61"/>
    <w:pPr>
      <w:spacing w:after="0" w:line="240" w:lineRule="auto"/>
    </w:p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</w:style>
  <w:style w:type="table" w:styleId="46">
    <w:name w:val="Light List Accent 5"/>
    <w:basedOn w:val="32"/>
    <w:uiPriority w:val="61"/>
    <w:pPr>
      <w:spacing w:after="0" w:line="240" w:lineRule="auto"/>
    </w:p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</w:style>
  <w:style w:type="table" w:styleId="47">
    <w:name w:val="Light List Accent 6"/>
    <w:basedOn w:val="32"/>
    <w:uiPriority w:val="61"/>
    <w:pPr>
      <w:spacing w:after="0" w:line="240" w:lineRule="auto"/>
    </w:p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</w:style>
  <w:style w:type="table" w:styleId="48">
    <w:name w:val="Light Grid"/>
    <w:basedOn w:val="32"/>
    <w:uiPriority w:val="62"/>
    <w:pPr>
      <w:spacing w:after="0" w:line="240" w:lineRule="auto"/>
    </w:p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18" w:space="0"/>
          <w:right w:val="single" w:color="000000" w:themeColor="text1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  <w:shd w:val="clear" w:color="auto" w:fill="BFBFBF" w:themeFill="text1" w:themeFillTint="3F"/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sz="8" w:space="0"/>
        </w:tcBorders>
        <w:shd w:val="clear" w:color="auto" w:fill="BFBFBF" w:themeFill="text1" w:themeFillTint="3F"/>
      </w:tcPr>
    </w:tblStylePr>
    <w:tblStylePr w:type="band2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sz="8" w:space="0"/>
        </w:tcBorders>
      </w:tcPr>
    </w:tblStylePr>
  </w:style>
  <w:style w:type="table" w:styleId="49">
    <w:name w:val="Light Grid Accent 1"/>
    <w:basedOn w:val="32"/>
    <w:uiPriority w:val="62"/>
    <w:pPr>
      <w:spacing w:after="0" w:line="240" w:lineRule="auto"/>
    </w:p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18" w:space="0"/>
          <w:right w:val="single" w:color="4F81BD" w:themeColor="accent1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sz="8" w:space="0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sz="8" w:space="0"/>
        </w:tcBorders>
      </w:tcPr>
    </w:tblStylePr>
  </w:style>
  <w:style w:type="table" w:styleId="50">
    <w:name w:val="Light Grid Accent 2"/>
    <w:basedOn w:val="32"/>
    <w:uiPriority w:val="62"/>
    <w:pPr>
      <w:spacing w:after="0" w:line="240" w:lineRule="auto"/>
    </w:p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18" w:space="0"/>
          <w:right w:val="single" w:color="C0504D" w:themeColor="accent2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  <w:shd w:val="clear" w:color="auto" w:fill="EFD3D3" w:themeFill="accent2" w:themeFillTint="3F"/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sz="8" w:space="0"/>
        </w:tcBorders>
        <w:shd w:val="clear" w:color="auto" w:fill="EFD3D3" w:themeFill="accent2" w:themeFillTint="3F"/>
      </w:tcPr>
    </w:tblStylePr>
    <w:tblStylePr w:type="band2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sz="8" w:space="0"/>
        </w:tcBorders>
      </w:tcPr>
    </w:tblStylePr>
  </w:style>
  <w:style w:type="table" w:styleId="51">
    <w:name w:val="Light Grid Accent 3"/>
    <w:basedOn w:val="32"/>
    <w:uiPriority w:val="62"/>
    <w:pPr>
      <w:spacing w:after="0" w:line="240" w:lineRule="auto"/>
    </w:p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18" w:space="0"/>
          <w:right w:val="single" w:color="9BBB59" w:themeColor="accent3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sz="8" w:space="0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sz="8" w:space="0"/>
        </w:tcBorders>
      </w:tcPr>
    </w:tblStylePr>
  </w:style>
  <w:style w:type="table" w:styleId="52">
    <w:name w:val="Light Grid Accent 4"/>
    <w:basedOn w:val="32"/>
    <w:uiPriority w:val="62"/>
    <w:pPr>
      <w:spacing w:after="0" w:line="240" w:lineRule="auto"/>
    </w:p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18" w:space="0"/>
          <w:right w:val="single" w:color="8064A2" w:themeColor="accent4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sz="8" w:space="0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sz="8" w:space="0"/>
        </w:tcBorders>
      </w:tcPr>
    </w:tblStylePr>
  </w:style>
  <w:style w:type="table" w:styleId="53">
    <w:name w:val="Light Grid Accent 5"/>
    <w:basedOn w:val="32"/>
    <w:uiPriority w:val="62"/>
    <w:pPr>
      <w:spacing w:after="0" w:line="240" w:lineRule="auto"/>
    </w:p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18" w:space="0"/>
          <w:right w:val="single" w:color="4BACC6" w:themeColor="accent5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  <w:shd w:val="clear" w:color="auto" w:fill="D2EAF0" w:themeFill="accent5" w:themeFillTint="3F"/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sz="8" w:space="0"/>
        </w:tcBorders>
        <w:shd w:val="clear" w:color="auto" w:fill="D2EAF0" w:themeFill="accent5" w:themeFillTint="3F"/>
      </w:tcPr>
    </w:tblStylePr>
    <w:tblStylePr w:type="band2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sz="8" w:space="0"/>
        </w:tcBorders>
      </w:tcPr>
    </w:tblStylePr>
  </w:style>
  <w:style w:type="table" w:styleId="54">
    <w:name w:val="Light Grid Accent 6"/>
    <w:basedOn w:val="32"/>
    <w:uiPriority w:val="62"/>
    <w:pPr>
      <w:spacing w:after="0" w:line="240" w:lineRule="auto"/>
    </w:p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18" w:space="0"/>
          <w:right w:val="single" w:color="F79646" w:themeColor="accent6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  <w:shd w:val="clear" w:color="auto" w:fill="FDE5D1" w:themeFill="accent6" w:themeFillTint="3F"/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sz="8" w:space="0"/>
        </w:tcBorders>
        <w:shd w:val="clear" w:color="auto" w:fill="FDE5D1" w:themeFill="accent6" w:themeFillTint="3F"/>
      </w:tcPr>
    </w:tblStylePr>
    <w:tblStylePr w:type="band2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sz="8" w:space="0"/>
        </w:tcBorders>
      </w:tcPr>
    </w:tblStylePr>
  </w:style>
  <w:style w:type="table" w:styleId="55">
    <w:name w:val="Medium Shading 1"/>
    <w:basedOn w:val="32"/>
    <w:uiPriority w:val="63"/>
    <w:pPr>
      <w:spacing w:after="0" w:line="240" w:lineRule="auto"/>
    </w:pPr>
    <w:tblPr>
      <w:tblBorders>
        <w:top w:val="single" w:color="3F3F3F" w:themeColor="text1" w:themeTint="BF" w:sz="8" w:space="0"/>
        <w:left w:val="single" w:color="3F3F3F" w:themeColor="text1" w:themeTint="BF" w:sz="8" w:space="0"/>
        <w:bottom w:val="single" w:color="3F3F3F" w:themeColor="text1" w:themeTint="BF" w:sz="8" w:space="0"/>
        <w:right w:val="single" w:color="3F3F3F" w:themeColor="text1" w:themeTint="BF" w:sz="8" w:space="0"/>
        <w:insideH w:val="single" w:color="3F3F3F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3F3F3F" w:themeColor="text1" w:themeTint="BF" w:sz="8" w:space="0"/>
          <w:left w:val="single" w:color="3F3F3F" w:themeColor="text1" w:themeTint="BF" w:sz="8" w:space="0"/>
          <w:bottom w:val="single" w:color="3F3F3F" w:themeColor="text1" w:themeTint="BF" w:sz="8" w:space="0"/>
          <w:right w:val="single" w:color="3F3F3F" w:themeColor="text1" w:themeTint="BF" w:sz="8" w:space="0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3F3F3F" w:themeColor="text1" w:themeTint="BF" w:sz="6" w:space="0"/>
          <w:left w:val="single" w:color="3F3F3F" w:themeColor="text1" w:themeTint="BF" w:sz="8" w:space="0"/>
          <w:bottom w:val="single" w:color="3F3F3F" w:themeColor="text1" w:themeTint="BF" w:sz="8" w:space="0"/>
          <w:right w:val="single" w:color="3F3F3F" w:themeColor="text1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FBF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BFBFBF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6">
    <w:name w:val="Medium Shading 1 Accent 1"/>
    <w:basedOn w:val="32"/>
    <w:uiPriority w:val="63"/>
    <w:pPr>
      <w:spacing w:after="0" w:line="240" w:lineRule="auto"/>
    </w:pPr>
    <w:tblPr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7BA0CD" w:themeColor="accent1" w:themeTint="BF" w:sz="8" w:space="0"/>
          <w:left w:val="single" w:color="7BA0CD" w:themeColor="accent1" w:themeTint="BF" w:sz="8" w:space="0"/>
          <w:bottom w:val="single" w:color="7BA0CD" w:themeColor="accent1" w:themeTint="BF" w:sz="8" w:space="0"/>
          <w:right w:val="single" w:color="7BA0CD" w:themeColor="accent1" w:themeTint="BF" w:sz="8" w:space="0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BA0CD" w:themeColor="accent1" w:themeTint="BF" w:sz="6" w:space="0"/>
          <w:left w:val="single" w:color="7BA0CD" w:themeColor="accent1" w:themeTint="BF" w:sz="8" w:space="0"/>
          <w:bottom w:val="single" w:color="7BA0CD" w:themeColor="accent1" w:themeTint="BF" w:sz="8" w:space="0"/>
          <w:right w:val="single" w:color="7BA0CD" w:themeColor="accent1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7">
    <w:name w:val="Medium Shading 1 Accent 2"/>
    <w:basedOn w:val="32"/>
    <w:uiPriority w:val="63"/>
    <w:pPr>
      <w:spacing w:after="0" w:line="240" w:lineRule="auto"/>
    </w:pPr>
    <w:tblPr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CF7B79" w:themeColor="accent2" w:themeTint="BF" w:sz="8" w:space="0"/>
          <w:left w:val="single" w:color="CF7B79" w:themeColor="accent2" w:themeTint="BF" w:sz="8" w:space="0"/>
          <w:bottom w:val="single" w:color="CF7B79" w:themeColor="accent2" w:themeTint="BF" w:sz="8" w:space="0"/>
          <w:right w:val="single" w:color="CF7B79" w:themeColor="accent2" w:themeTint="BF" w:sz="8" w:space="0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F7B79" w:themeColor="accent2" w:themeTint="BF" w:sz="6" w:space="0"/>
          <w:left w:val="single" w:color="CF7B79" w:themeColor="accent2" w:themeTint="BF" w:sz="8" w:space="0"/>
          <w:bottom w:val="single" w:color="CF7B79" w:themeColor="accent2" w:themeTint="BF" w:sz="8" w:space="0"/>
          <w:right w:val="single" w:color="CF7B79" w:themeColor="accent2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3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3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8">
    <w:name w:val="Medium Shading 1 Accent 3"/>
    <w:basedOn w:val="32"/>
    <w:uiPriority w:val="63"/>
    <w:pPr>
      <w:spacing w:after="0" w:line="240" w:lineRule="auto"/>
    </w:pPr>
    <w:tblPr>
      <w:tblBorders>
        <w:top w:val="single" w:color="B4CC82" w:themeColor="accent3" w:themeTint="BF" w:sz="8" w:space="0"/>
        <w:left w:val="single" w:color="B4CC82" w:themeColor="accent3" w:themeTint="BF" w:sz="8" w:space="0"/>
        <w:bottom w:val="single" w:color="B4CC82" w:themeColor="accent3" w:themeTint="BF" w:sz="8" w:space="0"/>
        <w:right w:val="single" w:color="B4CC82" w:themeColor="accent3" w:themeTint="BF" w:sz="8" w:space="0"/>
        <w:insideH w:val="single" w:color="B4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B4CC82" w:themeColor="accent3" w:themeTint="BF" w:sz="8" w:space="0"/>
          <w:left w:val="single" w:color="B4CC82" w:themeColor="accent3" w:themeTint="BF" w:sz="8" w:space="0"/>
          <w:bottom w:val="single" w:color="B4CC82" w:themeColor="accent3" w:themeTint="BF" w:sz="8" w:space="0"/>
          <w:right w:val="single" w:color="B4CC82" w:themeColor="accent3" w:themeTint="BF" w:sz="8" w:space="0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B4CC82" w:themeColor="accent3" w:themeTint="BF" w:sz="6" w:space="0"/>
          <w:left w:val="single" w:color="B4CC82" w:themeColor="accent3" w:themeTint="BF" w:sz="8" w:space="0"/>
          <w:bottom w:val="single" w:color="B4CC82" w:themeColor="accent3" w:themeTint="BF" w:sz="8" w:space="0"/>
          <w:right w:val="single" w:color="B4CC82" w:themeColor="accent3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9">
    <w:name w:val="Medium Shading 1 Accent 4"/>
    <w:basedOn w:val="32"/>
    <w:uiPriority w:val="63"/>
    <w:pPr>
      <w:spacing w:after="0" w:line="240" w:lineRule="auto"/>
    </w:pPr>
    <w:tblPr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9F8AB9" w:themeColor="accent4" w:themeTint="BF" w:sz="8" w:space="0"/>
          <w:left w:val="single" w:color="9F8AB9" w:themeColor="accent4" w:themeTint="BF" w:sz="8" w:space="0"/>
          <w:bottom w:val="single" w:color="9F8AB9" w:themeColor="accent4" w:themeTint="BF" w:sz="8" w:space="0"/>
          <w:right w:val="single" w:color="9F8AB9" w:themeColor="accent4" w:themeTint="BF" w:sz="8" w:space="0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F8AB9" w:themeColor="accent4" w:themeTint="BF" w:sz="6" w:space="0"/>
          <w:left w:val="single" w:color="9F8AB9" w:themeColor="accent4" w:themeTint="BF" w:sz="8" w:space="0"/>
          <w:bottom w:val="single" w:color="9F8AB9" w:themeColor="accent4" w:themeTint="BF" w:sz="8" w:space="0"/>
          <w:right w:val="single" w:color="9F8AB9" w:themeColor="accent4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0">
    <w:name w:val="Medium Shading 1 Accent 5"/>
    <w:basedOn w:val="32"/>
    <w:uiPriority w:val="63"/>
    <w:pPr>
      <w:spacing w:after="0" w:line="240" w:lineRule="auto"/>
    </w:pPr>
    <w:tblPr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78C0D4" w:themeColor="accent5" w:themeTint="BF" w:sz="8" w:space="0"/>
          <w:left w:val="single" w:color="78C0D4" w:themeColor="accent5" w:themeTint="BF" w:sz="8" w:space="0"/>
          <w:bottom w:val="single" w:color="78C0D4" w:themeColor="accent5" w:themeTint="BF" w:sz="8" w:space="0"/>
          <w:right w:val="single" w:color="78C0D4" w:themeColor="accent5" w:themeTint="BF" w:sz="8" w:space="0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8C0D4" w:themeColor="accent5" w:themeTint="BF" w:sz="6" w:space="0"/>
          <w:left w:val="single" w:color="78C0D4" w:themeColor="accent5" w:themeTint="BF" w:sz="8" w:space="0"/>
          <w:bottom w:val="single" w:color="78C0D4" w:themeColor="accent5" w:themeTint="BF" w:sz="8" w:space="0"/>
          <w:right w:val="single" w:color="78C0D4" w:themeColor="accent5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0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0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1">
    <w:name w:val="Medium Shading 1 Accent 6"/>
    <w:basedOn w:val="32"/>
    <w:uiPriority w:val="63"/>
    <w:pPr>
      <w:spacing w:after="0" w:line="240" w:lineRule="auto"/>
    </w:pPr>
    <w:tblPr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9B074" w:themeColor="accent6" w:themeTint="BF" w:sz="8" w:space="0"/>
          <w:left w:val="single" w:color="F9B074" w:themeColor="accent6" w:themeTint="BF" w:sz="8" w:space="0"/>
          <w:bottom w:val="single" w:color="F9B074" w:themeColor="accent6" w:themeTint="BF" w:sz="8" w:space="0"/>
          <w:right w:val="single" w:color="F9B074" w:themeColor="accent6" w:themeTint="BF" w:sz="8" w:space="0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9B074" w:themeColor="accent6" w:themeTint="BF" w:sz="6" w:space="0"/>
          <w:left w:val="single" w:color="F9B074" w:themeColor="accent6" w:themeTint="BF" w:sz="8" w:space="0"/>
          <w:bottom w:val="single" w:color="F9B074" w:themeColor="accent6" w:themeTint="BF" w:sz="8" w:space="0"/>
          <w:right w:val="single" w:color="F9B074" w:themeColor="accent6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5D1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5D1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2">
    <w:name w:val="Medium Shading 2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3">
    <w:name w:val="Medium Shading 2 Accent 1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4">
    <w:name w:val="Medium Shading 2 Accent 2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5">
    <w:name w:val="Medium Shading 2 Accent 3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6">
    <w:name w:val="Medium Shading 2 Accent 4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7">
    <w:name w:val="Medium Shading 2 Accent 5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8">
    <w:name w:val="Medium Shading 2 Accent 6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9">
    <w:name w:val="Medium List 1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000000" w:themeColor="text1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band1Vert">
      <w:tblPr/>
      <w:tcPr>
        <w:shd w:val="clear" w:color="auto" w:fill="BFBFBF" w:themeFill="text1" w:themeFillTint="3F"/>
      </w:tcPr>
    </w:tblStylePr>
    <w:tblStylePr w:type="band1Horz">
      <w:tblPr/>
      <w:tcPr>
        <w:shd w:val="clear" w:color="auto" w:fill="BFBFBF" w:themeFill="text1" w:themeFillTint="3F"/>
      </w:tcPr>
    </w:tblStylePr>
  </w:style>
  <w:style w:type="table" w:styleId="70">
    <w:name w:val="Medium List 1 Accent 1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F81BD" w:themeColor="accent1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71">
    <w:name w:val="Medium List 1 Accent 2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C0504D" w:themeColor="accent2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band1Vert">
      <w:tblPr/>
      <w:tcPr>
        <w:shd w:val="clear" w:color="auto" w:fill="EFD3D3" w:themeFill="accent2" w:themeFillTint="3F"/>
      </w:tcPr>
    </w:tblStylePr>
    <w:tblStylePr w:type="band1Horz">
      <w:tblPr/>
      <w:tcPr>
        <w:shd w:val="clear" w:color="auto" w:fill="EFD3D3" w:themeFill="accent2" w:themeFillTint="3F"/>
      </w:tcPr>
    </w:tblStylePr>
  </w:style>
  <w:style w:type="table" w:styleId="72">
    <w:name w:val="Medium List 1 Accent 3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9BBB59" w:themeColor="accent3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73">
    <w:name w:val="Medium List 1 Accent 4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8064A2" w:themeColor="accent4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74">
    <w:name w:val="Medium List 1 Accent 5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BACC6" w:themeColor="accent5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band1Vert">
      <w:tblPr/>
      <w:tcPr>
        <w:shd w:val="clear" w:color="auto" w:fill="D2EAF0" w:themeFill="accent5" w:themeFillTint="3F"/>
      </w:tcPr>
    </w:tblStylePr>
    <w:tblStylePr w:type="band1Horz">
      <w:tblPr/>
      <w:tcPr>
        <w:shd w:val="clear" w:color="auto" w:fill="D2EAF0" w:themeFill="accent5" w:themeFillTint="3F"/>
      </w:tcPr>
    </w:tblStylePr>
  </w:style>
  <w:style w:type="table" w:styleId="75">
    <w:name w:val="Medium List 1 Accent 6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F79646" w:themeColor="accent6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band1Vert">
      <w:tblPr/>
      <w:tcPr>
        <w:shd w:val="clear" w:color="auto" w:fill="FDE5D1" w:themeFill="accent6" w:themeFillTint="3F"/>
      </w:tcPr>
    </w:tblStylePr>
    <w:tblStylePr w:type="band1Horz">
      <w:tblPr/>
      <w:tcPr>
        <w:shd w:val="clear" w:color="auto" w:fill="FDE5D1" w:themeFill="accent6" w:themeFillTint="3F"/>
      </w:tcPr>
    </w:tblStylePr>
  </w:style>
  <w:style w:type="table" w:styleId="76">
    <w:name w:val="Medium List 2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000000" w:themeColor="tex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000000" w:themeColor="tex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000000" w:themeColor="tex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000000" w:themeColor="tex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BFBFBF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77">
    <w:name w:val="Medium List 2 Accent 1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F81BD" w:themeColor="accen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F81BD" w:themeColor="accen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F81BD" w:themeColor="accen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F81BD" w:themeColor="accen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78">
    <w:name w:val="Medium List 2 Accent 2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C0504D" w:themeColor="accent2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C0504D" w:themeColor="accent2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C0504D" w:themeColor="accent2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3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79">
    <w:name w:val="Medium List 2 Accent 3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9BBB59" w:themeColor="accent3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9BBB59" w:themeColor="accent3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9BBB59" w:themeColor="accent3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0">
    <w:name w:val="Medium List 2 Accent 4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8064A2" w:themeColor="accent4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8064A2" w:themeColor="accent4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8064A2" w:themeColor="accent4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1">
    <w:name w:val="Medium List 2 Accent 5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BACC6" w:themeColor="accent5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BACC6" w:themeColor="accent5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BACC6" w:themeColor="accent5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0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2">
    <w:name w:val="Medium List 2 Accent 6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F79646" w:themeColor="accent6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F79646" w:themeColor="accent6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F79646" w:themeColor="accent6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5D1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3">
    <w:name w:val="Medium Grid 1"/>
    <w:basedOn w:val="32"/>
    <w:uiPriority w:val="67"/>
    <w:pPr>
      <w:spacing w:after="0" w:line="240" w:lineRule="auto"/>
    </w:pPr>
    <w:tblPr>
      <w:tblBorders>
        <w:top w:val="single" w:color="3F3F3F" w:themeColor="text1" w:themeTint="BF" w:sz="8" w:space="0"/>
        <w:left w:val="single" w:color="3F3F3F" w:themeColor="text1" w:themeTint="BF" w:sz="8" w:space="0"/>
        <w:bottom w:val="single" w:color="3F3F3F" w:themeColor="text1" w:themeTint="BF" w:sz="8" w:space="0"/>
        <w:right w:val="single" w:color="3F3F3F" w:themeColor="text1" w:themeTint="BF" w:sz="8" w:space="0"/>
        <w:insideH w:val="single" w:color="3F3F3F" w:themeColor="text1" w:themeTint="BF" w:sz="8" w:space="0"/>
        <w:insideV w:val="single" w:color="3F3F3F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3F3F3F" w:themeColor="text1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shd w:val="clear" w:color="auto" w:fill="7F7F7F" w:themeFill="text1" w:themeFillTint="7F"/>
      </w:tcPr>
    </w:tblStylePr>
  </w:style>
  <w:style w:type="table" w:styleId="84">
    <w:name w:val="Medium Grid 1 Accent 1"/>
    <w:basedOn w:val="32"/>
    <w:uiPriority w:val="67"/>
    <w:pPr>
      <w:spacing w:after="0" w:line="240" w:lineRule="auto"/>
    </w:pPr>
    <w:tblPr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  <w:insideV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7BA0CD" w:themeColor="accent1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shd w:val="clear" w:color="auto" w:fill="A7C0DE" w:themeFill="accent1" w:themeFillTint="7F"/>
      </w:tcPr>
    </w:tblStylePr>
  </w:style>
  <w:style w:type="table" w:styleId="85">
    <w:name w:val="Medium Grid 1 Accent 2"/>
    <w:basedOn w:val="32"/>
    <w:uiPriority w:val="67"/>
    <w:pPr>
      <w:spacing w:after="0" w:line="240" w:lineRule="auto"/>
    </w:pPr>
    <w:tblPr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  <w:insideV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CF7B79" w:themeColor="accent2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86">
    <w:name w:val="Medium Grid 1 Accent 3"/>
    <w:basedOn w:val="32"/>
    <w:uiPriority w:val="67"/>
    <w:pPr>
      <w:spacing w:after="0" w:line="240" w:lineRule="auto"/>
    </w:pPr>
    <w:tblPr>
      <w:tblBorders>
        <w:top w:val="single" w:color="B4CC82" w:themeColor="accent3" w:themeTint="BF" w:sz="8" w:space="0"/>
        <w:left w:val="single" w:color="B4CC82" w:themeColor="accent3" w:themeTint="BF" w:sz="8" w:space="0"/>
        <w:bottom w:val="single" w:color="B4CC82" w:themeColor="accent3" w:themeTint="BF" w:sz="8" w:space="0"/>
        <w:right w:val="single" w:color="B4CC82" w:themeColor="accent3" w:themeTint="BF" w:sz="8" w:space="0"/>
        <w:insideH w:val="single" w:color="B4CC82" w:themeColor="accent3" w:themeTint="BF" w:sz="8" w:space="0"/>
        <w:insideV w:val="single" w:color="B4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B4CC82" w:themeColor="accent3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87">
    <w:name w:val="Medium Grid 1 Accent 4"/>
    <w:basedOn w:val="32"/>
    <w:uiPriority w:val="67"/>
    <w:pPr>
      <w:spacing w:after="0" w:line="240" w:lineRule="auto"/>
    </w:pPr>
    <w:tblPr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  <w:insideV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9F8AB9" w:themeColor="accent4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88">
    <w:name w:val="Medium Grid 1 Accent 5"/>
    <w:basedOn w:val="32"/>
    <w:uiPriority w:val="67"/>
    <w:pPr>
      <w:spacing w:after="0" w:line="240" w:lineRule="auto"/>
    </w:pPr>
    <w:tblPr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  <w:insideV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78C0D4" w:themeColor="accent5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89">
    <w:name w:val="Medium Grid 1 Accent 6"/>
    <w:basedOn w:val="32"/>
    <w:uiPriority w:val="67"/>
    <w:pPr>
      <w:spacing w:after="0" w:line="240" w:lineRule="auto"/>
    </w:pPr>
    <w:tblPr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  <w:insideV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F9B074" w:themeColor="accent6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90">
    <w:name w:val="Medium Grid 2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5E5E5" w:themeFill="text1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7F7F7F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1">
    <w:name w:val="Medium Grid 2 Accent 1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A7C0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2">
    <w:name w:val="Medium Grid 2 Accent 2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3">
    <w:name w:val="Medium Grid 2 Accent 3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4">
    <w:name w:val="Medium Grid 2 Accent 4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2EFF5" w:themeFill="accent4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5">
    <w:name w:val="Medium Grid 2 Accent 5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6">
    <w:name w:val="Medium Grid 2 Accent 6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7">
    <w:name w:val="Medium Grid 3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7F7F7F" w:themeFill="tex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7F7F7F" w:themeFill="text1" w:themeFillTint="7F"/>
      </w:tcPr>
    </w:tblStylePr>
  </w:style>
  <w:style w:type="table" w:styleId="98">
    <w:name w:val="Medium Grid 3 Accent 1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7C0DE" w:themeFill="accen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A7C0DE" w:themeFill="accent1" w:themeFillTint="7F"/>
      </w:tcPr>
    </w:tblStylePr>
  </w:style>
  <w:style w:type="table" w:styleId="99">
    <w:name w:val="Medium Grid 3 Accent 2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DFA7A6" w:themeFill="accent2" w:themeFillTint="7F"/>
      </w:tcPr>
    </w:tblStylePr>
  </w:style>
  <w:style w:type="table" w:styleId="100">
    <w:name w:val="Medium Grid 3 Accent 3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CDDDAC" w:themeFill="accent3" w:themeFillTint="7F"/>
      </w:tcPr>
    </w:tblStylePr>
  </w:style>
  <w:style w:type="table" w:styleId="101">
    <w:name w:val="Medium Grid 3 Accent 4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BFB1D0" w:themeFill="accent4" w:themeFillTint="7F"/>
      </w:tcPr>
    </w:tblStylePr>
  </w:style>
  <w:style w:type="table" w:styleId="102">
    <w:name w:val="Medium Grid 3 Accent 5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A5D5E2" w:themeFill="accent5" w:themeFillTint="7F"/>
      </w:tcPr>
    </w:tblStylePr>
  </w:style>
  <w:style w:type="table" w:styleId="103">
    <w:name w:val="Medium Grid 3 Accent 6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FBCAA2" w:themeFill="accent6" w:themeFillTint="7F"/>
      </w:tcPr>
    </w:tblStylePr>
  </w:style>
  <w:style w:type="table" w:styleId="104">
    <w:name w:val="Dark List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105">
    <w:name w:val="Dark List Accent 1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43F61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66091" w:themeFill="accen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</w:style>
  <w:style w:type="table" w:styleId="106">
    <w:name w:val="Dark List Accent 2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943734" w:themeFill="accent2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</w:style>
  <w:style w:type="table" w:styleId="107">
    <w:name w:val="Dark List Accent 3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4E6127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108">
    <w:name w:val="Dark List Accent 4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3F30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109">
    <w:name w:val="Dark List Accent 5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110">
    <w:name w:val="Dark List Accent 6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E36C09" w:themeFill="accent6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</w:style>
  <w:style w:type="table" w:styleId="111">
    <w:name w:val="Colorful Shading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E5E5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7F7F7F" w:themeFill="text1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2">
    <w:name w:val="Colorful Shading Accent 1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4F81BD" w:themeColor="accent1" w:sz="4" w:space="0"/>
        <w:bottom w:val="single" w:color="4F81BD" w:themeColor="accent1" w:sz="4" w:space="0"/>
        <w:right w:val="single" w:color="4F81BD" w:themeColor="accen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2B4D74" w:themeFill="accent1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2B4D74" w:themeFill="accent1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B4D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C0DE" w:themeFill="accent1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3">
    <w:name w:val="Colorful Shading Accent 2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C0504D" w:themeColor="accent2" w:sz="4" w:space="0"/>
        <w:bottom w:val="single" w:color="C0504D" w:themeColor="accent2" w:sz="4" w:space="0"/>
        <w:right w:val="single" w:color="C0504D" w:themeColor="accent2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4">
    <w:name w:val="Colorful Shading Accent 3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24" w:space="0"/>
        <w:left w:val="single" w:color="9BBB59" w:themeColor="accent3" w:sz="4" w:space="0"/>
        <w:bottom w:val="single" w:color="9BBB59" w:themeColor="accent3" w:sz="4" w:space="0"/>
        <w:right w:val="single" w:color="9BBB59" w:themeColor="accent3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15">
    <w:name w:val="Colorful Shading Accent 4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24" w:space="0"/>
        <w:left w:val="single" w:color="8064A2" w:themeColor="accent4" w:sz="4" w:space="0"/>
        <w:bottom w:val="single" w:color="8064A2" w:themeColor="accent4" w:sz="4" w:space="0"/>
        <w:right w:val="single" w:color="8064A2" w:themeColor="accent4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5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4C3A62" w:themeFill="accent4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4C3A62" w:themeFill="accent4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A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6">
    <w:name w:val="Colorful Shading Accent 5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24" w:space="0"/>
        <w:left w:val="single" w:color="4BACC6" w:themeColor="accent5" w:sz="4" w:space="0"/>
        <w:bottom w:val="single" w:color="4BACC6" w:themeColor="accent5" w:sz="4" w:space="0"/>
        <w:right w:val="single" w:color="4BACC6" w:themeColor="accent5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7">
    <w:name w:val="Colorful Shading Accent 6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24" w:space="0"/>
        <w:left w:val="single" w:color="F79646" w:themeColor="accent6" w:sz="4" w:space="0"/>
        <w:bottom w:val="single" w:color="F79646" w:themeColor="accent6" w:sz="4" w:space="0"/>
        <w:right w:val="single" w:color="F79646" w:themeColor="accent6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B65607" w:themeFill="accent6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B65607" w:themeFill="accent6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7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8">
    <w:name w:val="Colorful List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E5E5" w:themeFill="text1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119">
    <w:name w:val="Colorful List Accent 1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120">
    <w:name w:val="Colorful List Accent 2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121">
    <w:name w:val="Colorful List Accent 3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664E82" w:themeFill="accent4" w:themeFillShade="CC"/>
      </w:tcPr>
    </w:tblStylePr>
    <w:tblStylePr w:type="lastRow">
      <w:rPr>
        <w:b/>
        <w:bCs/>
        <w:color w:val="664F83" w:themeColor="accent4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122">
    <w:name w:val="Colorful List Accent 4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5" w:themeFill="accent4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7E9C40" w:themeFill="accent3" w:themeFillShade="CC"/>
      </w:tcPr>
    </w:tblStylePr>
    <w:tblStylePr w:type="lastRow">
      <w:rPr>
        <w:b/>
        <w:bCs/>
        <w:color w:val="7E9D40" w:themeColor="accent3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123">
    <w:name w:val="Colorful List Accent 5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F3730A" w:themeFill="accent6" w:themeFillShade="CC"/>
      </w:tcPr>
    </w:tblStylePr>
    <w:tblStylePr w:type="lastRow">
      <w:rPr>
        <w:b/>
        <w:bCs/>
        <w:color w:val="F3740B" w:themeColor="accent6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124">
    <w:name w:val="Colorful List Accent 6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348DA5" w:themeFill="accent5" w:themeFillShade="CC"/>
      </w:tcPr>
    </w:tblStylePr>
    <w:tblStylePr w:type="lastRow">
      <w:rPr>
        <w:b/>
        <w:bCs/>
        <w:color w:val="358EA6" w:themeColor="accent5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125">
    <w:name w:val="Colorful Grid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shd w:val="clear" w:color="auto" w:fill="7F7F7F" w:themeFill="text1" w:themeFillTint="7F"/>
      </w:tcPr>
    </w:tblStylePr>
  </w:style>
  <w:style w:type="table" w:styleId="126">
    <w:name w:val="Colorful Grid Accent 1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66091" w:themeFill="accent1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66091" w:themeFill="accent1" w:themeFillShade="BF"/>
      </w:tc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shd w:val="clear" w:color="auto" w:fill="A7C0DE" w:themeFill="accent1" w:themeFillTint="7F"/>
      </w:tcPr>
    </w:tblStylePr>
  </w:style>
  <w:style w:type="table" w:styleId="127">
    <w:name w:val="Colorful Grid Accent 2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43734" w:themeFill="accent2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437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28">
    <w:name w:val="Colorful Grid Accent 3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29">
    <w:name w:val="Colorful Grid Accent 4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30">
    <w:name w:val="Colorful Grid Accent 5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31">
    <w:name w:val="Colorful Grid Accent 6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E36C09" w:themeFill="accent6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E36C09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character" w:styleId="133">
    <w:name w:val="Strong"/>
    <w:basedOn w:val="132"/>
    <w:qFormat/>
    <w:uiPriority w:val="22"/>
    <w:rPr>
      <w:b/>
      <w:bCs/>
    </w:rPr>
  </w:style>
  <w:style w:type="character" w:styleId="134">
    <w:name w:val="Emphasis"/>
    <w:basedOn w:val="132"/>
    <w:qFormat/>
    <w:uiPriority w:val="20"/>
    <w:rPr>
      <w:i/>
      <w:iCs/>
    </w:rPr>
  </w:style>
  <w:style w:type="character" w:customStyle="1" w:styleId="135">
    <w:name w:val="Header Char"/>
    <w:basedOn w:val="132"/>
    <w:link w:val="25"/>
    <w:uiPriority w:val="99"/>
  </w:style>
  <w:style w:type="character" w:customStyle="1" w:styleId="136">
    <w:name w:val="Footer Char"/>
    <w:basedOn w:val="132"/>
    <w:link w:val="24"/>
    <w:uiPriority w:val="99"/>
  </w:style>
  <w:style w:type="paragraph" w:styleId="137">
    <w:name w:val="No Spacing"/>
    <w:qFormat/>
    <w:uiPriority w:val="1"/>
    <w:pPr>
      <w:spacing w:after="0" w:line="240" w:lineRule="auto"/>
    </w:pPr>
    <w:rPr>
      <w:rFonts w:asciiTheme="minorHAnsi" w:hAnsiTheme="minorHAnsi" w:eastAsiaTheme="minorEastAsia" w:cstheme="minorBidi"/>
      <w:sz w:val="22"/>
      <w:szCs w:val="22"/>
      <w:lang w:val="en-US" w:eastAsia="en-US" w:bidi="ar-SA"/>
    </w:rPr>
  </w:style>
  <w:style w:type="character" w:customStyle="1" w:styleId="138">
    <w:name w:val="Heading 1 Char"/>
    <w:basedOn w:val="132"/>
    <w:link w:val="3"/>
    <w:uiPriority w:val="9"/>
    <w:rPr>
      <w:rFonts w:asciiTheme="majorHAnsi" w:hAnsiTheme="majorHAnsi" w:eastAsiaTheme="majorEastAsia" w:cstheme="majorBidi"/>
      <w:b/>
      <w:bCs/>
      <w:color w:val="376092" w:themeColor="accent1" w:themeShade="BF"/>
      <w:sz w:val="28"/>
      <w:szCs w:val="28"/>
    </w:rPr>
  </w:style>
  <w:style w:type="character" w:customStyle="1" w:styleId="139">
    <w:name w:val="Heading 2 Char"/>
    <w:basedOn w:val="132"/>
    <w:link w:val="4"/>
    <w:uiPriority w:val="9"/>
    <w:rPr>
      <w:rFonts w:asciiTheme="majorHAnsi" w:hAnsiTheme="majorHAnsi" w:eastAsiaTheme="majorEastAsia" w:cstheme="majorBidi"/>
      <w:b/>
      <w:bCs/>
      <w:color w:val="4F81BD" w:themeColor="accent1"/>
      <w:sz w:val="26"/>
      <w:szCs w:val="26"/>
      <w14:textFill>
        <w14:solidFill>
          <w14:schemeClr w14:val="accent1"/>
        </w14:solidFill>
      </w14:textFill>
    </w:rPr>
  </w:style>
  <w:style w:type="character" w:customStyle="1" w:styleId="140">
    <w:name w:val="Heading 3 Char"/>
    <w:basedOn w:val="132"/>
    <w:link w:val="5"/>
    <w:uiPriority w:val="9"/>
    <w:rPr>
      <w:rFonts w:asciiTheme="majorHAnsi" w:hAnsiTheme="majorHAnsi" w:eastAsiaTheme="majorEastAsia" w:cstheme="majorBidi"/>
      <w:b/>
      <w:b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41">
    <w:name w:val="Title Char"/>
    <w:basedOn w:val="132"/>
    <w:link w:val="31"/>
    <w:uiPriority w:val="10"/>
    <w:rPr>
      <w:rFonts w:asciiTheme="majorHAnsi" w:hAnsiTheme="majorHAnsi" w:eastAsiaTheme="majorEastAsia" w:cstheme="majorBidi"/>
      <w:color w:val="17375E" w:themeColor="text2" w:themeShade="BF"/>
      <w:spacing w:val="5"/>
      <w:kern w:val="28"/>
      <w:sz w:val="52"/>
      <w:szCs w:val="52"/>
    </w:rPr>
  </w:style>
  <w:style w:type="character" w:customStyle="1" w:styleId="142">
    <w:name w:val="Subtitle Char"/>
    <w:basedOn w:val="132"/>
    <w:link w:val="26"/>
    <w:uiPriority w:val="11"/>
    <w:rPr>
      <w:rFonts w:asciiTheme="majorHAnsi" w:hAnsiTheme="majorHAnsi" w:eastAsiaTheme="majorEastAsia" w:cstheme="majorBidi"/>
      <w:i/>
      <w:iCs/>
      <w:color w:val="4F81BD" w:themeColor="accent1"/>
      <w:spacing w:val="15"/>
      <w:sz w:val="24"/>
      <w:szCs w:val="24"/>
      <w14:textFill>
        <w14:solidFill>
          <w14:schemeClr w14:val="accent1"/>
        </w14:solidFill>
      </w14:textFill>
    </w:rPr>
  </w:style>
  <w:style w:type="paragraph" w:styleId="143">
    <w:name w:val="List Paragraph"/>
    <w:basedOn w:val="1"/>
    <w:qFormat/>
    <w:uiPriority w:val="34"/>
    <w:pPr>
      <w:ind w:left="720"/>
      <w:contextualSpacing/>
    </w:pPr>
  </w:style>
  <w:style w:type="character" w:customStyle="1" w:styleId="144">
    <w:name w:val="Body Text Char"/>
    <w:basedOn w:val="132"/>
    <w:link w:val="19"/>
    <w:uiPriority w:val="99"/>
  </w:style>
  <w:style w:type="character" w:customStyle="1" w:styleId="145">
    <w:name w:val="Body Text 2 Char"/>
    <w:basedOn w:val="132"/>
    <w:link w:val="28"/>
    <w:uiPriority w:val="99"/>
  </w:style>
  <w:style w:type="character" w:customStyle="1" w:styleId="146">
    <w:name w:val="Body Text 3 Char"/>
    <w:basedOn w:val="132"/>
    <w:link w:val="17"/>
    <w:uiPriority w:val="99"/>
    <w:rPr>
      <w:sz w:val="16"/>
      <w:szCs w:val="16"/>
    </w:rPr>
  </w:style>
  <w:style w:type="character" w:customStyle="1" w:styleId="147">
    <w:name w:val="Macro Text Char"/>
    <w:basedOn w:val="132"/>
    <w:link w:val="2"/>
    <w:uiPriority w:val="99"/>
    <w:rPr>
      <w:rFonts w:ascii="Courier" w:hAnsi="Courier"/>
      <w:sz w:val="20"/>
      <w:szCs w:val="20"/>
    </w:rPr>
  </w:style>
  <w:style w:type="paragraph" w:styleId="148">
    <w:name w:val="Quote"/>
    <w:basedOn w:val="1"/>
    <w:next w:val="1"/>
    <w:link w:val="149"/>
    <w:qFormat/>
    <w:uiPriority w:val="29"/>
    <w:rPr>
      <w:i/>
      <w:iCs/>
      <w:color w:val="000000" w:themeColor="text1"/>
      <w14:textFill>
        <w14:solidFill>
          <w14:schemeClr w14:val="tx1"/>
        </w14:solidFill>
      </w14:textFill>
    </w:rPr>
  </w:style>
  <w:style w:type="character" w:customStyle="1" w:styleId="149">
    <w:name w:val="Quote Char"/>
    <w:basedOn w:val="132"/>
    <w:link w:val="148"/>
    <w:uiPriority w:val="29"/>
    <w:rPr>
      <w:i/>
      <w:iCs/>
      <w:color w:val="000000" w:themeColor="text1"/>
      <w14:textFill>
        <w14:solidFill>
          <w14:schemeClr w14:val="tx1"/>
        </w14:solidFill>
      </w14:textFill>
    </w:rPr>
  </w:style>
  <w:style w:type="character" w:customStyle="1" w:styleId="150">
    <w:name w:val="Heading 4 Char"/>
    <w:basedOn w:val="132"/>
    <w:link w:val="6"/>
    <w:semiHidden/>
    <w:uiPriority w:val="9"/>
    <w:rPr>
      <w:rFonts w:asciiTheme="majorHAnsi" w:hAnsiTheme="majorHAnsi" w:eastAsiaTheme="majorEastAsia" w:cstheme="majorBidi"/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51">
    <w:name w:val="Heading 5 Char"/>
    <w:basedOn w:val="132"/>
    <w:link w:val="7"/>
    <w:semiHidden/>
    <w:uiPriority w:val="9"/>
    <w:rPr>
      <w:rFonts w:asciiTheme="majorHAnsi" w:hAnsiTheme="majorHAnsi" w:eastAsiaTheme="majorEastAsia" w:cstheme="majorBidi"/>
      <w:color w:val="254061" w:themeColor="accent1" w:themeShade="80"/>
    </w:rPr>
  </w:style>
  <w:style w:type="character" w:customStyle="1" w:styleId="152">
    <w:name w:val="Heading 6 Char"/>
    <w:basedOn w:val="132"/>
    <w:link w:val="8"/>
    <w:semiHidden/>
    <w:uiPriority w:val="9"/>
    <w:rPr>
      <w:rFonts w:asciiTheme="majorHAnsi" w:hAnsiTheme="majorHAnsi" w:eastAsiaTheme="majorEastAsia" w:cstheme="majorBidi"/>
      <w:i/>
      <w:iCs/>
      <w:color w:val="254061" w:themeColor="accent1" w:themeShade="80"/>
    </w:rPr>
  </w:style>
  <w:style w:type="character" w:customStyle="1" w:styleId="153">
    <w:name w:val="Heading 7 Char"/>
    <w:basedOn w:val="132"/>
    <w:link w:val="9"/>
    <w:semiHidden/>
    <w:uiPriority w:val="9"/>
    <w:rPr>
      <w:rFonts w:asciiTheme="majorHAnsi" w:hAnsiTheme="majorHAnsi" w:eastAsiaTheme="majorEastAsia" w:cstheme="majorBidi"/>
      <w:i/>
      <w:iCs/>
      <w:color w:val="404040" w:themeColor="text1" w:themeTint="BF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character" w:customStyle="1" w:styleId="154">
    <w:name w:val="Heading 8 Char"/>
    <w:basedOn w:val="132"/>
    <w:link w:val="10"/>
    <w:semiHidden/>
    <w:uiPriority w:val="9"/>
    <w:rPr>
      <w:rFonts w:asciiTheme="majorHAnsi" w:hAnsiTheme="majorHAnsi" w:eastAsiaTheme="majorEastAsia" w:cstheme="majorBidi"/>
      <w:color w:val="4F81BD" w:themeColor="accent1"/>
      <w:sz w:val="20"/>
      <w:szCs w:val="20"/>
      <w14:textFill>
        <w14:solidFill>
          <w14:schemeClr w14:val="accent1"/>
        </w14:solidFill>
      </w14:textFill>
    </w:rPr>
  </w:style>
  <w:style w:type="character" w:customStyle="1" w:styleId="155">
    <w:name w:val="Heading 9 Char"/>
    <w:basedOn w:val="132"/>
    <w:link w:val="11"/>
    <w:semiHidden/>
    <w:uiPriority w:val="9"/>
    <w:rPr>
      <w:rFonts w:asciiTheme="majorHAnsi" w:hAnsiTheme="majorHAnsi" w:eastAsiaTheme="majorEastAsia" w:cstheme="majorBidi"/>
      <w:i/>
      <w:iCs/>
      <w:color w:val="404040" w:themeColor="text1" w:themeTint="BF"/>
      <w:sz w:val="20"/>
      <w:szCs w:val="20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paragraph" w:styleId="156">
    <w:name w:val="Intense Quote"/>
    <w:basedOn w:val="1"/>
    <w:next w:val="1"/>
    <w:link w:val="157"/>
    <w:qFormat/>
    <w:uiPriority w:val="30"/>
    <w:pPr>
      <w:spacing w:before="200" w:after="280"/>
      <w:ind w:left="936" w:right="936"/>
    </w:pPr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57">
    <w:name w:val="Intense Quote Char"/>
    <w:basedOn w:val="132"/>
    <w:link w:val="156"/>
    <w:uiPriority w:val="30"/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58">
    <w:name w:val="Subtle Emphasis"/>
    <w:basedOn w:val="132"/>
    <w:qFormat/>
    <w:uiPriority w:val="19"/>
    <w:rPr>
      <w:i/>
      <w:iCs/>
      <w:color w:val="808080" w:themeColor="text1" w:themeTint="80"/>
      <w14:textFill>
        <w14:solidFill>
          <w14:schemeClr w14:val="tx1">
            <w14:lumMod w14:val="50000"/>
            <w14:lumOff w14:val="50000"/>
          </w14:schemeClr>
        </w14:solidFill>
      </w14:textFill>
    </w:rPr>
  </w:style>
  <w:style w:type="character" w:customStyle="1" w:styleId="159">
    <w:name w:val="Intense Emphasis"/>
    <w:basedOn w:val="132"/>
    <w:qFormat/>
    <w:uiPriority w:val="21"/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60">
    <w:name w:val="Subtle Reference"/>
    <w:basedOn w:val="132"/>
    <w:qFormat/>
    <w:uiPriority w:val="31"/>
    <w:rPr>
      <w:smallCaps/>
      <w:color w:val="C0504D" w:themeColor="accent2"/>
      <w:u w:val="single"/>
      <w14:textFill>
        <w14:solidFill>
          <w14:schemeClr w14:val="accent2"/>
        </w14:solidFill>
      </w14:textFill>
    </w:rPr>
  </w:style>
  <w:style w:type="character" w:customStyle="1" w:styleId="161">
    <w:name w:val="Intense Reference"/>
    <w:basedOn w:val="132"/>
    <w:qFormat/>
    <w:uiPriority w:val="32"/>
    <w:rPr>
      <w:b/>
      <w:bCs/>
      <w:smallCaps/>
      <w:color w:val="C0504D" w:themeColor="accent2"/>
      <w:spacing w:val="5"/>
      <w:u w:val="single"/>
      <w14:textFill>
        <w14:solidFill>
          <w14:schemeClr w14:val="accent2"/>
        </w14:solidFill>
      </w14:textFill>
    </w:rPr>
  </w:style>
  <w:style w:type="character" w:customStyle="1" w:styleId="162">
    <w:name w:val="Book Title"/>
    <w:basedOn w:val="132"/>
    <w:qFormat/>
    <w:uiPriority w:val="33"/>
    <w:rPr>
      <w:b/>
      <w:bCs/>
      <w:smallCaps/>
      <w:spacing w:val="5"/>
    </w:rPr>
  </w:style>
  <w:style w:type="paragraph" w:customStyle="1" w:styleId="163">
    <w:name w:val="TOC Heading"/>
    <w:basedOn w:val="3"/>
    <w:next w:val="1"/>
    <w:semiHidden/>
    <w:unhideWhenUsed/>
    <w:qFormat/>
    <w:uiPriority w:val="39"/>
    <w:pPr>
      <w:outlineLvl w:val="9"/>
    </w:p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image" Target="media/image4.png"/><Relationship Id="rId8" Type="http://schemas.openxmlformats.org/officeDocument/2006/relationships/image" Target="media/image3.png"/><Relationship Id="rId7" Type="http://schemas.openxmlformats.org/officeDocument/2006/relationships/image" Target="media/image2.png"/><Relationship Id="rId6" Type="http://schemas.openxmlformats.org/officeDocument/2006/relationships/image" Target="media/image1.png"/><Relationship Id="rId5" Type="http://schemas.openxmlformats.org/officeDocument/2006/relationships/theme" Target="theme/theme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2" Type="http://schemas.openxmlformats.org/officeDocument/2006/relationships/fontTable" Target="fontTable.xml"/><Relationship Id="rId21" Type="http://schemas.openxmlformats.org/officeDocument/2006/relationships/customXml" Target="../customXml/item1.xml"/><Relationship Id="rId20" Type="http://schemas.openxmlformats.org/officeDocument/2006/relationships/numbering" Target="numbering.xml"/><Relationship Id="rId2" Type="http://schemas.openxmlformats.org/officeDocument/2006/relationships/settings" Target="settings.xml"/><Relationship Id="rId19" Type="http://schemas.openxmlformats.org/officeDocument/2006/relationships/image" Target="media/image14.png"/><Relationship Id="rId18" Type="http://schemas.openxmlformats.org/officeDocument/2006/relationships/image" Target="media/image13.png"/><Relationship Id="rId17" Type="http://schemas.openxmlformats.org/officeDocument/2006/relationships/image" Target="media/image12.png"/><Relationship Id="rId16" Type="http://schemas.openxmlformats.org/officeDocument/2006/relationships/image" Target="media/image11.png"/><Relationship Id="rId15" Type="http://schemas.openxmlformats.org/officeDocument/2006/relationships/image" Target="media/image10.png"/><Relationship Id="rId14" Type="http://schemas.openxmlformats.org/officeDocument/2006/relationships/image" Target="media/image9.png"/><Relationship Id="rId13" Type="http://schemas.openxmlformats.org/officeDocument/2006/relationships/image" Target="media/image8.png"/><Relationship Id="rId12" Type="http://schemas.openxmlformats.org/officeDocument/2006/relationships/image" Target="media/image7.png"/><Relationship Id="rId11" Type="http://schemas.openxmlformats.org/officeDocument/2006/relationships/image" Target="media/image6.png"/><Relationship Id="rId10" Type="http://schemas.openxmlformats.org/officeDocument/2006/relationships/image" Target="media/image5.png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/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7</Pages>
  <Words>304</Words>
  <Characters>309</Characters>
  <Lines>0</Lines>
  <Paragraphs>0</Paragraphs>
  <TotalTime>0</TotalTime>
  <ScaleCrop>false</ScaleCrop>
  <LinksUpToDate>false</LinksUpToDate>
  <CharactersWithSpaces>314</CharactersWithSpaces>
  <Application>WPS Office_12.1.0.28505_F1E327BC-269C-435d-A152-05C5408002CA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2013-12-23T23:15:00Z</dcterms:created>
  <dc:creator>python-docx</dc:creator>
  <dc:description>generated by python-docx</dc:description>
  <cp:lastModifiedBy>Starling</cp:lastModifiedBy>
  <dcterms:modified xsi:type="dcterms:W3CDTF">2026-10-09T06:57:02Z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TemplateDocerSaveRecord">
    <vt:lpwstr>eyJoZGlkIjoiMjYyZmZlM2RiNzNkODYzMmRmMzE4MjFlOTcxMTVjYTIiLCJ1c2VySWQiOiIyODA1Nzc4MjEifQ==</vt:lpwstr>
  </property>
  <property fmtid="{D5CDD505-2E9C-101B-9397-08002B2CF9AE}" pid="3" name="KSOProductBuildVer">
    <vt:lpwstr>2052-12.1.0.28505</vt:lpwstr>
  </property>
  <property fmtid="{D5CDD505-2E9C-101B-9397-08002B2CF9AE}" pid="4" name="ICV">
    <vt:lpwstr>C5D8312EBA734411B7091F2FA8896B8B_12</vt:lpwstr>
  </property>
</Properties>
</file>