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A02DA2" w:rsidP="72A02DA2" w:rsidRDefault="72A02DA2" w14:paraId="45F8BB0C" w14:textId="7382484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2A02DA2" w:rsidR="72A02DA2">
        <w:rPr>
          <w:rFonts w:ascii="Times New Roman" w:hAnsi="Times New Roman" w:eastAsia="Times New Roman" w:cs="Times New Roman"/>
          <w:sz w:val="28"/>
          <w:szCs w:val="28"/>
        </w:rPr>
        <w:t>Паспорт</w:t>
      </w:r>
      <w:proofErr w:type="spellEnd"/>
      <w:r w:rsidRPr="72A02DA2" w:rsidR="72A02DA2">
        <w:rPr>
          <w:rFonts w:ascii="Times New Roman" w:hAnsi="Times New Roman" w:eastAsia="Times New Roman" w:cs="Times New Roman"/>
          <w:sz w:val="28"/>
          <w:szCs w:val="28"/>
        </w:rPr>
        <w:t xml:space="preserve"> бизнес процесса</w:t>
      </w:r>
    </w:p>
    <w:tbl>
      <w:tblPr>
        <w:tblStyle w:val="TableGrid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15"/>
        <w:gridCol w:w="5205"/>
        <w:gridCol w:w="3240"/>
      </w:tblGrid>
      <w:tr w:rsidR="72A02DA2" w:rsidTr="72A02DA2" w14:paraId="4E48374E">
        <w:tc>
          <w:tcPr>
            <w:tcW w:w="915" w:type="dxa"/>
            <w:shd w:val="clear" w:color="auto" w:fill="D9D9D9" w:themeFill="background1" w:themeFillShade="D9"/>
            <w:tcMar/>
          </w:tcPr>
          <w:p w:rsidR="72A02DA2" w:rsidP="72A02DA2" w:rsidRDefault="72A02DA2" w14:paraId="35E03D2D" w14:textId="18740C1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№</w:t>
            </w:r>
          </w:p>
        </w:tc>
        <w:tc>
          <w:tcPr>
            <w:tcW w:w="5205" w:type="dxa"/>
            <w:shd w:val="clear" w:color="auto" w:fill="D9D9D9" w:themeFill="background1" w:themeFillShade="D9"/>
            <w:tcMar/>
          </w:tcPr>
          <w:p w:rsidR="72A02DA2" w:rsidP="72A02DA2" w:rsidRDefault="72A02DA2" w14:paraId="4361AFC1" w14:textId="740EBE9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Характеристика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процесса</w:t>
            </w:r>
          </w:p>
        </w:tc>
        <w:tc>
          <w:tcPr>
            <w:tcW w:w="3240" w:type="dxa"/>
            <w:shd w:val="clear" w:color="auto" w:fill="D9D9D9" w:themeFill="background1" w:themeFillShade="D9"/>
            <w:tcMar/>
          </w:tcPr>
          <w:p w:rsidR="72A02DA2" w:rsidP="72A02DA2" w:rsidRDefault="72A02DA2" w14:paraId="65CDECF4" w14:textId="3BD0052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Описание характеристики</w:t>
            </w:r>
          </w:p>
        </w:tc>
      </w:tr>
      <w:tr w:rsidR="72A02DA2" w:rsidTr="72A02DA2" w14:paraId="5BD0023D">
        <w:tc>
          <w:tcPr>
            <w:tcW w:w="915" w:type="dxa"/>
            <w:shd w:val="clear" w:color="auto" w:fill="FFFFFF" w:themeFill="background1"/>
            <w:tcMar/>
          </w:tcPr>
          <w:p w:rsidR="72A02DA2" w:rsidP="72A02DA2" w:rsidRDefault="72A02DA2" w14:paraId="2DBDFBD5" w14:textId="3790C91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5205" w:type="dxa"/>
            <w:shd w:val="clear" w:color="auto" w:fill="FFFFFF" w:themeFill="background1"/>
            <w:tcMar/>
          </w:tcPr>
          <w:p w:rsidR="72A02DA2" w:rsidP="72A02DA2" w:rsidRDefault="72A02DA2" w14:paraId="2C39E4C9" w14:textId="1A9AD04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Цель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процесса</w:t>
            </w:r>
            <w:proofErr w:type="spellEnd"/>
          </w:p>
        </w:tc>
        <w:tc>
          <w:tcPr>
            <w:tcW w:w="3240" w:type="dxa"/>
            <w:shd w:val="clear" w:color="auto" w:fill="FFFFFF" w:themeFill="background1"/>
            <w:tcMar/>
          </w:tcPr>
          <w:p w:rsidR="72A02DA2" w:rsidP="72A02DA2" w:rsidRDefault="72A02DA2" w14:paraId="4D04EC99" w14:textId="2FBFF1E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2A02DA2" w:rsidTr="72A02DA2" w14:paraId="30B0574A">
        <w:tc>
          <w:tcPr>
            <w:tcW w:w="915" w:type="dxa"/>
            <w:shd w:val="clear" w:color="auto" w:fill="FFFFFF" w:themeFill="background1"/>
            <w:tcMar/>
          </w:tcPr>
          <w:p w:rsidR="72A02DA2" w:rsidP="72A02DA2" w:rsidRDefault="72A02DA2" w14:paraId="072096CD" w14:textId="181598D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5205" w:type="dxa"/>
            <w:shd w:val="clear" w:color="auto" w:fill="FFFFFF" w:themeFill="background1"/>
            <w:tcMar/>
          </w:tcPr>
          <w:p w:rsidR="72A02DA2" w:rsidP="72A02DA2" w:rsidRDefault="72A02DA2" w14:paraId="70134174" w14:textId="0D657CF0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Владелец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процесса</w:t>
            </w:r>
            <w:proofErr w:type="spellEnd"/>
          </w:p>
        </w:tc>
        <w:tc>
          <w:tcPr>
            <w:tcW w:w="3240" w:type="dxa"/>
            <w:shd w:val="clear" w:color="auto" w:fill="FFFFFF" w:themeFill="background1"/>
            <w:tcMar/>
          </w:tcPr>
          <w:p w:rsidR="72A02DA2" w:rsidP="72A02DA2" w:rsidRDefault="72A02DA2" w14:paraId="5B30BB58" w14:textId="2FBFF1E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2A02DA2" w:rsidTr="72A02DA2" w14:paraId="0E78D1CB">
        <w:tc>
          <w:tcPr>
            <w:tcW w:w="915" w:type="dxa"/>
            <w:shd w:val="clear" w:color="auto" w:fill="FFFFFF" w:themeFill="background1"/>
            <w:tcMar/>
          </w:tcPr>
          <w:p w:rsidR="72A02DA2" w:rsidP="72A02DA2" w:rsidRDefault="72A02DA2" w14:paraId="0AEE1B44" w14:textId="75FA97E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5205" w:type="dxa"/>
            <w:shd w:val="clear" w:color="auto" w:fill="FFFFFF" w:themeFill="background1"/>
            <w:tcMar/>
          </w:tcPr>
          <w:p w:rsidR="72A02DA2" w:rsidP="72A02DA2" w:rsidRDefault="72A02DA2" w14:paraId="1435F58C" w14:textId="0B4662B9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Границы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процесса</w:t>
            </w:r>
            <w:proofErr w:type="spellEnd"/>
          </w:p>
        </w:tc>
        <w:tc>
          <w:tcPr>
            <w:tcW w:w="3240" w:type="dxa"/>
            <w:shd w:val="clear" w:color="auto" w:fill="FFFFFF" w:themeFill="background1"/>
            <w:tcMar/>
          </w:tcPr>
          <w:p w:rsidR="72A02DA2" w:rsidP="72A02DA2" w:rsidRDefault="72A02DA2" w14:paraId="4A977EA9" w14:textId="2FBFF1E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2A02DA2" w:rsidTr="72A02DA2" w14:paraId="56B443D1">
        <w:tc>
          <w:tcPr>
            <w:tcW w:w="915" w:type="dxa"/>
            <w:shd w:val="clear" w:color="auto" w:fill="FFFFFF" w:themeFill="background1"/>
            <w:tcMar/>
          </w:tcPr>
          <w:p w:rsidR="72A02DA2" w:rsidP="72A02DA2" w:rsidRDefault="72A02DA2" w14:paraId="29BCB1EE" w14:textId="21CC53E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5205" w:type="dxa"/>
            <w:shd w:val="clear" w:color="auto" w:fill="FFFFFF" w:themeFill="background1"/>
            <w:tcMar/>
          </w:tcPr>
          <w:p w:rsidR="72A02DA2" w:rsidP="72A02DA2" w:rsidRDefault="72A02DA2" w14:paraId="74AEF42F" w14:textId="449CF2B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Входящая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информация</w:t>
            </w:r>
            <w:proofErr w:type="spellEnd"/>
          </w:p>
        </w:tc>
        <w:tc>
          <w:tcPr>
            <w:tcW w:w="3240" w:type="dxa"/>
            <w:shd w:val="clear" w:color="auto" w:fill="FFFFFF" w:themeFill="background1"/>
            <w:tcMar/>
          </w:tcPr>
          <w:p w:rsidR="72A02DA2" w:rsidP="72A02DA2" w:rsidRDefault="72A02DA2" w14:paraId="2C2E5FE3" w14:textId="2FBFF1E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2A02DA2" w:rsidTr="72A02DA2" w14:paraId="6DF8C76A">
        <w:tc>
          <w:tcPr>
            <w:tcW w:w="915" w:type="dxa"/>
            <w:shd w:val="clear" w:color="auto" w:fill="FFFFFF" w:themeFill="background1"/>
            <w:tcMar/>
          </w:tcPr>
          <w:p w:rsidR="72A02DA2" w:rsidP="72A02DA2" w:rsidRDefault="72A02DA2" w14:paraId="024893B6" w14:textId="494F48E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5205" w:type="dxa"/>
            <w:shd w:val="clear" w:color="auto" w:fill="FFFFFF" w:themeFill="background1"/>
            <w:tcMar/>
          </w:tcPr>
          <w:p w:rsidR="72A02DA2" w:rsidP="72A02DA2" w:rsidRDefault="72A02DA2" w14:paraId="67B3F093" w14:textId="0DB3D191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Исходящая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информация</w:t>
            </w:r>
            <w:proofErr w:type="spellEnd"/>
          </w:p>
        </w:tc>
        <w:tc>
          <w:tcPr>
            <w:tcW w:w="3240" w:type="dxa"/>
            <w:shd w:val="clear" w:color="auto" w:fill="FFFFFF" w:themeFill="background1"/>
            <w:tcMar/>
          </w:tcPr>
          <w:p w:rsidR="72A02DA2" w:rsidP="72A02DA2" w:rsidRDefault="72A02DA2" w14:paraId="2039408C" w14:textId="2FBFF1E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2A02DA2" w:rsidTr="72A02DA2" w14:paraId="20490336">
        <w:tc>
          <w:tcPr>
            <w:tcW w:w="915" w:type="dxa"/>
            <w:shd w:val="clear" w:color="auto" w:fill="FFFFFF" w:themeFill="background1"/>
            <w:tcMar/>
          </w:tcPr>
          <w:p w:rsidR="72A02DA2" w:rsidP="72A02DA2" w:rsidRDefault="72A02DA2" w14:paraId="579C3420" w14:textId="4A1E5A4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5205" w:type="dxa"/>
            <w:shd w:val="clear" w:color="auto" w:fill="FFFFFF" w:themeFill="background1"/>
            <w:tcMar/>
          </w:tcPr>
          <w:p w:rsidR="72A02DA2" w:rsidP="72A02DA2" w:rsidRDefault="72A02DA2" w14:paraId="40B6C46E" w14:textId="32CE34DB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Поставщики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информации</w:t>
            </w:r>
            <w:proofErr w:type="spellEnd"/>
          </w:p>
        </w:tc>
        <w:tc>
          <w:tcPr>
            <w:tcW w:w="3240" w:type="dxa"/>
            <w:shd w:val="clear" w:color="auto" w:fill="FFFFFF" w:themeFill="background1"/>
            <w:tcMar/>
          </w:tcPr>
          <w:p w:rsidR="72A02DA2" w:rsidP="72A02DA2" w:rsidRDefault="72A02DA2" w14:paraId="24E11D68" w14:textId="2FBFF1E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2A02DA2" w:rsidTr="72A02DA2" w14:paraId="31F442F9">
        <w:tc>
          <w:tcPr>
            <w:tcW w:w="915" w:type="dxa"/>
            <w:shd w:val="clear" w:color="auto" w:fill="FFFFFF" w:themeFill="background1"/>
            <w:tcMar/>
          </w:tcPr>
          <w:p w:rsidR="72A02DA2" w:rsidP="72A02DA2" w:rsidRDefault="72A02DA2" w14:paraId="1F30AFF7" w14:textId="2928539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5205" w:type="dxa"/>
            <w:shd w:val="clear" w:color="auto" w:fill="FFFFFF" w:themeFill="background1"/>
            <w:tcMar/>
          </w:tcPr>
          <w:p w:rsidR="72A02DA2" w:rsidP="72A02DA2" w:rsidRDefault="72A02DA2" w14:paraId="0B790762" w14:textId="0C332E4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Потребители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информации</w:t>
            </w:r>
            <w:proofErr w:type="spellEnd"/>
          </w:p>
        </w:tc>
        <w:tc>
          <w:tcPr>
            <w:tcW w:w="3240" w:type="dxa"/>
            <w:shd w:val="clear" w:color="auto" w:fill="FFFFFF" w:themeFill="background1"/>
            <w:tcMar/>
          </w:tcPr>
          <w:p w:rsidR="72A02DA2" w:rsidP="72A02DA2" w:rsidRDefault="72A02DA2" w14:paraId="69DCC2FB" w14:textId="2FBFF1E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2A02DA2" w:rsidTr="72A02DA2" w14:paraId="19F5FC11">
        <w:tc>
          <w:tcPr>
            <w:tcW w:w="915" w:type="dxa"/>
            <w:shd w:val="clear" w:color="auto" w:fill="FFFFFF" w:themeFill="background1"/>
            <w:tcMar/>
          </w:tcPr>
          <w:p w:rsidR="72A02DA2" w:rsidP="72A02DA2" w:rsidRDefault="72A02DA2" w14:paraId="5061D065" w14:textId="685C73C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5205" w:type="dxa"/>
            <w:shd w:val="clear" w:color="auto" w:fill="FFFFFF" w:themeFill="background1"/>
            <w:tcMar/>
          </w:tcPr>
          <w:p w:rsidR="72A02DA2" w:rsidP="72A02DA2" w:rsidRDefault="72A02DA2" w14:paraId="6CA3C5AA" w14:textId="2A041B4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Участники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процесса</w:t>
            </w:r>
            <w:proofErr w:type="spellEnd"/>
          </w:p>
        </w:tc>
        <w:tc>
          <w:tcPr>
            <w:tcW w:w="3240" w:type="dxa"/>
            <w:shd w:val="clear" w:color="auto" w:fill="FFFFFF" w:themeFill="background1"/>
            <w:tcMar/>
          </w:tcPr>
          <w:p w:rsidR="72A02DA2" w:rsidP="72A02DA2" w:rsidRDefault="72A02DA2" w14:paraId="2B0C7130" w14:textId="2FBFF1E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2A02DA2" w:rsidTr="72A02DA2" w14:paraId="74747BB9">
        <w:tc>
          <w:tcPr>
            <w:tcW w:w="915" w:type="dxa"/>
            <w:shd w:val="clear" w:color="auto" w:fill="FFFFFF" w:themeFill="background1"/>
            <w:tcMar/>
          </w:tcPr>
          <w:p w:rsidR="72A02DA2" w:rsidP="72A02DA2" w:rsidRDefault="72A02DA2" w14:paraId="5E3ADE33" w14:textId="4D78E68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9</w:t>
            </w:r>
          </w:p>
        </w:tc>
        <w:tc>
          <w:tcPr>
            <w:tcW w:w="5205" w:type="dxa"/>
            <w:shd w:val="clear" w:color="auto" w:fill="FFFFFF" w:themeFill="background1"/>
            <w:tcMar/>
          </w:tcPr>
          <w:p w:rsidR="72A02DA2" w:rsidP="72A02DA2" w:rsidRDefault="72A02DA2" w14:paraId="28BD99BB" w14:textId="06723BF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Последовательность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операций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процесса</w:t>
            </w:r>
            <w:proofErr w:type="spellEnd"/>
          </w:p>
        </w:tc>
        <w:tc>
          <w:tcPr>
            <w:tcW w:w="3240" w:type="dxa"/>
            <w:shd w:val="clear" w:color="auto" w:fill="FFFFFF" w:themeFill="background1"/>
            <w:tcMar/>
          </w:tcPr>
          <w:p w:rsidR="72A02DA2" w:rsidP="72A02DA2" w:rsidRDefault="72A02DA2" w14:paraId="1822FADE" w14:textId="2FBFF1E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2A02DA2" w:rsidTr="72A02DA2" w14:paraId="7675A737">
        <w:tc>
          <w:tcPr>
            <w:tcW w:w="915" w:type="dxa"/>
            <w:shd w:val="clear" w:color="auto" w:fill="FFFFFF" w:themeFill="background1"/>
            <w:tcMar/>
          </w:tcPr>
          <w:p w:rsidR="72A02DA2" w:rsidP="72A02DA2" w:rsidRDefault="72A02DA2" w14:paraId="6C7925B9" w14:textId="12402B9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5205" w:type="dxa"/>
            <w:shd w:val="clear" w:color="auto" w:fill="FFFFFF" w:themeFill="background1"/>
            <w:tcMar/>
          </w:tcPr>
          <w:p w:rsidR="72A02DA2" w:rsidP="72A02DA2" w:rsidRDefault="72A02DA2" w14:paraId="0EF9ADF6" w14:textId="467E563F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Ресурсы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необходимые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для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выполнения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процесса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материальные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информационные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3240" w:type="dxa"/>
            <w:shd w:val="clear" w:color="auto" w:fill="FFFFFF" w:themeFill="background1"/>
            <w:tcMar/>
          </w:tcPr>
          <w:p w:rsidR="72A02DA2" w:rsidP="72A02DA2" w:rsidRDefault="72A02DA2" w14:paraId="4FBC395A" w14:textId="2FBFF1E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2A02DA2" w:rsidTr="72A02DA2" w14:paraId="7C45EAFC">
        <w:tc>
          <w:tcPr>
            <w:tcW w:w="915" w:type="dxa"/>
            <w:shd w:val="clear" w:color="auto" w:fill="FFFFFF" w:themeFill="background1"/>
            <w:tcMar/>
          </w:tcPr>
          <w:p w:rsidR="72A02DA2" w:rsidP="72A02DA2" w:rsidRDefault="72A02DA2" w14:paraId="63EA7C45" w14:textId="7396C5A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11</w:t>
            </w:r>
          </w:p>
        </w:tc>
        <w:tc>
          <w:tcPr>
            <w:tcW w:w="5205" w:type="dxa"/>
            <w:shd w:val="clear" w:color="auto" w:fill="FFFFFF" w:themeFill="background1"/>
            <w:tcMar/>
          </w:tcPr>
          <w:p w:rsidR="72A02DA2" w:rsidP="72A02DA2" w:rsidRDefault="72A02DA2" w14:paraId="67E83F97" w14:textId="56DA5E5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Критерии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эффиктивного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использования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процесса</w:t>
            </w:r>
          </w:p>
        </w:tc>
        <w:tc>
          <w:tcPr>
            <w:tcW w:w="3240" w:type="dxa"/>
            <w:shd w:val="clear" w:color="auto" w:fill="FFFFFF" w:themeFill="background1"/>
            <w:tcMar/>
          </w:tcPr>
          <w:p w:rsidR="72A02DA2" w:rsidP="72A02DA2" w:rsidRDefault="72A02DA2" w14:paraId="37521067" w14:textId="2FBFF1E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2A02DA2" w:rsidTr="72A02DA2" w14:paraId="5F2E27AA">
        <w:tc>
          <w:tcPr>
            <w:tcW w:w="915" w:type="dxa"/>
            <w:shd w:val="clear" w:color="auto" w:fill="FFFFFF" w:themeFill="background1"/>
            <w:tcMar/>
          </w:tcPr>
          <w:p w:rsidR="72A02DA2" w:rsidP="72A02DA2" w:rsidRDefault="72A02DA2" w14:paraId="2CD870F9" w14:textId="720BCE7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12</w:t>
            </w:r>
          </w:p>
        </w:tc>
        <w:tc>
          <w:tcPr>
            <w:tcW w:w="5205" w:type="dxa"/>
            <w:shd w:val="clear" w:color="auto" w:fill="FFFFFF" w:themeFill="background1"/>
            <w:tcMar/>
          </w:tcPr>
          <w:p w:rsidR="72A02DA2" w:rsidP="72A02DA2" w:rsidRDefault="72A02DA2" w14:paraId="4A6011A4" w14:textId="7B3EF98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Риски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процесса</w:t>
            </w:r>
          </w:p>
        </w:tc>
        <w:tc>
          <w:tcPr>
            <w:tcW w:w="3240" w:type="dxa"/>
            <w:shd w:val="clear" w:color="auto" w:fill="FFFFFF" w:themeFill="background1"/>
            <w:tcMar/>
          </w:tcPr>
          <w:p w:rsidR="72A02DA2" w:rsidP="72A02DA2" w:rsidRDefault="72A02DA2" w14:paraId="17495EE4" w14:textId="2FBFF1E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="72A02DA2" w:rsidP="72A02DA2" w:rsidRDefault="72A02DA2" w14:paraId="62B8D6FE" w14:textId="0BFB561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2A02DA2" w:rsidP="72A02DA2" w:rsidRDefault="72A02DA2" w14:paraId="740B36A7" w14:textId="4738683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2A02DA2" w:rsidR="72A02DA2">
        <w:rPr>
          <w:rFonts w:ascii="Times New Roman" w:hAnsi="Times New Roman" w:eastAsia="Times New Roman" w:cs="Times New Roman"/>
          <w:sz w:val="28"/>
          <w:szCs w:val="28"/>
        </w:rPr>
        <w:t>Типы</w:t>
      </w:r>
      <w:proofErr w:type="spellEnd"/>
      <w:r w:rsidRPr="72A02DA2" w:rsidR="72A02D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2A02DA2" w:rsidR="72A02DA2">
        <w:rPr>
          <w:rFonts w:ascii="Times New Roman" w:hAnsi="Times New Roman" w:eastAsia="Times New Roman" w:cs="Times New Roman"/>
          <w:sz w:val="28"/>
          <w:szCs w:val="28"/>
        </w:rPr>
        <w:t>рисков</w:t>
      </w:r>
      <w:proofErr w:type="spellEnd"/>
      <w:r w:rsidRPr="72A02DA2" w:rsidR="72A02DA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72A02DA2" w:rsidR="72A02DA2">
        <w:rPr>
          <w:rFonts w:ascii="Times New Roman" w:hAnsi="Times New Roman" w:eastAsia="Times New Roman" w:cs="Times New Roman"/>
          <w:sz w:val="28"/>
          <w:szCs w:val="28"/>
        </w:rPr>
        <w:t>возникающие</w:t>
      </w:r>
      <w:proofErr w:type="spellEnd"/>
      <w:r w:rsidRPr="72A02DA2" w:rsidR="72A02DA2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72A02DA2" w:rsidR="72A02DA2">
        <w:rPr>
          <w:rFonts w:ascii="Times New Roman" w:hAnsi="Times New Roman" w:eastAsia="Times New Roman" w:cs="Times New Roman"/>
          <w:sz w:val="28"/>
          <w:szCs w:val="28"/>
        </w:rPr>
        <w:t>ходе</w:t>
      </w:r>
      <w:proofErr w:type="spellEnd"/>
      <w:r w:rsidRPr="72A02DA2" w:rsidR="72A02D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2A02DA2" w:rsidR="72A02DA2">
        <w:rPr>
          <w:rFonts w:ascii="Times New Roman" w:hAnsi="Times New Roman" w:eastAsia="Times New Roman" w:cs="Times New Roman"/>
          <w:sz w:val="28"/>
          <w:szCs w:val="28"/>
        </w:rPr>
        <w:t>исследования</w:t>
      </w:r>
      <w:proofErr w:type="spellEnd"/>
      <w:r w:rsidRPr="72A02DA2" w:rsidR="72A02D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2A02DA2" w:rsidR="72A02DA2">
        <w:rPr>
          <w:rFonts w:ascii="Times New Roman" w:hAnsi="Times New Roman" w:eastAsia="Times New Roman" w:cs="Times New Roman"/>
          <w:sz w:val="28"/>
          <w:szCs w:val="28"/>
        </w:rPr>
        <w:t>бизнес</w:t>
      </w:r>
      <w:proofErr w:type="spellEnd"/>
      <w:r w:rsidRPr="72A02DA2" w:rsidR="72A02DA2">
        <w:rPr>
          <w:rFonts w:ascii="Times New Roman" w:hAnsi="Times New Roman" w:eastAsia="Times New Roman" w:cs="Times New Roman"/>
          <w:sz w:val="28"/>
          <w:szCs w:val="28"/>
        </w:rPr>
        <w:t xml:space="preserve"> процесса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5"/>
        <w:gridCol w:w="5355"/>
        <w:gridCol w:w="3120"/>
      </w:tblGrid>
      <w:tr w:rsidR="72A02DA2" w:rsidTr="72A02DA2" w14:paraId="47D4E9CD">
        <w:tc>
          <w:tcPr>
            <w:tcW w:w="885" w:type="dxa"/>
            <w:tcMar/>
          </w:tcPr>
          <w:p w:rsidR="72A02DA2" w:rsidP="72A02DA2" w:rsidRDefault="72A02DA2" w14:paraId="1B3C1B48" w14:textId="75DD3C5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55" w:type="dxa"/>
            <w:tcMar/>
          </w:tcPr>
          <w:p w:rsidR="72A02DA2" w:rsidP="72A02DA2" w:rsidRDefault="72A02DA2" w14:paraId="186A790B" w14:textId="052D0F3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Тип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риска</w:t>
            </w:r>
          </w:p>
        </w:tc>
        <w:tc>
          <w:tcPr>
            <w:tcW w:w="3120" w:type="dxa"/>
            <w:tcMar/>
          </w:tcPr>
          <w:p w:rsidR="72A02DA2" w:rsidP="72A02DA2" w:rsidRDefault="72A02DA2" w14:paraId="1C84F6A3" w14:textId="3B74CA0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2A02DA2" w:rsidTr="72A02DA2" w14:paraId="6DC82929">
        <w:tc>
          <w:tcPr>
            <w:tcW w:w="885" w:type="dxa"/>
            <w:tcMar/>
          </w:tcPr>
          <w:p w:rsidR="72A02DA2" w:rsidP="72A02DA2" w:rsidRDefault="72A02DA2" w14:paraId="7F56D92A" w14:textId="74DBC28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5355" w:type="dxa"/>
            <w:tcMar/>
          </w:tcPr>
          <w:p w:rsidR="72A02DA2" w:rsidP="72A02DA2" w:rsidRDefault="72A02DA2" w14:paraId="78843A36" w14:textId="1319675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Несоблюдение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целей исследования</w:t>
            </w:r>
          </w:p>
        </w:tc>
        <w:tc>
          <w:tcPr>
            <w:tcW w:w="3120" w:type="dxa"/>
            <w:tcMar/>
          </w:tcPr>
          <w:p w:rsidR="72A02DA2" w:rsidP="72A02DA2" w:rsidRDefault="72A02DA2" w14:paraId="0D31D916" w14:textId="3B74CA0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2A02DA2" w:rsidTr="72A02DA2" w14:paraId="044CBA5D">
        <w:tc>
          <w:tcPr>
            <w:tcW w:w="885" w:type="dxa"/>
            <w:tcMar/>
          </w:tcPr>
          <w:p w:rsidR="72A02DA2" w:rsidP="72A02DA2" w:rsidRDefault="72A02DA2" w14:paraId="1BA4E1DC" w14:textId="4F8D591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5355" w:type="dxa"/>
            <w:tcMar/>
          </w:tcPr>
          <w:p w:rsidR="72A02DA2" w:rsidP="72A02DA2" w:rsidRDefault="72A02DA2" w14:paraId="17114F03" w14:textId="37EC6A9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Несоблюдение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маштаба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обследования</w:t>
            </w:r>
          </w:p>
        </w:tc>
        <w:tc>
          <w:tcPr>
            <w:tcW w:w="3120" w:type="dxa"/>
            <w:tcMar/>
          </w:tcPr>
          <w:p w:rsidR="72A02DA2" w:rsidP="72A02DA2" w:rsidRDefault="72A02DA2" w14:paraId="6BF145CE" w14:textId="3B74CA0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2A02DA2" w:rsidTr="72A02DA2" w14:paraId="5DCC3968">
        <w:tc>
          <w:tcPr>
            <w:tcW w:w="885" w:type="dxa"/>
            <w:tcMar/>
          </w:tcPr>
          <w:p w:rsidR="72A02DA2" w:rsidP="72A02DA2" w:rsidRDefault="72A02DA2" w14:paraId="7B48A40F" w14:textId="1A028F5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5355" w:type="dxa"/>
            <w:tcMar/>
          </w:tcPr>
          <w:p w:rsidR="72A02DA2" w:rsidP="72A02DA2" w:rsidRDefault="72A02DA2" w14:paraId="1D33201B" w14:textId="14BB2BF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Нарушение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выполнения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графика работ</w:t>
            </w:r>
          </w:p>
        </w:tc>
        <w:tc>
          <w:tcPr>
            <w:tcW w:w="3120" w:type="dxa"/>
            <w:tcMar/>
          </w:tcPr>
          <w:p w:rsidR="72A02DA2" w:rsidP="72A02DA2" w:rsidRDefault="72A02DA2" w14:paraId="32B061AA" w14:textId="3B74CA0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2A02DA2" w:rsidTr="72A02DA2" w14:paraId="65278179">
        <w:tc>
          <w:tcPr>
            <w:tcW w:w="885" w:type="dxa"/>
            <w:tcMar/>
          </w:tcPr>
          <w:p w:rsidR="72A02DA2" w:rsidP="72A02DA2" w:rsidRDefault="72A02DA2" w14:paraId="75AC7AB4" w14:textId="3E65BB9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5355" w:type="dxa"/>
            <w:tcMar/>
          </w:tcPr>
          <w:p w:rsidR="72A02DA2" w:rsidP="72A02DA2" w:rsidRDefault="72A02DA2" w14:paraId="5A9CAE3B" w14:textId="68255BF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Нарушение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методической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целостности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работ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осуществляемой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>ходе</w:t>
            </w:r>
            <w:proofErr w:type="spellEnd"/>
            <w:r w:rsidRPr="72A02DA2" w:rsidR="72A02D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исследования</w:t>
            </w:r>
          </w:p>
        </w:tc>
        <w:tc>
          <w:tcPr>
            <w:tcW w:w="3120" w:type="dxa"/>
            <w:tcMar/>
          </w:tcPr>
          <w:p w:rsidR="72A02DA2" w:rsidP="72A02DA2" w:rsidRDefault="72A02DA2" w14:paraId="4045ACDF" w14:textId="3B74CA0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="72A02DA2" w:rsidP="72A02DA2" w:rsidRDefault="72A02DA2" w14:paraId="1F4873F7" w14:textId="3EFF17D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A63868"/>
    <w:rsid w:val="1BA63868"/>
    <w:rsid w:val="72A0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3868"/>
  <w15:chartTrackingRefBased/>
  <w15:docId w15:val="{1540F1D4-2D64-454E-A41F-665ACBC542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2022-06-16T08:49:36.8496265Z</dcterms:created>
  <dcterms:modified xsi:type="dcterms:W3CDTF">2022-06-16T09:05:09.8320824Z</dcterms:modified>
  <dc:creator>Noname Nofamily</dc:creator>
  <lastModifiedBy>Noname Nofamily</lastModifiedBy>
</coreProperties>
</file>