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E023" w14:textId="77777777" w:rsidR="00D77C2E" w:rsidRDefault="00D77C2E">
      <w:pPr>
        <w:widowControl w:val="0"/>
        <w:pBdr>
          <w:top w:val="nil"/>
          <w:left w:val="nil"/>
          <w:bottom w:val="nil"/>
          <w:right w:val="nil"/>
          <w:between w:val="nil"/>
        </w:pBdr>
        <w:spacing w:after="0" w:line="276" w:lineRule="auto"/>
        <w:jc w:val="left"/>
        <w:rPr>
          <w:color w:val="000000"/>
          <w:sz w:val="22"/>
          <w:szCs w:val="22"/>
        </w:rPr>
      </w:pPr>
    </w:p>
    <w:tbl>
      <w:tblPr>
        <w:tblStyle w:val="a"/>
        <w:tblW w:w="10080" w:type="dxa"/>
        <w:tblInd w:w="-533" w:type="dxa"/>
        <w:tblLayout w:type="fixed"/>
        <w:tblLook w:val="0400" w:firstRow="0" w:lastRow="0" w:firstColumn="0" w:lastColumn="0" w:noHBand="0" w:noVBand="1"/>
      </w:tblPr>
      <w:tblGrid>
        <w:gridCol w:w="2083"/>
        <w:gridCol w:w="7997"/>
      </w:tblGrid>
      <w:tr w:rsidR="00D77C2E" w14:paraId="2980D3C7" w14:textId="77777777">
        <w:trPr>
          <w:trHeight w:val="2280"/>
        </w:trPr>
        <w:tc>
          <w:tcPr>
            <w:tcW w:w="2083" w:type="dxa"/>
            <w:tcBorders>
              <w:top w:val="single" w:sz="8" w:space="0" w:color="000000"/>
              <w:left w:val="single" w:sz="8" w:space="0" w:color="000000"/>
              <w:bottom w:val="single" w:sz="8" w:space="0" w:color="000000"/>
              <w:right w:val="single" w:sz="8" w:space="0" w:color="000000"/>
            </w:tcBorders>
          </w:tcPr>
          <w:p w14:paraId="42995ABC" w14:textId="77777777" w:rsidR="00D77C2E" w:rsidRDefault="00D6757F">
            <w:r>
              <w:rPr>
                <w:noProof/>
              </w:rPr>
              <w:drawing>
                <wp:inline distT="0" distB="0" distL="0" distR="0" wp14:anchorId="67BF916E" wp14:editId="3B3B1096">
                  <wp:extent cx="1000125" cy="1257300"/>
                  <wp:effectExtent l="0" t="0" r="0" b="0"/>
                  <wp:docPr id="62" name="image1.jpg" descr="Shap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Shape, circle&#10;&#10;Description automatically generated"/>
                          <pic:cNvPicPr preferRelativeResize="0"/>
                        </pic:nvPicPr>
                        <pic:blipFill>
                          <a:blip r:embed="rId8"/>
                          <a:srcRect/>
                          <a:stretch>
                            <a:fillRect/>
                          </a:stretch>
                        </pic:blipFill>
                        <pic:spPr>
                          <a:xfrm>
                            <a:off x="0" y="0"/>
                            <a:ext cx="1000125" cy="1257300"/>
                          </a:xfrm>
                          <a:prstGeom prst="rect">
                            <a:avLst/>
                          </a:prstGeom>
                          <a:ln/>
                        </pic:spPr>
                      </pic:pic>
                    </a:graphicData>
                  </a:graphic>
                </wp:inline>
              </w:drawing>
            </w:r>
          </w:p>
        </w:tc>
        <w:tc>
          <w:tcPr>
            <w:tcW w:w="7997" w:type="dxa"/>
            <w:tcBorders>
              <w:top w:val="single" w:sz="8" w:space="0" w:color="000000"/>
              <w:left w:val="single" w:sz="8" w:space="0" w:color="000000"/>
              <w:bottom w:val="single" w:sz="8" w:space="0" w:color="000000"/>
              <w:right w:val="single" w:sz="8" w:space="0" w:color="000000"/>
            </w:tcBorders>
          </w:tcPr>
          <w:p w14:paraId="103AA4BC" w14:textId="77777777" w:rsidR="00D77C2E" w:rsidRDefault="00D6757F">
            <w:pPr>
              <w:spacing w:after="34"/>
              <w:ind w:right="145"/>
              <w:jc w:val="center"/>
            </w:pPr>
            <w:r>
              <w:rPr>
                <w:b/>
                <w:sz w:val="28"/>
                <w:szCs w:val="28"/>
              </w:rPr>
              <w:t>INF 271</w:t>
            </w:r>
          </w:p>
          <w:p w14:paraId="34CE69E2" w14:textId="13640438" w:rsidR="00D77C2E" w:rsidRDefault="002623CE">
            <w:pPr>
              <w:spacing w:after="34"/>
              <w:ind w:right="145"/>
              <w:jc w:val="center"/>
            </w:pPr>
            <w:r>
              <w:rPr>
                <w:b/>
                <w:sz w:val="28"/>
                <w:szCs w:val="28"/>
              </w:rPr>
              <w:t>Practical</w:t>
            </w:r>
            <w:r w:rsidR="00D6757F">
              <w:rPr>
                <w:b/>
                <w:sz w:val="28"/>
                <w:szCs w:val="28"/>
              </w:rPr>
              <w:t xml:space="preserve"> </w:t>
            </w:r>
            <w:r w:rsidR="00AC7FCF">
              <w:rPr>
                <w:b/>
                <w:sz w:val="28"/>
                <w:szCs w:val="28"/>
              </w:rPr>
              <w:t>8</w:t>
            </w:r>
          </w:p>
          <w:p w14:paraId="6DC0D5AC" w14:textId="321868B0" w:rsidR="00D77C2E" w:rsidRDefault="00D6757F">
            <w:pPr>
              <w:ind w:right="145"/>
              <w:jc w:val="center"/>
            </w:pPr>
            <w:r>
              <w:rPr>
                <w:b/>
                <w:sz w:val="28"/>
                <w:szCs w:val="28"/>
              </w:rPr>
              <w:t xml:space="preserve">Date: </w:t>
            </w:r>
            <w:r w:rsidR="009B367A">
              <w:rPr>
                <w:b/>
                <w:sz w:val="28"/>
                <w:szCs w:val="28"/>
              </w:rPr>
              <w:t>19 May</w:t>
            </w:r>
            <w:r>
              <w:rPr>
                <w:b/>
                <w:sz w:val="28"/>
                <w:szCs w:val="28"/>
              </w:rPr>
              <w:t xml:space="preserve"> 2022</w:t>
            </w:r>
          </w:p>
          <w:p w14:paraId="19D207C5" w14:textId="45B37B26" w:rsidR="00D77C2E" w:rsidRDefault="00D6757F">
            <w:pPr>
              <w:ind w:right="145"/>
              <w:jc w:val="center"/>
            </w:pPr>
            <w:r>
              <w:rPr>
                <w:b/>
                <w:color w:val="FF0000"/>
              </w:rPr>
              <w:t>Due Date:</w:t>
            </w:r>
            <w:r w:rsidR="009B367A">
              <w:rPr>
                <w:b/>
                <w:color w:val="FF0000"/>
              </w:rPr>
              <w:t xml:space="preserve"> 22 May</w:t>
            </w:r>
            <w:r>
              <w:rPr>
                <w:b/>
                <w:color w:val="FF0000"/>
              </w:rPr>
              <w:t xml:space="preserve"> 2022 @ 23:59 – Upload on ClickUP</w:t>
            </w:r>
          </w:p>
        </w:tc>
      </w:tr>
    </w:tbl>
    <w:p w14:paraId="0C847266" w14:textId="77777777" w:rsidR="00D77C2E" w:rsidRDefault="00D6757F">
      <w:pPr>
        <w:spacing w:after="0" w:line="360" w:lineRule="auto"/>
        <w:rPr>
          <w:b/>
          <w:sz w:val="32"/>
          <w:szCs w:val="32"/>
        </w:rPr>
      </w:pPr>
      <w:r>
        <w:rPr>
          <w:b/>
          <w:sz w:val="32"/>
          <w:szCs w:val="32"/>
        </w:rPr>
        <w:t xml:space="preserve"> </w:t>
      </w:r>
    </w:p>
    <w:tbl>
      <w:tblPr>
        <w:tblStyle w:val="a0"/>
        <w:tblW w:w="10065"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32"/>
        <w:gridCol w:w="5033"/>
      </w:tblGrid>
      <w:tr w:rsidR="009B367A" w14:paraId="280257D0" w14:textId="77777777" w:rsidTr="00D30C34">
        <w:tc>
          <w:tcPr>
            <w:tcW w:w="5032" w:type="dxa"/>
          </w:tcPr>
          <w:p w14:paraId="719B8DF8" w14:textId="2536B62A" w:rsidR="009B367A" w:rsidRDefault="009B367A">
            <w:pPr>
              <w:spacing w:before="180" w:after="0" w:line="360" w:lineRule="auto"/>
            </w:pPr>
            <w:r>
              <w:t>Student Number</w:t>
            </w:r>
          </w:p>
        </w:tc>
        <w:tc>
          <w:tcPr>
            <w:tcW w:w="5033" w:type="dxa"/>
          </w:tcPr>
          <w:p w14:paraId="77A24A1E" w14:textId="6F0E042B" w:rsidR="009B367A" w:rsidRDefault="007C641F">
            <w:pPr>
              <w:spacing w:before="180" w:after="0" w:line="360" w:lineRule="auto"/>
            </w:pPr>
            <w:r>
              <w:t>21442453</w:t>
            </w:r>
          </w:p>
        </w:tc>
      </w:tr>
      <w:tr w:rsidR="009B367A" w14:paraId="105EA996" w14:textId="77777777" w:rsidTr="00D30C34">
        <w:tc>
          <w:tcPr>
            <w:tcW w:w="5032" w:type="dxa"/>
          </w:tcPr>
          <w:p w14:paraId="5E6773F1" w14:textId="3A6DBBAD" w:rsidR="009B367A" w:rsidRDefault="009B367A">
            <w:pPr>
              <w:spacing w:before="180" w:after="0" w:line="360" w:lineRule="auto"/>
            </w:pPr>
            <w:r>
              <w:t>Surname</w:t>
            </w:r>
          </w:p>
        </w:tc>
        <w:tc>
          <w:tcPr>
            <w:tcW w:w="5033" w:type="dxa"/>
          </w:tcPr>
          <w:p w14:paraId="41D7D6F7" w14:textId="4FF549C9" w:rsidR="009B367A" w:rsidRDefault="007C641F">
            <w:pPr>
              <w:spacing w:before="180" w:after="0" w:line="360" w:lineRule="auto"/>
            </w:pPr>
            <w:r>
              <w:t>Kloppers</w:t>
            </w:r>
          </w:p>
        </w:tc>
      </w:tr>
      <w:tr w:rsidR="009B367A" w14:paraId="0FD30202" w14:textId="77777777" w:rsidTr="00D30C34">
        <w:tc>
          <w:tcPr>
            <w:tcW w:w="5032" w:type="dxa"/>
          </w:tcPr>
          <w:p w14:paraId="7CEF843A" w14:textId="24FD4554" w:rsidR="009B367A" w:rsidRDefault="009B367A">
            <w:pPr>
              <w:spacing w:before="180" w:after="0" w:line="360" w:lineRule="auto"/>
            </w:pPr>
            <w:r>
              <w:t>Initials</w:t>
            </w:r>
          </w:p>
        </w:tc>
        <w:tc>
          <w:tcPr>
            <w:tcW w:w="5033" w:type="dxa"/>
          </w:tcPr>
          <w:p w14:paraId="0BB091B8" w14:textId="318801E9" w:rsidR="009B367A" w:rsidRDefault="007C641F">
            <w:pPr>
              <w:spacing w:before="180" w:after="0" w:line="360" w:lineRule="auto"/>
            </w:pPr>
            <w:r>
              <w:t>GJ</w:t>
            </w:r>
          </w:p>
        </w:tc>
      </w:tr>
      <w:tr w:rsidR="00D77C2E" w14:paraId="5F4302BB" w14:textId="77777777" w:rsidTr="00D30C34">
        <w:tc>
          <w:tcPr>
            <w:tcW w:w="5032" w:type="dxa"/>
          </w:tcPr>
          <w:p w14:paraId="3F5142CC" w14:textId="77777777" w:rsidR="00D77C2E" w:rsidRDefault="00D6757F">
            <w:pPr>
              <w:spacing w:before="180" w:after="0" w:line="360" w:lineRule="auto"/>
            </w:pPr>
            <w:r>
              <w:t xml:space="preserve">Name of Lecturer </w:t>
            </w:r>
          </w:p>
        </w:tc>
        <w:tc>
          <w:tcPr>
            <w:tcW w:w="5033" w:type="dxa"/>
          </w:tcPr>
          <w:p w14:paraId="2B7C6BDF" w14:textId="3B2096C3" w:rsidR="00D77C2E" w:rsidRDefault="007C641F">
            <w:pPr>
              <w:spacing w:before="180" w:after="0" w:line="360" w:lineRule="auto"/>
            </w:pPr>
            <w:r>
              <w:t>Dr. K Pillay, Prof</w:t>
            </w:r>
            <w:r w:rsidR="001B2337">
              <w:t>.</w:t>
            </w:r>
            <w:r>
              <w:t xml:space="preserve"> M Hatting</w:t>
            </w:r>
            <w:r w:rsidR="001B2337">
              <w:t>h</w:t>
            </w:r>
          </w:p>
        </w:tc>
      </w:tr>
      <w:tr w:rsidR="00D77C2E" w14:paraId="396AC53C" w14:textId="77777777" w:rsidTr="00D30C34">
        <w:tc>
          <w:tcPr>
            <w:tcW w:w="5032" w:type="dxa"/>
          </w:tcPr>
          <w:p w14:paraId="28CCAD08" w14:textId="77777777" w:rsidR="00D77C2E" w:rsidRDefault="00D6757F">
            <w:pPr>
              <w:spacing w:before="180" w:after="0" w:line="360" w:lineRule="auto"/>
            </w:pPr>
            <w:r>
              <w:t xml:space="preserve">Date of Submission </w:t>
            </w:r>
          </w:p>
        </w:tc>
        <w:tc>
          <w:tcPr>
            <w:tcW w:w="5033" w:type="dxa"/>
          </w:tcPr>
          <w:p w14:paraId="4F16D15D" w14:textId="44999598" w:rsidR="00D77C2E" w:rsidRDefault="001B2337">
            <w:pPr>
              <w:spacing w:before="180" w:after="0" w:line="360" w:lineRule="auto"/>
            </w:pPr>
            <w:r>
              <w:t>22/05/2022</w:t>
            </w:r>
          </w:p>
        </w:tc>
      </w:tr>
      <w:tr w:rsidR="00D77C2E" w14:paraId="2071D447" w14:textId="77777777">
        <w:trPr>
          <w:trHeight w:val="423"/>
        </w:trPr>
        <w:tc>
          <w:tcPr>
            <w:tcW w:w="10065" w:type="dxa"/>
            <w:gridSpan w:val="2"/>
            <w:tcBorders>
              <w:bottom w:val="nil"/>
            </w:tcBorders>
          </w:tcPr>
          <w:p w14:paraId="501D7094" w14:textId="77777777" w:rsidR="00D77C2E" w:rsidRDefault="00D6757F">
            <w:pPr>
              <w:spacing w:after="0" w:line="360" w:lineRule="auto"/>
            </w:pPr>
            <w:r>
              <w:t xml:space="preserve">Declaration: </w:t>
            </w:r>
          </w:p>
          <w:p w14:paraId="1474B92E" w14:textId="77777777" w:rsidR="00D77C2E" w:rsidRDefault="00D6757F">
            <w:pPr>
              <w:spacing w:after="0" w:line="360" w:lineRule="auto"/>
            </w:pPr>
            <w:r>
              <w:t xml:space="preserve">I declare that this assignment, submitted by me, is my own work and that I have referenced all the sources that I have used. </w:t>
            </w:r>
          </w:p>
          <w:p w14:paraId="5CF0E443" w14:textId="77777777" w:rsidR="00D77C2E" w:rsidRDefault="00D6757F">
            <w:pPr>
              <w:spacing w:after="0" w:line="360" w:lineRule="auto"/>
            </w:pPr>
            <w:r>
              <w:rPr>
                <w:i/>
                <w:color w:val="222222"/>
                <w:highlight w:val="white"/>
              </w:rPr>
              <w:t>The University of Pretoria commits itself to produce academic work of integrity. I affirm that I am aware of and have read the Rules and Policies of the University, more specifically the Disciplinary Procedure and the Tests and Examinations Rules, which prohibit any unethical, dishonest or improper conduct during tests, assignments, examinations and/or any other forms of assessment. I am aware that no student or any other person may assist or attempt to assist another student, or obtain help, or attempt to obtain help from another student or any other person during tests, assessments, assignments, examinations and/or any other forms of assessment.</w:t>
            </w:r>
          </w:p>
        </w:tc>
      </w:tr>
      <w:tr w:rsidR="00D77C2E" w14:paraId="1AFD408A" w14:textId="77777777" w:rsidTr="00D30C34">
        <w:tc>
          <w:tcPr>
            <w:tcW w:w="5032" w:type="dxa"/>
          </w:tcPr>
          <w:p w14:paraId="49E97DE3" w14:textId="77777777" w:rsidR="00D77C2E" w:rsidRDefault="00D6757F">
            <w:pPr>
              <w:spacing w:before="240" w:after="0" w:line="360" w:lineRule="auto"/>
            </w:pPr>
            <w:r>
              <w:t xml:space="preserve">Signature of Student </w:t>
            </w:r>
          </w:p>
        </w:tc>
        <w:tc>
          <w:tcPr>
            <w:tcW w:w="5033" w:type="dxa"/>
          </w:tcPr>
          <w:p w14:paraId="1D8F3BFE" w14:textId="73242295" w:rsidR="00D77C2E" w:rsidRDefault="001B2337">
            <w:pPr>
              <w:spacing w:before="240" w:after="0" w:line="360" w:lineRule="auto"/>
            </w:pPr>
            <w:r>
              <w:t>GERHARD KLOPPERS</w:t>
            </w:r>
          </w:p>
        </w:tc>
      </w:tr>
    </w:tbl>
    <w:p w14:paraId="5D2BE892" w14:textId="77777777" w:rsidR="00D30C34" w:rsidRDefault="00D30C34">
      <w:pPr>
        <w:pStyle w:val="Title"/>
        <w:spacing w:line="360" w:lineRule="auto"/>
        <w:rPr>
          <w:rFonts w:ascii="Arial" w:eastAsia="Arial" w:hAnsi="Arial" w:cs="Arial"/>
          <w:b/>
          <w:color w:val="000000"/>
          <w:sz w:val="28"/>
          <w:szCs w:val="28"/>
        </w:rPr>
      </w:pPr>
    </w:p>
    <w:p w14:paraId="2034F84A" w14:textId="77777777" w:rsidR="00DE63A3" w:rsidRDefault="00DE63A3">
      <w:pPr>
        <w:pStyle w:val="Title"/>
        <w:spacing w:line="360" w:lineRule="auto"/>
        <w:rPr>
          <w:rFonts w:ascii="Arial" w:eastAsia="Arial" w:hAnsi="Arial" w:cs="Arial"/>
          <w:b/>
          <w:color w:val="000000"/>
          <w:sz w:val="28"/>
          <w:szCs w:val="28"/>
        </w:rPr>
      </w:pPr>
    </w:p>
    <w:p w14:paraId="68B72617" w14:textId="77777777" w:rsidR="00DE63A3" w:rsidRDefault="00DE63A3">
      <w:pPr>
        <w:pStyle w:val="Title"/>
        <w:spacing w:line="360" w:lineRule="auto"/>
        <w:rPr>
          <w:rFonts w:ascii="Arial" w:eastAsia="Arial" w:hAnsi="Arial" w:cs="Arial"/>
          <w:b/>
          <w:color w:val="000000"/>
          <w:sz w:val="28"/>
          <w:szCs w:val="28"/>
        </w:rPr>
      </w:pPr>
    </w:p>
    <w:p w14:paraId="37BF4008" w14:textId="77777777" w:rsidR="009B367A" w:rsidRDefault="009B367A">
      <w:pPr>
        <w:rPr>
          <w:b/>
          <w:color w:val="000000"/>
          <w:spacing w:val="-10"/>
          <w:kern w:val="28"/>
          <w:sz w:val="28"/>
          <w:szCs w:val="28"/>
        </w:rPr>
      </w:pPr>
      <w:r>
        <w:rPr>
          <w:b/>
          <w:color w:val="000000"/>
          <w:sz w:val="28"/>
          <w:szCs w:val="28"/>
        </w:rPr>
        <w:br w:type="page"/>
      </w:r>
    </w:p>
    <w:p w14:paraId="0DF2DB90" w14:textId="669B4EDE" w:rsidR="005A1F8E" w:rsidRDefault="005A1F8E">
      <w:pPr>
        <w:pStyle w:val="Title"/>
        <w:spacing w:line="360" w:lineRule="auto"/>
        <w:rPr>
          <w:rFonts w:ascii="Arial" w:eastAsia="Arial" w:hAnsi="Arial" w:cs="Arial"/>
          <w:b/>
          <w:color w:val="000000"/>
          <w:sz w:val="28"/>
          <w:szCs w:val="28"/>
        </w:rPr>
      </w:pPr>
      <w:r>
        <w:rPr>
          <w:rFonts w:ascii="Arial" w:eastAsia="Arial" w:hAnsi="Arial" w:cs="Arial"/>
          <w:b/>
          <w:color w:val="000000"/>
          <w:sz w:val="28"/>
          <w:szCs w:val="28"/>
        </w:rPr>
        <w:lastRenderedPageBreak/>
        <w:t>Screen Designs</w:t>
      </w:r>
    </w:p>
    <w:p w14:paraId="6F2D7DB3" w14:textId="0AC0F3C3" w:rsidR="00384B14" w:rsidRPr="00384B14" w:rsidRDefault="00384B14" w:rsidP="00384B14">
      <w:r>
        <w:t>Screen 1:</w:t>
      </w:r>
    </w:p>
    <w:p w14:paraId="70A76D39" w14:textId="275433FE" w:rsidR="00384B14" w:rsidRDefault="00384B14" w:rsidP="00384B14">
      <w:r w:rsidRPr="00384B14">
        <w:drawing>
          <wp:inline distT="0" distB="0" distL="0" distR="0" wp14:anchorId="6A5A7397" wp14:editId="7CC1B897">
            <wp:extent cx="5731510" cy="3216275"/>
            <wp:effectExtent l="0" t="0" r="2540" b="3175"/>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9"/>
                    <a:stretch>
                      <a:fillRect/>
                    </a:stretch>
                  </pic:blipFill>
                  <pic:spPr>
                    <a:xfrm>
                      <a:off x="0" y="0"/>
                      <a:ext cx="5731510" cy="3216275"/>
                    </a:xfrm>
                    <a:prstGeom prst="rect">
                      <a:avLst/>
                    </a:prstGeom>
                  </pic:spPr>
                </pic:pic>
              </a:graphicData>
            </a:graphic>
          </wp:inline>
        </w:drawing>
      </w:r>
    </w:p>
    <w:p w14:paraId="645B5AEF" w14:textId="563E9332" w:rsidR="00384B14" w:rsidRDefault="00384B14" w:rsidP="00384B14">
      <w:r>
        <w:t>Screen 2:</w:t>
      </w:r>
    </w:p>
    <w:p w14:paraId="39A1B9E9" w14:textId="049AB8CE" w:rsidR="00384B14" w:rsidRDefault="00384B14" w:rsidP="00384B14">
      <w:r w:rsidRPr="00384B14">
        <w:drawing>
          <wp:inline distT="0" distB="0" distL="0" distR="0" wp14:anchorId="3EB0649E" wp14:editId="436159F7">
            <wp:extent cx="5731510" cy="3223260"/>
            <wp:effectExtent l="0" t="0" r="254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0"/>
                    <a:stretch>
                      <a:fillRect/>
                    </a:stretch>
                  </pic:blipFill>
                  <pic:spPr>
                    <a:xfrm>
                      <a:off x="0" y="0"/>
                      <a:ext cx="5731510" cy="3223260"/>
                    </a:xfrm>
                    <a:prstGeom prst="rect">
                      <a:avLst/>
                    </a:prstGeom>
                  </pic:spPr>
                </pic:pic>
              </a:graphicData>
            </a:graphic>
          </wp:inline>
        </w:drawing>
      </w:r>
    </w:p>
    <w:p w14:paraId="4B01815B" w14:textId="77777777" w:rsidR="00384B14" w:rsidRDefault="00384B14" w:rsidP="00384B14"/>
    <w:p w14:paraId="21B5BD53" w14:textId="77777777" w:rsidR="00384B14" w:rsidRDefault="00384B14" w:rsidP="00384B14"/>
    <w:p w14:paraId="570EDE83" w14:textId="77777777" w:rsidR="00384B14" w:rsidRDefault="00384B14" w:rsidP="00384B14"/>
    <w:p w14:paraId="3EAFEB48" w14:textId="77777777" w:rsidR="00384B14" w:rsidRDefault="00384B14" w:rsidP="00384B14"/>
    <w:p w14:paraId="6187D3C0" w14:textId="707B210D" w:rsidR="00384B14" w:rsidRDefault="00384B14" w:rsidP="00384B14">
      <w:r>
        <w:lastRenderedPageBreak/>
        <w:t>Screen 3:</w:t>
      </w:r>
    </w:p>
    <w:p w14:paraId="1EECE81B" w14:textId="7DE1F0DC" w:rsidR="00384B14" w:rsidRDefault="00384B14" w:rsidP="00384B14">
      <w:r w:rsidRPr="00384B14">
        <w:drawing>
          <wp:inline distT="0" distB="0" distL="0" distR="0" wp14:anchorId="6F7B15E6" wp14:editId="341E76F5">
            <wp:extent cx="5731510" cy="3225800"/>
            <wp:effectExtent l="0" t="0" r="254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1"/>
                    <a:stretch>
                      <a:fillRect/>
                    </a:stretch>
                  </pic:blipFill>
                  <pic:spPr>
                    <a:xfrm>
                      <a:off x="0" y="0"/>
                      <a:ext cx="5731510" cy="3225800"/>
                    </a:xfrm>
                    <a:prstGeom prst="rect">
                      <a:avLst/>
                    </a:prstGeom>
                  </pic:spPr>
                </pic:pic>
              </a:graphicData>
            </a:graphic>
          </wp:inline>
        </w:drawing>
      </w:r>
    </w:p>
    <w:p w14:paraId="5FE2219B" w14:textId="33D43BCB" w:rsidR="00384B14" w:rsidRDefault="00384B14" w:rsidP="00384B14">
      <w:r>
        <w:t>Screen 4:</w:t>
      </w:r>
      <w:r w:rsidRPr="00384B14">
        <w:rPr>
          <w:noProof/>
        </w:rPr>
        <w:t xml:space="preserve"> </w:t>
      </w:r>
      <w:r w:rsidRPr="00384B14">
        <w:drawing>
          <wp:inline distT="0" distB="0" distL="0" distR="0" wp14:anchorId="7A31F320" wp14:editId="292969A6">
            <wp:extent cx="5731510" cy="322326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731510" cy="3223260"/>
                    </a:xfrm>
                    <a:prstGeom prst="rect">
                      <a:avLst/>
                    </a:prstGeom>
                  </pic:spPr>
                </pic:pic>
              </a:graphicData>
            </a:graphic>
          </wp:inline>
        </w:drawing>
      </w:r>
    </w:p>
    <w:p w14:paraId="1CF26D12" w14:textId="77777777" w:rsidR="00384B14" w:rsidRDefault="00384B14" w:rsidP="00384B14"/>
    <w:p w14:paraId="77F7EDC2" w14:textId="77777777" w:rsidR="00384B14" w:rsidRPr="00384B14" w:rsidRDefault="00384B14" w:rsidP="00384B14"/>
    <w:p w14:paraId="0410D4D0" w14:textId="6122C52B" w:rsidR="00D77C2E" w:rsidRDefault="00D6757F">
      <w:pPr>
        <w:pStyle w:val="Title"/>
        <w:spacing w:line="360" w:lineRule="auto"/>
        <w:rPr>
          <w:rFonts w:ascii="Arial" w:eastAsia="Arial" w:hAnsi="Arial" w:cs="Arial"/>
          <w:b/>
          <w:color w:val="000000"/>
          <w:sz w:val="28"/>
          <w:szCs w:val="28"/>
        </w:rPr>
      </w:pPr>
      <w:r>
        <w:rPr>
          <w:rFonts w:ascii="Arial" w:eastAsia="Arial" w:hAnsi="Arial" w:cs="Arial"/>
          <w:b/>
          <w:color w:val="000000"/>
          <w:sz w:val="28"/>
          <w:szCs w:val="28"/>
        </w:rPr>
        <w:t>Instructions</w:t>
      </w:r>
    </w:p>
    <w:p w14:paraId="564DB664" w14:textId="7DA82852" w:rsidR="0091680D" w:rsidRDefault="009B367A">
      <w:r>
        <w:t>This is an individual assignment.</w:t>
      </w:r>
      <w:r w:rsidR="007C2684">
        <w:t xml:space="preserve"> You will hand in 1 pdf/word document on ClickUp.</w:t>
      </w:r>
    </w:p>
    <w:p w14:paraId="11B66BD3" w14:textId="65476FA1" w:rsidR="009B367A" w:rsidRDefault="009B367A">
      <w:r>
        <w:lastRenderedPageBreak/>
        <w:t xml:space="preserve">For this assignment you will design </w:t>
      </w:r>
      <w:r w:rsidR="006D7DF0">
        <w:t xml:space="preserve">the necessary </w:t>
      </w:r>
      <w:r w:rsidR="00E01587">
        <w:t xml:space="preserve">low </w:t>
      </w:r>
      <w:r w:rsidR="006D7DF0">
        <w:t xml:space="preserve"> fidelity screens and notifications for the Make Booking use case of the Soapy Suds case study. Use the case study and the narratives provided as a guide for what needs to be on your screens.</w:t>
      </w:r>
    </w:p>
    <w:p w14:paraId="384A1AA2" w14:textId="483F115B" w:rsidR="006D7DF0" w:rsidRDefault="006D7DF0">
      <w:r>
        <w:t>Please make sure your screens have a logical flow.</w:t>
      </w:r>
      <w:r w:rsidR="00927170">
        <w:t xml:space="preserve"> Indicate the buttons that need to be clicked to get to the next screen.</w:t>
      </w:r>
    </w:p>
    <w:p w14:paraId="7E28FEAA" w14:textId="07E1EAC4" w:rsidR="005A1F8E" w:rsidRDefault="005A1F8E">
      <w:r>
        <w:t>Screens can be created using any software or drawn by hand. Drawings should be legible.</w:t>
      </w:r>
    </w:p>
    <w:p w14:paraId="3F2492C6" w14:textId="2103FF92" w:rsidR="006E5AFB" w:rsidRDefault="005A1F8E">
      <w:r>
        <w:t xml:space="preserve">Add your screens </w:t>
      </w:r>
      <w:r w:rsidR="00AC7FCF">
        <w:t>below</w:t>
      </w:r>
      <w:r>
        <w:t xml:space="preserve"> the “</w:t>
      </w:r>
      <w:r w:rsidR="007C2684">
        <w:t>Screen Designs” heading and delete the instructions before submission.</w:t>
      </w:r>
    </w:p>
    <w:p w14:paraId="6179C8C3" w14:textId="62DA05F0" w:rsidR="005A1F8E" w:rsidRDefault="005A1F8E"/>
    <w:sectPr w:rsidR="005A1F8E">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44787" w14:textId="77777777" w:rsidR="00C07563" w:rsidRDefault="00C07563">
      <w:pPr>
        <w:spacing w:after="0" w:line="240" w:lineRule="auto"/>
      </w:pPr>
      <w:r>
        <w:separator/>
      </w:r>
    </w:p>
  </w:endnote>
  <w:endnote w:type="continuationSeparator" w:id="0">
    <w:p w14:paraId="23B92E1F" w14:textId="77777777" w:rsidR="00C07563" w:rsidRDefault="00C0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02A7" w14:textId="77777777" w:rsidR="00D77C2E" w:rsidRDefault="00D6757F">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D30C34">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D30C34">
      <w:rPr>
        <w:b/>
        <w:noProof/>
        <w:color w:val="000000"/>
      </w:rPr>
      <w:t>2</w:t>
    </w:r>
    <w:r>
      <w:rPr>
        <w:b/>
        <w:color w:val="000000"/>
      </w:rPr>
      <w:fldChar w:fldCharType="end"/>
    </w:r>
  </w:p>
  <w:p w14:paraId="1A61AFCA" w14:textId="77777777" w:rsidR="00D77C2E" w:rsidRDefault="00D77C2E">
    <w:pPr>
      <w:pBdr>
        <w:top w:val="nil"/>
        <w:left w:val="nil"/>
        <w:bottom w:val="nil"/>
        <w:right w:val="nil"/>
        <w:between w:val="nil"/>
      </w:pBdr>
      <w:tabs>
        <w:tab w:val="center" w:pos="4513"/>
        <w:tab w:val="right" w:pos="9026"/>
      </w:tabs>
      <w:spacing w:after="0" w:line="240" w:lineRule="auto"/>
      <w:rPr>
        <w:color w:val="000000"/>
      </w:rPr>
    </w:pPr>
  </w:p>
  <w:p w14:paraId="30A19A2C" w14:textId="77777777" w:rsidR="00D77C2E" w:rsidRDefault="00D77C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49FCF" w14:textId="77777777" w:rsidR="00C07563" w:rsidRDefault="00C07563">
      <w:pPr>
        <w:spacing w:after="0" w:line="240" w:lineRule="auto"/>
      </w:pPr>
      <w:r>
        <w:separator/>
      </w:r>
    </w:p>
  </w:footnote>
  <w:footnote w:type="continuationSeparator" w:id="0">
    <w:p w14:paraId="19769D3A" w14:textId="77777777" w:rsidR="00C07563" w:rsidRDefault="00C07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BE0"/>
    <w:multiLevelType w:val="multilevel"/>
    <w:tmpl w:val="978409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23273C"/>
    <w:multiLevelType w:val="hybridMultilevel"/>
    <w:tmpl w:val="DC8EE2C4"/>
    <w:lvl w:ilvl="0" w:tplc="A5EE357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D917C81"/>
    <w:multiLevelType w:val="multilevel"/>
    <w:tmpl w:val="8AD46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3C7342"/>
    <w:multiLevelType w:val="hybridMultilevel"/>
    <w:tmpl w:val="E25CA7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2E56067"/>
    <w:multiLevelType w:val="multilevel"/>
    <w:tmpl w:val="5740B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8381701"/>
    <w:multiLevelType w:val="multilevel"/>
    <w:tmpl w:val="820C7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37780814">
    <w:abstractNumId w:val="4"/>
  </w:num>
  <w:num w:numId="2" w16cid:durableId="532499695">
    <w:abstractNumId w:val="7"/>
  </w:num>
  <w:num w:numId="3" w16cid:durableId="1314023656">
    <w:abstractNumId w:val="8"/>
  </w:num>
  <w:num w:numId="4" w16cid:durableId="1618639250">
    <w:abstractNumId w:val="1"/>
  </w:num>
  <w:num w:numId="5" w16cid:durableId="1183974535">
    <w:abstractNumId w:val="2"/>
  </w:num>
  <w:num w:numId="6" w16cid:durableId="634987761">
    <w:abstractNumId w:val="5"/>
  </w:num>
  <w:num w:numId="7" w16cid:durableId="2080209838">
    <w:abstractNumId w:val="6"/>
  </w:num>
  <w:num w:numId="8" w16cid:durableId="599332492">
    <w:abstractNumId w:val="3"/>
  </w:num>
  <w:num w:numId="9" w16cid:durableId="72125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C2E"/>
    <w:rsid w:val="00014A82"/>
    <w:rsid w:val="0003518E"/>
    <w:rsid w:val="00077D6B"/>
    <w:rsid w:val="00176CF9"/>
    <w:rsid w:val="001B2337"/>
    <w:rsid w:val="002623CE"/>
    <w:rsid w:val="002826F6"/>
    <w:rsid w:val="002909DE"/>
    <w:rsid w:val="002C7612"/>
    <w:rsid w:val="00384B14"/>
    <w:rsid w:val="003C49CA"/>
    <w:rsid w:val="003F616E"/>
    <w:rsid w:val="003F7B4E"/>
    <w:rsid w:val="005A1F8E"/>
    <w:rsid w:val="006D7DF0"/>
    <w:rsid w:val="006E5AFB"/>
    <w:rsid w:val="006F5FDE"/>
    <w:rsid w:val="007C2684"/>
    <w:rsid w:val="007C641F"/>
    <w:rsid w:val="00881814"/>
    <w:rsid w:val="0091680D"/>
    <w:rsid w:val="00927170"/>
    <w:rsid w:val="0099105C"/>
    <w:rsid w:val="009B367A"/>
    <w:rsid w:val="00A02D14"/>
    <w:rsid w:val="00AC7FCF"/>
    <w:rsid w:val="00B02DCA"/>
    <w:rsid w:val="00B91780"/>
    <w:rsid w:val="00C07563"/>
    <w:rsid w:val="00C37B12"/>
    <w:rsid w:val="00D30C34"/>
    <w:rsid w:val="00D6757F"/>
    <w:rsid w:val="00D75665"/>
    <w:rsid w:val="00D77C2E"/>
    <w:rsid w:val="00DE63A3"/>
    <w:rsid w:val="00E01587"/>
    <w:rsid w:val="00EF50FE"/>
    <w:rsid w:val="00F22A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B0C9"/>
  <w15:docId w15:val="{690B0ACB-BA4C-4164-AA72-D096FCFC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ZA" w:eastAsia="en-ZA"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FD"/>
  </w:style>
  <w:style w:type="paragraph" w:styleId="Heading1">
    <w:name w:val="heading 1"/>
    <w:basedOn w:val="Normal"/>
    <w:next w:val="Normal"/>
    <w:link w:val="Heading1Char"/>
    <w:uiPriority w:val="9"/>
    <w:qFormat/>
    <w:rsid w:val="00B708A0"/>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semiHidden/>
    <w:unhideWhenUsed/>
    <w:qFormat/>
    <w:rsid w:val="00B02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F1F"/>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next w:val="Normal"/>
    <w:rsid w:val="007B46CB"/>
    <w:pPr>
      <w:spacing w:before="240" w:line="360" w:lineRule="auto"/>
    </w:pPr>
    <w:rPr>
      <w:rFonts w:eastAsia="Times New Roman"/>
      <w:lang w:val="en-GB" w:eastAsia="en-GB"/>
    </w:rPr>
  </w:style>
  <w:style w:type="paragraph" w:styleId="TableofFigures">
    <w:name w:val="table of figures"/>
    <w:basedOn w:val="Normal"/>
    <w:next w:val="Normal"/>
    <w:uiPriority w:val="99"/>
    <w:unhideWhenUsed/>
    <w:rsid w:val="007B46CB"/>
    <w:rPr>
      <w:rFonts w:eastAsiaTheme="minorEastAsia"/>
    </w:rPr>
  </w:style>
  <w:style w:type="character" w:customStyle="1" w:styleId="TitleChar">
    <w:name w:val="Title Char"/>
    <w:basedOn w:val="DefaultParagraphFont"/>
    <w:link w:val="Title"/>
    <w:uiPriority w:val="99"/>
    <w:rsid w:val="00921F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08A0"/>
    <w:rPr>
      <w:rFonts w:ascii="Arial" w:eastAsiaTheme="majorEastAsia" w:hAnsi="Arial" w:cstheme="majorBidi"/>
      <w:color w:val="000000" w:themeColor="text1"/>
      <w:sz w:val="28"/>
      <w:szCs w:val="32"/>
    </w:rPr>
  </w:style>
  <w:style w:type="paragraph" w:styleId="ListParagraph">
    <w:name w:val="List Paragraph"/>
    <w:basedOn w:val="Normal"/>
    <w:uiPriority w:val="34"/>
    <w:qFormat/>
    <w:rsid w:val="00921F1F"/>
    <w:pPr>
      <w:ind w:left="720"/>
      <w:contextualSpacing/>
    </w:pPr>
  </w:style>
  <w:style w:type="character" w:customStyle="1" w:styleId="Heading2Char">
    <w:name w:val="Heading 2 Char"/>
    <w:basedOn w:val="DefaultParagraphFont"/>
    <w:link w:val="Heading2"/>
    <w:uiPriority w:val="9"/>
    <w:rsid w:val="00B025D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76E"/>
  </w:style>
  <w:style w:type="paragraph" w:styleId="Footer">
    <w:name w:val="footer"/>
    <w:basedOn w:val="Normal"/>
    <w:link w:val="FooterChar"/>
    <w:uiPriority w:val="99"/>
    <w:unhideWhenUsed/>
    <w:rsid w:val="00573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76E"/>
  </w:style>
  <w:style w:type="paragraph" w:styleId="TOCHeading">
    <w:name w:val="TOC Heading"/>
    <w:basedOn w:val="Heading1"/>
    <w:next w:val="Normal"/>
    <w:uiPriority w:val="39"/>
    <w:unhideWhenUsed/>
    <w:qFormat/>
    <w:rsid w:val="005A5889"/>
    <w:pPr>
      <w:outlineLvl w:val="9"/>
    </w:pPr>
    <w:rPr>
      <w:rFonts w:asciiTheme="majorHAnsi" w:hAnsiTheme="majorHAnsi"/>
      <w:sz w:val="32"/>
      <w:lang w:val="en-US"/>
    </w:rPr>
  </w:style>
  <w:style w:type="paragraph" w:styleId="TOC1">
    <w:name w:val="toc 1"/>
    <w:basedOn w:val="Normal"/>
    <w:next w:val="Normal"/>
    <w:autoRedefine/>
    <w:uiPriority w:val="39"/>
    <w:unhideWhenUsed/>
    <w:rsid w:val="005A5889"/>
    <w:pPr>
      <w:spacing w:after="100"/>
    </w:pPr>
  </w:style>
  <w:style w:type="character" w:styleId="Hyperlink">
    <w:name w:val="Hyperlink"/>
    <w:basedOn w:val="DefaultParagraphFont"/>
    <w:uiPriority w:val="99"/>
    <w:unhideWhenUsed/>
    <w:rsid w:val="005A5889"/>
    <w:rPr>
      <w:color w:val="0563C1" w:themeColor="hyperlink"/>
      <w:u w:val="single"/>
    </w:rPr>
  </w:style>
  <w:style w:type="paragraph" w:styleId="TOC2">
    <w:name w:val="toc 2"/>
    <w:basedOn w:val="Normal"/>
    <w:next w:val="Normal"/>
    <w:autoRedefine/>
    <w:uiPriority w:val="39"/>
    <w:unhideWhenUsed/>
    <w:rsid w:val="002559FD"/>
    <w:pPr>
      <w:spacing w:after="100"/>
      <w:ind w:left="220"/>
    </w:pPr>
  </w:style>
  <w:style w:type="paragraph" w:styleId="Bibliography">
    <w:name w:val="Bibliography"/>
    <w:basedOn w:val="Normal"/>
    <w:next w:val="Normal"/>
    <w:uiPriority w:val="37"/>
    <w:unhideWhenUsed/>
    <w:rsid w:val="009F3E05"/>
  </w:style>
  <w:style w:type="table" w:customStyle="1" w:styleId="TableGrid0">
    <w:name w:val="TableGrid"/>
    <w:rsid w:val="00612503"/>
    <w:pPr>
      <w:spacing w:after="0" w:line="240" w:lineRule="auto"/>
    </w:pPr>
    <w:rPr>
      <w:rFonts w:eastAsiaTheme="minorEastAsia"/>
    </w:r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1" w:type="dxa"/>
        <w:left w:w="248"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BBstOsIjS3zxtSQCi+3H0zK0BA==">AMUW2mVpYW9rzlYN7uhwXWaG7KPMcuig74HQnwVgz/OhvKRmVrDBugy/F2lcfRwAejoop9whvQw3K0kd/BX6WwOt70+r24mBqu3KCMwhJWmvvktPsY3yMmg=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Carina de Villiers</dc:creator>
  <cp:lastModifiedBy>Gerhard Kloppers</cp:lastModifiedBy>
  <cp:revision>4</cp:revision>
  <dcterms:created xsi:type="dcterms:W3CDTF">2022-05-22T20:25:00Z</dcterms:created>
  <dcterms:modified xsi:type="dcterms:W3CDTF">2022-05-22T20:26:00Z</dcterms:modified>
</cp:coreProperties>
</file>