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4CE3D5" w14:textId="77777777" w:rsidR="006B10CB" w:rsidRPr="00444BE2" w:rsidRDefault="006B10CB" w:rsidP="006B10CB">
      <w:pPr>
        <w:contextualSpacing/>
        <w:rPr>
          <w:b/>
          <w:color w:val="808080"/>
          <w:sz w:val="32"/>
          <w:szCs w:val="32"/>
        </w:rPr>
      </w:pPr>
      <w:r w:rsidRPr="00444BE2">
        <w:rPr>
          <w:b/>
          <w:color w:val="808080"/>
          <w:sz w:val="32"/>
          <w:szCs w:val="32"/>
        </w:rPr>
        <w:t>Document d</w:t>
      </w:r>
      <w:r>
        <w:rPr>
          <w:b/>
          <w:color w:val="808080"/>
          <w:sz w:val="32"/>
          <w:szCs w:val="32"/>
        </w:rPr>
        <w:t>e spécifications fonctionnelles du méta-système</w:t>
      </w:r>
    </w:p>
    <w:p w14:paraId="7B4CE3D6" w14:textId="77777777" w:rsidR="006B10CB" w:rsidRPr="00444BE2" w:rsidRDefault="006B10CB" w:rsidP="006B10CB">
      <w:pPr>
        <w:contextualSpacing/>
        <w:rPr>
          <w:b/>
          <w:color w:val="808080"/>
          <w:sz w:val="32"/>
          <w:szCs w:val="32"/>
        </w:rPr>
      </w:pPr>
    </w:p>
    <w:p w14:paraId="7B4CE3D7" w14:textId="77777777" w:rsidR="006B10CB" w:rsidRPr="00444BE2" w:rsidRDefault="006B10CB" w:rsidP="006B10CB">
      <w:pPr>
        <w:contextualSpacing/>
        <w:rPr>
          <w:b/>
          <w:color w:val="808080"/>
        </w:rPr>
      </w:pPr>
      <w:r w:rsidRPr="00444BE2">
        <w:rPr>
          <w:color w:val="808080"/>
        </w:rPr>
        <w:t xml:space="preserve">Date de création : </w:t>
      </w:r>
      <w:r w:rsidRPr="00444BE2">
        <w:rPr>
          <w:b/>
          <w:color w:val="808080"/>
        </w:rPr>
        <w:t>0</w:t>
      </w:r>
      <w:r>
        <w:rPr>
          <w:b/>
          <w:color w:val="808080"/>
        </w:rPr>
        <w:t>8</w:t>
      </w:r>
      <w:r w:rsidR="000E6302">
        <w:rPr>
          <w:b/>
          <w:color w:val="808080"/>
        </w:rPr>
        <w:t>/08</w:t>
      </w:r>
      <w:r w:rsidRPr="00444BE2">
        <w:rPr>
          <w:b/>
          <w:color w:val="808080"/>
        </w:rPr>
        <w:t>/2013</w:t>
      </w:r>
    </w:p>
    <w:p w14:paraId="7B4CE3D8" w14:textId="2C02534B" w:rsidR="006B10CB" w:rsidRPr="00C01D3A" w:rsidRDefault="006B10CB" w:rsidP="006B10CB">
      <w:pPr>
        <w:contextualSpacing/>
        <w:rPr>
          <w:color w:val="808080"/>
        </w:rPr>
      </w:pPr>
      <w:r w:rsidRPr="00444BE2">
        <w:rPr>
          <w:color w:val="808080"/>
        </w:rPr>
        <w:t>Version :</w:t>
      </w:r>
      <w:r>
        <w:rPr>
          <w:b/>
          <w:color w:val="808080"/>
        </w:rPr>
        <w:t xml:space="preserve"> </w:t>
      </w:r>
      <w:r w:rsidRPr="001A0C53">
        <w:rPr>
          <w:b/>
          <w:color w:val="808080"/>
        </w:rPr>
        <w:t>1</w:t>
      </w:r>
      <w:r w:rsidR="007A7337" w:rsidRPr="001A0C53">
        <w:rPr>
          <w:b/>
          <w:color w:val="808080"/>
        </w:rPr>
        <w:t>.</w:t>
      </w:r>
      <w:r w:rsidR="00286542">
        <w:rPr>
          <w:b/>
          <w:color w:val="808080"/>
        </w:rPr>
        <w:t>4</w:t>
      </w:r>
      <w:r w:rsidR="00286542" w:rsidRPr="001A0C53">
        <w:rPr>
          <w:b/>
          <w:color w:val="808080"/>
        </w:rPr>
        <w:t xml:space="preserve"> </w:t>
      </w:r>
      <w:r w:rsidRPr="001A0C53">
        <w:rPr>
          <w:b/>
          <w:color w:val="808080"/>
        </w:rPr>
        <w:t xml:space="preserve">du </w:t>
      </w:r>
      <w:r w:rsidR="00286542">
        <w:rPr>
          <w:b/>
          <w:color w:val="808080"/>
        </w:rPr>
        <w:t>0</w:t>
      </w:r>
      <w:r w:rsidR="00626A6C">
        <w:rPr>
          <w:b/>
          <w:color w:val="808080"/>
        </w:rPr>
        <w:t>6</w:t>
      </w:r>
      <w:r w:rsidR="000E6302" w:rsidRPr="001A0C53">
        <w:rPr>
          <w:b/>
          <w:color w:val="808080"/>
        </w:rPr>
        <w:t>/</w:t>
      </w:r>
      <w:r w:rsidR="00286542" w:rsidRPr="001A0C53">
        <w:rPr>
          <w:b/>
          <w:color w:val="808080"/>
        </w:rPr>
        <w:t>1</w:t>
      </w:r>
      <w:r w:rsidR="00286542">
        <w:rPr>
          <w:b/>
          <w:color w:val="808080"/>
        </w:rPr>
        <w:t>1</w:t>
      </w:r>
      <w:r w:rsidRPr="001A0C53">
        <w:rPr>
          <w:b/>
          <w:color w:val="808080"/>
        </w:rPr>
        <w:t>/2013</w:t>
      </w:r>
    </w:p>
    <w:p w14:paraId="7B4CE3D9" w14:textId="77777777" w:rsidR="006B10CB" w:rsidRPr="00234737" w:rsidRDefault="006B10CB" w:rsidP="006B10CB">
      <w:pPr>
        <w:contextualSpacing/>
        <w:jc w:val="center"/>
        <w:rPr>
          <w:b/>
          <w:sz w:val="44"/>
          <w:szCs w:val="44"/>
        </w:rPr>
      </w:pPr>
    </w:p>
    <w:p w14:paraId="7B4CE3DA" w14:textId="77777777" w:rsidR="006B10CB" w:rsidRPr="00234737" w:rsidRDefault="006B10CB" w:rsidP="006B10CB">
      <w:pPr>
        <w:contextualSpacing/>
        <w:jc w:val="center"/>
        <w:rPr>
          <w:b/>
          <w:sz w:val="44"/>
          <w:szCs w:val="44"/>
        </w:rPr>
      </w:pPr>
    </w:p>
    <w:p w14:paraId="7B4CE3DB" w14:textId="77777777" w:rsidR="006B10CB" w:rsidRPr="00234737" w:rsidRDefault="006B10CB" w:rsidP="006B10CB">
      <w:pPr>
        <w:contextualSpacing/>
        <w:jc w:val="center"/>
        <w:rPr>
          <w:b/>
          <w:sz w:val="44"/>
          <w:szCs w:val="44"/>
        </w:rPr>
      </w:pPr>
    </w:p>
    <w:p w14:paraId="7B4CE3DC" w14:textId="77777777" w:rsidR="006B10CB" w:rsidRPr="00234737" w:rsidRDefault="006B10CB" w:rsidP="006B10CB">
      <w:pPr>
        <w:contextualSpacing/>
        <w:jc w:val="center"/>
        <w:rPr>
          <w:b/>
          <w:sz w:val="44"/>
          <w:szCs w:val="44"/>
        </w:rPr>
      </w:pPr>
    </w:p>
    <w:p w14:paraId="7B4CE3DD" w14:textId="77777777" w:rsidR="006B10CB" w:rsidRPr="00234737" w:rsidRDefault="006B10CB" w:rsidP="006B10CB">
      <w:pPr>
        <w:contextualSpacing/>
        <w:jc w:val="center"/>
        <w:rPr>
          <w:b/>
          <w:sz w:val="44"/>
          <w:szCs w:val="44"/>
        </w:rPr>
      </w:pPr>
    </w:p>
    <w:p w14:paraId="7B4CE3DE" w14:textId="77777777" w:rsidR="006B10CB" w:rsidRPr="00234737" w:rsidRDefault="006B10CB" w:rsidP="006B10CB">
      <w:pPr>
        <w:contextualSpacing/>
        <w:jc w:val="right"/>
        <w:rPr>
          <w:b/>
          <w:sz w:val="44"/>
          <w:szCs w:val="44"/>
        </w:rPr>
      </w:pPr>
    </w:p>
    <w:p w14:paraId="7B4CE3DF" w14:textId="77777777" w:rsidR="006B10CB" w:rsidRPr="00D7747E" w:rsidRDefault="006F5EA7" w:rsidP="006B10CB">
      <w:pPr>
        <w:pStyle w:val="TitreGnral"/>
        <w:ind w:left="-1134"/>
        <w:rPr>
          <w:color w:val="7F7F7F" w:themeColor="text1" w:themeTint="80"/>
        </w:rPr>
      </w:pPr>
      <w:r>
        <w:rPr>
          <w:color w:val="7F7F7F" w:themeColor="text1" w:themeTint="80"/>
        </w:rPr>
        <w:t>SpÉ</w:t>
      </w:r>
      <w:r w:rsidR="006B10CB" w:rsidRPr="00D7747E">
        <w:rPr>
          <w:color w:val="7F7F7F" w:themeColor="text1" w:themeTint="80"/>
        </w:rPr>
        <w:t>cifications Fonctionnelles</w:t>
      </w:r>
    </w:p>
    <w:p w14:paraId="7B4CE3E0" w14:textId="77777777" w:rsidR="006B10CB" w:rsidRPr="00D7747E" w:rsidRDefault="006F5EA7" w:rsidP="006B10CB">
      <w:pPr>
        <w:pStyle w:val="TitreGnral"/>
        <w:ind w:left="-1134"/>
        <w:rPr>
          <w:color w:val="7F7F7F" w:themeColor="text1" w:themeTint="80"/>
        </w:rPr>
      </w:pPr>
      <w:r>
        <w:rPr>
          <w:color w:val="7F7F7F" w:themeColor="text1" w:themeTint="80"/>
        </w:rPr>
        <w:t>MÉta-systÈ</w:t>
      </w:r>
      <w:r w:rsidR="006B10CB" w:rsidRPr="00D7747E">
        <w:rPr>
          <w:color w:val="7F7F7F" w:themeColor="text1" w:themeTint="80"/>
        </w:rPr>
        <w:t>me</w:t>
      </w:r>
    </w:p>
    <w:p w14:paraId="7B4CE3E1" w14:textId="77777777" w:rsidR="006B10CB" w:rsidRPr="00D7747E" w:rsidRDefault="006B10CB" w:rsidP="006B10CB">
      <w:pPr>
        <w:rPr>
          <w:szCs w:val="24"/>
        </w:rPr>
      </w:pPr>
      <w:r w:rsidRPr="00D7747E">
        <w:br w:type="page"/>
      </w:r>
    </w:p>
    <w:sdt>
      <w:sdtPr>
        <w:rPr>
          <w:rFonts w:ascii="Calibri" w:eastAsiaTheme="minorHAnsi" w:hAnsi="Calibri" w:cs="Times New Roman"/>
          <w:b/>
          <w:bCs/>
          <w:color w:val="auto"/>
          <w:spacing w:val="0"/>
          <w:kern w:val="0"/>
          <w:sz w:val="22"/>
          <w:szCs w:val="22"/>
        </w:rPr>
        <w:id w:val="921451770"/>
        <w:docPartObj>
          <w:docPartGallery w:val="Table of Contents"/>
          <w:docPartUnique/>
        </w:docPartObj>
      </w:sdtPr>
      <w:sdtEndPr>
        <w:rPr>
          <w:b w:val="0"/>
          <w:bCs w:val="0"/>
        </w:rPr>
      </w:sdtEndPr>
      <w:sdtContent>
        <w:p w14:paraId="7B4CE3E2" w14:textId="77777777" w:rsidR="005258BB" w:rsidRDefault="005258BB" w:rsidP="001E0E90">
          <w:pPr>
            <w:pStyle w:val="Titre"/>
          </w:pPr>
          <w:r>
            <w:t>Sommaire</w:t>
          </w:r>
        </w:p>
        <w:p w14:paraId="2BCC4266" w14:textId="77777777" w:rsidR="00FD7DB8" w:rsidRDefault="005258BB">
          <w:pPr>
            <w:pStyle w:val="TM1"/>
            <w:tabs>
              <w:tab w:val="left" w:pos="440"/>
              <w:tab w:val="right" w:leader="dot" w:pos="9062"/>
            </w:tabs>
            <w:rPr>
              <w:rFonts w:asciiTheme="minorHAnsi" w:eastAsiaTheme="minorEastAsia" w:hAnsiTheme="minorHAnsi" w:cstheme="minorBidi"/>
              <w:noProof/>
              <w:lang w:eastAsia="fr-FR"/>
            </w:rPr>
          </w:pPr>
          <w:r>
            <w:fldChar w:fldCharType="begin"/>
          </w:r>
          <w:r>
            <w:instrText xml:space="preserve"> TOC \o "1-3" \h \z \u </w:instrText>
          </w:r>
          <w:r>
            <w:fldChar w:fldCharType="separate"/>
          </w:r>
          <w:hyperlink w:anchor="_Toc371515079" w:history="1">
            <w:r w:rsidR="00FD7DB8" w:rsidRPr="005D1793">
              <w:rPr>
                <w:rStyle w:val="Lienhypertexte"/>
                <w:noProof/>
              </w:rPr>
              <w:t>1</w:t>
            </w:r>
            <w:r w:rsidR="00FD7DB8">
              <w:rPr>
                <w:rFonts w:asciiTheme="minorHAnsi" w:eastAsiaTheme="minorEastAsia" w:hAnsiTheme="minorHAnsi" w:cstheme="minorBidi"/>
                <w:noProof/>
                <w:lang w:eastAsia="fr-FR"/>
              </w:rPr>
              <w:tab/>
            </w:r>
            <w:r w:rsidR="00FD7DB8" w:rsidRPr="005D1793">
              <w:rPr>
                <w:rStyle w:val="Lienhypertexte"/>
                <w:noProof/>
              </w:rPr>
              <w:t>Introduction</w:t>
            </w:r>
            <w:r w:rsidR="00FD7DB8">
              <w:rPr>
                <w:noProof/>
                <w:webHidden/>
              </w:rPr>
              <w:tab/>
            </w:r>
            <w:r w:rsidR="00FD7DB8">
              <w:rPr>
                <w:noProof/>
                <w:webHidden/>
              </w:rPr>
              <w:fldChar w:fldCharType="begin"/>
            </w:r>
            <w:r w:rsidR="00FD7DB8">
              <w:rPr>
                <w:noProof/>
                <w:webHidden/>
              </w:rPr>
              <w:instrText xml:space="preserve"> PAGEREF _Toc371515079 \h </w:instrText>
            </w:r>
            <w:r w:rsidR="00FD7DB8">
              <w:rPr>
                <w:noProof/>
                <w:webHidden/>
              </w:rPr>
            </w:r>
            <w:r w:rsidR="00FD7DB8">
              <w:rPr>
                <w:noProof/>
                <w:webHidden/>
              </w:rPr>
              <w:fldChar w:fldCharType="separate"/>
            </w:r>
            <w:r w:rsidR="00FD7DB8">
              <w:rPr>
                <w:noProof/>
                <w:webHidden/>
              </w:rPr>
              <w:t>4</w:t>
            </w:r>
            <w:r w:rsidR="00FD7DB8">
              <w:rPr>
                <w:noProof/>
                <w:webHidden/>
              </w:rPr>
              <w:fldChar w:fldCharType="end"/>
            </w:r>
          </w:hyperlink>
        </w:p>
        <w:p w14:paraId="561C0B82" w14:textId="77777777" w:rsidR="00FD7DB8" w:rsidRDefault="00FD7DB8">
          <w:pPr>
            <w:pStyle w:val="TM2"/>
            <w:tabs>
              <w:tab w:val="left" w:pos="880"/>
              <w:tab w:val="right" w:leader="dot" w:pos="9062"/>
            </w:tabs>
            <w:rPr>
              <w:rFonts w:asciiTheme="minorHAnsi" w:eastAsiaTheme="minorEastAsia" w:hAnsiTheme="minorHAnsi" w:cstheme="minorBidi"/>
              <w:noProof/>
              <w:lang w:eastAsia="fr-FR"/>
            </w:rPr>
          </w:pPr>
          <w:hyperlink w:anchor="_Toc371515080" w:history="1">
            <w:r w:rsidRPr="005D1793">
              <w:rPr>
                <w:rStyle w:val="Lienhypertexte"/>
                <w:noProof/>
              </w:rPr>
              <w:t>1.1</w:t>
            </w:r>
            <w:r>
              <w:rPr>
                <w:rFonts w:asciiTheme="minorHAnsi" w:eastAsiaTheme="minorEastAsia" w:hAnsiTheme="minorHAnsi" w:cstheme="minorBidi"/>
                <w:noProof/>
                <w:lang w:eastAsia="fr-FR"/>
              </w:rPr>
              <w:tab/>
            </w:r>
            <w:r w:rsidRPr="005D1793">
              <w:rPr>
                <w:rStyle w:val="Lienhypertexte"/>
                <w:noProof/>
              </w:rPr>
              <w:t>Objectif</w:t>
            </w:r>
            <w:r>
              <w:rPr>
                <w:noProof/>
                <w:webHidden/>
              </w:rPr>
              <w:tab/>
            </w:r>
            <w:r>
              <w:rPr>
                <w:noProof/>
                <w:webHidden/>
              </w:rPr>
              <w:fldChar w:fldCharType="begin"/>
            </w:r>
            <w:r>
              <w:rPr>
                <w:noProof/>
                <w:webHidden/>
              </w:rPr>
              <w:instrText xml:space="preserve"> PAGEREF _Toc371515080 \h </w:instrText>
            </w:r>
            <w:r>
              <w:rPr>
                <w:noProof/>
                <w:webHidden/>
              </w:rPr>
            </w:r>
            <w:r>
              <w:rPr>
                <w:noProof/>
                <w:webHidden/>
              </w:rPr>
              <w:fldChar w:fldCharType="separate"/>
            </w:r>
            <w:r>
              <w:rPr>
                <w:noProof/>
                <w:webHidden/>
              </w:rPr>
              <w:t>4</w:t>
            </w:r>
            <w:r>
              <w:rPr>
                <w:noProof/>
                <w:webHidden/>
              </w:rPr>
              <w:fldChar w:fldCharType="end"/>
            </w:r>
          </w:hyperlink>
        </w:p>
        <w:p w14:paraId="0CF26CDF" w14:textId="77777777" w:rsidR="00FD7DB8" w:rsidRDefault="00FD7DB8">
          <w:pPr>
            <w:pStyle w:val="TM2"/>
            <w:tabs>
              <w:tab w:val="left" w:pos="880"/>
              <w:tab w:val="right" w:leader="dot" w:pos="9062"/>
            </w:tabs>
            <w:rPr>
              <w:rFonts w:asciiTheme="minorHAnsi" w:eastAsiaTheme="minorEastAsia" w:hAnsiTheme="minorHAnsi" w:cstheme="minorBidi"/>
              <w:noProof/>
              <w:lang w:eastAsia="fr-FR"/>
            </w:rPr>
          </w:pPr>
          <w:hyperlink w:anchor="_Toc371515081" w:history="1">
            <w:r w:rsidRPr="005D1793">
              <w:rPr>
                <w:rStyle w:val="Lienhypertexte"/>
                <w:noProof/>
              </w:rPr>
              <w:t>1.2</w:t>
            </w:r>
            <w:r>
              <w:rPr>
                <w:rFonts w:asciiTheme="minorHAnsi" w:eastAsiaTheme="minorEastAsia" w:hAnsiTheme="minorHAnsi" w:cstheme="minorBidi"/>
                <w:noProof/>
                <w:lang w:eastAsia="fr-FR"/>
              </w:rPr>
              <w:tab/>
            </w:r>
            <w:r w:rsidRPr="005D1793">
              <w:rPr>
                <w:rStyle w:val="Lienhypertexte"/>
                <w:noProof/>
              </w:rPr>
              <w:t>Approche</w:t>
            </w:r>
            <w:r>
              <w:rPr>
                <w:noProof/>
                <w:webHidden/>
              </w:rPr>
              <w:tab/>
            </w:r>
            <w:r>
              <w:rPr>
                <w:noProof/>
                <w:webHidden/>
              </w:rPr>
              <w:fldChar w:fldCharType="begin"/>
            </w:r>
            <w:r>
              <w:rPr>
                <w:noProof/>
                <w:webHidden/>
              </w:rPr>
              <w:instrText xml:space="preserve"> PAGEREF _Toc371515081 \h </w:instrText>
            </w:r>
            <w:r>
              <w:rPr>
                <w:noProof/>
                <w:webHidden/>
              </w:rPr>
            </w:r>
            <w:r>
              <w:rPr>
                <w:noProof/>
                <w:webHidden/>
              </w:rPr>
              <w:fldChar w:fldCharType="separate"/>
            </w:r>
            <w:r>
              <w:rPr>
                <w:noProof/>
                <w:webHidden/>
              </w:rPr>
              <w:t>4</w:t>
            </w:r>
            <w:r>
              <w:rPr>
                <w:noProof/>
                <w:webHidden/>
              </w:rPr>
              <w:fldChar w:fldCharType="end"/>
            </w:r>
          </w:hyperlink>
        </w:p>
        <w:p w14:paraId="4B47570A" w14:textId="77777777" w:rsidR="00FD7DB8" w:rsidRDefault="00FD7DB8">
          <w:pPr>
            <w:pStyle w:val="TM2"/>
            <w:tabs>
              <w:tab w:val="left" w:pos="880"/>
              <w:tab w:val="right" w:leader="dot" w:pos="9062"/>
            </w:tabs>
            <w:rPr>
              <w:rFonts w:asciiTheme="minorHAnsi" w:eastAsiaTheme="minorEastAsia" w:hAnsiTheme="minorHAnsi" w:cstheme="minorBidi"/>
              <w:noProof/>
              <w:lang w:eastAsia="fr-FR"/>
            </w:rPr>
          </w:pPr>
          <w:hyperlink w:anchor="_Toc371515082" w:history="1">
            <w:r w:rsidRPr="005D1793">
              <w:rPr>
                <w:rStyle w:val="Lienhypertexte"/>
                <w:noProof/>
              </w:rPr>
              <w:t>1.3</w:t>
            </w:r>
            <w:r>
              <w:rPr>
                <w:rFonts w:asciiTheme="minorHAnsi" w:eastAsiaTheme="minorEastAsia" w:hAnsiTheme="minorHAnsi" w:cstheme="minorBidi"/>
                <w:noProof/>
                <w:lang w:eastAsia="fr-FR"/>
              </w:rPr>
              <w:tab/>
            </w:r>
            <w:r w:rsidRPr="005D1793">
              <w:rPr>
                <w:rStyle w:val="Lienhypertexte"/>
                <w:noProof/>
              </w:rPr>
              <w:t>Les acteurs et les systèmes</w:t>
            </w:r>
            <w:r>
              <w:rPr>
                <w:noProof/>
                <w:webHidden/>
              </w:rPr>
              <w:tab/>
            </w:r>
            <w:r>
              <w:rPr>
                <w:noProof/>
                <w:webHidden/>
              </w:rPr>
              <w:fldChar w:fldCharType="begin"/>
            </w:r>
            <w:r>
              <w:rPr>
                <w:noProof/>
                <w:webHidden/>
              </w:rPr>
              <w:instrText xml:space="preserve"> PAGEREF _Toc371515082 \h </w:instrText>
            </w:r>
            <w:r>
              <w:rPr>
                <w:noProof/>
                <w:webHidden/>
              </w:rPr>
            </w:r>
            <w:r>
              <w:rPr>
                <w:noProof/>
                <w:webHidden/>
              </w:rPr>
              <w:fldChar w:fldCharType="separate"/>
            </w:r>
            <w:r>
              <w:rPr>
                <w:noProof/>
                <w:webHidden/>
              </w:rPr>
              <w:t>5</w:t>
            </w:r>
            <w:r>
              <w:rPr>
                <w:noProof/>
                <w:webHidden/>
              </w:rPr>
              <w:fldChar w:fldCharType="end"/>
            </w:r>
          </w:hyperlink>
        </w:p>
        <w:p w14:paraId="0AE30509" w14:textId="77777777" w:rsidR="00FD7DB8" w:rsidRDefault="00FD7DB8">
          <w:pPr>
            <w:pStyle w:val="TM2"/>
            <w:tabs>
              <w:tab w:val="left" w:pos="880"/>
              <w:tab w:val="right" w:leader="dot" w:pos="9062"/>
            </w:tabs>
            <w:rPr>
              <w:rFonts w:asciiTheme="minorHAnsi" w:eastAsiaTheme="minorEastAsia" w:hAnsiTheme="minorHAnsi" w:cstheme="minorBidi"/>
              <w:noProof/>
              <w:lang w:eastAsia="fr-FR"/>
            </w:rPr>
          </w:pPr>
          <w:hyperlink w:anchor="_Toc371515083" w:history="1">
            <w:r w:rsidRPr="005D1793">
              <w:rPr>
                <w:rStyle w:val="Lienhypertexte"/>
                <w:noProof/>
              </w:rPr>
              <w:t>1.4</w:t>
            </w:r>
            <w:r>
              <w:rPr>
                <w:rFonts w:asciiTheme="minorHAnsi" w:eastAsiaTheme="minorEastAsia" w:hAnsiTheme="minorHAnsi" w:cstheme="minorBidi"/>
                <w:noProof/>
                <w:lang w:eastAsia="fr-FR"/>
              </w:rPr>
              <w:tab/>
            </w:r>
            <w:r w:rsidRPr="005D1793">
              <w:rPr>
                <w:rStyle w:val="Lienhypertexte"/>
                <w:noProof/>
              </w:rPr>
              <w:t>Quelques notions de vocabulaire</w:t>
            </w:r>
            <w:r>
              <w:rPr>
                <w:noProof/>
                <w:webHidden/>
              </w:rPr>
              <w:tab/>
            </w:r>
            <w:r>
              <w:rPr>
                <w:noProof/>
                <w:webHidden/>
              </w:rPr>
              <w:fldChar w:fldCharType="begin"/>
            </w:r>
            <w:r>
              <w:rPr>
                <w:noProof/>
                <w:webHidden/>
              </w:rPr>
              <w:instrText xml:space="preserve"> PAGEREF _Toc371515083 \h </w:instrText>
            </w:r>
            <w:r>
              <w:rPr>
                <w:noProof/>
                <w:webHidden/>
              </w:rPr>
            </w:r>
            <w:r>
              <w:rPr>
                <w:noProof/>
                <w:webHidden/>
              </w:rPr>
              <w:fldChar w:fldCharType="separate"/>
            </w:r>
            <w:r>
              <w:rPr>
                <w:noProof/>
                <w:webHidden/>
              </w:rPr>
              <w:t>5</w:t>
            </w:r>
            <w:r>
              <w:rPr>
                <w:noProof/>
                <w:webHidden/>
              </w:rPr>
              <w:fldChar w:fldCharType="end"/>
            </w:r>
          </w:hyperlink>
        </w:p>
        <w:p w14:paraId="4244DB0C" w14:textId="77777777" w:rsidR="00FD7DB8" w:rsidRDefault="00FD7DB8">
          <w:pPr>
            <w:pStyle w:val="TM1"/>
            <w:tabs>
              <w:tab w:val="left" w:pos="440"/>
              <w:tab w:val="right" w:leader="dot" w:pos="9062"/>
            </w:tabs>
            <w:rPr>
              <w:rFonts w:asciiTheme="minorHAnsi" w:eastAsiaTheme="minorEastAsia" w:hAnsiTheme="minorHAnsi" w:cstheme="minorBidi"/>
              <w:noProof/>
              <w:lang w:eastAsia="fr-FR"/>
            </w:rPr>
          </w:pPr>
          <w:hyperlink w:anchor="_Toc371515084" w:history="1">
            <w:r w:rsidRPr="005D1793">
              <w:rPr>
                <w:rStyle w:val="Lienhypertexte"/>
                <w:noProof/>
              </w:rPr>
              <w:t>2</w:t>
            </w:r>
            <w:r>
              <w:rPr>
                <w:rFonts w:asciiTheme="minorHAnsi" w:eastAsiaTheme="minorEastAsia" w:hAnsiTheme="minorHAnsi" w:cstheme="minorBidi"/>
                <w:noProof/>
                <w:lang w:eastAsia="fr-FR"/>
              </w:rPr>
              <w:tab/>
            </w:r>
            <w:r w:rsidRPr="005D1793">
              <w:rPr>
                <w:rStyle w:val="Lienhypertexte"/>
                <w:noProof/>
              </w:rPr>
              <w:t>Cas d’utilisation</w:t>
            </w:r>
            <w:r>
              <w:rPr>
                <w:noProof/>
                <w:webHidden/>
              </w:rPr>
              <w:tab/>
            </w:r>
            <w:r>
              <w:rPr>
                <w:noProof/>
                <w:webHidden/>
              </w:rPr>
              <w:fldChar w:fldCharType="begin"/>
            </w:r>
            <w:r>
              <w:rPr>
                <w:noProof/>
                <w:webHidden/>
              </w:rPr>
              <w:instrText xml:space="preserve"> PAGEREF _Toc371515084 \h </w:instrText>
            </w:r>
            <w:r>
              <w:rPr>
                <w:noProof/>
                <w:webHidden/>
              </w:rPr>
            </w:r>
            <w:r>
              <w:rPr>
                <w:noProof/>
                <w:webHidden/>
              </w:rPr>
              <w:fldChar w:fldCharType="separate"/>
            </w:r>
            <w:r>
              <w:rPr>
                <w:noProof/>
                <w:webHidden/>
              </w:rPr>
              <w:t>8</w:t>
            </w:r>
            <w:r>
              <w:rPr>
                <w:noProof/>
                <w:webHidden/>
              </w:rPr>
              <w:fldChar w:fldCharType="end"/>
            </w:r>
          </w:hyperlink>
        </w:p>
        <w:p w14:paraId="66943EB6" w14:textId="77777777" w:rsidR="00FD7DB8" w:rsidRDefault="00FD7DB8">
          <w:pPr>
            <w:pStyle w:val="TM2"/>
            <w:tabs>
              <w:tab w:val="left" w:pos="880"/>
              <w:tab w:val="right" w:leader="dot" w:pos="9062"/>
            </w:tabs>
            <w:rPr>
              <w:rFonts w:asciiTheme="minorHAnsi" w:eastAsiaTheme="minorEastAsia" w:hAnsiTheme="minorHAnsi" w:cstheme="minorBidi"/>
              <w:noProof/>
              <w:lang w:eastAsia="fr-FR"/>
            </w:rPr>
          </w:pPr>
          <w:hyperlink w:anchor="_Toc371515085" w:history="1">
            <w:r w:rsidRPr="005D1793">
              <w:rPr>
                <w:rStyle w:val="Lienhypertexte"/>
                <w:noProof/>
              </w:rPr>
              <w:t>2.1</w:t>
            </w:r>
            <w:r>
              <w:rPr>
                <w:rFonts w:asciiTheme="minorHAnsi" w:eastAsiaTheme="minorEastAsia" w:hAnsiTheme="minorHAnsi" w:cstheme="minorBidi"/>
                <w:noProof/>
                <w:lang w:eastAsia="fr-FR"/>
              </w:rPr>
              <w:tab/>
            </w:r>
            <w:r w:rsidRPr="005D1793">
              <w:rPr>
                <w:rStyle w:val="Lienhypertexte"/>
                <w:noProof/>
              </w:rPr>
              <w:t>Grand public</w:t>
            </w:r>
            <w:r>
              <w:rPr>
                <w:noProof/>
                <w:webHidden/>
              </w:rPr>
              <w:tab/>
            </w:r>
            <w:r>
              <w:rPr>
                <w:noProof/>
                <w:webHidden/>
              </w:rPr>
              <w:fldChar w:fldCharType="begin"/>
            </w:r>
            <w:r>
              <w:rPr>
                <w:noProof/>
                <w:webHidden/>
              </w:rPr>
              <w:instrText xml:space="preserve"> PAGEREF _Toc371515085 \h </w:instrText>
            </w:r>
            <w:r>
              <w:rPr>
                <w:noProof/>
                <w:webHidden/>
              </w:rPr>
            </w:r>
            <w:r>
              <w:rPr>
                <w:noProof/>
                <w:webHidden/>
              </w:rPr>
              <w:fldChar w:fldCharType="separate"/>
            </w:r>
            <w:r>
              <w:rPr>
                <w:noProof/>
                <w:webHidden/>
              </w:rPr>
              <w:t>8</w:t>
            </w:r>
            <w:r>
              <w:rPr>
                <w:noProof/>
                <w:webHidden/>
              </w:rPr>
              <w:fldChar w:fldCharType="end"/>
            </w:r>
          </w:hyperlink>
        </w:p>
        <w:p w14:paraId="6036C6C6" w14:textId="77777777" w:rsidR="00FD7DB8" w:rsidRDefault="00FD7DB8">
          <w:pPr>
            <w:pStyle w:val="TM2"/>
            <w:tabs>
              <w:tab w:val="left" w:pos="880"/>
              <w:tab w:val="right" w:leader="dot" w:pos="9062"/>
            </w:tabs>
            <w:rPr>
              <w:rFonts w:asciiTheme="minorHAnsi" w:eastAsiaTheme="minorEastAsia" w:hAnsiTheme="minorHAnsi" w:cstheme="minorBidi"/>
              <w:noProof/>
              <w:lang w:eastAsia="fr-FR"/>
            </w:rPr>
          </w:pPr>
          <w:hyperlink w:anchor="_Toc371515086" w:history="1">
            <w:r w:rsidRPr="005D1793">
              <w:rPr>
                <w:rStyle w:val="Lienhypertexte"/>
                <w:noProof/>
              </w:rPr>
              <w:t>2.2</w:t>
            </w:r>
            <w:r>
              <w:rPr>
                <w:rFonts w:asciiTheme="minorHAnsi" w:eastAsiaTheme="minorEastAsia" w:hAnsiTheme="minorHAnsi" w:cstheme="minorBidi"/>
                <w:noProof/>
                <w:lang w:eastAsia="fr-FR"/>
              </w:rPr>
              <w:tab/>
            </w:r>
            <w:r w:rsidRPr="005D1793">
              <w:rPr>
                <w:rStyle w:val="Lienhypertexte"/>
                <w:noProof/>
              </w:rPr>
              <w:t>Administrateur</w:t>
            </w:r>
            <w:r>
              <w:rPr>
                <w:noProof/>
                <w:webHidden/>
              </w:rPr>
              <w:tab/>
            </w:r>
            <w:r>
              <w:rPr>
                <w:noProof/>
                <w:webHidden/>
              </w:rPr>
              <w:fldChar w:fldCharType="begin"/>
            </w:r>
            <w:r>
              <w:rPr>
                <w:noProof/>
                <w:webHidden/>
              </w:rPr>
              <w:instrText xml:space="preserve"> PAGEREF _Toc371515086 \h </w:instrText>
            </w:r>
            <w:r>
              <w:rPr>
                <w:noProof/>
                <w:webHidden/>
              </w:rPr>
            </w:r>
            <w:r>
              <w:rPr>
                <w:noProof/>
                <w:webHidden/>
              </w:rPr>
              <w:fldChar w:fldCharType="separate"/>
            </w:r>
            <w:r>
              <w:rPr>
                <w:noProof/>
                <w:webHidden/>
              </w:rPr>
              <w:t>8</w:t>
            </w:r>
            <w:r>
              <w:rPr>
                <w:noProof/>
                <w:webHidden/>
              </w:rPr>
              <w:fldChar w:fldCharType="end"/>
            </w:r>
          </w:hyperlink>
        </w:p>
        <w:p w14:paraId="30748108" w14:textId="77777777" w:rsidR="00FD7DB8" w:rsidRDefault="00FD7DB8">
          <w:pPr>
            <w:pStyle w:val="TM2"/>
            <w:tabs>
              <w:tab w:val="left" w:pos="880"/>
              <w:tab w:val="right" w:leader="dot" w:pos="9062"/>
            </w:tabs>
            <w:rPr>
              <w:rFonts w:asciiTheme="minorHAnsi" w:eastAsiaTheme="minorEastAsia" w:hAnsiTheme="minorHAnsi" w:cstheme="minorBidi"/>
              <w:noProof/>
              <w:lang w:eastAsia="fr-FR"/>
            </w:rPr>
          </w:pPr>
          <w:hyperlink w:anchor="_Toc371515087" w:history="1">
            <w:r w:rsidRPr="005D1793">
              <w:rPr>
                <w:rStyle w:val="Lienhypertexte"/>
                <w:noProof/>
              </w:rPr>
              <w:t>2.3</w:t>
            </w:r>
            <w:r>
              <w:rPr>
                <w:rFonts w:asciiTheme="minorHAnsi" w:eastAsiaTheme="minorEastAsia" w:hAnsiTheme="minorHAnsi" w:cstheme="minorBidi"/>
                <w:noProof/>
                <w:lang w:eastAsia="fr-FR"/>
              </w:rPr>
              <w:tab/>
            </w:r>
            <w:r w:rsidRPr="005D1793">
              <w:rPr>
                <w:rStyle w:val="Lienhypertexte"/>
                <w:noProof/>
              </w:rPr>
              <w:t>SIM</w:t>
            </w:r>
            <w:r>
              <w:rPr>
                <w:noProof/>
                <w:webHidden/>
              </w:rPr>
              <w:tab/>
            </w:r>
            <w:r>
              <w:rPr>
                <w:noProof/>
                <w:webHidden/>
              </w:rPr>
              <w:fldChar w:fldCharType="begin"/>
            </w:r>
            <w:r>
              <w:rPr>
                <w:noProof/>
                <w:webHidden/>
              </w:rPr>
              <w:instrText xml:space="preserve"> PAGEREF _Toc371515087 \h </w:instrText>
            </w:r>
            <w:r>
              <w:rPr>
                <w:noProof/>
                <w:webHidden/>
              </w:rPr>
            </w:r>
            <w:r>
              <w:rPr>
                <w:noProof/>
                <w:webHidden/>
              </w:rPr>
              <w:fldChar w:fldCharType="separate"/>
            </w:r>
            <w:r>
              <w:rPr>
                <w:noProof/>
                <w:webHidden/>
              </w:rPr>
              <w:t>9</w:t>
            </w:r>
            <w:r>
              <w:rPr>
                <w:noProof/>
                <w:webHidden/>
              </w:rPr>
              <w:fldChar w:fldCharType="end"/>
            </w:r>
          </w:hyperlink>
        </w:p>
        <w:p w14:paraId="0086E75A" w14:textId="77777777" w:rsidR="00FD7DB8" w:rsidRDefault="00FD7DB8">
          <w:pPr>
            <w:pStyle w:val="TM1"/>
            <w:tabs>
              <w:tab w:val="left" w:pos="440"/>
              <w:tab w:val="right" w:leader="dot" w:pos="9062"/>
            </w:tabs>
            <w:rPr>
              <w:rFonts w:asciiTheme="minorHAnsi" w:eastAsiaTheme="minorEastAsia" w:hAnsiTheme="minorHAnsi" w:cstheme="minorBidi"/>
              <w:noProof/>
              <w:lang w:eastAsia="fr-FR"/>
            </w:rPr>
          </w:pPr>
          <w:hyperlink w:anchor="_Toc371515088" w:history="1">
            <w:r w:rsidRPr="005D1793">
              <w:rPr>
                <w:rStyle w:val="Lienhypertexte"/>
                <w:noProof/>
              </w:rPr>
              <w:t>3</w:t>
            </w:r>
            <w:r>
              <w:rPr>
                <w:rFonts w:asciiTheme="minorHAnsi" w:eastAsiaTheme="minorEastAsia" w:hAnsiTheme="minorHAnsi" w:cstheme="minorBidi"/>
                <w:noProof/>
                <w:lang w:eastAsia="fr-FR"/>
              </w:rPr>
              <w:tab/>
            </w:r>
            <w:r w:rsidRPr="005D1793">
              <w:rPr>
                <w:rStyle w:val="Lienhypertexte"/>
                <w:noProof/>
              </w:rPr>
              <w:t>Architecture applicative</w:t>
            </w:r>
            <w:r>
              <w:rPr>
                <w:noProof/>
                <w:webHidden/>
              </w:rPr>
              <w:tab/>
            </w:r>
            <w:r>
              <w:rPr>
                <w:noProof/>
                <w:webHidden/>
              </w:rPr>
              <w:fldChar w:fldCharType="begin"/>
            </w:r>
            <w:r>
              <w:rPr>
                <w:noProof/>
                <w:webHidden/>
              </w:rPr>
              <w:instrText xml:space="preserve"> PAGEREF _Toc371515088 \h </w:instrText>
            </w:r>
            <w:r>
              <w:rPr>
                <w:noProof/>
                <w:webHidden/>
              </w:rPr>
            </w:r>
            <w:r>
              <w:rPr>
                <w:noProof/>
                <w:webHidden/>
              </w:rPr>
              <w:fldChar w:fldCharType="separate"/>
            </w:r>
            <w:r>
              <w:rPr>
                <w:noProof/>
                <w:webHidden/>
              </w:rPr>
              <w:t>10</w:t>
            </w:r>
            <w:r>
              <w:rPr>
                <w:noProof/>
                <w:webHidden/>
              </w:rPr>
              <w:fldChar w:fldCharType="end"/>
            </w:r>
          </w:hyperlink>
        </w:p>
        <w:p w14:paraId="52661A32" w14:textId="77777777" w:rsidR="00FD7DB8" w:rsidRDefault="00FD7DB8">
          <w:pPr>
            <w:pStyle w:val="TM2"/>
            <w:tabs>
              <w:tab w:val="left" w:pos="880"/>
              <w:tab w:val="right" w:leader="dot" w:pos="9062"/>
            </w:tabs>
            <w:rPr>
              <w:rFonts w:asciiTheme="minorHAnsi" w:eastAsiaTheme="minorEastAsia" w:hAnsiTheme="minorHAnsi" w:cstheme="minorBidi"/>
              <w:noProof/>
              <w:lang w:eastAsia="fr-FR"/>
            </w:rPr>
          </w:pPr>
          <w:hyperlink w:anchor="_Toc371515089" w:history="1">
            <w:r w:rsidRPr="005D1793">
              <w:rPr>
                <w:rStyle w:val="Lienhypertexte"/>
                <w:noProof/>
              </w:rPr>
              <w:t>3.1</w:t>
            </w:r>
            <w:r>
              <w:rPr>
                <w:rFonts w:asciiTheme="minorHAnsi" w:eastAsiaTheme="minorEastAsia" w:hAnsiTheme="minorHAnsi" w:cstheme="minorBidi"/>
                <w:noProof/>
                <w:lang w:eastAsia="fr-FR"/>
              </w:rPr>
              <w:tab/>
            </w:r>
            <w:r w:rsidRPr="005D1793">
              <w:rPr>
                <w:rStyle w:val="Lienhypertexte"/>
                <w:noProof/>
              </w:rPr>
              <w:t>Focus sur les interactions des SIM avec l’aiguilleur</w:t>
            </w:r>
            <w:r>
              <w:rPr>
                <w:noProof/>
                <w:webHidden/>
              </w:rPr>
              <w:tab/>
            </w:r>
            <w:r>
              <w:rPr>
                <w:noProof/>
                <w:webHidden/>
              </w:rPr>
              <w:fldChar w:fldCharType="begin"/>
            </w:r>
            <w:r>
              <w:rPr>
                <w:noProof/>
                <w:webHidden/>
              </w:rPr>
              <w:instrText xml:space="preserve"> PAGEREF _Toc371515089 \h </w:instrText>
            </w:r>
            <w:r>
              <w:rPr>
                <w:noProof/>
                <w:webHidden/>
              </w:rPr>
            </w:r>
            <w:r>
              <w:rPr>
                <w:noProof/>
                <w:webHidden/>
              </w:rPr>
              <w:fldChar w:fldCharType="separate"/>
            </w:r>
            <w:r>
              <w:rPr>
                <w:noProof/>
                <w:webHidden/>
              </w:rPr>
              <w:t>11</w:t>
            </w:r>
            <w:r>
              <w:rPr>
                <w:noProof/>
                <w:webHidden/>
              </w:rPr>
              <w:fldChar w:fldCharType="end"/>
            </w:r>
          </w:hyperlink>
        </w:p>
        <w:p w14:paraId="3207DA57" w14:textId="77777777" w:rsidR="00FD7DB8" w:rsidRDefault="00FD7DB8">
          <w:pPr>
            <w:pStyle w:val="TM2"/>
            <w:tabs>
              <w:tab w:val="left" w:pos="880"/>
              <w:tab w:val="right" w:leader="dot" w:pos="9062"/>
            </w:tabs>
            <w:rPr>
              <w:rFonts w:asciiTheme="minorHAnsi" w:eastAsiaTheme="minorEastAsia" w:hAnsiTheme="minorHAnsi" w:cstheme="minorBidi"/>
              <w:noProof/>
              <w:lang w:eastAsia="fr-FR"/>
            </w:rPr>
          </w:pPr>
          <w:hyperlink w:anchor="_Toc371515090" w:history="1">
            <w:r w:rsidRPr="005D1793">
              <w:rPr>
                <w:rStyle w:val="Lienhypertexte"/>
                <w:noProof/>
              </w:rPr>
              <w:t>3.2</w:t>
            </w:r>
            <w:r>
              <w:rPr>
                <w:rFonts w:asciiTheme="minorHAnsi" w:eastAsiaTheme="minorEastAsia" w:hAnsiTheme="minorHAnsi" w:cstheme="minorBidi"/>
                <w:noProof/>
                <w:lang w:eastAsia="fr-FR"/>
              </w:rPr>
              <w:tab/>
            </w:r>
            <w:r w:rsidRPr="005D1793">
              <w:rPr>
                <w:rStyle w:val="Lienhypertexte"/>
                <w:noProof/>
              </w:rPr>
              <w:t>Focus sur l’aiguilleur</w:t>
            </w:r>
            <w:r>
              <w:rPr>
                <w:noProof/>
                <w:webHidden/>
              </w:rPr>
              <w:tab/>
            </w:r>
            <w:r>
              <w:rPr>
                <w:noProof/>
                <w:webHidden/>
              </w:rPr>
              <w:fldChar w:fldCharType="begin"/>
            </w:r>
            <w:r>
              <w:rPr>
                <w:noProof/>
                <w:webHidden/>
              </w:rPr>
              <w:instrText xml:space="preserve"> PAGEREF _Toc371515090 \h </w:instrText>
            </w:r>
            <w:r>
              <w:rPr>
                <w:noProof/>
                <w:webHidden/>
              </w:rPr>
            </w:r>
            <w:r>
              <w:rPr>
                <w:noProof/>
                <w:webHidden/>
              </w:rPr>
              <w:fldChar w:fldCharType="separate"/>
            </w:r>
            <w:r>
              <w:rPr>
                <w:noProof/>
                <w:webHidden/>
              </w:rPr>
              <w:t>12</w:t>
            </w:r>
            <w:r>
              <w:rPr>
                <w:noProof/>
                <w:webHidden/>
              </w:rPr>
              <w:fldChar w:fldCharType="end"/>
            </w:r>
          </w:hyperlink>
        </w:p>
        <w:p w14:paraId="7250094E" w14:textId="77777777" w:rsidR="00FD7DB8" w:rsidRDefault="00FD7DB8">
          <w:pPr>
            <w:pStyle w:val="TM2"/>
            <w:tabs>
              <w:tab w:val="left" w:pos="880"/>
              <w:tab w:val="right" w:leader="dot" w:pos="9062"/>
            </w:tabs>
            <w:rPr>
              <w:rFonts w:asciiTheme="minorHAnsi" w:eastAsiaTheme="minorEastAsia" w:hAnsiTheme="minorHAnsi" w:cstheme="minorBidi"/>
              <w:noProof/>
              <w:lang w:eastAsia="fr-FR"/>
            </w:rPr>
          </w:pPr>
          <w:hyperlink w:anchor="_Toc371515091" w:history="1">
            <w:r w:rsidRPr="005D1793">
              <w:rPr>
                <w:rStyle w:val="Lienhypertexte"/>
                <w:noProof/>
              </w:rPr>
              <w:t>3.3</w:t>
            </w:r>
            <w:r>
              <w:rPr>
                <w:rFonts w:asciiTheme="minorHAnsi" w:eastAsiaTheme="minorEastAsia" w:hAnsiTheme="minorHAnsi" w:cstheme="minorBidi"/>
                <w:noProof/>
                <w:lang w:eastAsia="fr-FR"/>
              </w:rPr>
              <w:tab/>
            </w:r>
            <w:r w:rsidRPr="005D1793">
              <w:rPr>
                <w:rStyle w:val="Lienhypertexte"/>
                <w:noProof/>
              </w:rPr>
              <w:t>Focus sur les interactions avec le backoffice</w:t>
            </w:r>
            <w:r>
              <w:rPr>
                <w:noProof/>
                <w:webHidden/>
              </w:rPr>
              <w:tab/>
            </w:r>
            <w:r>
              <w:rPr>
                <w:noProof/>
                <w:webHidden/>
              </w:rPr>
              <w:fldChar w:fldCharType="begin"/>
            </w:r>
            <w:r>
              <w:rPr>
                <w:noProof/>
                <w:webHidden/>
              </w:rPr>
              <w:instrText xml:space="preserve"> PAGEREF _Toc371515091 \h </w:instrText>
            </w:r>
            <w:r>
              <w:rPr>
                <w:noProof/>
                <w:webHidden/>
              </w:rPr>
            </w:r>
            <w:r>
              <w:rPr>
                <w:noProof/>
                <w:webHidden/>
              </w:rPr>
              <w:fldChar w:fldCharType="separate"/>
            </w:r>
            <w:r>
              <w:rPr>
                <w:noProof/>
                <w:webHidden/>
              </w:rPr>
              <w:t>13</w:t>
            </w:r>
            <w:r>
              <w:rPr>
                <w:noProof/>
                <w:webHidden/>
              </w:rPr>
              <w:fldChar w:fldCharType="end"/>
            </w:r>
          </w:hyperlink>
        </w:p>
        <w:p w14:paraId="0381DD0A" w14:textId="77777777" w:rsidR="00FD7DB8" w:rsidRDefault="00FD7DB8">
          <w:pPr>
            <w:pStyle w:val="TM1"/>
            <w:tabs>
              <w:tab w:val="left" w:pos="440"/>
              <w:tab w:val="right" w:leader="dot" w:pos="9062"/>
            </w:tabs>
            <w:rPr>
              <w:rFonts w:asciiTheme="minorHAnsi" w:eastAsiaTheme="minorEastAsia" w:hAnsiTheme="minorHAnsi" w:cstheme="minorBidi"/>
              <w:noProof/>
              <w:lang w:eastAsia="fr-FR"/>
            </w:rPr>
          </w:pPr>
          <w:hyperlink w:anchor="_Toc371515092" w:history="1">
            <w:r w:rsidRPr="005D1793">
              <w:rPr>
                <w:rStyle w:val="Lienhypertexte"/>
                <w:noProof/>
              </w:rPr>
              <w:t>4</w:t>
            </w:r>
            <w:r>
              <w:rPr>
                <w:rFonts w:asciiTheme="minorHAnsi" w:eastAsiaTheme="minorEastAsia" w:hAnsiTheme="minorHAnsi" w:cstheme="minorBidi"/>
                <w:noProof/>
                <w:lang w:eastAsia="fr-FR"/>
              </w:rPr>
              <w:tab/>
            </w:r>
            <w:r w:rsidRPr="005D1793">
              <w:rPr>
                <w:rStyle w:val="Lienhypertexte"/>
                <w:noProof/>
              </w:rPr>
              <w:t>Site grand public</w:t>
            </w:r>
            <w:r>
              <w:rPr>
                <w:noProof/>
                <w:webHidden/>
              </w:rPr>
              <w:tab/>
            </w:r>
            <w:r>
              <w:rPr>
                <w:noProof/>
                <w:webHidden/>
              </w:rPr>
              <w:fldChar w:fldCharType="begin"/>
            </w:r>
            <w:r>
              <w:rPr>
                <w:noProof/>
                <w:webHidden/>
              </w:rPr>
              <w:instrText xml:space="preserve"> PAGEREF _Toc371515092 \h </w:instrText>
            </w:r>
            <w:r>
              <w:rPr>
                <w:noProof/>
                <w:webHidden/>
              </w:rPr>
            </w:r>
            <w:r>
              <w:rPr>
                <w:noProof/>
                <w:webHidden/>
              </w:rPr>
              <w:fldChar w:fldCharType="separate"/>
            </w:r>
            <w:r>
              <w:rPr>
                <w:noProof/>
                <w:webHidden/>
              </w:rPr>
              <w:t>14</w:t>
            </w:r>
            <w:r>
              <w:rPr>
                <w:noProof/>
                <w:webHidden/>
              </w:rPr>
              <w:fldChar w:fldCharType="end"/>
            </w:r>
          </w:hyperlink>
        </w:p>
        <w:p w14:paraId="28098B19" w14:textId="77777777" w:rsidR="00FD7DB8" w:rsidRDefault="00FD7DB8">
          <w:pPr>
            <w:pStyle w:val="TM2"/>
            <w:tabs>
              <w:tab w:val="left" w:pos="880"/>
              <w:tab w:val="right" w:leader="dot" w:pos="9062"/>
            </w:tabs>
            <w:rPr>
              <w:rFonts w:asciiTheme="minorHAnsi" w:eastAsiaTheme="minorEastAsia" w:hAnsiTheme="minorHAnsi" w:cstheme="minorBidi"/>
              <w:noProof/>
              <w:lang w:eastAsia="fr-FR"/>
            </w:rPr>
          </w:pPr>
          <w:hyperlink w:anchor="_Toc371515093" w:history="1">
            <w:r w:rsidRPr="005D1793">
              <w:rPr>
                <w:rStyle w:val="Lienhypertexte"/>
                <w:noProof/>
              </w:rPr>
              <w:t>4.1</w:t>
            </w:r>
            <w:r>
              <w:rPr>
                <w:rFonts w:asciiTheme="minorHAnsi" w:eastAsiaTheme="minorEastAsia" w:hAnsiTheme="minorHAnsi" w:cstheme="minorBidi"/>
                <w:noProof/>
                <w:lang w:eastAsia="fr-FR"/>
              </w:rPr>
              <w:tab/>
            </w:r>
            <w:r w:rsidRPr="005D1793">
              <w:rPr>
                <w:rStyle w:val="Lienhypertexte"/>
                <w:noProof/>
              </w:rPr>
              <w:t>Saisie des points de départ et de destination</w:t>
            </w:r>
            <w:r>
              <w:rPr>
                <w:noProof/>
                <w:webHidden/>
              </w:rPr>
              <w:tab/>
            </w:r>
            <w:r>
              <w:rPr>
                <w:noProof/>
                <w:webHidden/>
              </w:rPr>
              <w:fldChar w:fldCharType="begin"/>
            </w:r>
            <w:r>
              <w:rPr>
                <w:noProof/>
                <w:webHidden/>
              </w:rPr>
              <w:instrText xml:space="preserve"> PAGEREF _Toc371515093 \h </w:instrText>
            </w:r>
            <w:r>
              <w:rPr>
                <w:noProof/>
                <w:webHidden/>
              </w:rPr>
            </w:r>
            <w:r>
              <w:rPr>
                <w:noProof/>
                <w:webHidden/>
              </w:rPr>
              <w:fldChar w:fldCharType="separate"/>
            </w:r>
            <w:r>
              <w:rPr>
                <w:noProof/>
                <w:webHidden/>
              </w:rPr>
              <w:t>14</w:t>
            </w:r>
            <w:r>
              <w:rPr>
                <w:noProof/>
                <w:webHidden/>
              </w:rPr>
              <w:fldChar w:fldCharType="end"/>
            </w:r>
          </w:hyperlink>
        </w:p>
        <w:p w14:paraId="1129F5FB" w14:textId="77777777" w:rsidR="00FD7DB8" w:rsidRDefault="00FD7DB8">
          <w:pPr>
            <w:pStyle w:val="TM2"/>
            <w:tabs>
              <w:tab w:val="left" w:pos="880"/>
              <w:tab w:val="right" w:leader="dot" w:pos="9062"/>
            </w:tabs>
            <w:rPr>
              <w:rFonts w:asciiTheme="minorHAnsi" w:eastAsiaTheme="minorEastAsia" w:hAnsiTheme="minorHAnsi" w:cstheme="minorBidi"/>
              <w:noProof/>
              <w:lang w:eastAsia="fr-FR"/>
            </w:rPr>
          </w:pPr>
          <w:hyperlink w:anchor="_Toc371515094" w:history="1">
            <w:r w:rsidRPr="005D1793">
              <w:rPr>
                <w:rStyle w:val="Lienhypertexte"/>
                <w:noProof/>
              </w:rPr>
              <w:t>4.2</w:t>
            </w:r>
            <w:r>
              <w:rPr>
                <w:rFonts w:asciiTheme="minorHAnsi" w:eastAsiaTheme="minorEastAsia" w:hAnsiTheme="minorHAnsi" w:cstheme="minorBidi"/>
                <w:noProof/>
                <w:lang w:eastAsia="fr-FR"/>
              </w:rPr>
              <w:tab/>
            </w:r>
            <w:r w:rsidRPr="005D1793">
              <w:rPr>
                <w:rStyle w:val="Lienhypertexte"/>
                <w:noProof/>
              </w:rPr>
              <w:t>Exposition de l’aiguilleur</w:t>
            </w:r>
            <w:r>
              <w:rPr>
                <w:noProof/>
                <w:webHidden/>
              </w:rPr>
              <w:tab/>
            </w:r>
            <w:r>
              <w:rPr>
                <w:noProof/>
                <w:webHidden/>
              </w:rPr>
              <w:fldChar w:fldCharType="begin"/>
            </w:r>
            <w:r>
              <w:rPr>
                <w:noProof/>
                <w:webHidden/>
              </w:rPr>
              <w:instrText xml:space="preserve"> PAGEREF _Toc371515094 \h </w:instrText>
            </w:r>
            <w:r>
              <w:rPr>
                <w:noProof/>
                <w:webHidden/>
              </w:rPr>
            </w:r>
            <w:r>
              <w:rPr>
                <w:noProof/>
                <w:webHidden/>
              </w:rPr>
              <w:fldChar w:fldCharType="separate"/>
            </w:r>
            <w:r>
              <w:rPr>
                <w:noProof/>
                <w:webHidden/>
              </w:rPr>
              <w:t>14</w:t>
            </w:r>
            <w:r>
              <w:rPr>
                <w:noProof/>
                <w:webHidden/>
              </w:rPr>
              <w:fldChar w:fldCharType="end"/>
            </w:r>
          </w:hyperlink>
        </w:p>
        <w:p w14:paraId="11CE64FE" w14:textId="77777777" w:rsidR="00FD7DB8" w:rsidRDefault="00FD7DB8">
          <w:pPr>
            <w:pStyle w:val="TM1"/>
            <w:tabs>
              <w:tab w:val="left" w:pos="440"/>
              <w:tab w:val="right" w:leader="dot" w:pos="9062"/>
            </w:tabs>
            <w:rPr>
              <w:rFonts w:asciiTheme="minorHAnsi" w:eastAsiaTheme="minorEastAsia" w:hAnsiTheme="minorHAnsi" w:cstheme="minorBidi"/>
              <w:noProof/>
              <w:lang w:eastAsia="fr-FR"/>
            </w:rPr>
          </w:pPr>
          <w:hyperlink w:anchor="_Toc371515095" w:history="1">
            <w:r w:rsidRPr="005D1793">
              <w:rPr>
                <w:rStyle w:val="Lienhypertexte"/>
                <w:noProof/>
              </w:rPr>
              <w:t>5</w:t>
            </w:r>
            <w:r>
              <w:rPr>
                <w:rFonts w:asciiTheme="minorHAnsi" w:eastAsiaTheme="minorEastAsia" w:hAnsiTheme="minorHAnsi" w:cstheme="minorBidi"/>
                <w:noProof/>
                <w:lang w:eastAsia="fr-FR"/>
              </w:rPr>
              <w:tab/>
            </w:r>
            <w:r w:rsidRPr="005D1793">
              <w:rPr>
                <w:rStyle w:val="Lienhypertexte"/>
                <w:noProof/>
              </w:rPr>
              <w:t>Aiguilleur</w:t>
            </w:r>
            <w:r>
              <w:rPr>
                <w:noProof/>
                <w:webHidden/>
              </w:rPr>
              <w:tab/>
            </w:r>
            <w:r>
              <w:rPr>
                <w:noProof/>
                <w:webHidden/>
              </w:rPr>
              <w:fldChar w:fldCharType="begin"/>
            </w:r>
            <w:r>
              <w:rPr>
                <w:noProof/>
                <w:webHidden/>
              </w:rPr>
              <w:instrText xml:space="preserve"> PAGEREF _Toc371515095 \h </w:instrText>
            </w:r>
            <w:r>
              <w:rPr>
                <w:noProof/>
                <w:webHidden/>
              </w:rPr>
            </w:r>
            <w:r>
              <w:rPr>
                <w:noProof/>
                <w:webHidden/>
              </w:rPr>
              <w:fldChar w:fldCharType="separate"/>
            </w:r>
            <w:r>
              <w:rPr>
                <w:noProof/>
                <w:webHidden/>
              </w:rPr>
              <w:t>15</w:t>
            </w:r>
            <w:r>
              <w:rPr>
                <w:noProof/>
                <w:webHidden/>
              </w:rPr>
              <w:fldChar w:fldCharType="end"/>
            </w:r>
          </w:hyperlink>
        </w:p>
        <w:p w14:paraId="360530B4" w14:textId="77777777" w:rsidR="00FD7DB8" w:rsidRDefault="00FD7DB8">
          <w:pPr>
            <w:pStyle w:val="TM2"/>
            <w:tabs>
              <w:tab w:val="left" w:pos="880"/>
              <w:tab w:val="right" w:leader="dot" w:pos="9062"/>
            </w:tabs>
            <w:rPr>
              <w:rFonts w:asciiTheme="minorHAnsi" w:eastAsiaTheme="minorEastAsia" w:hAnsiTheme="minorHAnsi" w:cstheme="minorBidi"/>
              <w:noProof/>
              <w:lang w:eastAsia="fr-FR"/>
            </w:rPr>
          </w:pPr>
          <w:hyperlink w:anchor="_Toc371515096" w:history="1">
            <w:r w:rsidRPr="005D1793">
              <w:rPr>
                <w:rStyle w:val="Lienhypertexte"/>
                <w:noProof/>
              </w:rPr>
              <w:t>5.1</w:t>
            </w:r>
            <w:r>
              <w:rPr>
                <w:rFonts w:asciiTheme="minorHAnsi" w:eastAsiaTheme="minorEastAsia" w:hAnsiTheme="minorHAnsi" w:cstheme="minorBidi"/>
                <w:noProof/>
                <w:lang w:eastAsia="fr-FR"/>
              </w:rPr>
              <w:tab/>
            </w:r>
            <w:r w:rsidRPr="005D1793">
              <w:rPr>
                <w:rStyle w:val="Lienhypertexte"/>
                <w:noProof/>
              </w:rPr>
              <w:t>Interactions externes</w:t>
            </w:r>
            <w:r>
              <w:rPr>
                <w:noProof/>
                <w:webHidden/>
              </w:rPr>
              <w:tab/>
            </w:r>
            <w:r>
              <w:rPr>
                <w:noProof/>
                <w:webHidden/>
              </w:rPr>
              <w:fldChar w:fldCharType="begin"/>
            </w:r>
            <w:r>
              <w:rPr>
                <w:noProof/>
                <w:webHidden/>
              </w:rPr>
              <w:instrText xml:space="preserve"> PAGEREF _Toc371515096 \h </w:instrText>
            </w:r>
            <w:r>
              <w:rPr>
                <w:noProof/>
                <w:webHidden/>
              </w:rPr>
            </w:r>
            <w:r>
              <w:rPr>
                <w:noProof/>
                <w:webHidden/>
              </w:rPr>
              <w:fldChar w:fldCharType="separate"/>
            </w:r>
            <w:r>
              <w:rPr>
                <w:noProof/>
                <w:webHidden/>
              </w:rPr>
              <w:t>15</w:t>
            </w:r>
            <w:r>
              <w:rPr>
                <w:noProof/>
                <w:webHidden/>
              </w:rPr>
              <w:fldChar w:fldCharType="end"/>
            </w:r>
          </w:hyperlink>
        </w:p>
        <w:p w14:paraId="002A275C" w14:textId="77777777" w:rsidR="00FD7DB8" w:rsidRDefault="00FD7DB8">
          <w:pPr>
            <w:pStyle w:val="TM3"/>
            <w:tabs>
              <w:tab w:val="left" w:pos="1320"/>
              <w:tab w:val="right" w:leader="dot" w:pos="9062"/>
            </w:tabs>
            <w:rPr>
              <w:rFonts w:asciiTheme="minorHAnsi" w:eastAsiaTheme="minorEastAsia" w:hAnsiTheme="minorHAnsi" w:cstheme="minorBidi"/>
              <w:noProof/>
              <w:lang w:eastAsia="fr-FR"/>
            </w:rPr>
          </w:pPr>
          <w:hyperlink w:anchor="_Toc371515097" w:history="1">
            <w:r w:rsidRPr="005D1793">
              <w:rPr>
                <w:rStyle w:val="Lienhypertexte"/>
                <w:noProof/>
              </w:rPr>
              <w:t>5.1.1</w:t>
            </w:r>
            <w:r>
              <w:rPr>
                <w:rFonts w:asciiTheme="minorHAnsi" w:eastAsiaTheme="minorEastAsia" w:hAnsiTheme="minorHAnsi" w:cstheme="minorBidi"/>
                <w:noProof/>
                <w:lang w:eastAsia="fr-FR"/>
              </w:rPr>
              <w:tab/>
            </w:r>
            <w:r w:rsidRPr="005D1793">
              <w:rPr>
                <w:rStyle w:val="Lienhypertexte"/>
                <w:noProof/>
              </w:rPr>
              <w:t>Diagramme fonctionnel de séquence</w:t>
            </w:r>
            <w:r>
              <w:rPr>
                <w:noProof/>
                <w:webHidden/>
              </w:rPr>
              <w:tab/>
            </w:r>
            <w:r>
              <w:rPr>
                <w:noProof/>
                <w:webHidden/>
              </w:rPr>
              <w:fldChar w:fldCharType="begin"/>
            </w:r>
            <w:r>
              <w:rPr>
                <w:noProof/>
                <w:webHidden/>
              </w:rPr>
              <w:instrText xml:space="preserve"> PAGEREF _Toc371515097 \h </w:instrText>
            </w:r>
            <w:r>
              <w:rPr>
                <w:noProof/>
                <w:webHidden/>
              </w:rPr>
            </w:r>
            <w:r>
              <w:rPr>
                <w:noProof/>
                <w:webHidden/>
              </w:rPr>
              <w:fldChar w:fldCharType="separate"/>
            </w:r>
            <w:r>
              <w:rPr>
                <w:noProof/>
                <w:webHidden/>
              </w:rPr>
              <w:t>15</w:t>
            </w:r>
            <w:r>
              <w:rPr>
                <w:noProof/>
                <w:webHidden/>
              </w:rPr>
              <w:fldChar w:fldCharType="end"/>
            </w:r>
          </w:hyperlink>
        </w:p>
        <w:p w14:paraId="6C34B036" w14:textId="77777777" w:rsidR="00FD7DB8" w:rsidRDefault="00FD7DB8">
          <w:pPr>
            <w:pStyle w:val="TM3"/>
            <w:tabs>
              <w:tab w:val="left" w:pos="1320"/>
              <w:tab w:val="right" w:leader="dot" w:pos="9062"/>
            </w:tabs>
            <w:rPr>
              <w:rFonts w:asciiTheme="minorHAnsi" w:eastAsiaTheme="minorEastAsia" w:hAnsiTheme="minorHAnsi" w:cstheme="minorBidi"/>
              <w:noProof/>
              <w:lang w:eastAsia="fr-FR"/>
            </w:rPr>
          </w:pPr>
          <w:hyperlink w:anchor="_Toc371515098" w:history="1">
            <w:r w:rsidRPr="005D1793">
              <w:rPr>
                <w:rStyle w:val="Lienhypertexte"/>
                <w:noProof/>
              </w:rPr>
              <w:t>5.1.2</w:t>
            </w:r>
            <w:r>
              <w:rPr>
                <w:rFonts w:asciiTheme="minorHAnsi" w:eastAsiaTheme="minorEastAsia" w:hAnsiTheme="minorHAnsi" w:cstheme="minorBidi"/>
                <w:noProof/>
                <w:lang w:eastAsia="fr-FR"/>
              </w:rPr>
              <w:tab/>
            </w:r>
            <w:r w:rsidRPr="005D1793">
              <w:rPr>
                <w:rStyle w:val="Lienhypertexte"/>
                <w:noProof/>
              </w:rPr>
              <w:t>Services externes</w:t>
            </w:r>
            <w:r>
              <w:rPr>
                <w:noProof/>
                <w:webHidden/>
              </w:rPr>
              <w:tab/>
            </w:r>
            <w:r>
              <w:rPr>
                <w:noProof/>
                <w:webHidden/>
              </w:rPr>
              <w:fldChar w:fldCharType="begin"/>
            </w:r>
            <w:r>
              <w:rPr>
                <w:noProof/>
                <w:webHidden/>
              </w:rPr>
              <w:instrText xml:space="preserve"> PAGEREF _Toc371515098 \h </w:instrText>
            </w:r>
            <w:r>
              <w:rPr>
                <w:noProof/>
                <w:webHidden/>
              </w:rPr>
            </w:r>
            <w:r>
              <w:rPr>
                <w:noProof/>
                <w:webHidden/>
              </w:rPr>
              <w:fldChar w:fldCharType="separate"/>
            </w:r>
            <w:r>
              <w:rPr>
                <w:noProof/>
                <w:webHidden/>
              </w:rPr>
              <w:t>16</w:t>
            </w:r>
            <w:r>
              <w:rPr>
                <w:noProof/>
                <w:webHidden/>
              </w:rPr>
              <w:fldChar w:fldCharType="end"/>
            </w:r>
          </w:hyperlink>
        </w:p>
        <w:p w14:paraId="3C5905E0" w14:textId="77777777" w:rsidR="00FD7DB8" w:rsidRDefault="00FD7DB8">
          <w:pPr>
            <w:pStyle w:val="TM2"/>
            <w:tabs>
              <w:tab w:val="left" w:pos="880"/>
              <w:tab w:val="right" w:leader="dot" w:pos="9062"/>
            </w:tabs>
            <w:rPr>
              <w:rFonts w:asciiTheme="minorHAnsi" w:eastAsiaTheme="minorEastAsia" w:hAnsiTheme="minorHAnsi" w:cstheme="minorBidi"/>
              <w:noProof/>
              <w:lang w:eastAsia="fr-FR"/>
            </w:rPr>
          </w:pPr>
          <w:hyperlink w:anchor="_Toc371515099" w:history="1">
            <w:r w:rsidRPr="005D1793">
              <w:rPr>
                <w:rStyle w:val="Lienhypertexte"/>
                <w:noProof/>
              </w:rPr>
              <w:t>5.2</w:t>
            </w:r>
            <w:r>
              <w:rPr>
                <w:rFonts w:asciiTheme="minorHAnsi" w:eastAsiaTheme="minorEastAsia" w:hAnsiTheme="minorHAnsi" w:cstheme="minorBidi"/>
                <w:noProof/>
                <w:lang w:eastAsia="fr-FR"/>
              </w:rPr>
              <w:tab/>
            </w:r>
            <w:r w:rsidRPr="005D1793">
              <w:rPr>
                <w:rStyle w:val="Lienhypertexte"/>
                <w:noProof/>
              </w:rPr>
              <w:t>Interactions internes</w:t>
            </w:r>
            <w:r>
              <w:rPr>
                <w:noProof/>
                <w:webHidden/>
              </w:rPr>
              <w:tab/>
            </w:r>
            <w:r>
              <w:rPr>
                <w:noProof/>
                <w:webHidden/>
              </w:rPr>
              <w:fldChar w:fldCharType="begin"/>
            </w:r>
            <w:r>
              <w:rPr>
                <w:noProof/>
                <w:webHidden/>
              </w:rPr>
              <w:instrText xml:space="preserve"> PAGEREF _Toc371515099 \h </w:instrText>
            </w:r>
            <w:r>
              <w:rPr>
                <w:noProof/>
                <w:webHidden/>
              </w:rPr>
            </w:r>
            <w:r>
              <w:rPr>
                <w:noProof/>
                <w:webHidden/>
              </w:rPr>
              <w:fldChar w:fldCharType="separate"/>
            </w:r>
            <w:r>
              <w:rPr>
                <w:noProof/>
                <w:webHidden/>
              </w:rPr>
              <w:t>17</w:t>
            </w:r>
            <w:r>
              <w:rPr>
                <w:noProof/>
                <w:webHidden/>
              </w:rPr>
              <w:fldChar w:fldCharType="end"/>
            </w:r>
          </w:hyperlink>
        </w:p>
        <w:p w14:paraId="3E4326C9" w14:textId="77777777" w:rsidR="00FD7DB8" w:rsidRDefault="00FD7DB8">
          <w:pPr>
            <w:pStyle w:val="TM3"/>
            <w:tabs>
              <w:tab w:val="left" w:pos="1320"/>
              <w:tab w:val="right" w:leader="dot" w:pos="9062"/>
            </w:tabs>
            <w:rPr>
              <w:rFonts w:asciiTheme="minorHAnsi" w:eastAsiaTheme="minorEastAsia" w:hAnsiTheme="minorHAnsi" w:cstheme="minorBidi"/>
              <w:noProof/>
              <w:lang w:eastAsia="fr-FR"/>
            </w:rPr>
          </w:pPr>
          <w:hyperlink w:anchor="_Toc371515100" w:history="1">
            <w:r w:rsidRPr="005D1793">
              <w:rPr>
                <w:rStyle w:val="Lienhypertexte"/>
                <w:noProof/>
              </w:rPr>
              <w:t>5.2.1</w:t>
            </w:r>
            <w:r>
              <w:rPr>
                <w:rFonts w:asciiTheme="minorHAnsi" w:eastAsiaTheme="minorEastAsia" w:hAnsiTheme="minorHAnsi" w:cstheme="minorBidi"/>
                <w:noProof/>
                <w:lang w:eastAsia="fr-FR"/>
              </w:rPr>
              <w:tab/>
            </w:r>
            <w:r w:rsidRPr="005D1793">
              <w:rPr>
                <w:rStyle w:val="Lienhypertexte"/>
                <w:noProof/>
              </w:rPr>
              <w:t>Diagramme fonctionnel de séquence</w:t>
            </w:r>
            <w:r>
              <w:rPr>
                <w:noProof/>
                <w:webHidden/>
              </w:rPr>
              <w:tab/>
            </w:r>
            <w:r>
              <w:rPr>
                <w:noProof/>
                <w:webHidden/>
              </w:rPr>
              <w:fldChar w:fldCharType="begin"/>
            </w:r>
            <w:r>
              <w:rPr>
                <w:noProof/>
                <w:webHidden/>
              </w:rPr>
              <w:instrText xml:space="preserve"> PAGEREF _Toc371515100 \h </w:instrText>
            </w:r>
            <w:r>
              <w:rPr>
                <w:noProof/>
                <w:webHidden/>
              </w:rPr>
            </w:r>
            <w:r>
              <w:rPr>
                <w:noProof/>
                <w:webHidden/>
              </w:rPr>
              <w:fldChar w:fldCharType="separate"/>
            </w:r>
            <w:r>
              <w:rPr>
                <w:noProof/>
                <w:webHidden/>
              </w:rPr>
              <w:t>17</w:t>
            </w:r>
            <w:r>
              <w:rPr>
                <w:noProof/>
                <w:webHidden/>
              </w:rPr>
              <w:fldChar w:fldCharType="end"/>
            </w:r>
          </w:hyperlink>
        </w:p>
        <w:p w14:paraId="3133C0A4" w14:textId="77777777" w:rsidR="00FD7DB8" w:rsidRDefault="00FD7DB8">
          <w:pPr>
            <w:pStyle w:val="TM3"/>
            <w:tabs>
              <w:tab w:val="left" w:pos="1320"/>
              <w:tab w:val="right" w:leader="dot" w:pos="9062"/>
            </w:tabs>
            <w:rPr>
              <w:rFonts w:asciiTheme="minorHAnsi" w:eastAsiaTheme="minorEastAsia" w:hAnsiTheme="minorHAnsi" w:cstheme="minorBidi"/>
              <w:noProof/>
              <w:lang w:eastAsia="fr-FR"/>
            </w:rPr>
          </w:pPr>
          <w:hyperlink w:anchor="_Toc371515101" w:history="1">
            <w:r w:rsidRPr="005D1793">
              <w:rPr>
                <w:rStyle w:val="Lienhypertexte"/>
                <w:noProof/>
              </w:rPr>
              <w:t>5.2.2</w:t>
            </w:r>
            <w:r>
              <w:rPr>
                <w:rFonts w:asciiTheme="minorHAnsi" w:eastAsiaTheme="minorEastAsia" w:hAnsiTheme="minorHAnsi" w:cstheme="minorBidi"/>
                <w:noProof/>
                <w:lang w:eastAsia="fr-FR"/>
              </w:rPr>
              <w:tab/>
            </w:r>
            <w:r w:rsidRPr="005D1793">
              <w:rPr>
                <w:rStyle w:val="Lienhypertexte"/>
                <w:noProof/>
              </w:rPr>
              <w:t>Service interne</w:t>
            </w:r>
            <w:r>
              <w:rPr>
                <w:noProof/>
                <w:webHidden/>
              </w:rPr>
              <w:tab/>
            </w:r>
            <w:r>
              <w:rPr>
                <w:noProof/>
                <w:webHidden/>
              </w:rPr>
              <w:fldChar w:fldCharType="begin"/>
            </w:r>
            <w:r>
              <w:rPr>
                <w:noProof/>
                <w:webHidden/>
              </w:rPr>
              <w:instrText xml:space="preserve"> PAGEREF _Toc371515101 \h </w:instrText>
            </w:r>
            <w:r>
              <w:rPr>
                <w:noProof/>
                <w:webHidden/>
              </w:rPr>
            </w:r>
            <w:r>
              <w:rPr>
                <w:noProof/>
                <w:webHidden/>
              </w:rPr>
              <w:fldChar w:fldCharType="separate"/>
            </w:r>
            <w:r>
              <w:rPr>
                <w:noProof/>
                <w:webHidden/>
              </w:rPr>
              <w:t>18</w:t>
            </w:r>
            <w:r>
              <w:rPr>
                <w:noProof/>
                <w:webHidden/>
              </w:rPr>
              <w:fldChar w:fldCharType="end"/>
            </w:r>
          </w:hyperlink>
        </w:p>
        <w:p w14:paraId="29722254" w14:textId="77777777" w:rsidR="00FD7DB8" w:rsidRDefault="00FD7DB8">
          <w:pPr>
            <w:pStyle w:val="TM2"/>
            <w:tabs>
              <w:tab w:val="left" w:pos="880"/>
              <w:tab w:val="right" w:leader="dot" w:pos="9062"/>
            </w:tabs>
            <w:rPr>
              <w:rFonts w:asciiTheme="minorHAnsi" w:eastAsiaTheme="minorEastAsia" w:hAnsiTheme="minorHAnsi" w:cstheme="minorBidi"/>
              <w:noProof/>
              <w:lang w:eastAsia="fr-FR"/>
            </w:rPr>
          </w:pPr>
          <w:hyperlink w:anchor="_Toc371515102" w:history="1">
            <w:r w:rsidRPr="005D1793">
              <w:rPr>
                <w:rStyle w:val="Lienhypertexte"/>
                <w:noProof/>
              </w:rPr>
              <w:t>5.3</w:t>
            </w:r>
            <w:r>
              <w:rPr>
                <w:rFonts w:asciiTheme="minorHAnsi" w:eastAsiaTheme="minorEastAsia" w:hAnsiTheme="minorHAnsi" w:cstheme="minorBidi"/>
                <w:noProof/>
                <w:lang w:eastAsia="fr-FR"/>
              </w:rPr>
              <w:tab/>
            </w:r>
            <w:r w:rsidRPr="005D1793">
              <w:rPr>
                <w:rStyle w:val="Lienhypertexte"/>
                <w:noProof/>
              </w:rPr>
              <w:t>Composants de l’aiguilleur et algorithmes utilisés</w:t>
            </w:r>
            <w:r>
              <w:rPr>
                <w:noProof/>
                <w:webHidden/>
              </w:rPr>
              <w:tab/>
            </w:r>
            <w:r>
              <w:rPr>
                <w:noProof/>
                <w:webHidden/>
              </w:rPr>
              <w:fldChar w:fldCharType="begin"/>
            </w:r>
            <w:r>
              <w:rPr>
                <w:noProof/>
                <w:webHidden/>
              </w:rPr>
              <w:instrText xml:space="preserve"> PAGEREF _Toc371515102 \h </w:instrText>
            </w:r>
            <w:r>
              <w:rPr>
                <w:noProof/>
                <w:webHidden/>
              </w:rPr>
            </w:r>
            <w:r>
              <w:rPr>
                <w:noProof/>
                <w:webHidden/>
              </w:rPr>
              <w:fldChar w:fldCharType="separate"/>
            </w:r>
            <w:r>
              <w:rPr>
                <w:noProof/>
                <w:webHidden/>
              </w:rPr>
              <w:t>20</w:t>
            </w:r>
            <w:r>
              <w:rPr>
                <w:noProof/>
                <w:webHidden/>
              </w:rPr>
              <w:fldChar w:fldCharType="end"/>
            </w:r>
          </w:hyperlink>
        </w:p>
        <w:p w14:paraId="1A9BC6B0" w14:textId="77777777" w:rsidR="00FD7DB8" w:rsidRDefault="00FD7DB8">
          <w:pPr>
            <w:pStyle w:val="TM3"/>
            <w:tabs>
              <w:tab w:val="left" w:pos="1320"/>
              <w:tab w:val="right" w:leader="dot" w:pos="9062"/>
            </w:tabs>
            <w:rPr>
              <w:rFonts w:asciiTheme="minorHAnsi" w:eastAsiaTheme="minorEastAsia" w:hAnsiTheme="minorHAnsi" w:cstheme="minorBidi"/>
              <w:noProof/>
              <w:lang w:eastAsia="fr-FR"/>
            </w:rPr>
          </w:pPr>
          <w:hyperlink w:anchor="_Toc371515103" w:history="1">
            <w:r w:rsidRPr="005D1793">
              <w:rPr>
                <w:rStyle w:val="Lienhypertexte"/>
                <w:noProof/>
              </w:rPr>
              <w:t>5.3.1</w:t>
            </w:r>
            <w:r>
              <w:rPr>
                <w:rFonts w:asciiTheme="minorHAnsi" w:eastAsiaTheme="minorEastAsia" w:hAnsiTheme="minorHAnsi" w:cstheme="minorBidi"/>
                <w:noProof/>
                <w:lang w:eastAsia="fr-FR"/>
              </w:rPr>
              <w:tab/>
            </w:r>
            <w:r w:rsidRPr="005D1793">
              <w:rPr>
                <w:rStyle w:val="Lienhypertexte"/>
                <w:noProof/>
              </w:rPr>
              <w:t>Métadonnées</w:t>
            </w:r>
            <w:r>
              <w:rPr>
                <w:noProof/>
                <w:webHidden/>
              </w:rPr>
              <w:tab/>
            </w:r>
            <w:r>
              <w:rPr>
                <w:noProof/>
                <w:webHidden/>
              </w:rPr>
              <w:fldChar w:fldCharType="begin"/>
            </w:r>
            <w:r>
              <w:rPr>
                <w:noProof/>
                <w:webHidden/>
              </w:rPr>
              <w:instrText xml:space="preserve"> PAGEREF _Toc371515103 \h </w:instrText>
            </w:r>
            <w:r>
              <w:rPr>
                <w:noProof/>
                <w:webHidden/>
              </w:rPr>
            </w:r>
            <w:r>
              <w:rPr>
                <w:noProof/>
                <w:webHidden/>
              </w:rPr>
              <w:fldChar w:fldCharType="separate"/>
            </w:r>
            <w:r>
              <w:rPr>
                <w:noProof/>
                <w:webHidden/>
              </w:rPr>
              <w:t>20</w:t>
            </w:r>
            <w:r>
              <w:rPr>
                <w:noProof/>
                <w:webHidden/>
              </w:rPr>
              <w:fldChar w:fldCharType="end"/>
            </w:r>
          </w:hyperlink>
        </w:p>
        <w:p w14:paraId="6521FD11" w14:textId="77777777" w:rsidR="00FD7DB8" w:rsidRDefault="00FD7DB8">
          <w:pPr>
            <w:pStyle w:val="TM3"/>
            <w:tabs>
              <w:tab w:val="left" w:pos="1320"/>
              <w:tab w:val="right" w:leader="dot" w:pos="9062"/>
            </w:tabs>
            <w:rPr>
              <w:rFonts w:asciiTheme="minorHAnsi" w:eastAsiaTheme="minorEastAsia" w:hAnsiTheme="minorHAnsi" w:cstheme="minorBidi"/>
              <w:noProof/>
              <w:lang w:eastAsia="fr-FR"/>
            </w:rPr>
          </w:pPr>
          <w:hyperlink w:anchor="_Toc371515104" w:history="1">
            <w:r w:rsidRPr="005D1793">
              <w:rPr>
                <w:rStyle w:val="Lienhypertexte"/>
                <w:noProof/>
              </w:rPr>
              <w:t>5.3.2</w:t>
            </w:r>
            <w:r>
              <w:rPr>
                <w:rFonts w:asciiTheme="minorHAnsi" w:eastAsiaTheme="minorEastAsia" w:hAnsiTheme="minorHAnsi" w:cstheme="minorBidi"/>
                <w:noProof/>
                <w:lang w:eastAsia="fr-FR"/>
              </w:rPr>
              <w:tab/>
            </w:r>
            <w:r w:rsidRPr="005D1793">
              <w:rPr>
                <w:rStyle w:val="Lienhypertexte"/>
                <w:noProof/>
              </w:rPr>
              <w:t>Composeur d’itinéraire</w:t>
            </w:r>
            <w:r>
              <w:rPr>
                <w:noProof/>
                <w:webHidden/>
              </w:rPr>
              <w:tab/>
            </w:r>
            <w:r>
              <w:rPr>
                <w:noProof/>
                <w:webHidden/>
              </w:rPr>
              <w:fldChar w:fldCharType="begin"/>
            </w:r>
            <w:r>
              <w:rPr>
                <w:noProof/>
                <w:webHidden/>
              </w:rPr>
              <w:instrText xml:space="preserve"> PAGEREF _Toc371515104 \h </w:instrText>
            </w:r>
            <w:r>
              <w:rPr>
                <w:noProof/>
                <w:webHidden/>
              </w:rPr>
            </w:r>
            <w:r>
              <w:rPr>
                <w:noProof/>
                <w:webHidden/>
              </w:rPr>
              <w:fldChar w:fldCharType="separate"/>
            </w:r>
            <w:r>
              <w:rPr>
                <w:noProof/>
                <w:webHidden/>
              </w:rPr>
              <w:t>21</w:t>
            </w:r>
            <w:r>
              <w:rPr>
                <w:noProof/>
                <w:webHidden/>
              </w:rPr>
              <w:fldChar w:fldCharType="end"/>
            </w:r>
          </w:hyperlink>
        </w:p>
        <w:p w14:paraId="63F658AE" w14:textId="77777777" w:rsidR="00FD7DB8" w:rsidRDefault="00FD7DB8">
          <w:pPr>
            <w:pStyle w:val="TM3"/>
            <w:tabs>
              <w:tab w:val="left" w:pos="1320"/>
              <w:tab w:val="right" w:leader="dot" w:pos="9062"/>
            </w:tabs>
            <w:rPr>
              <w:rFonts w:asciiTheme="minorHAnsi" w:eastAsiaTheme="minorEastAsia" w:hAnsiTheme="minorHAnsi" w:cstheme="minorBidi"/>
              <w:noProof/>
              <w:lang w:eastAsia="fr-FR"/>
            </w:rPr>
          </w:pPr>
          <w:hyperlink w:anchor="_Toc371515105" w:history="1">
            <w:r w:rsidRPr="005D1793">
              <w:rPr>
                <w:rStyle w:val="Lienhypertexte"/>
                <w:noProof/>
              </w:rPr>
              <w:t>5.3.3</w:t>
            </w:r>
            <w:r>
              <w:rPr>
                <w:rFonts w:asciiTheme="minorHAnsi" w:eastAsiaTheme="minorEastAsia" w:hAnsiTheme="minorHAnsi" w:cstheme="minorBidi"/>
                <w:noProof/>
                <w:lang w:eastAsia="fr-FR"/>
              </w:rPr>
              <w:tab/>
            </w:r>
            <w:r w:rsidRPr="005D1793">
              <w:rPr>
                <w:rStyle w:val="Lienhypertexte"/>
                <w:noProof/>
              </w:rPr>
              <w:t>Synthèse : exemple illustré de l’algorithme</w:t>
            </w:r>
            <w:r>
              <w:rPr>
                <w:noProof/>
                <w:webHidden/>
              </w:rPr>
              <w:tab/>
            </w:r>
            <w:r>
              <w:rPr>
                <w:noProof/>
                <w:webHidden/>
              </w:rPr>
              <w:fldChar w:fldCharType="begin"/>
            </w:r>
            <w:r>
              <w:rPr>
                <w:noProof/>
                <w:webHidden/>
              </w:rPr>
              <w:instrText xml:space="preserve"> PAGEREF _Toc371515105 \h </w:instrText>
            </w:r>
            <w:r>
              <w:rPr>
                <w:noProof/>
                <w:webHidden/>
              </w:rPr>
            </w:r>
            <w:r>
              <w:rPr>
                <w:noProof/>
                <w:webHidden/>
              </w:rPr>
              <w:fldChar w:fldCharType="separate"/>
            </w:r>
            <w:r>
              <w:rPr>
                <w:noProof/>
                <w:webHidden/>
              </w:rPr>
              <w:t>23</w:t>
            </w:r>
            <w:r>
              <w:rPr>
                <w:noProof/>
                <w:webHidden/>
              </w:rPr>
              <w:fldChar w:fldCharType="end"/>
            </w:r>
          </w:hyperlink>
        </w:p>
        <w:p w14:paraId="7CB4ED70" w14:textId="77777777" w:rsidR="00FD7DB8" w:rsidRDefault="00FD7DB8">
          <w:pPr>
            <w:pStyle w:val="TM3"/>
            <w:tabs>
              <w:tab w:val="left" w:pos="1320"/>
              <w:tab w:val="right" w:leader="dot" w:pos="9062"/>
            </w:tabs>
            <w:rPr>
              <w:rFonts w:asciiTheme="minorHAnsi" w:eastAsiaTheme="minorEastAsia" w:hAnsiTheme="minorHAnsi" w:cstheme="minorBidi"/>
              <w:noProof/>
              <w:lang w:eastAsia="fr-FR"/>
            </w:rPr>
          </w:pPr>
          <w:hyperlink w:anchor="_Toc371515106" w:history="1">
            <w:r w:rsidRPr="005D1793">
              <w:rPr>
                <w:rStyle w:val="Lienhypertexte"/>
                <w:noProof/>
              </w:rPr>
              <w:t>5.3.4</w:t>
            </w:r>
            <w:r>
              <w:rPr>
                <w:rFonts w:asciiTheme="minorHAnsi" w:eastAsiaTheme="minorEastAsia" w:hAnsiTheme="minorHAnsi" w:cstheme="minorBidi"/>
                <w:noProof/>
                <w:lang w:eastAsia="fr-FR"/>
              </w:rPr>
              <w:tab/>
            </w:r>
            <w:r w:rsidRPr="005D1793">
              <w:rPr>
                <w:rStyle w:val="Lienhypertexte"/>
                <w:noProof/>
              </w:rPr>
              <w:t>Complexité de l’algorithme</w:t>
            </w:r>
            <w:r>
              <w:rPr>
                <w:noProof/>
                <w:webHidden/>
              </w:rPr>
              <w:tab/>
            </w:r>
            <w:r>
              <w:rPr>
                <w:noProof/>
                <w:webHidden/>
              </w:rPr>
              <w:fldChar w:fldCharType="begin"/>
            </w:r>
            <w:r>
              <w:rPr>
                <w:noProof/>
                <w:webHidden/>
              </w:rPr>
              <w:instrText xml:space="preserve"> PAGEREF _Toc371515106 \h </w:instrText>
            </w:r>
            <w:r>
              <w:rPr>
                <w:noProof/>
                <w:webHidden/>
              </w:rPr>
            </w:r>
            <w:r>
              <w:rPr>
                <w:noProof/>
                <w:webHidden/>
              </w:rPr>
              <w:fldChar w:fldCharType="separate"/>
            </w:r>
            <w:r>
              <w:rPr>
                <w:noProof/>
                <w:webHidden/>
              </w:rPr>
              <w:t>28</w:t>
            </w:r>
            <w:r>
              <w:rPr>
                <w:noProof/>
                <w:webHidden/>
              </w:rPr>
              <w:fldChar w:fldCharType="end"/>
            </w:r>
          </w:hyperlink>
        </w:p>
        <w:p w14:paraId="4405E6E9" w14:textId="77777777" w:rsidR="00FD7DB8" w:rsidRDefault="00FD7DB8">
          <w:pPr>
            <w:pStyle w:val="TM1"/>
            <w:tabs>
              <w:tab w:val="left" w:pos="440"/>
              <w:tab w:val="right" w:leader="dot" w:pos="9062"/>
            </w:tabs>
            <w:rPr>
              <w:rFonts w:asciiTheme="minorHAnsi" w:eastAsiaTheme="minorEastAsia" w:hAnsiTheme="minorHAnsi" w:cstheme="minorBidi"/>
              <w:noProof/>
              <w:lang w:eastAsia="fr-FR"/>
            </w:rPr>
          </w:pPr>
          <w:hyperlink w:anchor="_Toc371515107" w:history="1">
            <w:r w:rsidRPr="005D1793">
              <w:rPr>
                <w:rStyle w:val="Lienhypertexte"/>
                <w:noProof/>
              </w:rPr>
              <w:t>6</w:t>
            </w:r>
            <w:r>
              <w:rPr>
                <w:rFonts w:asciiTheme="minorHAnsi" w:eastAsiaTheme="minorEastAsia" w:hAnsiTheme="minorHAnsi" w:cstheme="minorBidi"/>
                <w:noProof/>
                <w:lang w:eastAsia="fr-FR"/>
              </w:rPr>
              <w:tab/>
            </w:r>
            <w:r w:rsidRPr="005D1793">
              <w:rPr>
                <w:rStyle w:val="Lienhypertexte"/>
                <w:noProof/>
              </w:rPr>
              <w:t>Backoffice</w:t>
            </w:r>
            <w:r>
              <w:rPr>
                <w:noProof/>
                <w:webHidden/>
              </w:rPr>
              <w:tab/>
            </w:r>
            <w:r>
              <w:rPr>
                <w:noProof/>
                <w:webHidden/>
              </w:rPr>
              <w:fldChar w:fldCharType="begin"/>
            </w:r>
            <w:r>
              <w:rPr>
                <w:noProof/>
                <w:webHidden/>
              </w:rPr>
              <w:instrText xml:space="preserve"> PAGEREF _Toc371515107 \h </w:instrText>
            </w:r>
            <w:r>
              <w:rPr>
                <w:noProof/>
                <w:webHidden/>
              </w:rPr>
            </w:r>
            <w:r>
              <w:rPr>
                <w:noProof/>
                <w:webHidden/>
              </w:rPr>
              <w:fldChar w:fldCharType="separate"/>
            </w:r>
            <w:r>
              <w:rPr>
                <w:noProof/>
                <w:webHidden/>
              </w:rPr>
              <w:t>30</w:t>
            </w:r>
            <w:r>
              <w:rPr>
                <w:noProof/>
                <w:webHidden/>
              </w:rPr>
              <w:fldChar w:fldCharType="end"/>
            </w:r>
          </w:hyperlink>
        </w:p>
        <w:p w14:paraId="317850FC" w14:textId="77777777" w:rsidR="00FD7DB8" w:rsidRDefault="00FD7DB8">
          <w:pPr>
            <w:pStyle w:val="TM1"/>
            <w:tabs>
              <w:tab w:val="left" w:pos="440"/>
              <w:tab w:val="right" w:leader="dot" w:pos="9062"/>
            </w:tabs>
            <w:rPr>
              <w:rFonts w:asciiTheme="minorHAnsi" w:eastAsiaTheme="minorEastAsia" w:hAnsiTheme="minorHAnsi" w:cstheme="minorBidi"/>
              <w:noProof/>
              <w:lang w:eastAsia="fr-FR"/>
            </w:rPr>
          </w:pPr>
          <w:hyperlink w:anchor="_Toc371515108" w:history="1">
            <w:r w:rsidRPr="005D1793">
              <w:rPr>
                <w:rStyle w:val="Lienhypertexte"/>
                <w:noProof/>
              </w:rPr>
              <w:t>7</w:t>
            </w:r>
            <w:r>
              <w:rPr>
                <w:rFonts w:asciiTheme="minorHAnsi" w:eastAsiaTheme="minorEastAsia" w:hAnsiTheme="minorHAnsi" w:cstheme="minorBidi"/>
                <w:noProof/>
                <w:lang w:eastAsia="fr-FR"/>
              </w:rPr>
              <w:tab/>
            </w:r>
            <w:r w:rsidRPr="005D1793">
              <w:rPr>
                <w:rStyle w:val="Lienhypertexte"/>
                <w:noProof/>
              </w:rPr>
              <w:t>Convaincu ? Rejoignez le projet !</w:t>
            </w:r>
            <w:r>
              <w:rPr>
                <w:noProof/>
                <w:webHidden/>
              </w:rPr>
              <w:tab/>
            </w:r>
            <w:r>
              <w:rPr>
                <w:noProof/>
                <w:webHidden/>
              </w:rPr>
              <w:fldChar w:fldCharType="begin"/>
            </w:r>
            <w:r>
              <w:rPr>
                <w:noProof/>
                <w:webHidden/>
              </w:rPr>
              <w:instrText xml:space="preserve"> PAGEREF _Toc371515108 \h </w:instrText>
            </w:r>
            <w:r>
              <w:rPr>
                <w:noProof/>
                <w:webHidden/>
              </w:rPr>
            </w:r>
            <w:r>
              <w:rPr>
                <w:noProof/>
                <w:webHidden/>
              </w:rPr>
              <w:fldChar w:fldCharType="separate"/>
            </w:r>
            <w:r>
              <w:rPr>
                <w:noProof/>
                <w:webHidden/>
              </w:rPr>
              <w:t>33</w:t>
            </w:r>
            <w:r>
              <w:rPr>
                <w:noProof/>
                <w:webHidden/>
              </w:rPr>
              <w:fldChar w:fldCharType="end"/>
            </w:r>
          </w:hyperlink>
        </w:p>
        <w:p w14:paraId="6FC7B34D" w14:textId="77777777" w:rsidR="00FD7DB8" w:rsidRDefault="00FD7DB8">
          <w:pPr>
            <w:pStyle w:val="TM2"/>
            <w:tabs>
              <w:tab w:val="left" w:pos="880"/>
              <w:tab w:val="right" w:leader="dot" w:pos="9062"/>
            </w:tabs>
            <w:rPr>
              <w:rFonts w:asciiTheme="minorHAnsi" w:eastAsiaTheme="minorEastAsia" w:hAnsiTheme="minorHAnsi" w:cstheme="minorBidi"/>
              <w:noProof/>
              <w:lang w:eastAsia="fr-FR"/>
            </w:rPr>
          </w:pPr>
          <w:hyperlink w:anchor="_Toc371515109" w:history="1">
            <w:r w:rsidRPr="005D1793">
              <w:rPr>
                <w:rStyle w:val="Lienhypertexte"/>
                <w:noProof/>
              </w:rPr>
              <w:t>7.1</w:t>
            </w:r>
            <w:r>
              <w:rPr>
                <w:rFonts w:asciiTheme="minorHAnsi" w:eastAsiaTheme="minorEastAsia" w:hAnsiTheme="minorHAnsi" w:cstheme="minorBidi"/>
                <w:noProof/>
                <w:lang w:eastAsia="fr-FR"/>
              </w:rPr>
              <w:tab/>
            </w:r>
            <w:r w:rsidRPr="005D1793">
              <w:rPr>
                <w:rStyle w:val="Lienhypertexte"/>
                <w:noProof/>
              </w:rPr>
              <w:t>Implémenter l’interaction externe</w:t>
            </w:r>
            <w:r>
              <w:rPr>
                <w:noProof/>
                <w:webHidden/>
              </w:rPr>
              <w:tab/>
            </w:r>
            <w:r>
              <w:rPr>
                <w:noProof/>
                <w:webHidden/>
              </w:rPr>
              <w:fldChar w:fldCharType="begin"/>
            </w:r>
            <w:r>
              <w:rPr>
                <w:noProof/>
                <w:webHidden/>
              </w:rPr>
              <w:instrText xml:space="preserve"> PAGEREF _Toc371515109 \h </w:instrText>
            </w:r>
            <w:r>
              <w:rPr>
                <w:noProof/>
                <w:webHidden/>
              </w:rPr>
            </w:r>
            <w:r>
              <w:rPr>
                <w:noProof/>
                <w:webHidden/>
              </w:rPr>
              <w:fldChar w:fldCharType="separate"/>
            </w:r>
            <w:r>
              <w:rPr>
                <w:noProof/>
                <w:webHidden/>
              </w:rPr>
              <w:t>33</w:t>
            </w:r>
            <w:r>
              <w:rPr>
                <w:noProof/>
                <w:webHidden/>
              </w:rPr>
              <w:fldChar w:fldCharType="end"/>
            </w:r>
          </w:hyperlink>
        </w:p>
        <w:p w14:paraId="5B36966B" w14:textId="77777777" w:rsidR="00FD7DB8" w:rsidRDefault="00FD7DB8">
          <w:pPr>
            <w:pStyle w:val="TM2"/>
            <w:tabs>
              <w:tab w:val="left" w:pos="880"/>
              <w:tab w:val="right" w:leader="dot" w:pos="9062"/>
            </w:tabs>
            <w:rPr>
              <w:rFonts w:asciiTheme="minorHAnsi" w:eastAsiaTheme="minorEastAsia" w:hAnsiTheme="minorHAnsi" w:cstheme="minorBidi"/>
              <w:noProof/>
              <w:lang w:eastAsia="fr-FR"/>
            </w:rPr>
          </w:pPr>
          <w:hyperlink w:anchor="_Toc371515110" w:history="1">
            <w:r w:rsidRPr="005D1793">
              <w:rPr>
                <w:rStyle w:val="Lienhypertexte"/>
                <w:noProof/>
              </w:rPr>
              <w:t>7.2</w:t>
            </w:r>
            <w:r>
              <w:rPr>
                <w:rFonts w:asciiTheme="minorHAnsi" w:eastAsiaTheme="minorEastAsia" w:hAnsiTheme="minorHAnsi" w:cstheme="minorBidi"/>
                <w:noProof/>
                <w:lang w:eastAsia="fr-FR"/>
              </w:rPr>
              <w:tab/>
            </w:r>
            <w:r w:rsidRPr="005D1793">
              <w:rPr>
                <w:rStyle w:val="Lienhypertexte"/>
                <w:noProof/>
              </w:rPr>
              <w:t>Implémenter l’interaction interne</w:t>
            </w:r>
            <w:r>
              <w:rPr>
                <w:noProof/>
                <w:webHidden/>
              </w:rPr>
              <w:tab/>
            </w:r>
            <w:r>
              <w:rPr>
                <w:noProof/>
                <w:webHidden/>
              </w:rPr>
              <w:fldChar w:fldCharType="begin"/>
            </w:r>
            <w:r>
              <w:rPr>
                <w:noProof/>
                <w:webHidden/>
              </w:rPr>
              <w:instrText xml:space="preserve"> PAGEREF _Toc371515110 \h </w:instrText>
            </w:r>
            <w:r>
              <w:rPr>
                <w:noProof/>
                <w:webHidden/>
              </w:rPr>
            </w:r>
            <w:r>
              <w:rPr>
                <w:noProof/>
                <w:webHidden/>
              </w:rPr>
              <w:fldChar w:fldCharType="separate"/>
            </w:r>
            <w:r>
              <w:rPr>
                <w:noProof/>
                <w:webHidden/>
              </w:rPr>
              <w:t>33</w:t>
            </w:r>
            <w:r>
              <w:rPr>
                <w:noProof/>
                <w:webHidden/>
              </w:rPr>
              <w:fldChar w:fldCharType="end"/>
            </w:r>
          </w:hyperlink>
        </w:p>
        <w:p w14:paraId="5835740A" w14:textId="77777777" w:rsidR="00FD7DB8" w:rsidRDefault="00FD7DB8">
          <w:pPr>
            <w:pStyle w:val="TM3"/>
            <w:tabs>
              <w:tab w:val="left" w:pos="1320"/>
              <w:tab w:val="right" w:leader="dot" w:pos="9062"/>
            </w:tabs>
            <w:rPr>
              <w:rFonts w:asciiTheme="minorHAnsi" w:eastAsiaTheme="minorEastAsia" w:hAnsiTheme="minorHAnsi" w:cstheme="minorBidi"/>
              <w:noProof/>
              <w:lang w:eastAsia="fr-FR"/>
            </w:rPr>
          </w:pPr>
          <w:hyperlink w:anchor="_Toc371515111" w:history="1">
            <w:r w:rsidRPr="005D1793">
              <w:rPr>
                <w:rStyle w:val="Lienhypertexte"/>
                <w:noProof/>
              </w:rPr>
              <w:t>7.2.1</w:t>
            </w:r>
            <w:r>
              <w:rPr>
                <w:rFonts w:asciiTheme="minorHAnsi" w:eastAsiaTheme="minorEastAsia" w:hAnsiTheme="minorHAnsi" w:cstheme="minorBidi"/>
                <w:noProof/>
                <w:lang w:eastAsia="fr-FR"/>
              </w:rPr>
              <w:tab/>
            </w:r>
            <w:r w:rsidRPr="005D1793">
              <w:rPr>
                <w:rStyle w:val="Lienhypertexte"/>
                <w:noProof/>
              </w:rPr>
              <w:t>Exigences locales</w:t>
            </w:r>
            <w:r>
              <w:rPr>
                <w:noProof/>
                <w:webHidden/>
              </w:rPr>
              <w:tab/>
            </w:r>
            <w:r>
              <w:rPr>
                <w:noProof/>
                <w:webHidden/>
              </w:rPr>
              <w:fldChar w:fldCharType="begin"/>
            </w:r>
            <w:r>
              <w:rPr>
                <w:noProof/>
                <w:webHidden/>
              </w:rPr>
              <w:instrText xml:space="preserve"> PAGEREF _Toc371515111 \h </w:instrText>
            </w:r>
            <w:r>
              <w:rPr>
                <w:noProof/>
                <w:webHidden/>
              </w:rPr>
            </w:r>
            <w:r>
              <w:rPr>
                <w:noProof/>
                <w:webHidden/>
              </w:rPr>
              <w:fldChar w:fldCharType="separate"/>
            </w:r>
            <w:r>
              <w:rPr>
                <w:noProof/>
                <w:webHidden/>
              </w:rPr>
              <w:t>33</w:t>
            </w:r>
            <w:r>
              <w:rPr>
                <w:noProof/>
                <w:webHidden/>
              </w:rPr>
              <w:fldChar w:fldCharType="end"/>
            </w:r>
          </w:hyperlink>
        </w:p>
        <w:p w14:paraId="15B1966D" w14:textId="77777777" w:rsidR="00FD7DB8" w:rsidRDefault="00FD7DB8">
          <w:pPr>
            <w:pStyle w:val="TM3"/>
            <w:tabs>
              <w:tab w:val="left" w:pos="1320"/>
              <w:tab w:val="right" w:leader="dot" w:pos="9062"/>
            </w:tabs>
            <w:rPr>
              <w:rFonts w:asciiTheme="minorHAnsi" w:eastAsiaTheme="minorEastAsia" w:hAnsiTheme="minorHAnsi" w:cstheme="minorBidi"/>
              <w:noProof/>
              <w:lang w:eastAsia="fr-FR"/>
            </w:rPr>
          </w:pPr>
          <w:hyperlink w:anchor="_Toc371515112" w:history="1">
            <w:r w:rsidRPr="005D1793">
              <w:rPr>
                <w:rStyle w:val="Lienhypertexte"/>
                <w:noProof/>
              </w:rPr>
              <w:t>7.2.2</w:t>
            </w:r>
            <w:r>
              <w:rPr>
                <w:rFonts w:asciiTheme="minorHAnsi" w:eastAsiaTheme="minorEastAsia" w:hAnsiTheme="minorHAnsi" w:cstheme="minorBidi"/>
                <w:noProof/>
                <w:lang w:eastAsia="fr-FR"/>
              </w:rPr>
              <w:tab/>
            </w:r>
            <w:r w:rsidRPr="005D1793">
              <w:rPr>
                <w:rStyle w:val="Lienhypertexte"/>
                <w:noProof/>
              </w:rPr>
              <w:t>Traducteur</w:t>
            </w:r>
            <w:r>
              <w:rPr>
                <w:noProof/>
                <w:webHidden/>
              </w:rPr>
              <w:tab/>
            </w:r>
            <w:r>
              <w:rPr>
                <w:noProof/>
                <w:webHidden/>
              </w:rPr>
              <w:fldChar w:fldCharType="begin"/>
            </w:r>
            <w:r>
              <w:rPr>
                <w:noProof/>
                <w:webHidden/>
              </w:rPr>
              <w:instrText xml:space="preserve"> PAGEREF _Toc371515112 \h </w:instrText>
            </w:r>
            <w:r>
              <w:rPr>
                <w:noProof/>
                <w:webHidden/>
              </w:rPr>
            </w:r>
            <w:r>
              <w:rPr>
                <w:noProof/>
                <w:webHidden/>
              </w:rPr>
              <w:fldChar w:fldCharType="separate"/>
            </w:r>
            <w:r>
              <w:rPr>
                <w:noProof/>
                <w:webHidden/>
              </w:rPr>
              <w:t>33</w:t>
            </w:r>
            <w:r>
              <w:rPr>
                <w:noProof/>
                <w:webHidden/>
              </w:rPr>
              <w:fldChar w:fldCharType="end"/>
            </w:r>
          </w:hyperlink>
        </w:p>
        <w:p w14:paraId="58E49190" w14:textId="77777777" w:rsidR="00FD7DB8" w:rsidRDefault="00FD7DB8">
          <w:pPr>
            <w:pStyle w:val="TM3"/>
            <w:tabs>
              <w:tab w:val="left" w:pos="1320"/>
              <w:tab w:val="right" w:leader="dot" w:pos="9062"/>
            </w:tabs>
            <w:rPr>
              <w:rFonts w:asciiTheme="minorHAnsi" w:eastAsiaTheme="minorEastAsia" w:hAnsiTheme="minorHAnsi" w:cstheme="minorBidi"/>
              <w:noProof/>
              <w:lang w:eastAsia="fr-FR"/>
            </w:rPr>
          </w:pPr>
          <w:hyperlink w:anchor="_Toc371515113" w:history="1">
            <w:r w:rsidRPr="005D1793">
              <w:rPr>
                <w:rStyle w:val="Lienhypertexte"/>
                <w:noProof/>
              </w:rPr>
              <w:t>7.2.3</w:t>
            </w:r>
            <w:r>
              <w:rPr>
                <w:rFonts w:asciiTheme="minorHAnsi" w:eastAsiaTheme="minorEastAsia" w:hAnsiTheme="minorHAnsi" w:cstheme="minorBidi"/>
                <w:noProof/>
                <w:lang w:eastAsia="fr-FR"/>
              </w:rPr>
              <w:tab/>
            </w:r>
            <w:r w:rsidRPr="005D1793">
              <w:rPr>
                <w:rStyle w:val="Lienhypertexte"/>
                <w:noProof/>
              </w:rPr>
              <w:t>BackOffice de gestion des métadonnées</w:t>
            </w:r>
            <w:r>
              <w:rPr>
                <w:noProof/>
                <w:webHidden/>
              </w:rPr>
              <w:tab/>
            </w:r>
            <w:r>
              <w:rPr>
                <w:noProof/>
                <w:webHidden/>
              </w:rPr>
              <w:fldChar w:fldCharType="begin"/>
            </w:r>
            <w:r>
              <w:rPr>
                <w:noProof/>
                <w:webHidden/>
              </w:rPr>
              <w:instrText xml:space="preserve"> PAGEREF _Toc371515113 \h </w:instrText>
            </w:r>
            <w:r>
              <w:rPr>
                <w:noProof/>
                <w:webHidden/>
              </w:rPr>
            </w:r>
            <w:r>
              <w:rPr>
                <w:noProof/>
                <w:webHidden/>
              </w:rPr>
              <w:fldChar w:fldCharType="separate"/>
            </w:r>
            <w:r>
              <w:rPr>
                <w:noProof/>
                <w:webHidden/>
              </w:rPr>
              <w:t>34</w:t>
            </w:r>
            <w:r>
              <w:rPr>
                <w:noProof/>
                <w:webHidden/>
              </w:rPr>
              <w:fldChar w:fldCharType="end"/>
            </w:r>
          </w:hyperlink>
        </w:p>
        <w:p w14:paraId="53B12378" w14:textId="77777777" w:rsidR="00FD7DB8" w:rsidRDefault="00FD7DB8">
          <w:pPr>
            <w:pStyle w:val="TM2"/>
            <w:tabs>
              <w:tab w:val="left" w:pos="880"/>
              <w:tab w:val="right" w:leader="dot" w:pos="9062"/>
            </w:tabs>
            <w:rPr>
              <w:rFonts w:asciiTheme="minorHAnsi" w:eastAsiaTheme="minorEastAsia" w:hAnsiTheme="minorHAnsi" w:cstheme="minorBidi"/>
              <w:noProof/>
              <w:lang w:eastAsia="fr-FR"/>
            </w:rPr>
          </w:pPr>
          <w:hyperlink w:anchor="_Toc371515114" w:history="1">
            <w:r w:rsidRPr="005D1793">
              <w:rPr>
                <w:rStyle w:val="Lienhypertexte"/>
                <w:noProof/>
              </w:rPr>
              <w:t>7.3</w:t>
            </w:r>
            <w:r>
              <w:rPr>
                <w:rFonts w:asciiTheme="minorHAnsi" w:eastAsiaTheme="minorEastAsia" w:hAnsiTheme="minorHAnsi" w:cstheme="minorBidi"/>
                <w:noProof/>
                <w:lang w:eastAsia="fr-FR"/>
              </w:rPr>
              <w:tab/>
            </w:r>
            <w:r w:rsidRPr="005D1793">
              <w:rPr>
                <w:rStyle w:val="Lienhypertexte"/>
                <w:noProof/>
              </w:rPr>
              <w:t>Aller plus loin</w:t>
            </w:r>
            <w:r>
              <w:rPr>
                <w:noProof/>
                <w:webHidden/>
              </w:rPr>
              <w:tab/>
            </w:r>
            <w:r>
              <w:rPr>
                <w:noProof/>
                <w:webHidden/>
              </w:rPr>
              <w:fldChar w:fldCharType="begin"/>
            </w:r>
            <w:r>
              <w:rPr>
                <w:noProof/>
                <w:webHidden/>
              </w:rPr>
              <w:instrText xml:space="preserve"> PAGEREF _Toc371515114 \h </w:instrText>
            </w:r>
            <w:r>
              <w:rPr>
                <w:noProof/>
                <w:webHidden/>
              </w:rPr>
            </w:r>
            <w:r>
              <w:rPr>
                <w:noProof/>
                <w:webHidden/>
              </w:rPr>
              <w:fldChar w:fldCharType="separate"/>
            </w:r>
            <w:r>
              <w:rPr>
                <w:noProof/>
                <w:webHidden/>
              </w:rPr>
              <w:t>34</w:t>
            </w:r>
            <w:r>
              <w:rPr>
                <w:noProof/>
                <w:webHidden/>
              </w:rPr>
              <w:fldChar w:fldCharType="end"/>
            </w:r>
          </w:hyperlink>
        </w:p>
        <w:p w14:paraId="4DAA8A7C" w14:textId="77777777" w:rsidR="00FD7DB8" w:rsidRDefault="00FD7DB8">
          <w:pPr>
            <w:pStyle w:val="TM1"/>
            <w:tabs>
              <w:tab w:val="left" w:pos="440"/>
              <w:tab w:val="right" w:leader="dot" w:pos="9062"/>
            </w:tabs>
            <w:rPr>
              <w:rFonts w:asciiTheme="minorHAnsi" w:eastAsiaTheme="minorEastAsia" w:hAnsiTheme="minorHAnsi" w:cstheme="minorBidi"/>
              <w:noProof/>
              <w:lang w:eastAsia="fr-FR"/>
            </w:rPr>
          </w:pPr>
          <w:hyperlink w:anchor="_Toc371515116" w:history="1">
            <w:r w:rsidRPr="005D1793">
              <w:rPr>
                <w:rStyle w:val="Lienhypertexte"/>
                <w:noProof/>
              </w:rPr>
              <w:t>8</w:t>
            </w:r>
            <w:r>
              <w:rPr>
                <w:rFonts w:asciiTheme="minorHAnsi" w:eastAsiaTheme="minorEastAsia" w:hAnsiTheme="minorHAnsi" w:cstheme="minorBidi"/>
                <w:noProof/>
                <w:lang w:eastAsia="fr-FR"/>
              </w:rPr>
              <w:tab/>
            </w:r>
            <w:r w:rsidRPr="005D1793">
              <w:rPr>
                <w:rStyle w:val="Lienhypertexte"/>
                <w:noProof/>
              </w:rPr>
              <w:t>Annexes</w:t>
            </w:r>
            <w:r>
              <w:rPr>
                <w:noProof/>
                <w:webHidden/>
              </w:rPr>
              <w:tab/>
            </w:r>
            <w:r>
              <w:rPr>
                <w:noProof/>
                <w:webHidden/>
              </w:rPr>
              <w:fldChar w:fldCharType="begin"/>
            </w:r>
            <w:r>
              <w:rPr>
                <w:noProof/>
                <w:webHidden/>
              </w:rPr>
              <w:instrText xml:space="preserve"> PAGEREF _Toc371515116 \h </w:instrText>
            </w:r>
            <w:r>
              <w:rPr>
                <w:noProof/>
                <w:webHidden/>
              </w:rPr>
            </w:r>
            <w:r>
              <w:rPr>
                <w:noProof/>
                <w:webHidden/>
              </w:rPr>
              <w:fldChar w:fldCharType="separate"/>
            </w:r>
            <w:r>
              <w:rPr>
                <w:noProof/>
                <w:webHidden/>
              </w:rPr>
              <w:t>35</w:t>
            </w:r>
            <w:r>
              <w:rPr>
                <w:noProof/>
                <w:webHidden/>
              </w:rPr>
              <w:fldChar w:fldCharType="end"/>
            </w:r>
          </w:hyperlink>
        </w:p>
        <w:p w14:paraId="228F935C" w14:textId="77777777" w:rsidR="00FD7DB8" w:rsidRDefault="00FD7DB8">
          <w:pPr>
            <w:pStyle w:val="TM2"/>
            <w:tabs>
              <w:tab w:val="left" w:pos="880"/>
              <w:tab w:val="right" w:leader="dot" w:pos="9062"/>
            </w:tabs>
            <w:rPr>
              <w:rFonts w:asciiTheme="minorHAnsi" w:eastAsiaTheme="minorEastAsia" w:hAnsiTheme="minorHAnsi" w:cstheme="minorBidi"/>
              <w:noProof/>
              <w:lang w:eastAsia="fr-FR"/>
            </w:rPr>
          </w:pPr>
          <w:hyperlink w:anchor="_Toc371515117" w:history="1">
            <w:r w:rsidRPr="005D1793">
              <w:rPr>
                <w:rStyle w:val="Lienhypertexte"/>
                <w:noProof/>
              </w:rPr>
              <w:t>8.1</w:t>
            </w:r>
            <w:r>
              <w:rPr>
                <w:rFonts w:asciiTheme="minorHAnsi" w:eastAsiaTheme="minorEastAsia" w:hAnsiTheme="minorHAnsi" w:cstheme="minorBidi"/>
                <w:noProof/>
                <w:lang w:eastAsia="fr-FR"/>
              </w:rPr>
              <w:tab/>
            </w:r>
            <w:r w:rsidRPr="005D1793">
              <w:rPr>
                <w:rStyle w:val="Lienhypertexte"/>
                <w:noProof/>
              </w:rPr>
              <w:t>Besoins et contraintes techniques</w:t>
            </w:r>
            <w:r>
              <w:rPr>
                <w:noProof/>
                <w:webHidden/>
              </w:rPr>
              <w:tab/>
            </w:r>
            <w:r>
              <w:rPr>
                <w:noProof/>
                <w:webHidden/>
              </w:rPr>
              <w:fldChar w:fldCharType="begin"/>
            </w:r>
            <w:r>
              <w:rPr>
                <w:noProof/>
                <w:webHidden/>
              </w:rPr>
              <w:instrText xml:space="preserve"> PAGEREF _Toc371515117 \h </w:instrText>
            </w:r>
            <w:r>
              <w:rPr>
                <w:noProof/>
                <w:webHidden/>
              </w:rPr>
            </w:r>
            <w:r>
              <w:rPr>
                <w:noProof/>
                <w:webHidden/>
              </w:rPr>
              <w:fldChar w:fldCharType="separate"/>
            </w:r>
            <w:r>
              <w:rPr>
                <w:noProof/>
                <w:webHidden/>
              </w:rPr>
              <w:t>3</w:t>
            </w:r>
            <w:r>
              <w:rPr>
                <w:noProof/>
                <w:webHidden/>
              </w:rPr>
              <w:t>5</w:t>
            </w:r>
            <w:r>
              <w:rPr>
                <w:noProof/>
                <w:webHidden/>
              </w:rPr>
              <w:fldChar w:fldCharType="end"/>
            </w:r>
          </w:hyperlink>
        </w:p>
        <w:p w14:paraId="791501DE" w14:textId="77777777" w:rsidR="00FD7DB8" w:rsidRDefault="00FD7DB8">
          <w:pPr>
            <w:pStyle w:val="TM3"/>
            <w:tabs>
              <w:tab w:val="left" w:pos="1320"/>
              <w:tab w:val="right" w:leader="dot" w:pos="9062"/>
            </w:tabs>
            <w:rPr>
              <w:rFonts w:asciiTheme="minorHAnsi" w:eastAsiaTheme="minorEastAsia" w:hAnsiTheme="minorHAnsi" w:cstheme="minorBidi"/>
              <w:noProof/>
              <w:lang w:eastAsia="fr-FR"/>
            </w:rPr>
          </w:pPr>
          <w:hyperlink w:anchor="_Toc371515118" w:history="1">
            <w:r w:rsidRPr="005D1793">
              <w:rPr>
                <w:rStyle w:val="Lienhypertexte"/>
                <w:noProof/>
              </w:rPr>
              <w:t>8.1.1</w:t>
            </w:r>
            <w:r>
              <w:rPr>
                <w:rFonts w:asciiTheme="minorHAnsi" w:eastAsiaTheme="minorEastAsia" w:hAnsiTheme="minorHAnsi" w:cstheme="minorBidi"/>
                <w:noProof/>
                <w:lang w:eastAsia="fr-FR"/>
              </w:rPr>
              <w:tab/>
            </w:r>
            <w:r w:rsidRPr="005D1793">
              <w:rPr>
                <w:rStyle w:val="Lienhypertexte"/>
                <w:noProof/>
              </w:rPr>
              <w:t>Ergonomie</w:t>
            </w:r>
            <w:r>
              <w:rPr>
                <w:noProof/>
                <w:webHidden/>
              </w:rPr>
              <w:tab/>
            </w:r>
            <w:r>
              <w:rPr>
                <w:noProof/>
                <w:webHidden/>
              </w:rPr>
              <w:fldChar w:fldCharType="begin"/>
            </w:r>
            <w:r>
              <w:rPr>
                <w:noProof/>
                <w:webHidden/>
              </w:rPr>
              <w:instrText xml:space="preserve"> PAGEREF _Toc371515118 \h </w:instrText>
            </w:r>
            <w:r>
              <w:rPr>
                <w:noProof/>
                <w:webHidden/>
              </w:rPr>
            </w:r>
            <w:r>
              <w:rPr>
                <w:noProof/>
                <w:webHidden/>
              </w:rPr>
              <w:fldChar w:fldCharType="separate"/>
            </w:r>
            <w:r>
              <w:rPr>
                <w:noProof/>
                <w:webHidden/>
              </w:rPr>
              <w:t>35</w:t>
            </w:r>
            <w:r>
              <w:rPr>
                <w:noProof/>
                <w:webHidden/>
              </w:rPr>
              <w:fldChar w:fldCharType="end"/>
            </w:r>
          </w:hyperlink>
        </w:p>
        <w:p w14:paraId="35F58C7F" w14:textId="77777777" w:rsidR="00FD7DB8" w:rsidRDefault="00FD7DB8">
          <w:pPr>
            <w:pStyle w:val="TM3"/>
            <w:tabs>
              <w:tab w:val="left" w:pos="1320"/>
              <w:tab w:val="right" w:leader="dot" w:pos="9062"/>
            </w:tabs>
            <w:rPr>
              <w:rFonts w:asciiTheme="minorHAnsi" w:eastAsiaTheme="minorEastAsia" w:hAnsiTheme="minorHAnsi" w:cstheme="minorBidi"/>
              <w:noProof/>
              <w:lang w:eastAsia="fr-FR"/>
            </w:rPr>
          </w:pPr>
          <w:hyperlink w:anchor="_Toc371515119" w:history="1">
            <w:r w:rsidRPr="005D1793">
              <w:rPr>
                <w:rStyle w:val="Lienhypertexte"/>
                <w:noProof/>
              </w:rPr>
              <w:t>8.1.2</w:t>
            </w:r>
            <w:r>
              <w:rPr>
                <w:rFonts w:asciiTheme="minorHAnsi" w:eastAsiaTheme="minorEastAsia" w:hAnsiTheme="minorHAnsi" w:cstheme="minorBidi"/>
                <w:noProof/>
                <w:lang w:eastAsia="fr-FR"/>
              </w:rPr>
              <w:tab/>
            </w:r>
            <w:r w:rsidRPr="005D1793">
              <w:rPr>
                <w:rStyle w:val="Lienhypertexte"/>
                <w:noProof/>
              </w:rPr>
              <w:t>Algorithme</w:t>
            </w:r>
            <w:r>
              <w:rPr>
                <w:noProof/>
                <w:webHidden/>
              </w:rPr>
              <w:tab/>
            </w:r>
            <w:r>
              <w:rPr>
                <w:noProof/>
                <w:webHidden/>
              </w:rPr>
              <w:fldChar w:fldCharType="begin"/>
            </w:r>
            <w:r>
              <w:rPr>
                <w:noProof/>
                <w:webHidden/>
              </w:rPr>
              <w:instrText xml:space="preserve"> PAGEREF _Toc371515119 \h </w:instrText>
            </w:r>
            <w:r>
              <w:rPr>
                <w:noProof/>
                <w:webHidden/>
              </w:rPr>
            </w:r>
            <w:r>
              <w:rPr>
                <w:noProof/>
                <w:webHidden/>
              </w:rPr>
              <w:fldChar w:fldCharType="separate"/>
            </w:r>
            <w:r>
              <w:rPr>
                <w:noProof/>
                <w:webHidden/>
              </w:rPr>
              <w:t>36</w:t>
            </w:r>
            <w:r>
              <w:rPr>
                <w:noProof/>
                <w:webHidden/>
              </w:rPr>
              <w:fldChar w:fldCharType="end"/>
            </w:r>
          </w:hyperlink>
        </w:p>
        <w:p w14:paraId="281BBEE0" w14:textId="77777777" w:rsidR="00FD7DB8" w:rsidRDefault="00FD7DB8">
          <w:pPr>
            <w:pStyle w:val="TM3"/>
            <w:tabs>
              <w:tab w:val="left" w:pos="1320"/>
              <w:tab w:val="right" w:leader="dot" w:pos="9062"/>
            </w:tabs>
            <w:rPr>
              <w:rFonts w:asciiTheme="minorHAnsi" w:eastAsiaTheme="minorEastAsia" w:hAnsiTheme="minorHAnsi" w:cstheme="minorBidi"/>
              <w:noProof/>
              <w:lang w:eastAsia="fr-FR"/>
            </w:rPr>
          </w:pPr>
          <w:hyperlink w:anchor="_Toc371515120" w:history="1">
            <w:r w:rsidRPr="005D1793">
              <w:rPr>
                <w:rStyle w:val="Lienhypertexte"/>
                <w:noProof/>
              </w:rPr>
              <w:t>8.1.3</w:t>
            </w:r>
            <w:r>
              <w:rPr>
                <w:rFonts w:asciiTheme="minorHAnsi" w:eastAsiaTheme="minorEastAsia" w:hAnsiTheme="minorHAnsi" w:cstheme="minorBidi"/>
                <w:noProof/>
                <w:lang w:eastAsia="fr-FR"/>
              </w:rPr>
              <w:tab/>
            </w:r>
            <w:r w:rsidRPr="005D1793">
              <w:rPr>
                <w:rStyle w:val="Lienhypertexte"/>
                <w:noProof/>
              </w:rPr>
              <w:t>Administration</w:t>
            </w:r>
            <w:r>
              <w:rPr>
                <w:noProof/>
                <w:webHidden/>
              </w:rPr>
              <w:tab/>
            </w:r>
            <w:r>
              <w:rPr>
                <w:noProof/>
                <w:webHidden/>
              </w:rPr>
              <w:fldChar w:fldCharType="begin"/>
            </w:r>
            <w:r>
              <w:rPr>
                <w:noProof/>
                <w:webHidden/>
              </w:rPr>
              <w:instrText xml:space="preserve"> PAGEREF _Toc371515120 \h </w:instrText>
            </w:r>
            <w:r>
              <w:rPr>
                <w:noProof/>
                <w:webHidden/>
              </w:rPr>
            </w:r>
            <w:r>
              <w:rPr>
                <w:noProof/>
                <w:webHidden/>
              </w:rPr>
              <w:fldChar w:fldCharType="separate"/>
            </w:r>
            <w:r>
              <w:rPr>
                <w:noProof/>
                <w:webHidden/>
              </w:rPr>
              <w:t>38</w:t>
            </w:r>
            <w:r>
              <w:rPr>
                <w:noProof/>
                <w:webHidden/>
              </w:rPr>
              <w:fldChar w:fldCharType="end"/>
            </w:r>
          </w:hyperlink>
        </w:p>
        <w:p w14:paraId="7B4CE406" w14:textId="77777777" w:rsidR="005258BB" w:rsidRDefault="005258BB">
          <w:r>
            <w:rPr>
              <w:b/>
              <w:bCs/>
            </w:rPr>
            <w:fldChar w:fldCharType="end"/>
          </w:r>
        </w:p>
      </w:sdtContent>
    </w:sdt>
    <w:p w14:paraId="7B4CE407" w14:textId="77777777" w:rsidR="00DA446E" w:rsidRDefault="00DA446E"/>
    <w:p w14:paraId="7B4CE408" w14:textId="77777777" w:rsidR="00FE02D4" w:rsidRDefault="00FE02D4" w:rsidP="001E14AA"/>
    <w:p w14:paraId="7B4CE409" w14:textId="77777777" w:rsidR="001E14AA" w:rsidRDefault="001E14AA"/>
    <w:p w14:paraId="7B4CE40A" w14:textId="77777777" w:rsidR="00DA446E" w:rsidRDefault="00DA446E"/>
    <w:p w14:paraId="7B4CE40B" w14:textId="77777777" w:rsidR="00DA446E" w:rsidRDefault="00BE30A6" w:rsidP="001E0E90">
      <w:pPr>
        <w:pStyle w:val="Titre1"/>
      </w:pPr>
      <w:bookmarkStart w:id="0" w:name="_Toc371515079"/>
      <w:r>
        <w:lastRenderedPageBreak/>
        <w:t>Introduction</w:t>
      </w:r>
      <w:bookmarkEnd w:id="0"/>
    </w:p>
    <w:p w14:paraId="10E2BA93" w14:textId="606C7963" w:rsidR="00286542" w:rsidRDefault="00286542" w:rsidP="001B5DE8">
      <w:pPr>
        <w:pStyle w:val="Titre2"/>
      </w:pPr>
      <w:bookmarkStart w:id="1" w:name="_Toc371515080"/>
      <w:r>
        <w:t>Objectif</w:t>
      </w:r>
      <w:bookmarkEnd w:id="1"/>
    </w:p>
    <w:p w14:paraId="784C6D69" w14:textId="5248AA7A" w:rsidR="00286542" w:rsidRDefault="00286542" w:rsidP="00626A6C">
      <w:r>
        <w:t>Dans le cadre du projet APII-SIM, deux grands objectifs sont poursuivis :</w:t>
      </w:r>
    </w:p>
    <w:p w14:paraId="6E2C917D" w14:textId="105EDC3E" w:rsidR="00286542" w:rsidRDefault="00286542" w:rsidP="00626A6C">
      <w:pPr>
        <w:pStyle w:val="Paragraphedeliste"/>
        <w:numPr>
          <w:ilvl w:val="0"/>
          <w:numId w:val="33"/>
        </w:numPr>
      </w:pPr>
      <w:r>
        <w:t>Explorer l’élaboration d’un algorithme le plus innovant possible pour de la recherche d’itinéraire distribué (dépassant notamment les limites d’EU-Spirit ainsi que d’autres limites identifiées) et, à partir de ce travail, définir des spécifications d’interfaces entre SIM. Ces spécifications d’interface feront l’objet d’un document technique spécifique séparé des autres spécifications technique.</w:t>
      </w:r>
    </w:p>
    <w:p w14:paraId="3ED65D60" w14:textId="0C230EBA" w:rsidR="00286542" w:rsidRDefault="00286542" w:rsidP="00626A6C">
      <w:pPr>
        <w:pStyle w:val="Paragraphedeliste"/>
        <w:numPr>
          <w:ilvl w:val="0"/>
          <w:numId w:val="33"/>
        </w:numPr>
      </w:pPr>
      <w:r>
        <w:t>En s’appuyant sur les spécifications d’interfaces ainsi élaborées, mettre en œuvre un POC s’appuyant sur des SIM français et validant la faisabilité d’une recherche d’itinéraire de porte-à-porte selon une architecture distribuée</w:t>
      </w:r>
    </w:p>
    <w:p w14:paraId="0C096B77" w14:textId="77777777" w:rsidR="00286542" w:rsidRPr="00286542" w:rsidRDefault="00286542" w:rsidP="00626A6C"/>
    <w:p w14:paraId="7B4CE40D" w14:textId="77777777" w:rsidR="00267688" w:rsidRDefault="00267688" w:rsidP="001B5DE8">
      <w:pPr>
        <w:pStyle w:val="Titre2"/>
      </w:pPr>
      <w:bookmarkStart w:id="2" w:name="_Toc371515081"/>
      <w:r w:rsidRPr="001B5DE8">
        <w:t>Approche</w:t>
      </w:r>
      <w:bookmarkEnd w:id="2"/>
    </w:p>
    <w:p w14:paraId="7B4CE40E" w14:textId="77777777" w:rsidR="00A73EAE" w:rsidRDefault="00A73EAE" w:rsidP="00267688"/>
    <w:p w14:paraId="7B4CE40F" w14:textId="47979075" w:rsidR="00131089" w:rsidRDefault="00267688" w:rsidP="00267688">
      <w:r>
        <w:t xml:space="preserve">Ce document </w:t>
      </w:r>
      <w:r w:rsidR="00131089">
        <w:t>fait suite au</w:t>
      </w:r>
      <w:r w:rsidR="00A73EAE">
        <w:t>x</w:t>
      </w:r>
      <w:r w:rsidR="00131089">
        <w:t xml:space="preserve"> document</w:t>
      </w:r>
      <w:r w:rsidR="00A73EAE">
        <w:t>s</w:t>
      </w:r>
      <w:r w:rsidR="00131089">
        <w:t xml:space="preserve"> « état de l’art » et « besoin</w:t>
      </w:r>
      <w:r w:rsidR="00A73EAE">
        <w:t>s</w:t>
      </w:r>
      <w:r w:rsidR="00131089">
        <w:t xml:space="preserve"> et contrainte</w:t>
      </w:r>
      <w:r w:rsidR="00A73EAE">
        <w:t>s</w:t>
      </w:r>
      <w:r w:rsidR="00131089">
        <w:t xml:space="preserve"> technique »</w:t>
      </w:r>
      <w:r w:rsidR="00C968F0">
        <w:t xml:space="preserve"> du projet </w:t>
      </w:r>
      <w:r w:rsidR="005B72A5">
        <w:t xml:space="preserve">de calculateur réparti </w:t>
      </w:r>
      <w:r w:rsidR="00C968F0">
        <w:t>APII-SIM</w:t>
      </w:r>
      <w:r w:rsidR="00A73EAE">
        <w:t xml:space="preserve">. Il permet de répondre aux différentes interrogations posées par ces documents. </w:t>
      </w:r>
      <w:r w:rsidR="00C968F0">
        <w:t xml:space="preserve">Ce document décrit </w:t>
      </w:r>
      <w:r w:rsidR="00A73EAE">
        <w:t>une solution applicative tenant compte des contraintes techniques identifiées préalablement en argumentant certains choix</w:t>
      </w:r>
      <w:r w:rsidR="00131089">
        <w:t xml:space="preserve"> </w:t>
      </w:r>
      <w:r w:rsidR="00A73EAE">
        <w:t>stratégiques.</w:t>
      </w:r>
      <w:r w:rsidR="00F85A20">
        <w:t xml:space="preserve"> Ces contraintes</w:t>
      </w:r>
      <w:r w:rsidR="00CE101E">
        <w:t>, rappelées en annexe 1</w:t>
      </w:r>
      <w:r w:rsidR="00F85A20">
        <w:t xml:space="preserve"> sont issues directement de la présentation « besoins et contraintes technique ».</w:t>
      </w:r>
    </w:p>
    <w:p w14:paraId="7B4CE410" w14:textId="77777777" w:rsidR="00C968F0" w:rsidRDefault="00C968F0" w:rsidP="00267688"/>
    <w:p w14:paraId="7B4CE411" w14:textId="46AE3678" w:rsidR="00C968F0" w:rsidRDefault="00AB5F74" w:rsidP="00267688">
      <w:r>
        <w:t>Les présentes spécifications de l</w:t>
      </w:r>
      <w:r w:rsidR="00A73EAE">
        <w:t>a solution valide</w:t>
      </w:r>
      <w:r>
        <w:t>nt</w:t>
      </w:r>
      <w:r w:rsidR="00A73EAE">
        <w:t xml:space="preserve"> l’intérêt d’un nouveau système</w:t>
      </w:r>
      <w:r w:rsidR="005B72A5">
        <w:t xml:space="preserve"> de calcul réparti</w:t>
      </w:r>
      <w:r w:rsidR="00A73EAE">
        <w:t xml:space="preserve">. En effet, l’algorithme proposé </w:t>
      </w:r>
      <w:r w:rsidR="005B72A5">
        <w:t xml:space="preserve">dans le présent document </w:t>
      </w:r>
      <w:r w:rsidR="00A73EAE">
        <w:t>permet de résoudre un certain nombre de besoin</w:t>
      </w:r>
      <w:r w:rsidR="00C968F0">
        <w:t>s, actuellement</w:t>
      </w:r>
      <w:r w:rsidR="00A73EAE">
        <w:t xml:space="preserve"> </w:t>
      </w:r>
      <w:r w:rsidR="00AD2E41">
        <w:t xml:space="preserve">non adressés par les </w:t>
      </w:r>
      <w:r w:rsidR="00A73EAE">
        <w:t>système</w:t>
      </w:r>
      <w:r w:rsidR="00AD2E41">
        <w:t>s</w:t>
      </w:r>
      <w:r w:rsidR="00A73EAE">
        <w:t xml:space="preserve"> de calcul réparti </w:t>
      </w:r>
      <w:r w:rsidR="005B72A5">
        <w:t>actuels</w:t>
      </w:r>
      <w:r w:rsidR="00AD2E41">
        <w:t>.</w:t>
      </w:r>
    </w:p>
    <w:p w14:paraId="1F8183E9" w14:textId="77777777" w:rsidR="005B72A5" w:rsidRDefault="005B72A5" w:rsidP="00267688"/>
    <w:p w14:paraId="7B4CE412" w14:textId="7E46B4B9" w:rsidR="00A73EAE" w:rsidRDefault="00AD2E41" w:rsidP="00267688">
      <w:r>
        <w:t>Ainsi</w:t>
      </w:r>
      <w:r w:rsidR="00C968F0">
        <w:t>, dans la solution proposée</w:t>
      </w:r>
      <w:r w:rsidR="0089442C">
        <w:t xml:space="preserve">, 3 points sont </w:t>
      </w:r>
      <w:r w:rsidR="00FD7DB8">
        <w:t xml:space="preserve">différenciant </w:t>
      </w:r>
      <w:r w:rsidR="0089442C">
        <w:t xml:space="preserve">par rapport </w:t>
      </w:r>
      <w:r w:rsidR="00624E3A">
        <w:t>aux systèmes</w:t>
      </w:r>
      <w:r w:rsidR="0089442C">
        <w:t xml:space="preserve"> existant</w:t>
      </w:r>
      <w:r>
        <w:t> :</w:t>
      </w:r>
    </w:p>
    <w:p w14:paraId="7B4CE413" w14:textId="74EC7F54" w:rsidR="0070002D" w:rsidRDefault="00AD2E41" w:rsidP="00900610">
      <w:pPr>
        <w:pStyle w:val="Paragraphedeliste"/>
        <w:numPr>
          <w:ilvl w:val="0"/>
          <w:numId w:val="13"/>
        </w:numPr>
      </w:pPr>
      <w:r>
        <w:t xml:space="preserve">Tous les </w:t>
      </w:r>
      <w:r w:rsidR="0070002D">
        <w:t>systèmes d’information multimodale (</w:t>
      </w:r>
      <w:r>
        <w:t>SIM</w:t>
      </w:r>
      <w:r w:rsidR="0070002D">
        <w:t>)</w:t>
      </w:r>
      <w:r>
        <w:t xml:space="preserve"> sont pris en compte de façon équivalente, ce qui induit</w:t>
      </w:r>
      <w:r w:rsidR="00AB5F74">
        <w:t xml:space="preserve"> l</w:t>
      </w:r>
      <w:r w:rsidR="0070002D">
        <w:t>a</w:t>
      </w:r>
      <w:r>
        <w:t xml:space="preserve"> possibilité</w:t>
      </w:r>
      <w:r w:rsidR="0070002D">
        <w:t xml:space="preserve"> d</w:t>
      </w:r>
      <w:r w:rsidR="00620697">
        <w:t>’utilis</w:t>
      </w:r>
      <w:r>
        <w:t>er</w:t>
      </w:r>
      <w:r w:rsidR="00620697">
        <w:t xml:space="preserve"> </w:t>
      </w:r>
      <w:r w:rsidR="00AB5F74">
        <w:t xml:space="preserve">tout SIM comme </w:t>
      </w:r>
      <w:r w:rsidR="00620697">
        <w:t>calculateur de transition</w:t>
      </w:r>
      <w:r w:rsidR="00AB5F74">
        <w:t xml:space="preserve"> entre un SIM d’origine et un SIM de destination</w:t>
      </w:r>
      <w:r w:rsidR="0070002D">
        <w:t>. La notion de calculateur longue-distance n’est plus significative</w:t>
      </w:r>
      <w:r w:rsidR="0089442C">
        <w:t>. Ce comportement est détaillé dans l’algorithme</w:t>
      </w:r>
    </w:p>
    <w:p w14:paraId="7B4CE414" w14:textId="7E11A72D" w:rsidR="0070002D" w:rsidRDefault="0089442C" w:rsidP="00900610">
      <w:pPr>
        <w:pStyle w:val="Paragraphedeliste"/>
        <w:numPr>
          <w:ilvl w:val="0"/>
          <w:numId w:val="13"/>
        </w:numPr>
      </w:pPr>
      <w:r>
        <w:t>A une requête d’itinéraire, p</w:t>
      </w:r>
      <w:r w:rsidR="0070002D">
        <w:t>lusieurs alternatives utilisant des SIM différents pourront être observées. Ce qui induit :</w:t>
      </w:r>
    </w:p>
    <w:p w14:paraId="7B4CE415" w14:textId="77777777" w:rsidR="005545EA" w:rsidRDefault="00AD2E41" w:rsidP="00900610">
      <w:pPr>
        <w:pStyle w:val="Paragraphedeliste"/>
        <w:numPr>
          <w:ilvl w:val="1"/>
          <w:numId w:val="13"/>
        </w:numPr>
      </w:pPr>
      <w:r>
        <w:t xml:space="preserve">De prendre en compte plusieurs </w:t>
      </w:r>
      <w:r w:rsidR="00AB5F74">
        <w:t xml:space="preserve">SIM </w:t>
      </w:r>
      <w:r>
        <w:t>longue-distance</w:t>
      </w:r>
      <w:r w:rsidR="0070002D">
        <w:t>, qui pourront être mis en concurrence</w:t>
      </w:r>
      <w:r w:rsidR="005545EA">
        <w:t>, y compris avec des SIM de transition non longue-distance</w:t>
      </w:r>
    </w:p>
    <w:p w14:paraId="7B4CE416" w14:textId="77777777" w:rsidR="00620697" w:rsidRDefault="00AD2E41" w:rsidP="00900610">
      <w:pPr>
        <w:pStyle w:val="Paragraphedeliste"/>
        <w:numPr>
          <w:ilvl w:val="0"/>
          <w:numId w:val="13"/>
        </w:numPr>
      </w:pPr>
      <w:r>
        <w:t>U</w:t>
      </w:r>
      <w:r w:rsidR="00620697">
        <w:t xml:space="preserve">ne adresse postale </w:t>
      </w:r>
      <w:r>
        <w:t xml:space="preserve">pourra </w:t>
      </w:r>
      <w:r w:rsidR="00620697">
        <w:t xml:space="preserve">être  couverte </w:t>
      </w:r>
      <w:r w:rsidR="00AB5F74">
        <w:t xml:space="preserve">localement </w:t>
      </w:r>
      <w:r w:rsidR="00620697">
        <w:t>par plusieurs SIM</w:t>
      </w:r>
      <w:r>
        <w:t>, ce qui permet de mieux gérer</w:t>
      </w:r>
      <w:r w:rsidR="00AB5F74">
        <w:t> :</w:t>
      </w:r>
    </w:p>
    <w:p w14:paraId="7B4CE417" w14:textId="77777777" w:rsidR="00AD2E41" w:rsidRDefault="00AD2E41" w:rsidP="00900610">
      <w:pPr>
        <w:pStyle w:val="Paragraphedeliste"/>
        <w:numPr>
          <w:ilvl w:val="1"/>
          <w:numId w:val="13"/>
        </w:numPr>
      </w:pPr>
      <w:r>
        <w:t>Certains cas d’itinéraire</w:t>
      </w:r>
      <w:r w:rsidR="00AB5F74">
        <w:t>s</w:t>
      </w:r>
      <w:r>
        <w:t xml:space="preserve"> transfrontalier</w:t>
      </w:r>
    </w:p>
    <w:p w14:paraId="7B4CE418" w14:textId="77777777" w:rsidR="00AD2E41" w:rsidRDefault="00AD2E41" w:rsidP="00900610">
      <w:pPr>
        <w:pStyle w:val="Paragraphedeliste"/>
        <w:numPr>
          <w:ilvl w:val="1"/>
          <w:numId w:val="13"/>
        </w:numPr>
      </w:pPr>
      <w:r>
        <w:t>La gestion de la problématique « poupée-russe » des S</w:t>
      </w:r>
      <w:r w:rsidR="00367F68">
        <w:t>IM urbain</w:t>
      </w:r>
      <w:r w:rsidR="00AB5F74">
        <w:t xml:space="preserve"> </w:t>
      </w:r>
      <w:r w:rsidR="00367F68">
        <w:t>/</w:t>
      </w:r>
      <w:r w:rsidR="00AB5F74">
        <w:t xml:space="preserve"> </w:t>
      </w:r>
      <w:r w:rsidR="00367F68">
        <w:t>départementaux</w:t>
      </w:r>
      <w:r w:rsidR="00AB5F74">
        <w:t xml:space="preserve"> </w:t>
      </w:r>
      <w:r w:rsidR="00367F68">
        <w:t>/</w:t>
      </w:r>
      <w:r w:rsidR="00AB5F74">
        <w:t xml:space="preserve"> </w:t>
      </w:r>
      <w:r w:rsidR="00367F68">
        <w:t>région</w:t>
      </w:r>
      <w:r>
        <w:t>aux</w:t>
      </w:r>
      <w:r w:rsidR="00AB5F74">
        <w:t xml:space="preserve"> / nationaux</w:t>
      </w:r>
    </w:p>
    <w:p w14:paraId="7B4CE419" w14:textId="77777777" w:rsidR="00A453B5" w:rsidRDefault="00A453B5" w:rsidP="00A453B5"/>
    <w:p w14:paraId="7B4CE41A" w14:textId="67B79709" w:rsidR="00C968F0" w:rsidRDefault="00C968F0" w:rsidP="00C968F0">
      <w:r>
        <w:t>L</w:t>
      </w:r>
      <w:r w:rsidR="0089442C">
        <w:t>es spécifications de l</w:t>
      </w:r>
      <w:r>
        <w:t xml:space="preserve">’algorithme proposé dans cette solution </w:t>
      </w:r>
      <w:r w:rsidR="0089442C">
        <w:t>ont</w:t>
      </w:r>
      <w:r>
        <w:t xml:space="preserve"> été piloté</w:t>
      </w:r>
      <w:r w:rsidR="0089442C">
        <w:t>es</w:t>
      </w:r>
      <w:r>
        <w:t xml:space="preserve"> par la qualité des résultats. Nous avons volontairement mis de côté les aspects performances lorsque ceux-ci devaient dégrader la qualité des réponses.</w:t>
      </w:r>
    </w:p>
    <w:p w14:paraId="7B4CE41B" w14:textId="77777777" w:rsidR="00C968F0" w:rsidRDefault="00C968F0" w:rsidP="00C968F0">
      <w:r>
        <w:t>Il en résulte certaines conséquences sur les spécifications d'interface qui seront intéressant</w:t>
      </w:r>
      <w:r w:rsidR="005545EA">
        <w:t>es</w:t>
      </w:r>
      <w:r>
        <w:t xml:space="preserve"> quelque-soit l’implémentation finale de l’algorithme </w:t>
      </w:r>
      <w:r w:rsidR="00F43A46">
        <w:t>central.</w:t>
      </w:r>
    </w:p>
    <w:p w14:paraId="7B4CE41C" w14:textId="77777777" w:rsidR="00A453B5" w:rsidRDefault="00A453B5" w:rsidP="00A453B5"/>
    <w:p w14:paraId="7B4CE41D" w14:textId="77777777" w:rsidR="00F3145C" w:rsidRDefault="00F3145C" w:rsidP="00F3145C"/>
    <w:tbl>
      <w:tblPr>
        <w:tblW w:w="8366" w:type="dxa"/>
        <w:tblLayout w:type="fixed"/>
        <w:tblCellMar>
          <w:left w:w="0" w:type="dxa"/>
          <w:right w:w="0" w:type="dxa"/>
        </w:tblCellMar>
        <w:tblLook w:val="0420" w:firstRow="1" w:lastRow="0" w:firstColumn="0" w:lastColumn="0" w:noHBand="0" w:noVBand="1"/>
      </w:tblPr>
      <w:tblGrid>
        <w:gridCol w:w="1704"/>
        <w:gridCol w:w="6662"/>
      </w:tblGrid>
      <w:tr w:rsidR="00E7438E" w:rsidRPr="00F3145C" w14:paraId="7B4CE420" w14:textId="77777777" w:rsidTr="0089442C">
        <w:trPr>
          <w:trHeight w:val="429"/>
          <w:tblHeader/>
        </w:trPr>
        <w:tc>
          <w:tcPr>
            <w:tcW w:w="170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B4CE41E" w14:textId="77777777" w:rsidR="00E7438E" w:rsidRPr="00F3145C" w:rsidRDefault="008C381D" w:rsidP="00F3145C">
            <w:pPr>
              <w:rPr>
                <w:sz w:val="18"/>
              </w:rPr>
            </w:pPr>
            <w:r>
              <w:rPr>
                <w:sz w:val="18"/>
              </w:rPr>
              <w:lastRenderedPageBreak/>
              <w:t>Point de mesure</w:t>
            </w:r>
          </w:p>
        </w:tc>
        <w:tc>
          <w:tcPr>
            <w:tcW w:w="6662" w:type="dxa"/>
            <w:tcBorders>
              <w:top w:val="single" w:sz="8" w:space="0" w:color="FFFFFF"/>
              <w:left w:val="single" w:sz="8" w:space="0" w:color="FFFFFF"/>
              <w:bottom w:val="single" w:sz="24" w:space="0" w:color="FFFFFF"/>
              <w:right w:val="single" w:sz="8" w:space="0" w:color="FFFFFF"/>
            </w:tcBorders>
            <w:shd w:val="clear" w:color="auto" w:fill="4F81BD"/>
          </w:tcPr>
          <w:p w14:paraId="7B4CE41F" w14:textId="77777777" w:rsidR="00E7438E" w:rsidRPr="00F3145C" w:rsidRDefault="00E7438E" w:rsidP="008C381D">
            <w:pPr>
              <w:ind w:left="142"/>
              <w:rPr>
                <w:sz w:val="18"/>
              </w:rPr>
            </w:pPr>
            <w:r w:rsidRPr="00F3145C">
              <w:rPr>
                <w:b/>
                <w:bCs/>
                <w:sz w:val="18"/>
              </w:rPr>
              <w:t>APII-SIM</w:t>
            </w:r>
            <w:r w:rsidR="008C381D">
              <w:rPr>
                <w:b/>
                <w:bCs/>
                <w:sz w:val="18"/>
              </w:rPr>
              <w:t xml:space="preserve"> </w:t>
            </w:r>
            <w:r w:rsidRPr="00F3145C">
              <w:rPr>
                <w:b/>
                <w:bCs/>
                <w:sz w:val="18"/>
              </w:rPr>
              <w:t>(cible)</w:t>
            </w:r>
          </w:p>
        </w:tc>
      </w:tr>
      <w:tr w:rsidR="008C381D" w:rsidRPr="00F3145C" w14:paraId="7B4CE423" w14:textId="77777777" w:rsidTr="008C381D">
        <w:trPr>
          <w:trHeight w:val="845"/>
        </w:trPr>
        <w:tc>
          <w:tcPr>
            <w:tcW w:w="17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B4CE421" w14:textId="77777777" w:rsidR="008C381D" w:rsidRPr="00F3145C" w:rsidRDefault="008C381D" w:rsidP="00F3145C">
            <w:pPr>
              <w:rPr>
                <w:sz w:val="18"/>
              </w:rPr>
            </w:pPr>
            <w:r w:rsidRPr="00F3145C">
              <w:rPr>
                <w:sz w:val="18"/>
              </w:rPr>
              <w:t>Qualité globale de la réponse</w:t>
            </w:r>
          </w:p>
        </w:tc>
        <w:tc>
          <w:tcPr>
            <w:tcW w:w="666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B4CE422" w14:textId="77777777" w:rsidR="008C381D" w:rsidRPr="00F3145C" w:rsidRDefault="008C381D" w:rsidP="00C968F0">
            <w:pPr>
              <w:rPr>
                <w:sz w:val="18"/>
              </w:rPr>
            </w:pPr>
            <w:r>
              <w:rPr>
                <w:sz w:val="18"/>
              </w:rPr>
              <w:t xml:space="preserve">La qualité des itinéraires a piloté toutes les décisions stratégiques lors de la conception. </w:t>
            </w:r>
          </w:p>
        </w:tc>
      </w:tr>
      <w:tr w:rsidR="008C381D" w:rsidRPr="00F3145C" w14:paraId="7B4CE427" w14:textId="77777777" w:rsidTr="008C381D">
        <w:trPr>
          <w:trHeight w:val="845"/>
        </w:trPr>
        <w:tc>
          <w:tcPr>
            <w:tcW w:w="17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B4CE424" w14:textId="77777777" w:rsidR="008C381D" w:rsidRPr="00F3145C" w:rsidRDefault="008C381D" w:rsidP="00F3145C">
            <w:pPr>
              <w:rPr>
                <w:sz w:val="18"/>
              </w:rPr>
            </w:pPr>
            <w:r w:rsidRPr="00F3145C">
              <w:rPr>
                <w:sz w:val="18"/>
              </w:rPr>
              <w:t>Maitrise locale des points/temps de transition</w:t>
            </w:r>
          </w:p>
        </w:tc>
        <w:tc>
          <w:tcPr>
            <w:tcW w:w="666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B4CE425" w14:textId="77777777" w:rsidR="008C381D" w:rsidRDefault="008C381D" w:rsidP="00C968F0">
            <w:pPr>
              <w:rPr>
                <w:sz w:val="18"/>
              </w:rPr>
            </w:pPr>
            <w:r>
              <w:rPr>
                <w:sz w:val="18"/>
              </w:rPr>
              <w:t>Le système proposé reposera sur une base centralisée des points de transition.</w:t>
            </w:r>
          </w:p>
          <w:p w14:paraId="7B4CE426" w14:textId="77777777" w:rsidR="008C381D" w:rsidRPr="00F3145C" w:rsidRDefault="008C381D" w:rsidP="00C968F0">
            <w:pPr>
              <w:rPr>
                <w:sz w:val="18"/>
              </w:rPr>
            </w:pPr>
            <w:r>
              <w:rPr>
                <w:sz w:val="18"/>
              </w:rPr>
              <w:t>Les valeurs de correspondance pourraient être rendues éditables sur une IHM spécifique, à destination des administrateurs de données locaux</w:t>
            </w:r>
          </w:p>
        </w:tc>
      </w:tr>
      <w:tr w:rsidR="008C381D" w:rsidRPr="00F3145C" w14:paraId="7B4CE42A" w14:textId="77777777" w:rsidTr="008C381D">
        <w:trPr>
          <w:trHeight w:val="845"/>
        </w:trPr>
        <w:tc>
          <w:tcPr>
            <w:tcW w:w="17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B4CE428" w14:textId="77777777" w:rsidR="008C381D" w:rsidRPr="00F3145C" w:rsidRDefault="008C381D" w:rsidP="00F3145C">
            <w:pPr>
              <w:rPr>
                <w:sz w:val="18"/>
              </w:rPr>
            </w:pPr>
            <w:r w:rsidRPr="00F3145C">
              <w:rPr>
                <w:sz w:val="18"/>
              </w:rPr>
              <w:t>Evaluation de solution sans longue distance</w:t>
            </w:r>
          </w:p>
        </w:tc>
        <w:tc>
          <w:tcPr>
            <w:tcW w:w="666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B4CE429" w14:textId="77777777" w:rsidR="008C381D" w:rsidRPr="00F3145C" w:rsidRDefault="008C381D" w:rsidP="00F3145C">
            <w:pPr>
              <w:rPr>
                <w:sz w:val="18"/>
              </w:rPr>
            </w:pPr>
            <w:r>
              <w:rPr>
                <w:sz w:val="18"/>
              </w:rPr>
              <w:t>Pris en compte de façon native dans l’algorithme</w:t>
            </w:r>
          </w:p>
        </w:tc>
      </w:tr>
      <w:tr w:rsidR="008C381D" w:rsidRPr="00F3145C" w14:paraId="7B4CE42D" w14:textId="77777777" w:rsidTr="008C381D">
        <w:trPr>
          <w:trHeight w:val="845"/>
        </w:trPr>
        <w:tc>
          <w:tcPr>
            <w:tcW w:w="17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B4CE42B" w14:textId="77777777" w:rsidR="008C381D" w:rsidRPr="00F3145C" w:rsidRDefault="008C381D" w:rsidP="00A453B5">
            <w:pPr>
              <w:rPr>
                <w:sz w:val="18"/>
              </w:rPr>
            </w:pPr>
            <w:r w:rsidRPr="00F3145C">
              <w:rPr>
                <w:sz w:val="18"/>
              </w:rPr>
              <w:t xml:space="preserve">Prise en compte de plusieurs </w:t>
            </w:r>
            <w:r>
              <w:rPr>
                <w:sz w:val="18"/>
              </w:rPr>
              <w:t xml:space="preserve">calculateurs </w:t>
            </w:r>
            <w:r w:rsidRPr="00F3145C">
              <w:rPr>
                <w:sz w:val="18"/>
              </w:rPr>
              <w:t>longue</w:t>
            </w:r>
            <w:r>
              <w:rPr>
                <w:sz w:val="18"/>
              </w:rPr>
              <w:t>-</w:t>
            </w:r>
            <w:r w:rsidRPr="00F3145C">
              <w:rPr>
                <w:sz w:val="18"/>
              </w:rPr>
              <w:t>distance</w:t>
            </w:r>
          </w:p>
        </w:tc>
        <w:tc>
          <w:tcPr>
            <w:tcW w:w="666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B4CE42C" w14:textId="77777777" w:rsidR="008C381D" w:rsidRPr="00F3145C" w:rsidRDefault="008C381D" w:rsidP="00F3145C">
            <w:pPr>
              <w:rPr>
                <w:sz w:val="18"/>
              </w:rPr>
            </w:pPr>
            <w:r>
              <w:rPr>
                <w:sz w:val="18"/>
              </w:rPr>
              <w:t>Pris en compte de façon native dans l’algorithme</w:t>
            </w:r>
          </w:p>
        </w:tc>
      </w:tr>
      <w:tr w:rsidR="008C381D" w:rsidRPr="00F3145C" w14:paraId="7B4CE430" w14:textId="77777777" w:rsidTr="008C381D">
        <w:trPr>
          <w:trHeight w:val="845"/>
        </w:trPr>
        <w:tc>
          <w:tcPr>
            <w:tcW w:w="17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B4CE42E" w14:textId="77777777" w:rsidR="008C381D" w:rsidRPr="00F3145C" w:rsidRDefault="008C381D" w:rsidP="00F3145C">
            <w:pPr>
              <w:rPr>
                <w:sz w:val="18"/>
              </w:rPr>
            </w:pPr>
            <w:r w:rsidRPr="00F3145C">
              <w:rPr>
                <w:sz w:val="18"/>
              </w:rPr>
              <w:t>Ergonomie (capacités lexicographique)</w:t>
            </w:r>
          </w:p>
        </w:tc>
        <w:tc>
          <w:tcPr>
            <w:tcW w:w="666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B4CE42F" w14:textId="77777777" w:rsidR="008C381D" w:rsidRPr="00F3145C" w:rsidRDefault="008C381D" w:rsidP="00F3145C">
            <w:pPr>
              <w:rPr>
                <w:sz w:val="18"/>
              </w:rPr>
            </w:pPr>
            <w:r>
              <w:rPr>
                <w:sz w:val="18"/>
              </w:rPr>
              <w:t>Non couvert par le prototype</w:t>
            </w:r>
          </w:p>
        </w:tc>
      </w:tr>
      <w:tr w:rsidR="008C381D" w:rsidRPr="00F3145C" w14:paraId="7B4CE434" w14:textId="77777777" w:rsidTr="008C381D">
        <w:trPr>
          <w:trHeight w:val="845"/>
        </w:trPr>
        <w:tc>
          <w:tcPr>
            <w:tcW w:w="17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B4CE431" w14:textId="77777777" w:rsidR="008C381D" w:rsidRPr="00F3145C" w:rsidRDefault="008C381D" w:rsidP="00F3145C">
            <w:pPr>
              <w:rPr>
                <w:sz w:val="18"/>
              </w:rPr>
            </w:pPr>
            <w:r w:rsidRPr="00F3145C">
              <w:rPr>
                <w:sz w:val="18"/>
              </w:rPr>
              <w:t>Performance</w:t>
            </w:r>
          </w:p>
        </w:tc>
        <w:tc>
          <w:tcPr>
            <w:tcW w:w="666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B4CE432" w14:textId="77777777" w:rsidR="008C381D" w:rsidRDefault="008C381D" w:rsidP="00F3145C">
            <w:pPr>
              <w:rPr>
                <w:sz w:val="18"/>
              </w:rPr>
            </w:pPr>
            <w:r>
              <w:rPr>
                <w:sz w:val="18"/>
              </w:rPr>
              <w:t>L’approche dans le prototype est de favoriser la qualité des réponses, au détriment des performances.</w:t>
            </w:r>
          </w:p>
          <w:p w14:paraId="7B4CE433" w14:textId="77777777" w:rsidR="008C381D" w:rsidRPr="00F3145C" w:rsidRDefault="008C381D" w:rsidP="00F3145C">
            <w:pPr>
              <w:rPr>
                <w:sz w:val="18"/>
              </w:rPr>
            </w:pPr>
            <w:r>
              <w:rPr>
                <w:sz w:val="18"/>
              </w:rPr>
              <w:t>Toutefois, il sera envisageable d’imaginer certaines optimisations en cours de projet</w:t>
            </w:r>
          </w:p>
        </w:tc>
      </w:tr>
      <w:tr w:rsidR="008C381D" w:rsidRPr="00F3145C" w14:paraId="7B4CE437" w14:textId="77777777" w:rsidTr="008C381D">
        <w:trPr>
          <w:trHeight w:val="845"/>
        </w:trPr>
        <w:tc>
          <w:tcPr>
            <w:tcW w:w="17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B4CE435" w14:textId="77777777" w:rsidR="008C381D" w:rsidRPr="00F3145C" w:rsidRDefault="008C381D" w:rsidP="00F3145C">
            <w:pPr>
              <w:rPr>
                <w:sz w:val="18"/>
              </w:rPr>
            </w:pPr>
            <w:r w:rsidRPr="00F3145C">
              <w:rPr>
                <w:sz w:val="18"/>
              </w:rPr>
              <w:t>Administration locale (facilité)</w:t>
            </w:r>
          </w:p>
        </w:tc>
        <w:tc>
          <w:tcPr>
            <w:tcW w:w="666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2A845F7" w14:textId="77777777" w:rsidR="00FD7DB8" w:rsidRDefault="008C381D" w:rsidP="00FD7DB8">
            <w:pPr>
              <w:rPr>
                <w:sz w:val="18"/>
              </w:rPr>
            </w:pPr>
            <w:r>
              <w:rPr>
                <w:sz w:val="18"/>
              </w:rPr>
              <w:t xml:space="preserve">L’interface de mise à jour des données locales </w:t>
            </w:r>
            <w:r w:rsidR="00FD7DB8">
              <w:rPr>
                <w:sz w:val="18"/>
              </w:rPr>
              <w:t>est simplifiée par l’i</w:t>
            </w:r>
            <w:r w:rsidR="00FD7DB8" w:rsidRPr="00BF6C21">
              <w:rPr>
                <w:sz w:val="18"/>
              </w:rPr>
              <w:t xml:space="preserve">nterface de récupération des arrêts </w:t>
            </w:r>
            <w:r w:rsidR="00FD7DB8">
              <w:rPr>
                <w:sz w:val="18"/>
              </w:rPr>
              <w:t>qui permet une alimentation automatisée</w:t>
            </w:r>
          </w:p>
          <w:p w14:paraId="7B4CE436" w14:textId="47EBB575" w:rsidR="008C381D" w:rsidRPr="00F3145C" w:rsidRDefault="008C381D" w:rsidP="00FD7DB8">
            <w:pPr>
              <w:rPr>
                <w:sz w:val="18"/>
              </w:rPr>
            </w:pPr>
          </w:p>
        </w:tc>
      </w:tr>
      <w:tr w:rsidR="008C381D" w:rsidRPr="00F3145C" w14:paraId="7B4CE43A" w14:textId="77777777" w:rsidTr="008C381D">
        <w:trPr>
          <w:trHeight w:val="845"/>
        </w:trPr>
        <w:tc>
          <w:tcPr>
            <w:tcW w:w="17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B4CE438" w14:textId="77777777" w:rsidR="008C381D" w:rsidRPr="00F3145C" w:rsidRDefault="008C381D" w:rsidP="00F3145C">
            <w:pPr>
              <w:rPr>
                <w:sz w:val="18"/>
              </w:rPr>
            </w:pPr>
            <w:r w:rsidRPr="00F3145C">
              <w:rPr>
                <w:sz w:val="18"/>
              </w:rPr>
              <w:t>Administration centrale (facilité)</w:t>
            </w:r>
          </w:p>
        </w:tc>
        <w:tc>
          <w:tcPr>
            <w:tcW w:w="666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B4CE439" w14:textId="0D5D380C" w:rsidR="00BF6C21" w:rsidRPr="00F3145C" w:rsidRDefault="008C381D" w:rsidP="00FD7DB8">
            <w:pPr>
              <w:rPr>
                <w:sz w:val="18"/>
              </w:rPr>
            </w:pPr>
            <w:r>
              <w:rPr>
                <w:sz w:val="18"/>
              </w:rPr>
              <w:t>L’administration</w:t>
            </w:r>
            <w:r w:rsidR="00FD7DB8">
              <w:rPr>
                <w:sz w:val="18"/>
              </w:rPr>
              <w:t xml:space="preserve"> centrale propose une IHM simple d’ajustement des points de transition</w:t>
            </w:r>
            <w:r>
              <w:rPr>
                <w:sz w:val="18"/>
              </w:rPr>
              <w:t xml:space="preserve"> </w:t>
            </w:r>
            <w:r w:rsidR="00BF6C21">
              <w:rPr>
                <w:sz w:val="18"/>
              </w:rPr>
              <w:t xml:space="preserve"> </w:t>
            </w:r>
          </w:p>
        </w:tc>
      </w:tr>
    </w:tbl>
    <w:p w14:paraId="7B4CE43B" w14:textId="77777777" w:rsidR="00DD58C4" w:rsidRDefault="00DD58C4" w:rsidP="001B5DE8">
      <w:pPr>
        <w:pStyle w:val="Titre2"/>
      </w:pPr>
      <w:bookmarkStart w:id="3" w:name="_Toc371515082"/>
      <w:r>
        <w:t>Les acteurs et les systèmes</w:t>
      </w:r>
      <w:bookmarkEnd w:id="3"/>
    </w:p>
    <w:p w14:paraId="7B4CE43C" w14:textId="77777777" w:rsidR="00DD58C4" w:rsidRDefault="00DD58C4" w:rsidP="00DD58C4">
      <w:r>
        <w:t xml:space="preserve">Le </w:t>
      </w:r>
      <w:r w:rsidR="0070002D">
        <w:t xml:space="preserve">présent </w:t>
      </w:r>
      <w:r>
        <w:t>projet s’adresse aux acteurs suivant :</w:t>
      </w:r>
    </w:p>
    <w:p w14:paraId="7B4CE43D" w14:textId="77777777" w:rsidR="00DD58C4" w:rsidRDefault="00DD58C4" w:rsidP="00900610">
      <w:pPr>
        <w:pStyle w:val="Paragraphedeliste"/>
        <w:numPr>
          <w:ilvl w:val="0"/>
          <w:numId w:val="18"/>
        </w:numPr>
      </w:pPr>
      <w:r>
        <w:t>Les SIM qui composent le projet :</w:t>
      </w:r>
    </w:p>
    <w:p w14:paraId="7B4CE43E" w14:textId="77777777" w:rsidR="00DD58C4" w:rsidRDefault="00DD58C4" w:rsidP="00900610">
      <w:pPr>
        <w:pStyle w:val="Paragraphedeliste"/>
        <w:numPr>
          <w:ilvl w:val="1"/>
          <w:numId w:val="16"/>
        </w:numPr>
      </w:pPr>
      <w:r>
        <w:t>Les SIM de transporteur</w:t>
      </w:r>
    </w:p>
    <w:p w14:paraId="7B4CE43F" w14:textId="77777777" w:rsidR="00DD58C4" w:rsidRDefault="00DD58C4" w:rsidP="00900610">
      <w:pPr>
        <w:pStyle w:val="Paragraphedeliste"/>
        <w:numPr>
          <w:ilvl w:val="1"/>
          <w:numId w:val="16"/>
        </w:numPr>
      </w:pPr>
      <w:r>
        <w:t>Les SIM de collectivité territoriale</w:t>
      </w:r>
    </w:p>
    <w:p w14:paraId="7B4CE440" w14:textId="77777777" w:rsidR="00DD58C4" w:rsidRDefault="00DD58C4" w:rsidP="00900610">
      <w:pPr>
        <w:pStyle w:val="Paragraphedeliste"/>
        <w:numPr>
          <w:ilvl w:val="1"/>
          <w:numId w:val="16"/>
        </w:numPr>
      </w:pPr>
      <w:r>
        <w:t>Les SIM longues-distance</w:t>
      </w:r>
    </w:p>
    <w:p w14:paraId="7B4CE441" w14:textId="77777777" w:rsidR="00DD58C4" w:rsidRDefault="00DD58C4" w:rsidP="00900610">
      <w:pPr>
        <w:pStyle w:val="Paragraphedeliste"/>
        <w:numPr>
          <w:ilvl w:val="1"/>
          <w:numId w:val="16"/>
        </w:numPr>
      </w:pPr>
      <w:r>
        <w:t>…</w:t>
      </w:r>
    </w:p>
    <w:p w14:paraId="7B4CE442" w14:textId="77777777" w:rsidR="00DD58C4" w:rsidRDefault="00DD58C4" w:rsidP="00900610">
      <w:pPr>
        <w:pStyle w:val="Paragraphedeliste"/>
        <w:numPr>
          <w:ilvl w:val="0"/>
          <w:numId w:val="16"/>
        </w:numPr>
      </w:pPr>
      <w:r>
        <w:t>L’administrateur du système réparti</w:t>
      </w:r>
    </w:p>
    <w:p w14:paraId="7B4CE443" w14:textId="77777777" w:rsidR="00DD58C4" w:rsidRDefault="00DD58C4" w:rsidP="00900610">
      <w:pPr>
        <w:pStyle w:val="Paragraphedeliste"/>
        <w:numPr>
          <w:ilvl w:val="0"/>
          <w:numId w:val="16"/>
        </w:numPr>
      </w:pPr>
      <w:r>
        <w:t>L’utilisateur final</w:t>
      </w:r>
    </w:p>
    <w:p w14:paraId="7B4CE444" w14:textId="77777777" w:rsidR="00DD58C4" w:rsidRDefault="00DD58C4" w:rsidP="00DD58C4"/>
    <w:p w14:paraId="7B4CE445" w14:textId="77777777" w:rsidR="00DD58C4" w:rsidRDefault="00DD58C4" w:rsidP="00DD58C4">
      <w:r>
        <w:t>Le projet défini donc 3 systèmes, à destination de chacun de ces acteurs :</w:t>
      </w:r>
    </w:p>
    <w:p w14:paraId="7B4CE446" w14:textId="77777777" w:rsidR="00DD58C4" w:rsidRDefault="00DD58C4" w:rsidP="00900610">
      <w:pPr>
        <w:pStyle w:val="Paragraphedeliste"/>
        <w:numPr>
          <w:ilvl w:val="0"/>
          <w:numId w:val="17"/>
        </w:numPr>
      </w:pPr>
      <w:r>
        <w:t>L</w:t>
      </w:r>
      <w:r w:rsidR="00086046">
        <w:t>’aiguilleur</w:t>
      </w:r>
    </w:p>
    <w:p w14:paraId="7B4CE447" w14:textId="77777777" w:rsidR="00DD58C4" w:rsidRDefault="00DD58C4" w:rsidP="00900610">
      <w:pPr>
        <w:pStyle w:val="Paragraphedeliste"/>
        <w:numPr>
          <w:ilvl w:val="0"/>
          <w:numId w:val="17"/>
        </w:numPr>
      </w:pPr>
      <w:r>
        <w:t>Le système de backoffice</w:t>
      </w:r>
    </w:p>
    <w:p w14:paraId="7B4CE448" w14:textId="77777777" w:rsidR="00DD58C4" w:rsidRPr="00BE30A6" w:rsidRDefault="00DD58C4" w:rsidP="00900610">
      <w:pPr>
        <w:pStyle w:val="Paragraphedeliste"/>
        <w:numPr>
          <w:ilvl w:val="0"/>
          <w:numId w:val="17"/>
        </w:numPr>
      </w:pPr>
      <w:r>
        <w:t>L’IHM de consultation d’itinéraire</w:t>
      </w:r>
    </w:p>
    <w:p w14:paraId="7B4CE449" w14:textId="77777777" w:rsidR="00F3145C" w:rsidRDefault="00F3145C" w:rsidP="001B5DE8">
      <w:pPr>
        <w:pStyle w:val="Titre2"/>
      </w:pPr>
      <w:bookmarkStart w:id="4" w:name="_Toc371515083"/>
      <w:r>
        <w:t>Quelques notions de vocabulaire</w:t>
      </w:r>
      <w:bookmarkEnd w:id="4"/>
    </w:p>
    <w:p w14:paraId="7B4CE44A" w14:textId="77777777" w:rsidR="00E16345" w:rsidRDefault="00E16345" w:rsidP="00E16345">
      <w:r>
        <w:t>Dans la suite du document, nous appellerons</w:t>
      </w:r>
      <w:r w:rsidR="00367F68">
        <w:t xml:space="preserve"> donc</w:t>
      </w:r>
      <w:r>
        <w:t> :</w:t>
      </w:r>
    </w:p>
    <w:p w14:paraId="7B4CE44B" w14:textId="77777777" w:rsidR="00086046" w:rsidRDefault="00086046" w:rsidP="00900610">
      <w:pPr>
        <w:pStyle w:val="Paragraphedeliste"/>
        <w:numPr>
          <w:ilvl w:val="0"/>
          <w:numId w:val="14"/>
        </w:numPr>
      </w:pPr>
      <w:r>
        <w:lastRenderedPageBreak/>
        <w:t>Méta-système</w:t>
      </w:r>
    </w:p>
    <w:p w14:paraId="7B4CE44C" w14:textId="64FE0C2B" w:rsidR="00086046" w:rsidRDefault="00624E3A" w:rsidP="00900610">
      <w:pPr>
        <w:pStyle w:val="Paragraphedeliste"/>
        <w:numPr>
          <w:ilvl w:val="1"/>
          <w:numId w:val="14"/>
        </w:numPr>
      </w:pPr>
      <w:r>
        <w:t>C</w:t>
      </w:r>
      <w:r w:rsidR="00086046">
        <w:t xml:space="preserve">alculateur </w:t>
      </w:r>
      <w:r>
        <w:t xml:space="preserve">d’itinéraire </w:t>
      </w:r>
      <w:r w:rsidR="00086046">
        <w:t>permettant d’agréger différents services de calcul d’itinéraire pré-existant.</w:t>
      </w:r>
    </w:p>
    <w:p w14:paraId="7B4CE44D" w14:textId="77777777" w:rsidR="00086046" w:rsidRDefault="00086046" w:rsidP="00900610">
      <w:pPr>
        <w:pStyle w:val="Paragraphedeliste"/>
        <w:numPr>
          <w:ilvl w:val="1"/>
          <w:numId w:val="14"/>
        </w:numPr>
      </w:pPr>
      <w:r>
        <w:t xml:space="preserve">Il est composé : </w:t>
      </w:r>
    </w:p>
    <w:p w14:paraId="7B4CE44E" w14:textId="77777777" w:rsidR="00086046" w:rsidRDefault="00086046" w:rsidP="00900610">
      <w:pPr>
        <w:pStyle w:val="Paragraphedeliste"/>
        <w:numPr>
          <w:ilvl w:val="2"/>
          <w:numId w:val="14"/>
        </w:numPr>
      </w:pPr>
      <w:r>
        <w:t>d’un aiguilleur, assurant la relation avec les systèmes de calcul d’itinéraire existant</w:t>
      </w:r>
    </w:p>
    <w:p w14:paraId="7B4CE44F" w14:textId="77777777" w:rsidR="00086046" w:rsidRDefault="00086046" w:rsidP="00900610">
      <w:pPr>
        <w:pStyle w:val="Paragraphedeliste"/>
        <w:numPr>
          <w:ilvl w:val="2"/>
          <w:numId w:val="14"/>
        </w:numPr>
      </w:pPr>
      <w:r>
        <w:t>et d’un système de backoffice pour gérer ses métadonnées</w:t>
      </w:r>
    </w:p>
    <w:p w14:paraId="25CCB4BC" w14:textId="77777777" w:rsidR="000F5CBF" w:rsidRDefault="000F5CBF" w:rsidP="000F5CBF">
      <w:pPr>
        <w:pStyle w:val="Paragraphedeliste"/>
        <w:numPr>
          <w:ilvl w:val="0"/>
          <w:numId w:val="14"/>
        </w:numPr>
      </w:pPr>
      <w:r>
        <w:t>Méta-données</w:t>
      </w:r>
    </w:p>
    <w:p w14:paraId="2D0E3D1B" w14:textId="776D99C2" w:rsidR="000F5CBF" w:rsidRDefault="000F5CBF" w:rsidP="00626A6C">
      <w:pPr>
        <w:pStyle w:val="Paragraphedeliste"/>
        <w:numPr>
          <w:ilvl w:val="1"/>
          <w:numId w:val="14"/>
        </w:numPr>
      </w:pPr>
      <w:r>
        <w:t>Dans le cadre du projet, ce sont les données nécessaires au bon fonctionnement du système complet : liste et capacités des SIM locaux, base centrale des arrêts et des transitions…</w:t>
      </w:r>
    </w:p>
    <w:p w14:paraId="7B4CE450" w14:textId="77777777" w:rsidR="00E16345" w:rsidRDefault="00E16345" w:rsidP="00900610">
      <w:pPr>
        <w:pStyle w:val="Paragraphedeliste"/>
        <w:numPr>
          <w:ilvl w:val="0"/>
          <w:numId w:val="14"/>
        </w:numPr>
      </w:pPr>
      <w:r>
        <w:t>SIM</w:t>
      </w:r>
      <w:r w:rsidR="005545EA">
        <w:t xml:space="preserve"> (système d’information multimodal)</w:t>
      </w:r>
    </w:p>
    <w:p w14:paraId="7B4CE451" w14:textId="77777777" w:rsidR="00E16345" w:rsidRDefault="00F43A46" w:rsidP="00900610">
      <w:pPr>
        <w:pStyle w:val="Paragraphedeliste"/>
        <w:numPr>
          <w:ilvl w:val="1"/>
          <w:numId w:val="14"/>
        </w:numPr>
      </w:pPr>
      <w:r>
        <w:t>On désigne par SIM, t</w:t>
      </w:r>
      <w:r w:rsidR="00E16345">
        <w:t>out web-service autonome de calcul d’itinéraire mis en place par une autorité organisatrice ou un transporteur quelle</w:t>
      </w:r>
      <w:r>
        <w:t xml:space="preserve"> </w:t>
      </w:r>
      <w:r w:rsidR="00E16345">
        <w:t>qu’il soit</w:t>
      </w:r>
    </w:p>
    <w:p w14:paraId="7B4CE452" w14:textId="77777777" w:rsidR="00E16345" w:rsidRDefault="00E16345" w:rsidP="00900610">
      <w:pPr>
        <w:pStyle w:val="Paragraphedeliste"/>
        <w:numPr>
          <w:ilvl w:val="1"/>
          <w:numId w:val="14"/>
        </w:numPr>
      </w:pPr>
      <w:r>
        <w:t>Par exemple</w:t>
      </w:r>
    </w:p>
    <w:p w14:paraId="7B4CE453" w14:textId="6A2B2E64" w:rsidR="00E16345" w:rsidRDefault="00E16345" w:rsidP="00900610">
      <w:pPr>
        <w:pStyle w:val="Paragraphedeliste"/>
        <w:numPr>
          <w:ilvl w:val="2"/>
          <w:numId w:val="14"/>
        </w:numPr>
      </w:pPr>
      <w:r>
        <w:t xml:space="preserve">Le web-service sous-jacent au site </w:t>
      </w:r>
      <w:hyperlink r:id="rId13" w:history="1">
        <w:r w:rsidRPr="001C2B94">
          <w:rPr>
            <w:rStyle w:val="Lienhypertexte"/>
          </w:rPr>
          <w:t>www.vialsace.eu</w:t>
        </w:r>
      </w:hyperlink>
      <w:r w:rsidR="00461414">
        <w:t xml:space="preserve"> sera appelé SIM A</w:t>
      </w:r>
      <w:r>
        <w:t>lsace</w:t>
      </w:r>
    </w:p>
    <w:p w14:paraId="7B4CE454" w14:textId="77777777" w:rsidR="00E16345" w:rsidRDefault="00E16345" w:rsidP="00900610">
      <w:pPr>
        <w:pStyle w:val="Paragraphedeliste"/>
        <w:numPr>
          <w:ilvl w:val="2"/>
          <w:numId w:val="14"/>
        </w:numPr>
      </w:pPr>
      <w:r>
        <w:t xml:space="preserve">Le web-service sous-jacent au site </w:t>
      </w:r>
      <w:hyperlink r:id="rId14" w:history="1">
        <w:r w:rsidRPr="001C2B94">
          <w:rPr>
            <w:rStyle w:val="Lienhypertexte"/>
          </w:rPr>
          <w:t>www.simplicim-lorraine.eu</w:t>
        </w:r>
      </w:hyperlink>
      <w:r>
        <w:t xml:space="preserve">  sera appelé SIM Lorraine </w:t>
      </w:r>
    </w:p>
    <w:p w14:paraId="7B4CE455" w14:textId="77777777" w:rsidR="005545EA" w:rsidRDefault="005545EA" w:rsidP="00900610">
      <w:pPr>
        <w:pStyle w:val="Paragraphedeliste"/>
        <w:numPr>
          <w:ilvl w:val="2"/>
          <w:numId w:val="14"/>
        </w:numPr>
      </w:pPr>
      <w:r>
        <w:t xml:space="preserve">Le web-service sous-jacent au site </w:t>
      </w:r>
      <w:hyperlink r:id="rId15" w:history="1">
        <w:r w:rsidRPr="00D50330">
          <w:rPr>
            <w:rStyle w:val="Lienhypertexte"/>
          </w:rPr>
          <w:t>www.ter-sncf.com</w:t>
        </w:r>
      </w:hyperlink>
      <w:r>
        <w:t xml:space="preserve">  sera appelé SIM SNCF</w:t>
      </w:r>
    </w:p>
    <w:p w14:paraId="7B4CE456" w14:textId="77777777" w:rsidR="00E16345" w:rsidRDefault="005545EA" w:rsidP="00900610">
      <w:pPr>
        <w:pStyle w:val="Paragraphedeliste"/>
        <w:numPr>
          <w:ilvl w:val="1"/>
          <w:numId w:val="14"/>
        </w:numPr>
      </w:pPr>
      <w:r>
        <w:t>Tout we</w:t>
      </w:r>
      <w:r w:rsidR="00E16345">
        <w:t>b-service de calcul d’itinéraire est pris en compte de façon neutre. Il n’y au</w:t>
      </w:r>
      <w:r w:rsidR="00F43A46">
        <w:t>r</w:t>
      </w:r>
      <w:r w:rsidR="00E16345">
        <w:t xml:space="preserve">a pas de distinction </w:t>
      </w:r>
      <w:r w:rsidR="00F43A46">
        <w:t xml:space="preserve">entre </w:t>
      </w:r>
      <w:r w:rsidR="00E16345">
        <w:t xml:space="preserve">un SIM « longue-distance » et un SIM </w:t>
      </w:r>
      <w:r w:rsidR="00F43A46">
        <w:t>« </w:t>
      </w:r>
      <w:r w:rsidR="00E16345">
        <w:t>urbain</w:t>
      </w:r>
      <w:r w:rsidR="00F43A46">
        <w:t> »</w:t>
      </w:r>
      <w:r w:rsidR="00E16345">
        <w:t>. Seules les capacités et la couverture géographique sont discriminantes.</w:t>
      </w:r>
    </w:p>
    <w:p w14:paraId="7B4CE457" w14:textId="77777777" w:rsidR="00F43A46" w:rsidRDefault="00F43A46" w:rsidP="00900610">
      <w:pPr>
        <w:pStyle w:val="Paragraphedeliste"/>
        <w:numPr>
          <w:ilvl w:val="1"/>
          <w:numId w:val="14"/>
        </w:numPr>
      </w:pPr>
      <w:r>
        <w:t>Il en résulte que plusieurs SIM « longue-distance » peuvent être intégrés au projet et mis en concurrence pour chaque calcul d’itinéra</w:t>
      </w:r>
      <w:r w:rsidR="00A2388D">
        <w:t>i</w:t>
      </w:r>
      <w:r>
        <w:t>re</w:t>
      </w:r>
    </w:p>
    <w:p w14:paraId="7B4CE458" w14:textId="77777777" w:rsidR="00F43A46" w:rsidRDefault="00F43A46" w:rsidP="00900610">
      <w:pPr>
        <w:pStyle w:val="Paragraphedeliste"/>
        <w:numPr>
          <w:ilvl w:val="0"/>
          <w:numId w:val="14"/>
        </w:numPr>
      </w:pPr>
      <w:r>
        <w:t>Trace</w:t>
      </w:r>
    </w:p>
    <w:p w14:paraId="7B4CE459" w14:textId="77777777" w:rsidR="00F43A46" w:rsidRDefault="00F43A46" w:rsidP="00900610">
      <w:pPr>
        <w:pStyle w:val="Paragraphedeliste"/>
        <w:numPr>
          <w:ilvl w:val="1"/>
          <w:numId w:val="14"/>
        </w:numPr>
      </w:pPr>
      <w:r>
        <w:t>Une « trace » correspondra à un enchainement de SIM pour résoudre une demande d’itinéraire</w:t>
      </w:r>
    </w:p>
    <w:p w14:paraId="7B4CE45A" w14:textId="77777777" w:rsidR="00F43A46" w:rsidRDefault="00F43A46" w:rsidP="00900610">
      <w:pPr>
        <w:pStyle w:val="Paragraphedeliste"/>
        <w:numPr>
          <w:ilvl w:val="1"/>
          <w:numId w:val="14"/>
        </w:numPr>
      </w:pPr>
      <w:r>
        <w:t>Pour chaque requête d’itinéraires, plusieurs traces seront possibles. Ce qui induit que chaque SIM peut se retrouvé en position de SIM « </w:t>
      </w:r>
      <w:r w:rsidR="00A2388D">
        <w:t>intermédiaire</w:t>
      </w:r>
      <w:r>
        <w:t> » de façon contextuelle.</w:t>
      </w:r>
    </w:p>
    <w:p w14:paraId="7B4CE45B" w14:textId="77777777" w:rsidR="00F43A46" w:rsidRDefault="00F43A46" w:rsidP="00900610">
      <w:pPr>
        <w:pStyle w:val="Paragraphedeliste"/>
        <w:numPr>
          <w:ilvl w:val="1"/>
          <w:numId w:val="14"/>
        </w:numPr>
      </w:pPr>
      <w:r>
        <w:t>Par exemple, pour une demande de Charleville-Mézières à Strasbourg, on pourra imaginer</w:t>
      </w:r>
    </w:p>
    <w:p w14:paraId="7B4CE45C" w14:textId="77777777" w:rsidR="00F43A46" w:rsidRDefault="00F43A46" w:rsidP="00900610">
      <w:pPr>
        <w:pStyle w:val="Paragraphedeliste"/>
        <w:numPr>
          <w:ilvl w:val="2"/>
          <w:numId w:val="14"/>
        </w:numPr>
      </w:pPr>
      <w:r>
        <w:t>Un itinéraire composé des SIM Champagne-Ardenne &gt; Lorraine &gt; Alsace</w:t>
      </w:r>
    </w:p>
    <w:p w14:paraId="7B4CE45D" w14:textId="77777777" w:rsidR="00F43A46" w:rsidRDefault="00F43A46" w:rsidP="00900610">
      <w:pPr>
        <w:pStyle w:val="Paragraphedeliste"/>
        <w:numPr>
          <w:ilvl w:val="2"/>
          <w:numId w:val="14"/>
        </w:numPr>
      </w:pPr>
      <w:r>
        <w:t>Un itinéraire composé des SIM Champagne-Ardenne &gt; SNCF &gt; Alsace</w:t>
      </w:r>
    </w:p>
    <w:p w14:paraId="7B4CE45E" w14:textId="77777777" w:rsidR="00F43A46" w:rsidRDefault="00F43A46" w:rsidP="00900610">
      <w:pPr>
        <w:pStyle w:val="Paragraphedeliste"/>
        <w:numPr>
          <w:ilvl w:val="2"/>
          <w:numId w:val="14"/>
        </w:numPr>
      </w:pPr>
      <w:r>
        <w:t>Un itinéraire composé des SIM Champagne-Ardenne &gt; aérien &gt; Alsace</w:t>
      </w:r>
    </w:p>
    <w:p w14:paraId="7B4CE45F" w14:textId="77777777" w:rsidR="00F43A46" w:rsidRDefault="00F43A46" w:rsidP="00900610">
      <w:pPr>
        <w:pStyle w:val="Paragraphedeliste"/>
        <w:numPr>
          <w:ilvl w:val="1"/>
          <w:numId w:val="14"/>
        </w:numPr>
      </w:pPr>
      <w:r>
        <w:t>Chaque trace est donc composée de :</w:t>
      </w:r>
    </w:p>
    <w:p w14:paraId="7B4CE460" w14:textId="77777777" w:rsidR="00F43A46" w:rsidRDefault="00F43A46" w:rsidP="00900610">
      <w:pPr>
        <w:pStyle w:val="Paragraphedeliste"/>
        <w:numPr>
          <w:ilvl w:val="2"/>
          <w:numId w:val="14"/>
        </w:numPr>
      </w:pPr>
      <w:r>
        <w:t>SIM d’origine</w:t>
      </w:r>
    </w:p>
    <w:p w14:paraId="7B4CE461" w14:textId="2480E015" w:rsidR="00F43A46" w:rsidRDefault="00F43A46" w:rsidP="00900610">
      <w:pPr>
        <w:pStyle w:val="Paragraphedeliste"/>
        <w:numPr>
          <w:ilvl w:val="2"/>
          <w:numId w:val="14"/>
        </w:numPr>
      </w:pPr>
      <w:r>
        <w:t>SIM via (facultatif dans le cas d’une trace transfrontalière</w:t>
      </w:r>
      <w:r w:rsidR="008636ED">
        <w:t xml:space="preserve"> ou mono-SIM</w:t>
      </w:r>
      <w:r>
        <w:t>)</w:t>
      </w:r>
    </w:p>
    <w:p w14:paraId="7B4CE462" w14:textId="47E8146D" w:rsidR="00F43A46" w:rsidRDefault="00F43A46" w:rsidP="00900610">
      <w:pPr>
        <w:pStyle w:val="Paragraphedeliste"/>
        <w:numPr>
          <w:ilvl w:val="2"/>
          <w:numId w:val="14"/>
        </w:numPr>
      </w:pPr>
      <w:r>
        <w:t>SIM de destination</w:t>
      </w:r>
      <w:r w:rsidR="008636ED">
        <w:t xml:space="preserve"> (facultatif dans le cas d’une trace mono-SIM)</w:t>
      </w:r>
    </w:p>
    <w:p w14:paraId="7B4CE463" w14:textId="77777777" w:rsidR="00E7438E" w:rsidRDefault="00E7438E" w:rsidP="00900610">
      <w:pPr>
        <w:pStyle w:val="Paragraphedeliste"/>
        <w:numPr>
          <w:ilvl w:val="0"/>
          <w:numId w:val="14"/>
        </w:numPr>
      </w:pPr>
      <w:r>
        <w:t>Point de transition</w:t>
      </w:r>
    </w:p>
    <w:p w14:paraId="7B4CE464" w14:textId="3161CA8C" w:rsidR="00E62D6E" w:rsidRDefault="005545EA" w:rsidP="00900610">
      <w:pPr>
        <w:pStyle w:val="Paragraphedeliste"/>
        <w:numPr>
          <w:ilvl w:val="1"/>
          <w:numId w:val="14"/>
        </w:numPr>
      </w:pPr>
      <w:r>
        <w:t>Correspond à un a</w:t>
      </w:r>
      <w:r w:rsidR="00E62D6E">
        <w:t xml:space="preserve">rrêt dans un SIM </w:t>
      </w:r>
      <w:r w:rsidR="00BF6C21">
        <w:t xml:space="preserve">qui est </w:t>
      </w:r>
      <w:r w:rsidR="00E62D6E">
        <w:t xml:space="preserve">mis en relation </w:t>
      </w:r>
      <w:r>
        <w:t xml:space="preserve">avec </w:t>
      </w:r>
      <w:r w:rsidR="00E62D6E">
        <w:t xml:space="preserve">un arrêt d’un autre SIM. </w:t>
      </w:r>
      <w:r w:rsidR="00BF6C21">
        <w:t xml:space="preserve">Cette mise en </w:t>
      </w:r>
      <w:r w:rsidR="00E62D6E">
        <w:t xml:space="preserve">relation </w:t>
      </w:r>
      <w:r w:rsidR="00BF6C21">
        <w:t xml:space="preserve">elle-même constitue </w:t>
      </w:r>
      <w:r w:rsidR="00E62D6E">
        <w:t xml:space="preserve">la </w:t>
      </w:r>
      <w:r w:rsidR="00BF6C21">
        <w:t>« </w:t>
      </w:r>
      <w:r w:rsidR="00E62D6E">
        <w:t>transition</w:t>
      </w:r>
      <w:r w:rsidR="00BF6C21">
        <w:t> »</w:t>
      </w:r>
      <w:r w:rsidR="00E62D6E">
        <w:t xml:space="preserve">. </w:t>
      </w:r>
    </w:p>
    <w:p w14:paraId="7B4CE465" w14:textId="77777777" w:rsidR="00E7438E" w:rsidRDefault="00E62D6E" w:rsidP="00900610">
      <w:pPr>
        <w:pStyle w:val="Paragraphedeliste"/>
        <w:numPr>
          <w:ilvl w:val="1"/>
          <w:numId w:val="14"/>
        </w:numPr>
      </w:pPr>
      <w:r>
        <w:t>C’est une notion purement géographique, caractérisée par :</w:t>
      </w:r>
    </w:p>
    <w:p w14:paraId="7B4CE466" w14:textId="77777777" w:rsidR="00E62D6E" w:rsidRDefault="00E62D6E" w:rsidP="00900610">
      <w:pPr>
        <w:pStyle w:val="Paragraphedeliste"/>
        <w:numPr>
          <w:ilvl w:val="2"/>
          <w:numId w:val="14"/>
        </w:numPr>
      </w:pPr>
      <w:r>
        <w:t xml:space="preserve">Le SIM </w:t>
      </w:r>
      <w:r w:rsidR="00F90C55">
        <w:t>de départ</w:t>
      </w:r>
    </w:p>
    <w:p w14:paraId="7B4CE467" w14:textId="77777777" w:rsidR="00E62D6E" w:rsidRDefault="00E62D6E" w:rsidP="00900610">
      <w:pPr>
        <w:pStyle w:val="Paragraphedeliste"/>
        <w:numPr>
          <w:ilvl w:val="2"/>
          <w:numId w:val="14"/>
        </w:numPr>
      </w:pPr>
      <w:r>
        <w:t xml:space="preserve">Le SIM </w:t>
      </w:r>
      <w:r w:rsidR="00F90C55">
        <w:t>de destination</w:t>
      </w:r>
    </w:p>
    <w:p w14:paraId="7B4CE468" w14:textId="77777777" w:rsidR="00E62D6E" w:rsidRDefault="00E62D6E" w:rsidP="00900610">
      <w:pPr>
        <w:pStyle w:val="Paragraphedeliste"/>
        <w:numPr>
          <w:ilvl w:val="2"/>
          <w:numId w:val="14"/>
        </w:numPr>
      </w:pPr>
      <w:r>
        <w:t>La durée de transition standard</w:t>
      </w:r>
      <w:r w:rsidR="00F90C55">
        <w:t xml:space="preserve">, éventuellement décomposé en durée de marche à pied et durée </w:t>
      </w:r>
      <w:r w:rsidR="005545EA">
        <w:t xml:space="preserve">d’attente </w:t>
      </w:r>
      <w:r w:rsidR="00F90C55">
        <w:t>minimale (</w:t>
      </w:r>
      <w:r w:rsidR="005545EA">
        <w:t>cette dernière correspondant à la tolérance d’exécution de l’offre</w:t>
      </w:r>
      <w:r w:rsidR="00F90C55">
        <w:t>)</w:t>
      </w:r>
    </w:p>
    <w:p w14:paraId="7B4CE469" w14:textId="77777777" w:rsidR="00E62D6E" w:rsidRDefault="00E62D6E" w:rsidP="00900610">
      <w:pPr>
        <w:pStyle w:val="Paragraphedeliste"/>
        <w:numPr>
          <w:ilvl w:val="2"/>
          <w:numId w:val="14"/>
        </w:numPr>
      </w:pPr>
      <w:r>
        <w:t>Une durée de transition</w:t>
      </w:r>
      <w:r w:rsidR="005545EA">
        <w:t xml:space="preserve"> orientée</w:t>
      </w:r>
      <w:r>
        <w:t xml:space="preserve"> « PMR »</w:t>
      </w:r>
    </w:p>
    <w:p w14:paraId="7B4CE46A" w14:textId="77777777" w:rsidR="00E62D6E" w:rsidRDefault="00E62D6E" w:rsidP="00900610">
      <w:pPr>
        <w:pStyle w:val="Paragraphedeliste"/>
        <w:numPr>
          <w:ilvl w:val="2"/>
          <w:numId w:val="14"/>
        </w:numPr>
      </w:pPr>
      <w:r>
        <w:t xml:space="preserve">On pourra envisager </w:t>
      </w:r>
      <w:r w:rsidR="005545EA">
        <w:t xml:space="preserve">ultérieurement </w:t>
      </w:r>
      <w:r>
        <w:t>d’étendre le concept avec les ID de la base arrêt nationale, avec le cheminement dans le pôle d’échange</w:t>
      </w:r>
    </w:p>
    <w:p w14:paraId="7B4CE46B" w14:textId="77777777" w:rsidR="00F90C55" w:rsidRDefault="00F90C55" w:rsidP="00900610">
      <w:pPr>
        <w:pStyle w:val="Paragraphedeliste"/>
        <w:numPr>
          <w:ilvl w:val="1"/>
          <w:numId w:val="14"/>
        </w:numPr>
      </w:pPr>
      <w:r>
        <w:lastRenderedPageBreak/>
        <w:t>Dans le prototype, les transitions seront symétriques</w:t>
      </w:r>
      <w:r w:rsidR="005545EA">
        <w:t>. Il sera possible de faire évoluer simplement le modèle pour les rendre a-symétrique si besoin.</w:t>
      </w:r>
    </w:p>
    <w:p w14:paraId="7B4CE46C" w14:textId="77777777" w:rsidR="00A2388D" w:rsidRDefault="00A2388D" w:rsidP="00900610">
      <w:pPr>
        <w:pStyle w:val="Paragraphedeliste"/>
        <w:numPr>
          <w:ilvl w:val="0"/>
          <w:numId w:val="14"/>
        </w:numPr>
      </w:pPr>
      <w:r>
        <w:t>Aiguilleur</w:t>
      </w:r>
    </w:p>
    <w:p w14:paraId="7B4CE46D" w14:textId="77777777" w:rsidR="00A2388D" w:rsidRDefault="00A2388D" w:rsidP="00900610">
      <w:pPr>
        <w:pStyle w:val="Paragraphedeliste"/>
        <w:numPr>
          <w:ilvl w:val="1"/>
          <w:numId w:val="14"/>
        </w:numPr>
      </w:pPr>
      <w:r>
        <w:t>C’est le système qui coordonne l’ensemble des calculs entre les différents SIM afin de construire une réponse globale</w:t>
      </w:r>
    </w:p>
    <w:p w14:paraId="7B4CE46E" w14:textId="16664CF7" w:rsidR="00E7438E" w:rsidRDefault="00E7438E" w:rsidP="00900610">
      <w:pPr>
        <w:pStyle w:val="Paragraphedeliste"/>
        <w:numPr>
          <w:ilvl w:val="2"/>
          <w:numId w:val="14"/>
        </w:numPr>
      </w:pPr>
      <w:r>
        <w:t xml:space="preserve">Il expose les interfaces de calcul externe pour </w:t>
      </w:r>
      <w:r w:rsidR="00BF6C21">
        <w:t xml:space="preserve">requêter </w:t>
      </w:r>
      <w:r>
        <w:t>le calcul distribué</w:t>
      </w:r>
    </w:p>
    <w:p w14:paraId="7B4CE46F" w14:textId="77777777" w:rsidR="00E7438E" w:rsidRDefault="00E7438E" w:rsidP="00900610">
      <w:pPr>
        <w:pStyle w:val="Paragraphedeliste"/>
        <w:numPr>
          <w:ilvl w:val="2"/>
          <w:numId w:val="14"/>
        </w:numPr>
      </w:pPr>
      <w:r>
        <w:t>Il utilise les interfaces internes pour interroger les SIM</w:t>
      </w:r>
    </w:p>
    <w:p w14:paraId="7B4CE471" w14:textId="77777777" w:rsidR="00A2388D" w:rsidRDefault="00A2388D" w:rsidP="00900610">
      <w:pPr>
        <w:pStyle w:val="Paragraphedeliste"/>
        <w:numPr>
          <w:ilvl w:val="1"/>
          <w:numId w:val="14"/>
        </w:numPr>
      </w:pPr>
      <w:r>
        <w:t>Le système repose sur une base de données de métadonnées centrale</w:t>
      </w:r>
    </w:p>
    <w:p w14:paraId="7B4CE472" w14:textId="77777777" w:rsidR="00F90C55" w:rsidRDefault="0077756C" w:rsidP="00900610">
      <w:pPr>
        <w:pStyle w:val="Paragraphedeliste"/>
        <w:numPr>
          <w:ilvl w:val="0"/>
          <w:numId w:val="14"/>
        </w:numPr>
      </w:pPr>
      <w:r>
        <w:t>Interface générique interne</w:t>
      </w:r>
    </w:p>
    <w:p w14:paraId="7B4CE473" w14:textId="77777777" w:rsidR="00F90C55" w:rsidRDefault="0077756C" w:rsidP="00900610">
      <w:pPr>
        <w:pStyle w:val="Paragraphedeliste"/>
        <w:numPr>
          <w:ilvl w:val="1"/>
          <w:numId w:val="14"/>
        </w:numPr>
      </w:pPr>
      <w:r>
        <w:t>Cette interface permet l’échange d’information entre l’aiguilleur et les SIM</w:t>
      </w:r>
    </w:p>
    <w:p w14:paraId="7B4CE474" w14:textId="77777777" w:rsidR="0077756C" w:rsidRPr="00F90C55" w:rsidRDefault="0077756C" w:rsidP="00900610">
      <w:pPr>
        <w:pStyle w:val="Paragraphedeliste"/>
        <w:numPr>
          <w:ilvl w:val="1"/>
          <w:numId w:val="14"/>
        </w:numPr>
      </w:pPr>
      <w:r>
        <w:t>Elle doit être exposée par tous les SIM qui sont intégrés au projet</w:t>
      </w:r>
    </w:p>
    <w:p w14:paraId="7B4CE475" w14:textId="77777777" w:rsidR="00F90C55" w:rsidRPr="00F90C55" w:rsidRDefault="00F90C55" w:rsidP="00900610">
      <w:pPr>
        <w:pStyle w:val="Paragraphedeliste"/>
        <w:numPr>
          <w:ilvl w:val="0"/>
          <w:numId w:val="14"/>
        </w:numPr>
      </w:pPr>
      <w:r w:rsidRPr="00F90C55">
        <w:t>Traducteur</w:t>
      </w:r>
    </w:p>
    <w:p w14:paraId="7B4CE476" w14:textId="77777777" w:rsidR="00F340C0" w:rsidRDefault="00F340C0" w:rsidP="00900610">
      <w:pPr>
        <w:pStyle w:val="Paragraphedeliste"/>
        <w:numPr>
          <w:ilvl w:val="1"/>
          <w:numId w:val="14"/>
        </w:numPr>
      </w:pPr>
      <w:r>
        <w:t>Composant interne à chaque SIM permettant de transformer sa propre interface au format de l’interface générique interne attendue par l’aiguilleur</w:t>
      </w:r>
    </w:p>
    <w:p w14:paraId="7B4CE477" w14:textId="77777777" w:rsidR="005545EA" w:rsidRDefault="005545EA" w:rsidP="00900610">
      <w:pPr>
        <w:pStyle w:val="Paragraphedeliste"/>
        <w:numPr>
          <w:ilvl w:val="1"/>
          <w:numId w:val="14"/>
        </w:numPr>
      </w:pPr>
      <w:r>
        <w:t>Ce composant, spécifique à chaque calculateur d’itinéraire, est de la responsabilité du SIM</w:t>
      </w:r>
    </w:p>
    <w:p w14:paraId="7B4CE478" w14:textId="77777777" w:rsidR="005545EA" w:rsidRDefault="005545EA" w:rsidP="00900610">
      <w:pPr>
        <w:pStyle w:val="Paragraphedeliste"/>
        <w:numPr>
          <w:ilvl w:val="1"/>
          <w:numId w:val="14"/>
        </w:numPr>
      </w:pPr>
      <w:r>
        <w:t xml:space="preserve">Il devra en particulier </w:t>
      </w:r>
    </w:p>
    <w:p w14:paraId="7B4CE479" w14:textId="77777777" w:rsidR="00F340C0" w:rsidRPr="00F90C55" w:rsidRDefault="00F340C0" w:rsidP="00900610">
      <w:pPr>
        <w:pStyle w:val="Paragraphedeliste"/>
        <w:numPr>
          <w:ilvl w:val="2"/>
          <w:numId w:val="14"/>
        </w:numPr>
      </w:pPr>
      <w:r>
        <w:t>Gérer les r</w:t>
      </w:r>
      <w:r w:rsidRPr="00F90C55">
        <w:t>abattement</w:t>
      </w:r>
      <w:r>
        <w:t>s spécifiques</w:t>
      </w:r>
      <w:r w:rsidRPr="00F90C55">
        <w:t xml:space="preserve"> au départ/à l’arrivée</w:t>
      </w:r>
    </w:p>
    <w:p w14:paraId="7B4CE47A" w14:textId="77777777" w:rsidR="005545EA" w:rsidRDefault="005545EA" w:rsidP="00900610">
      <w:pPr>
        <w:pStyle w:val="Paragraphedeliste"/>
        <w:numPr>
          <w:ilvl w:val="2"/>
          <w:numId w:val="14"/>
        </w:numPr>
      </w:pPr>
      <w:r>
        <w:t>Présenter la feuille de route complète</w:t>
      </w:r>
    </w:p>
    <w:p w14:paraId="7B4CE47B" w14:textId="77777777" w:rsidR="005545EA" w:rsidRDefault="005545EA" w:rsidP="00900610">
      <w:pPr>
        <w:pStyle w:val="Paragraphedeliste"/>
        <w:numPr>
          <w:ilvl w:val="2"/>
          <w:numId w:val="14"/>
        </w:numPr>
      </w:pPr>
      <w:r>
        <w:t>Par exemple, un SIM aérien doit fournir les durées d’embarquement dans ses réponses.</w:t>
      </w:r>
    </w:p>
    <w:p w14:paraId="7B4CE47C" w14:textId="77777777" w:rsidR="0077756C" w:rsidRDefault="0077756C" w:rsidP="00900610">
      <w:pPr>
        <w:pStyle w:val="Paragraphedeliste"/>
        <w:numPr>
          <w:ilvl w:val="1"/>
          <w:numId w:val="14"/>
        </w:numPr>
      </w:pPr>
      <w:r>
        <w:t>Ce composant ne sera pas un livrable fournit à l’issu du prototype</w:t>
      </w:r>
    </w:p>
    <w:p w14:paraId="0FB03A4A" w14:textId="33EC3FE6" w:rsidR="00531EDE" w:rsidRDefault="00F30415" w:rsidP="00531EDE">
      <w:pPr>
        <w:pStyle w:val="Paragraphedeliste"/>
        <w:numPr>
          <w:ilvl w:val="0"/>
          <w:numId w:val="14"/>
        </w:numPr>
      </w:pPr>
      <w:r>
        <w:t>Itinéraire composé</w:t>
      </w:r>
    </w:p>
    <w:p w14:paraId="574B4D66" w14:textId="17DE4716" w:rsidR="00531EDE" w:rsidRDefault="00531EDE" w:rsidP="00531EDE">
      <w:pPr>
        <w:pStyle w:val="Paragraphedeliste"/>
        <w:numPr>
          <w:ilvl w:val="1"/>
          <w:numId w:val="14"/>
        </w:numPr>
      </w:pPr>
      <w:r>
        <w:t xml:space="preserve">Un itinéraire </w:t>
      </w:r>
      <w:r w:rsidR="00F30415">
        <w:t>composé</w:t>
      </w:r>
      <w:r w:rsidR="00180508">
        <w:t xml:space="preserve"> est un itinéraire mettant en œuvre plusieurs SIM. </w:t>
      </w:r>
      <w:r w:rsidR="007840B9">
        <w:t>C’est un itinéraire qui ne peut être fournit par un SIM unique. L’objectif du projet est d’adresser ce type d’itinéraire.</w:t>
      </w:r>
    </w:p>
    <w:p w14:paraId="53ED5132" w14:textId="40ED4CF9" w:rsidR="00F30415" w:rsidRDefault="00F30415" w:rsidP="00626A6C">
      <w:pPr>
        <w:pStyle w:val="Paragraphedeliste"/>
        <w:numPr>
          <w:ilvl w:val="0"/>
          <w:numId w:val="14"/>
        </w:numPr>
      </w:pPr>
      <w:r>
        <w:t>Transfrontalier</w:t>
      </w:r>
    </w:p>
    <w:p w14:paraId="495AF171" w14:textId="2047CD79" w:rsidR="00F30415" w:rsidRDefault="00F30415" w:rsidP="00F30415">
      <w:pPr>
        <w:pStyle w:val="Paragraphedeliste"/>
        <w:numPr>
          <w:ilvl w:val="1"/>
          <w:numId w:val="14"/>
        </w:numPr>
      </w:pPr>
      <w:r>
        <w:t>Un itinéraire transfrontalier est un itinéraire qui part d’un SIM 1 et arrive dans un SIM 2, les SIM 1 et 2 partageant une frontière (entre 2 départements ou 2 régions ou 2 pays). Par exemple la région Lorraine et la région Alsace sont transfrontalières.</w:t>
      </w:r>
    </w:p>
    <w:p w14:paraId="680D4870" w14:textId="7DA26D99" w:rsidR="00F30415" w:rsidRDefault="00F30415" w:rsidP="00F30415">
      <w:pPr>
        <w:pStyle w:val="Paragraphedeliste"/>
        <w:numPr>
          <w:ilvl w:val="1"/>
          <w:numId w:val="14"/>
        </w:numPr>
      </w:pPr>
      <w:r>
        <w:t>Ces cas d’itinéraires sont les plus complexes à adresser, les 2 SIM contenant souvent l’offre de transport en double, et les points de transitions étant les plus nombreux.</w:t>
      </w:r>
    </w:p>
    <w:p w14:paraId="7B4CE47D" w14:textId="77777777" w:rsidR="00DD58C4" w:rsidRDefault="00DD58C4" w:rsidP="00626A6C">
      <w:pPr>
        <w:pStyle w:val="Paragraphedeliste"/>
      </w:pPr>
    </w:p>
    <w:p w14:paraId="7B4CE47E" w14:textId="77777777" w:rsidR="003D75A0" w:rsidRDefault="003D75A0" w:rsidP="00267688"/>
    <w:p w14:paraId="7B4CE47F" w14:textId="77777777" w:rsidR="00BE30A6" w:rsidRDefault="00BE30A6" w:rsidP="00C77B05">
      <w:pPr>
        <w:pStyle w:val="Titre1"/>
      </w:pPr>
      <w:bookmarkStart w:id="5" w:name="_Toc371515084"/>
      <w:r w:rsidRPr="00C77B05">
        <w:lastRenderedPageBreak/>
        <w:t>Cas</w:t>
      </w:r>
      <w:r>
        <w:t xml:space="preserve"> d’utilisation</w:t>
      </w:r>
      <w:bookmarkEnd w:id="5"/>
    </w:p>
    <w:p w14:paraId="7B4CE480" w14:textId="77777777" w:rsidR="001B5DE8" w:rsidRPr="001B5DE8" w:rsidRDefault="001B5DE8" w:rsidP="00C77B05">
      <w:pPr>
        <w:pStyle w:val="Titre2"/>
      </w:pPr>
      <w:bookmarkStart w:id="6" w:name="_Toc371515085"/>
      <w:r>
        <w:t>Grand public</w:t>
      </w:r>
      <w:bookmarkEnd w:id="6"/>
    </w:p>
    <w:p w14:paraId="7B4CE481" w14:textId="77777777" w:rsidR="00411BB8" w:rsidRPr="00411BB8" w:rsidRDefault="00411BB8" w:rsidP="00411BB8"/>
    <w:p w14:paraId="7B4CE482" w14:textId="77777777" w:rsidR="00AA6D64" w:rsidRDefault="008272AD" w:rsidP="00AA6D64">
      <w:pPr>
        <w:keepNext/>
      </w:pPr>
      <w:r>
        <w:rPr>
          <w:noProof/>
          <w:lang w:eastAsia="fr-FR"/>
        </w:rPr>
        <w:drawing>
          <wp:inline distT="0" distB="0" distL="0" distR="0" wp14:anchorId="7B4CE705" wp14:editId="628B3581">
            <wp:extent cx="5544351" cy="4806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44351" cy="4806000"/>
                    </a:xfrm>
                    <a:prstGeom prst="rect">
                      <a:avLst/>
                    </a:prstGeom>
                  </pic:spPr>
                </pic:pic>
              </a:graphicData>
            </a:graphic>
          </wp:inline>
        </w:drawing>
      </w:r>
    </w:p>
    <w:p w14:paraId="7B4CE483" w14:textId="7798CBAD" w:rsidR="00AA6D64" w:rsidRDefault="00AA6D64" w:rsidP="00AA6D64">
      <w:pPr>
        <w:pStyle w:val="Lgende"/>
      </w:pPr>
      <w:r>
        <w:t xml:space="preserve">Diagramme </w:t>
      </w:r>
      <w:fldSimple w:instr=" SEQ Diagramme \* ARABIC ">
        <w:r w:rsidR="00FD7DB8">
          <w:rPr>
            <w:noProof/>
          </w:rPr>
          <w:t>1</w:t>
        </w:r>
      </w:fldSimple>
      <w:r>
        <w:t xml:space="preserve"> : diagramme des cas d'utilisation</w:t>
      </w:r>
      <w:r w:rsidR="009D0288">
        <w:t>, orienté grand public</w:t>
      </w:r>
    </w:p>
    <w:p w14:paraId="7B4CE484" w14:textId="1B1C60FA" w:rsidR="008272AD" w:rsidRDefault="00CD3836" w:rsidP="008272AD">
      <w:r w:rsidRPr="00CD3836">
        <w:t>Le système réparti réalisé dans le cadre de ce projet est un web-service qui sera adressé par un site de démonstration</w:t>
      </w:r>
      <w:r>
        <w:t>.</w:t>
      </w:r>
      <w:r w:rsidRPr="00CD3836">
        <w:t xml:space="preserve"> </w:t>
      </w:r>
      <w:r w:rsidR="008636ED">
        <w:t>L’information fournit par l</w:t>
      </w:r>
      <w:r w:rsidR="00624E3A">
        <w:t xml:space="preserve">e système s’adresse </w:t>
      </w:r>
      <w:r w:rsidR="008636ED">
        <w:t xml:space="preserve">donc directement </w:t>
      </w:r>
      <w:r w:rsidR="00624E3A">
        <w:t xml:space="preserve">aux </w:t>
      </w:r>
      <w:r w:rsidR="004C6B8E">
        <w:t>voyageurs</w:t>
      </w:r>
      <w:r w:rsidR="008272AD">
        <w:t>.</w:t>
      </w:r>
    </w:p>
    <w:p w14:paraId="136032A7" w14:textId="09062AC8" w:rsidR="008636ED" w:rsidRDefault="008636ED" w:rsidP="008272AD">
      <w:r>
        <w:t>L</w:t>
      </w:r>
      <w:r w:rsidR="008272AD">
        <w:t xml:space="preserve">a fonction </w:t>
      </w:r>
      <w:r>
        <w:t xml:space="preserve">remarquable du système par rapport aux SIM standards </w:t>
      </w:r>
      <w:r w:rsidR="008272AD">
        <w:t xml:space="preserve">est </w:t>
      </w:r>
      <w:r>
        <w:t xml:space="preserve">sa capacité à proposer des itinéraires </w:t>
      </w:r>
      <w:r w:rsidR="00F30415">
        <w:t>composé</w:t>
      </w:r>
      <w:r>
        <w:t xml:space="preserve">s si besoin. </w:t>
      </w:r>
    </w:p>
    <w:p w14:paraId="7B4CE485" w14:textId="52153B3E" w:rsidR="008272AD" w:rsidRDefault="008636ED" w:rsidP="008272AD">
      <w:r>
        <w:t xml:space="preserve">Il est possible de </w:t>
      </w:r>
      <w:r w:rsidR="008272AD">
        <w:t xml:space="preserve">décomposer </w:t>
      </w:r>
      <w:r>
        <w:t xml:space="preserve">la recherche </w:t>
      </w:r>
      <w:r w:rsidR="008272AD">
        <w:t>en plusieurs étapes :</w:t>
      </w:r>
    </w:p>
    <w:p w14:paraId="7B4CE486" w14:textId="77777777" w:rsidR="008272AD" w:rsidRDefault="00A84773" w:rsidP="00900610">
      <w:pPr>
        <w:pStyle w:val="Paragraphedeliste"/>
        <w:numPr>
          <w:ilvl w:val="0"/>
          <w:numId w:val="1"/>
        </w:numPr>
      </w:pPr>
      <w:r>
        <w:t>Localiser</w:t>
      </w:r>
      <w:r w:rsidR="008272AD">
        <w:t xml:space="preserve"> de manière fiable et unique les lieux concernés par le calcul d’itinéraire</w:t>
      </w:r>
    </w:p>
    <w:p w14:paraId="7B4CE487" w14:textId="628567B2" w:rsidR="008272AD" w:rsidRDefault="008272AD" w:rsidP="00900610">
      <w:pPr>
        <w:pStyle w:val="Paragraphedeliste"/>
        <w:numPr>
          <w:ilvl w:val="0"/>
          <w:numId w:val="1"/>
        </w:numPr>
      </w:pPr>
      <w:r>
        <w:t>Visualiser les résultats</w:t>
      </w:r>
      <w:r w:rsidR="00E513ED">
        <w:t xml:space="preserve"> du calcul d’itinéraire effectué</w:t>
      </w:r>
      <w:r>
        <w:t>, qui sont a</w:t>
      </w:r>
      <w:r w:rsidR="00E513ED">
        <w:t xml:space="preserve">lors des sommaires de trajets </w:t>
      </w:r>
      <w:r w:rsidR="00F30415">
        <w:t>composé</w:t>
      </w:r>
      <w:r w:rsidR="00E513ED">
        <w:t>s</w:t>
      </w:r>
    </w:p>
    <w:p w14:paraId="7B4CE488" w14:textId="77777777" w:rsidR="008272AD" w:rsidRDefault="008272AD" w:rsidP="008272AD">
      <w:r>
        <w:t>Une fois les résultats affichés, l’utilisateur peut alors éventuellement visualiser le détail précis de l’itinéraire calculé ou affiner sa recherche si les résultats ne correspondent pas exactement à sa demande.</w:t>
      </w:r>
    </w:p>
    <w:p w14:paraId="7B4CE489" w14:textId="77777777" w:rsidR="008272AD" w:rsidRDefault="008272AD" w:rsidP="008272AD"/>
    <w:p w14:paraId="7B4CE48B" w14:textId="77777777" w:rsidR="001B5DE8" w:rsidRDefault="001B5DE8" w:rsidP="001B5DE8">
      <w:pPr>
        <w:pStyle w:val="Titre2"/>
      </w:pPr>
      <w:bookmarkStart w:id="7" w:name="_Toc371515086"/>
      <w:r>
        <w:t>Administrateur</w:t>
      </w:r>
      <w:bookmarkEnd w:id="7"/>
    </w:p>
    <w:p w14:paraId="7B4CE48C" w14:textId="77777777" w:rsidR="001B5DE8" w:rsidRDefault="00C77B05" w:rsidP="001B5DE8">
      <w:r>
        <w:t xml:space="preserve">L’administrateur aura accès à une </w:t>
      </w:r>
      <w:r w:rsidR="001B5DE8">
        <w:t xml:space="preserve">IHM </w:t>
      </w:r>
      <w:r>
        <w:t xml:space="preserve">spécifique </w:t>
      </w:r>
      <w:r w:rsidR="001B5DE8">
        <w:t xml:space="preserve">d’administration </w:t>
      </w:r>
      <w:r w:rsidR="007E3561">
        <w:t xml:space="preserve">avec authentification </w:t>
      </w:r>
      <w:r>
        <w:t xml:space="preserve">pour </w:t>
      </w:r>
      <w:r w:rsidR="007E3561">
        <w:t>gérer les</w:t>
      </w:r>
      <w:r w:rsidR="001B5DE8">
        <w:t xml:space="preserve"> points de transition </w:t>
      </w:r>
    </w:p>
    <w:p w14:paraId="7B4CE48D" w14:textId="77777777" w:rsidR="00C77B05" w:rsidRDefault="001B5DE8" w:rsidP="00900610">
      <w:pPr>
        <w:pStyle w:val="Paragraphedeliste"/>
        <w:numPr>
          <w:ilvl w:val="0"/>
          <w:numId w:val="19"/>
        </w:numPr>
      </w:pPr>
      <w:r>
        <w:lastRenderedPageBreak/>
        <w:t xml:space="preserve">Permettant de </w:t>
      </w:r>
      <w:r w:rsidR="00C77B05">
        <w:t>lancer les traitements de collecte de données</w:t>
      </w:r>
    </w:p>
    <w:p w14:paraId="7B4CE48E" w14:textId="77777777" w:rsidR="001B5DE8" w:rsidRDefault="00C77B05" w:rsidP="00900610">
      <w:pPr>
        <w:pStyle w:val="Paragraphedeliste"/>
        <w:numPr>
          <w:ilvl w:val="0"/>
          <w:numId w:val="19"/>
        </w:numPr>
      </w:pPr>
      <w:r>
        <w:t xml:space="preserve">Permettant également de </w:t>
      </w:r>
      <w:r w:rsidR="001B5DE8">
        <w:t xml:space="preserve">gérer et </w:t>
      </w:r>
      <w:r>
        <w:t xml:space="preserve">de </w:t>
      </w:r>
      <w:r w:rsidR="001B5DE8">
        <w:t xml:space="preserve">valider </w:t>
      </w:r>
      <w:r w:rsidR="00CF7AEB">
        <w:t>les transitions</w:t>
      </w:r>
    </w:p>
    <w:p w14:paraId="7B4CE48F" w14:textId="77777777" w:rsidR="00E06F73" w:rsidRDefault="00E06F73" w:rsidP="001B5DE8">
      <w:pPr>
        <w:rPr>
          <w:highlight w:val="yellow"/>
        </w:rPr>
      </w:pPr>
    </w:p>
    <w:p w14:paraId="68FC0728" w14:textId="2F1DC908" w:rsidR="009D0288" w:rsidRDefault="009D0288" w:rsidP="009D0288">
      <w:pPr>
        <w:jc w:val="center"/>
      </w:pPr>
      <w:r>
        <w:rPr>
          <w:noProof/>
          <w:lang w:eastAsia="fr-FR"/>
        </w:rPr>
        <w:drawing>
          <wp:inline distT="0" distB="0" distL="0" distR="0" wp14:anchorId="24B5F68C" wp14:editId="73C02D00">
            <wp:extent cx="4629150" cy="2438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bo.jpg"/>
                    <pic:cNvPicPr/>
                  </pic:nvPicPr>
                  <pic:blipFill>
                    <a:blip r:embed="rId17">
                      <a:extLst>
                        <a:ext uri="{28A0092B-C50C-407E-A947-70E740481C1C}">
                          <a14:useLocalDpi xmlns:a14="http://schemas.microsoft.com/office/drawing/2010/main" val="0"/>
                        </a:ext>
                      </a:extLst>
                    </a:blip>
                    <a:stretch>
                      <a:fillRect/>
                    </a:stretch>
                  </pic:blipFill>
                  <pic:spPr>
                    <a:xfrm>
                      <a:off x="0" y="0"/>
                      <a:ext cx="4629150" cy="2438400"/>
                    </a:xfrm>
                    <a:prstGeom prst="rect">
                      <a:avLst/>
                    </a:prstGeom>
                  </pic:spPr>
                </pic:pic>
              </a:graphicData>
            </a:graphic>
          </wp:inline>
        </w:drawing>
      </w:r>
    </w:p>
    <w:p w14:paraId="18C0447B" w14:textId="7EB840B7" w:rsidR="009D0288" w:rsidRDefault="009D0288" w:rsidP="009D0288">
      <w:pPr>
        <w:pStyle w:val="Lgende"/>
      </w:pPr>
      <w:r>
        <w:t>Diagramme 2 : diagramme des cas d'utilisation, orienté IHM de BackOffice</w:t>
      </w:r>
    </w:p>
    <w:p w14:paraId="7B4CE491" w14:textId="77777777" w:rsidR="00E06F73" w:rsidRPr="001B5DE8" w:rsidRDefault="00E06F73" w:rsidP="001B5DE8"/>
    <w:p w14:paraId="7B4CE492" w14:textId="77777777" w:rsidR="001B5DE8" w:rsidRDefault="001B5DE8" w:rsidP="001B5DE8">
      <w:pPr>
        <w:pStyle w:val="Titre2"/>
      </w:pPr>
      <w:bookmarkStart w:id="8" w:name="_Toc371515087"/>
      <w:r>
        <w:t>SIM</w:t>
      </w:r>
      <w:bookmarkEnd w:id="8"/>
    </w:p>
    <w:p w14:paraId="7B4CE493" w14:textId="77777777" w:rsidR="00C77B05" w:rsidRDefault="007E3561" w:rsidP="00C77B05">
      <w:r>
        <w:t>Les SIM auront 2 types d’interactions avec les autres acteurs</w:t>
      </w:r>
    </w:p>
    <w:p w14:paraId="7B4CE494" w14:textId="77777777" w:rsidR="00CF7AEB" w:rsidRDefault="007E3561" w:rsidP="00900610">
      <w:pPr>
        <w:pStyle w:val="Paragraphedeliste"/>
        <w:numPr>
          <w:ilvl w:val="0"/>
          <w:numId w:val="20"/>
        </w:numPr>
      </w:pPr>
      <w:r>
        <w:t>L’exposition</w:t>
      </w:r>
      <w:r w:rsidR="00CF7AEB">
        <w:t xml:space="preserve"> </w:t>
      </w:r>
      <w:r>
        <w:t>du</w:t>
      </w:r>
      <w:r w:rsidR="00CF7AEB">
        <w:t xml:space="preserve"> service de calcul d’itinéraire au format de l’interface interne</w:t>
      </w:r>
    </w:p>
    <w:p w14:paraId="7B4CE495" w14:textId="0FF5B909" w:rsidR="00CF7AEB" w:rsidRPr="00CF7AEB" w:rsidRDefault="007E3561" w:rsidP="00900610">
      <w:pPr>
        <w:pStyle w:val="Paragraphedeliste"/>
        <w:numPr>
          <w:ilvl w:val="0"/>
          <w:numId w:val="20"/>
        </w:numPr>
      </w:pPr>
      <w:r>
        <w:t>L’exposition du</w:t>
      </w:r>
      <w:r w:rsidR="00CF7AEB">
        <w:t xml:space="preserve"> service de </w:t>
      </w:r>
      <w:r>
        <w:t>collecte des points d’arrêts</w:t>
      </w:r>
      <w:r w:rsidR="00461414">
        <w:t xml:space="preserve"> nécessaires au calcul réparti</w:t>
      </w:r>
    </w:p>
    <w:p w14:paraId="7B4CE496" w14:textId="28E1FDE9" w:rsidR="00E06F73" w:rsidRDefault="00E06F73" w:rsidP="00E06F73">
      <w:pPr>
        <w:rPr>
          <w:highlight w:val="yellow"/>
        </w:rPr>
      </w:pPr>
    </w:p>
    <w:p w14:paraId="2BE2A62F" w14:textId="058FDED9" w:rsidR="009D0288" w:rsidRDefault="009D0288" w:rsidP="00E06F73">
      <w:r>
        <w:rPr>
          <w:noProof/>
          <w:lang w:eastAsia="fr-FR"/>
        </w:rPr>
        <w:drawing>
          <wp:inline distT="0" distB="0" distL="0" distR="0" wp14:anchorId="7B64D982" wp14:editId="067DF30D">
            <wp:extent cx="5629275" cy="24384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sim.jpg"/>
                    <pic:cNvPicPr/>
                  </pic:nvPicPr>
                  <pic:blipFill>
                    <a:blip r:embed="rId18">
                      <a:extLst>
                        <a:ext uri="{28A0092B-C50C-407E-A947-70E740481C1C}">
                          <a14:useLocalDpi xmlns:a14="http://schemas.microsoft.com/office/drawing/2010/main" val="0"/>
                        </a:ext>
                      </a:extLst>
                    </a:blip>
                    <a:stretch>
                      <a:fillRect/>
                    </a:stretch>
                  </pic:blipFill>
                  <pic:spPr>
                    <a:xfrm>
                      <a:off x="0" y="0"/>
                      <a:ext cx="5629275" cy="2438400"/>
                    </a:xfrm>
                    <a:prstGeom prst="rect">
                      <a:avLst/>
                    </a:prstGeom>
                  </pic:spPr>
                </pic:pic>
              </a:graphicData>
            </a:graphic>
          </wp:inline>
        </w:drawing>
      </w:r>
    </w:p>
    <w:p w14:paraId="7D97B512" w14:textId="11908D1D" w:rsidR="009D0288" w:rsidRDefault="009D0288" w:rsidP="009D0288">
      <w:pPr>
        <w:pStyle w:val="Lgende"/>
      </w:pPr>
      <w:r>
        <w:t>Diagramme 3 : diagramme des cas d'utilisation, orienté SIM</w:t>
      </w:r>
    </w:p>
    <w:p w14:paraId="7B4CE498" w14:textId="77777777" w:rsidR="001B5DE8" w:rsidRPr="001B5DE8" w:rsidRDefault="001B5DE8" w:rsidP="001B5DE8"/>
    <w:p w14:paraId="7B4CE499" w14:textId="77777777" w:rsidR="00DA446E" w:rsidRDefault="00BB24F3" w:rsidP="001E14AA">
      <w:pPr>
        <w:pStyle w:val="Titre1"/>
      </w:pPr>
      <w:bookmarkStart w:id="9" w:name="_Toc371515088"/>
      <w:r>
        <w:lastRenderedPageBreak/>
        <w:t>A</w:t>
      </w:r>
      <w:r w:rsidR="00DA446E">
        <w:t>rchi</w:t>
      </w:r>
      <w:r>
        <w:t>tecture</w:t>
      </w:r>
      <w:r w:rsidR="00DA446E">
        <w:t xml:space="preserve"> applicative</w:t>
      </w:r>
      <w:bookmarkEnd w:id="9"/>
    </w:p>
    <w:p w14:paraId="7B4CE49A" w14:textId="77777777" w:rsidR="00DA446E" w:rsidRDefault="001E14AA">
      <w:r>
        <w:t>Voici l’architecture applicative retenue :</w:t>
      </w:r>
    </w:p>
    <w:p w14:paraId="7B4CE49B" w14:textId="77777777" w:rsidR="00BB24F3" w:rsidRDefault="00BB24F3"/>
    <w:tbl>
      <w:tblPr>
        <w:tblStyle w:val="Grilledutableau"/>
        <w:tblW w:w="0" w:type="auto"/>
        <w:tblLook w:val="04A0" w:firstRow="1" w:lastRow="0" w:firstColumn="1" w:lastColumn="0" w:noHBand="0" w:noVBand="1"/>
      </w:tblPr>
      <w:tblGrid>
        <w:gridCol w:w="4836"/>
        <w:gridCol w:w="4452"/>
      </w:tblGrid>
      <w:tr w:rsidR="001E14AA" w14:paraId="7B4CE4AC" w14:textId="77777777" w:rsidTr="00BB24F3">
        <w:tc>
          <w:tcPr>
            <w:tcW w:w="4509" w:type="dxa"/>
            <w:hideMark/>
          </w:tcPr>
          <w:p w14:paraId="7B4CE49C" w14:textId="7C8C0F8A" w:rsidR="001E14AA" w:rsidRDefault="00900610">
            <w:r>
              <w:rPr>
                <w:noProof/>
                <w:lang w:eastAsia="fr-FR"/>
              </w:rPr>
              <w:drawing>
                <wp:inline distT="0" distB="0" distL="0" distR="0" wp14:anchorId="243D1234" wp14:editId="0A6F6DE7">
                  <wp:extent cx="2926080" cy="4646357"/>
                  <wp:effectExtent l="0" t="0" r="762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29064" cy="4651096"/>
                          </a:xfrm>
                          <a:prstGeom prst="rect">
                            <a:avLst/>
                          </a:prstGeom>
                        </pic:spPr>
                      </pic:pic>
                    </a:graphicData>
                  </a:graphic>
                </wp:inline>
              </w:drawing>
            </w:r>
          </w:p>
        </w:tc>
        <w:tc>
          <w:tcPr>
            <w:tcW w:w="4779" w:type="dxa"/>
          </w:tcPr>
          <w:p w14:paraId="7B4CE49D" w14:textId="77777777" w:rsidR="001E14AA" w:rsidRDefault="001E14AA">
            <w:r>
              <w:t xml:space="preserve">La couche de diffusion : </w:t>
            </w:r>
          </w:p>
          <w:p w14:paraId="7B4CE49E" w14:textId="440FF443" w:rsidR="001E14AA" w:rsidRDefault="009D0288">
            <w:r>
              <w:t>Cette couche</w:t>
            </w:r>
            <w:r w:rsidR="001E14AA">
              <w:t xml:space="preserve"> permet l’interaction avec les utilisateurs consommateurs de l’information</w:t>
            </w:r>
            <w:r w:rsidR="0098612F">
              <w:t xml:space="preserve">. Il peut s’agir d’un site web, d’une application mobile, d’une borne interactive, </w:t>
            </w:r>
            <w:r w:rsidR="007366DC">
              <w:t>etc.</w:t>
            </w:r>
          </w:p>
          <w:p w14:paraId="7B4CE49F" w14:textId="77777777" w:rsidR="001E14AA" w:rsidRDefault="001E14AA"/>
          <w:p w14:paraId="7B4CE4A1" w14:textId="77777777" w:rsidR="00A57727" w:rsidRDefault="00A57727"/>
          <w:p w14:paraId="0A1D527B" w14:textId="77777777" w:rsidR="009D0288" w:rsidRDefault="009D0288"/>
          <w:p w14:paraId="7B4CE4A2" w14:textId="77777777" w:rsidR="001E14AA" w:rsidRDefault="001E14AA"/>
          <w:p w14:paraId="7B4CE4A3" w14:textId="77777777" w:rsidR="001E14AA" w:rsidRDefault="001E14AA">
            <w:r>
              <w:t>La couche d</w:t>
            </w:r>
            <w:r w:rsidR="00746471">
              <w:t>e l’aiguilleur</w:t>
            </w:r>
            <w:r>
              <w:t xml:space="preserve"> : </w:t>
            </w:r>
          </w:p>
          <w:p w14:paraId="7B4CE4A4" w14:textId="06FF3292" w:rsidR="001E14AA" w:rsidRDefault="009D0288">
            <w:r>
              <w:t>Cette couche</w:t>
            </w:r>
            <w:r w:rsidR="001E14AA">
              <w:t xml:space="preserve"> est mesure de tirer parti des calculateurs locaux pour offrir de l’information de qualité sur un périmètre</w:t>
            </w:r>
            <w:r w:rsidR="008272AD">
              <w:t xml:space="preserve"> géographique</w:t>
            </w:r>
            <w:r w:rsidR="001E14AA">
              <w:t xml:space="preserve"> qui dépasse </w:t>
            </w:r>
            <w:r w:rsidR="008272AD">
              <w:t>le</w:t>
            </w:r>
            <w:r w:rsidR="001E14AA">
              <w:t xml:space="preserve"> périmètre de</w:t>
            </w:r>
            <w:r w:rsidR="00E513ED">
              <w:t xml:space="preserve"> chacun des</w:t>
            </w:r>
            <w:r w:rsidR="001E14AA">
              <w:t xml:space="preserve"> calculateurs locaux</w:t>
            </w:r>
          </w:p>
          <w:p w14:paraId="7B4CE4A5" w14:textId="77777777" w:rsidR="001E14AA" w:rsidRDefault="001E14AA"/>
          <w:p w14:paraId="67438E27" w14:textId="77777777" w:rsidR="009D0288" w:rsidRDefault="009D0288"/>
          <w:p w14:paraId="76810718" w14:textId="680578DD" w:rsidR="009D0288" w:rsidRDefault="009D0288">
            <w:r>
              <w:t>La couche d’administration :</w:t>
            </w:r>
          </w:p>
          <w:p w14:paraId="21662E28" w14:textId="129B34C1" w:rsidR="009D0288" w:rsidRDefault="009D0288">
            <w:r>
              <w:t>Cette couche permet d’administrer les métadonnées utiles au calcul réparti.</w:t>
            </w:r>
          </w:p>
          <w:p w14:paraId="7B4CE4A8" w14:textId="77777777" w:rsidR="00A57727" w:rsidRDefault="00A57727"/>
          <w:p w14:paraId="7B4CE4A9" w14:textId="77777777" w:rsidR="001E14AA" w:rsidRDefault="001E14AA"/>
          <w:p w14:paraId="7B4CE4AA" w14:textId="37C0B232" w:rsidR="001E14AA" w:rsidRDefault="001E14AA">
            <w:r>
              <w:t>La couche des calcula</w:t>
            </w:r>
            <w:r w:rsidR="009D0288">
              <w:t>teurs d’itinéraires locaux : les calculateurs d’itinéraires locaux</w:t>
            </w:r>
            <w:r>
              <w:t xml:space="preserve"> ont une connaissance précise de la zone couverte et de ses caractéristiques et spécificités. </w:t>
            </w:r>
          </w:p>
          <w:p w14:paraId="7B4CE4AB" w14:textId="77777777" w:rsidR="001E14AA" w:rsidRDefault="001E14AA"/>
        </w:tc>
      </w:tr>
    </w:tbl>
    <w:p w14:paraId="7B4CE4AD" w14:textId="77777777" w:rsidR="001E14AA" w:rsidRDefault="001E14AA"/>
    <w:p w14:paraId="7B4CE4B0" w14:textId="33712D0D" w:rsidR="0098612F" w:rsidRDefault="0098612F">
      <w:r w:rsidRPr="007E3561">
        <w:rPr>
          <w:u w:val="single"/>
        </w:rPr>
        <w:t>Avertissement</w:t>
      </w:r>
      <w:r>
        <w:t xml:space="preserve"> : </w:t>
      </w:r>
      <w:r w:rsidR="00746471">
        <w:t>l’aiguilleur</w:t>
      </w:r>
      <w:r>
        <w:t xml:space="preserve"> </w:t>
      </w:r>
      <w:r w:rsidR="000F568C">
        <w:t>n’est qu’un fournisseur de web</w:t>
      </w:r>
      <w:r w:rsidR="00541F69">
        <w:t>-</w:t>
      </w:r>
      <w:r w:rsidR="000F568C">
        <w:t xml:space="preserve">service de recherche d’itinéraire distribué, il </w:t>
      </w:r>
      <w:r>
        <w:t>se contente d’agréger intelligemment les informations fournies par les calculateurs d’itinéraires locaux</w:t>
      </w:r>
      <w:r w:rsidR="00541F69">
        <w:t xml:space="preserve"> et n’enrichi</w:t>
      </w:r>
      <w:r w:rsidR="009D0288">
        <w:t>t</w:t>
      </w:r>
      <w:r w:rsidR="00541F69">
        <w:t xml:space="preserve"> pas les résultats issus des SIM</w:t>
      </w:r>
      <w:r>
        <w:t>. Les résultats présentés à l’utilisateur sont donc directement tributaires de la qualité des résultats partiels fournis par les calculateurs locaux.</w:t>
      </w:r>
    </w:p>
    <w:p w14:paraId="7B4CE4B1" w14:textId="77777777" w:rsidR="0098612F" w:rsidRDefault="0098612F"/>
    <w:p w14:paraId="7B4CE4B2" w14:textId="77777777" w:rsidR="0098612F" w:rsidRDefault="0098612F"/>
    <w:tbl>
      <w:tblPr>
        <w:tblStyle w:val="Grilleclaire"/>
        <w:tblW w:w="0" w:type="auto"/>
        <w:tblInd w:w="1416" w:type="dxa"/>
        <w:tblLook w:val="06A0" w:firstRow="1" w:lastRow="0" w:firstColumn="1" w:lastColumn="0" w:noHBand="1" w:noVBand="1"/>
      </w:tblPr>
      <w:tblGrid>
        <w:gridCol w:w="6489"/>
      </w:tblGrid>
      <w:tr w:rsidR="009D681C" w14:paraId="7B4CE4B4" w14:textId="77777777" w:rsidTr="00275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9" w:type="dxa"/>
          </w:tcPr>
          <w:p w14:paraId="7B4CE4B3" w14:textId="77777777" w:rsidR="009D681C" w:rsidRDefault="009D681C" w:rsidP="007E3561">
            <w:r>
              <w:t xml:space="preserve">Dans le cadre du </w:t>
            </w:r>
            <w:r w:rsidR="007E3561">
              <w:t>prototype</w:t>
            </w:r>
          </w:p>
        </w:tc>
      </w:tr>
      <w:tr w:rsidR="009D681C" w14:paraId="7B4CE4B9" w14:textId="77777777" w:rsidTr="00275C02">
        <w:tc>
          <w:tcPr>
            <w:cnfStyle w:val="001000000000" w:firstRow="0" w:lastRow="0" w:firstColumn="1" w:lastColumn="0" w:oddVBand="0" w:evenVBand="0" w:oddHBand="0" w:evenHBand="0" w:firstRowFirstColumn="0" w:firstRowLastColumn="0" w:lastRowFirstColumn="0" w:lastRowLastColumn="0"/>
            <w:tcW w:w="6489" w:type="dxa"/>
          </w:tcPr>
          <w:p w14:paraId="7B4CE4B5" w14:textId="77777777" w:rsidR="007E3561" w:rsidRDefault="007E3561" w:rsidP="00C20D9C">
            <w:pPr>
              <w:rPr>
                <w:b w:val="0"/>
              </w:rPr>
            </w:pPr>
            <w:r>
              <w:rPr>
                <w:b w:val="0"/>
              </w:rPr>
              <w:t>Seront réalisés :</w:t>
            </w:r>
          </w:p>
          <w:p w14:paraId="7B4CE4B6" w14:textId="77777777" w:rsidR="00C20D9C" w:rsidRDefault="009D681C" w:rsidP="00900610">
            <w:pPr>
              <w:pStyle w:val="Paragraphedeliste"/>
              <w:numPr>
                <w:ilvl w:val="0"/>
                <w:numId w:val="22"/>
              </w:numPr>
              <w:rPr>
                <w:b w:val="0"/>
              </w:rPr>
            </w:pPr>
            <w:r w:rsidRPr="007E3561">
              <w:rPr>
                <w:b w:val="0"/>
              </w:rPr>
              <w:t>Un aigu</w:t>
            </w:r>
            <w:r w:rsidR="00275C02" w:rsidRPr="007E3561">
              <w:rPr>
                <w:b w:val="0"/>
              </w:rPr>
              <w:t>illeur fonctionnel</w:t>
            </w:r>
          </w:p>
          <w:p w14:paraId="7B4CE4B7" w14:textId="77777777" w:rsidR="009D681C" w:rsidRPr="007E3561" w:rsidRDefault="009D681C" w:rsidP="00900610">
            <w:pPr>
              <w:pStyle w:val="Paragraphedeliste"/>
              <w:numPr>
                <w:ilvl w:val="0"/>
                <w:numId w:val="22"/>
              </w:numPr>
              <w:rPr>
                <w:b w:val="0"/>
              </w:rPr>
            </w:pPr>
            <w:r w:rsidRPr="007E3561">
              <w:rPr>
                <w:b w:val="0"/>
              </w:rPr>
              <w:t>Une couche de diffusion sera également développ</w:t>
            </w:r>
            <w:r w:rsidR="007E3561" w:rsidRPr="007E3561">
              <w:rPr>
                <w:b w:val="0"/>
              </w:rPr>
              <w:t>ée, sous la forme d’un site web</w:t>
            </w:r>
            <w:r w:rsidR="008F7BF4">
              <w:rPr>
                <w:b w:val="0"/>
              </w:rPr>
              <w:t xml:space="preserve"> simple</w:t>
            </w:r>
          </w:p>
          <w:p w14:paraId="7B4CE4B8" w14:textId="77777777" w:rsidR="007E3561" w:rsidRPr="007E3561" w:rsidRDefault="008F7BF4" w:rsidP="00900610">
            <w:pPr>
              <w:pStyle w:val="Paragraphedeliste"/>
              <w:numPr>
                <w:ilvl w:val="0"/>
                <w:numId w:val="22"/>
              </w:numPr>
              <w:rPr>
                <w:b w:val="0"/>
              </w:rPr>
            </w:pPr>
            <w:r>
              <w:rPr>
                <w:b w:val="0"/>
              </w:rPr>
              <w:t>Une IHM d’administration simple également</w:t>
            </w:r>
          </w:p>
        </w:tc>
      </w:tr>
    </w:tbl>
    <w:p w14:paraId="7B4CE4BA" w14:textId="77777777" w:rsidR="0098612F" w:rsidRDefault="0098612F"/>
    <w:p w14:paraId="7B4CE4BB" w14:textId="4136DD6C" w:rsidR="001E14AA" w:rsidRDefault="00BB24F3" w:rsidP="001B5DE8">
      <w:pPr>
        <w:pStyle w:val="Titre2"/>
      </w:pPr>
      <w:bookmarkStart w:id="10" w:name="_Toc371515089"/>
      <w:r w:rsidRPr="00BB24F3">
        <w:lastRenderedPageBreak/>
        <w:t xml:space="preserve">Focus sur </w:t>
      </w:r>
      <w:r w:rsidR="003A6044">
        <w:t>les interactions</w:t>
      </w:r>
      <w:r w:rsidRPr="00BB24F3">
        <w:t> </w:t>
      </w:r>
      <w:r w:rsidR="009D0288">
        <w:t xml:space="preserve">des SIM </w:t>
      </w:r>
      <w:r w:rsidR="00086046">
        <w:t>avec l’aiguilleur</w:t>
      </w:r>
      <w:bookmarkEnd w:id="10"/>
    </w:p>
    <w:tbl>
      <w:tblPr>
        <w:tblStyle w:val="Grilledutableau"/>
        <w:tblW w:w="0" w:type="auto"/>
        <w:tblLook w:val="04A0" w:firstRow="1" w:lastRow="0" w:firstColumn="1" w:lastColumn="0" w:noHBand="0" w:noVBand="1"/>
      </w:tblPr>
      <w:tblGrid>
        <w:gridCol w:w="5346"/>
        <w:gridCol w:w="3942"/>
      </w:tblGrid>
      <w:tr w:rsidR="001E14AA" w14:paraId="7B4CE4C9" w14:textId="77777777" w:rsidTr="00BB24F3">
        <w:tc>
          <w:tcPr>
            <w:tcW w:w="5346" w:type="dxa"/>
            <w:hideMark/>
          </w:tcPr>
          <w:p w14:paraId="7B4CE4BC" w14:textId="77777777" w:rsidR="001E14AA" w:rsidRDefault="00887D50" w:rsidP="00887D50">
            <w:pPr>
              <w:jc w:val="center"/>
            </w:pPr>
            <w:r>
              <w:rPr>
                <w:noProof/>
                <w:lang w:eastAsia="fr-FR"/>
              </w:rPr>
              <w:drawing>
                <wp:inline distT="0" distB="0" distL="0" distR="0" wp14:anchorId="7B4CE709" wp14:editId="7B4CE70A">
                  <wp:extent cx="3038095" cy="494285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38095" cy="4942857"/>
                          </a:xfrm>
                          <a:prstGeom prst="rect">
                            <a:avLst/>
                          </a:prstGeom>
                        </pic:spPr>
                      </pic:pic>
                    </a:graphicData>
                  </a:graphic>
                </wp:inline>
              </w:drawing>
            </w:r>
          </w:p>
        </w:tc>
        <w:tc>
          <w:tcPr>
            <w:tcW w:w="3942" w:type="dxa"/>
          </w:tcPr>
          <w:p w14:paraId="7B4CE4BD" w14:textId="77777777" w:rsidR="001E14AA" w:rsidRDefault="001E14AA"/>
          <w:p w14:paraId="7B4CE4BE" w14:textId="77777777" w:rsidR="001E14AA" w:rsidRDefault="001E14AA">
            <w:r>
              <w:t xml:space="preserve">Le système local peut avoir deux types d’interactions avec </w:t>
            </w:r>
            <w:r w:rsidR="00746471">
              <w:t>l’aiguilleur</w:t>
            </w:r>
            <w:r>
              <w:t> :</w:t>
            </w:r>
          </w:p>
          <w:p w14:paraId="7B4CE4BF" w14:textId="77777777" w:rsidR="001E14AA" w:rsidRDefault="001E14AA"/>
          <w:p w14:paraId="7B4CE4C0" w14:textId="77777777" w:rsidR="00A57727" w:rsidRDefault="00A57727"/>
          <w:p w14:paraId="7B4CE4C1" w14:textId="77777777" w:rsidR="00887D50" w:rsidRDefault="00887D50"/>
          <w:p w14:paraId="7B4CE4C2" w14:textId="77777777" w:rsidR="001E14AA" w:rsidRDefault="001E14AA">
            <w:r>
              <w:t xml:space="preserve">L’interaction </w:t>
            </w:r>
            <w:r w:rsidR="00E6344D">
              <w:t>externe</w:t>
            </w:r>
            <w:r>
              <w:t xml:space="preserve"> : </w:t>
            </w:r>
            <w:r w:rsidR="000F568C">
              <w:t>le SIM</w:t>
            </w:r>
            <w:r>
              <w:t xml:space="preserve"> est alors </w:t>
            </w:r>
            <w:r w:rsidR="004C6B8E">
              <w:t>consommateur</w:t>
            </w:r>
            <w:r>
              <w:t xml:space="preserve"> du méta-système. Il assure alors la communication avec les utilisateurs finaux (les voyageurs</w:t>
            </w:r>
            <w:r w:rsidR="004C6B8E">
              <w:t xml:space="preserve"> internautes</w:t>
            </w:r>
            <w:r>
              <w:t>) en leur permettant de saisir leurs requêtes et d’en consulter les résultats, sur différents média de diffusion.</w:t>
            </w:r>
          </w:p>
          <w:p w14:paraId="7B4CE4C3" w14:textId="77777777" w:rsidR="001E14AA" w:rsidRDefault="001E14AA"/>
          <w:p w14:paraId="7B4CE4C4" w14:textId="77777777" w:rsidR="004C6B8E" w:rsidRDefault="004C6B8E"/>
          <w:p w14:paraId="7B4CE4C5" w14:textId="77777777" w:rsidR="00A57727" w:rsidRDefault="00A57727"/>
          <w:p w14:paraId="7B4CE4C6" w14:textId="77777777" w:rsidR="001E14AA" w:rsidRDefault="001E14AA">
            <w:r>
              <w:t xml:space="preserve">L’interaction </w:t>
            </w:r>
            <w:r w:rsidR="00E6344D">
              <w:t>interne</w:t>
            </w:r>
            <w:r w:rsidR="000F568C">
              <w:t> : le SIM</w:t>
            </w:r>
            <w:r>
              <w:t xml:space="preserve"> est alors contributeur du méta-système. Il répond aux requê</w:t>
            </w:r>
            <w:r w:rsidR="004C6B8E">
              <w:t>tes partielles que lui adresse</w:t>
            </w:r>
            <w:r>
              <w:t xml:space="preserve"> </w:t>
            </w:r>
            <w:r w:rsidR="00746471">
              <w:t>l’aiguilleur</w:t>
            </w:r>
            <w:r>
              <w:t> ; ces requêtes partielles portent sur la zone géographique qu’il administre.</w:t>
            </w:r>
          </w:p>
          <w:p w14:paraId="7B4CE4C7" w14:textId="77777777" w:rsidR="001E14AA" w:rsidRDefault="001E14AA"/>
          <w:p w14:paraId="7B4CE4C8" w14:textId="77777777" w:rsidR="00DB6327" w:rsidRDefault="00DB6327"/>
        </w:tc>
      </w:tr>
    </w:tbl>
    <w:p w14:paraId="7B4CE4CA" w14:textId="77777777" w:rsidR="00887D50" w:rsidRDefault="00887D50" w:rsidP="00887D50">
      <w:pPr>
        <w:rPr>
          <w:rFonts w:asciiTheme="majorHAnsi" w:eastAsiaTheme="majorEastAsia" w:hAnsiTheme="majorHAnsi" w:cstheme="majorBidi"/>
          <w:color w:val="4F81BD" w:themeColor="accent1"/>
          <w:sz w:val="26"/>
          <w:szCs w:val="26"/>
        </w:rPr>
      </w:pPr>
      <w:r>
        <w:br w:type="page"/>
      </w:r>
    </w:p>
    <w:p w14:paraId="7B4CE4CB" w14:textId="77777777" w:rsidR="001E14AA" w:rsidRDefault="00BB24F3" w:rsidP="001B5DE8">
      <w:pPr>
        <w:pStyle w:val="Titre2"/>
      </w:pPr>
      <w:bookmarkStart w:id="11" w:name="_Toc371515090"/>
      <w:r>
        <w:lastRenderedPageBreak/>
        <w:t xml:space="preserve">Focus sur </w:t>
      </w:r>
      <w:r w:rsidR="00746471">
        <w:t>l’aiguilleur</w:t>
      </w:r>
      <w:bookmarkEnd w:id="11"/>
    </w:p>
    <w:tbl>
      <w:tblPr>
        <w:tblStyle w:val="Grilledutableau"/>
        <w:tblW w:w="0" w:type="auto"/>
        <w:tblLook w:val="04A0" w:firstRow="1" w:lastRow="0" w:firstColumn="1" w:lastColumn="0" w:noHBand="0" w:noVBand="1"/>
      </w:tblPr>
      <w:tblGrid>
        <w:gridCol w:w="2832"/>
        <w:gridCol w:w="6456"/>
      </w:tblGrid>
      <w:tr w:rsidR="001E14AA" w14:paraId="7B4CE4D6" w14:textId="77777777" w:rsidTr="00BB24F3">
        <w:tc>
          <w:tcPr>
            <w:tcW w:w="2832" w:type="dxa"/>
          </w:tcPr>
          <w:p w14:paraId="7B4CE4CC" w14:textId="77777777" w:rsidR="001E14AA" w:rsidRDefault="00746471">
            <w:r>
              <w:t>L’aiguilleur</w:t>
            </w:r>
            <w:r w:rsidR="001E14AA">
              <w:t xml:space="preserve"> peut se diviser en divers éléments :</w:t>
            </w:r>
          </w:p>
          <w:p w14:paraId="7B4CE4CD" w14:textId="77777777" w:rsidR="001E14AA" w:rsidRDefault="001E14AA"/>
          <w:p w14:paraId="7B4CE4CE" w14:textId="6B9FDA24" w:rsidR="001E14AA" w:rsidRDefault="0077756C">
            <w:r>
              <w:t>Les services internes</w:t>
            </w:r>
            <w:r w:rsidR="009D0288">
              <w:t xml:space="preserve"> </w:t>
            </w:r>
            <w:r w:rsidR="001E14AA">
              <w:t xml:space="preserve">: ces éléments assurent la communication </w:t>
            </w:r>
            <w:r w:rsidR="00E6344D">
              <w:t>interne</w:t>
            </w:r>
            <w:r w:rsidR="001E14AA">
              <w:t xml:space="preserve"> avec les serveurs locaux. </w:t>
            </w:r>
          </w:p>
          <w:p w14:paraId="7B4CE4CF" w14:textId="77777777" w:rsidR="001E14AA" w:rsidRDefault="001E14AA"/>
          <w:p w14:paraId="7B4CE4D0" w14:textId="3402D940" w:rsidR="0077756C" w:rsidRDefault="0077756C">
            <w:r>
              <w:t xml:space="preserve">Les services externes : ces éléments publient un service de lexicographie et un service de calcul d’itinéraire </w:t>
            </w:r>
            <w:r w:rsidR="00F30415">
              <w:t>composé</w:t>
            </w:r>
          </w:p>
          <w:p w14:paraId="7B4CE4D1" w14:textId="77777777" w:rsidR="0077756C" w:rsidRDefault="0077756C"/>
          <w:p w14:paraId="7B4CE4D2" w14:textId="77777777" w:rsidR="00B06721" w:rsidRDefault="00B06721" w:rsidP="00B06721">
            <w:r>
              <w:t>Les métadonnées : elles constituent une base d’information nécessaire au bon fonctionnement du système dans son ensemble. La mise à jour de ces métadonnées peut être effectuée via l’interface de backoffice.</w:t>
            </w:r>
          </w:p>
          <w:p w14:paraId="7B4CE4D3" w14:textId="77777777" w:rsidR="00B06721" w:rsidRDefault="00B06721" w:rsidP="00B06721"/>
          <w:p w14:paraId="7B4CE4D4" w14:textId="77777777" w:rsidR="001E14AA" w:rsidRDefault="001E14AA" w:rsidP="0077756C">
            <w:r>
              <w:t>Le composeur d’itinéraires (moteur) : il assure le calcul d’itinéraire en lui-même, en utilisant les métadonnées et les informations issues des serv</w:t>
            </w:r>
            <w:r w:rsidR="0077756C">
              <w:t>eurs locaux via l’interface interne</w:t>
            </w:r>
          </w:p>
        </w:tc>
        <w:tc>
          <w:tcPr>
            <w:tcW w:w="6456" w:type="dxa"/>
            <w:hideMark/>
          </w:tcPr>
          <w:p w14:paraId="7B4CE4D5" w14:textId="2EF165DA" w:rsidR="001E14AA" w:rsidRDefault="009D0288" w:rsidP="00887D50">
            <w:pPr>
              <w:jc w:val="center"/>
            </w:pPr>
            <w:r>
              <w:rPr>
                <w:noProof/>
                <w:lang w:eastAsia="fr-FR"/>
              </w:rPr>
              <w:drawing>
                <wp:inline distT="0" distB="0" distL="0" distR="0" wp14:anchorId="7DDD2EC3" wp14:editId="2957F57D">
                  <wp:extent cx="3628572" cy="33619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28572" cy="3361905"/>
                          </a:xfrm>
                          <a:prstGeom prst="rect">
                            <a:avLst/>
                          </a:prstGeom>
                        </pic:spPr>
                      </pic:pic>
                    </a:graphicData>
                  </a:graphic>
                </wp:inline>
              </w:drawing>
            </w:r>
          </w:p>
        </w:tc>
      </w:tr>
    </w:tbl>
    <w:p w14:paraId="7B4CE4D7" w14:textId="77777777" w:rsidR="001E14AA" w:rsidRDefault="001E14AA"/>
    <w:p w14:paraId="7B4CE4D8" w14:textId="77777777" w:rsidR="00C20D9C" w:rsidRDefault="00C20D9C"/>
    <w:tbl>
      <w:tblPr>
        <w:tblStyle w:val="Grilleclaire"/>
        <w:tblW w:w="0" w:type="auto"/>
        <w:tblInd w:w="1416" w:type="dxa"/>
        <w:tblLook w:val="06A0" w:firstRow="1" w:lastRow="0" w:firstColumn="1" w:lastColumn="0" w:noHBand="1" w:noVBand="1"/>
      </w:tblPr>
      <w:tblGrid>
        <w:gridCol w:w="6489"/>
      </w:tblGrid>
      <w:tr w:rsidR="00C20D9C" w14:paraId="7B4CE4DA" w14:textId="77777777" w:rsidTr="007E46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9" w:type="dxa"/>
          </w:tcPr>
          <w:p w14:paraId="7B4CE4D9" w14:textId="77777777" w:rsidR="00C20D9C" w:rsidRDefault="00C20D9C" w:rsidP="007E46AC">
            <w:r>
              <w:t>Dans le cadre du projet</w:t>
            </w:r>
          </w:p>
        </w:tc>
      </w:tr>
      <w:tr w:rsidR="00C20D9C" w14:paraId="7B4CE4DC" w14:textId="77777777" w:rsidTr="007E46AC">
        <w:tc>
          <w:tcPr>
            <w:cnfStyle w:val="001000000000" w:firstRow="0" w:lastRow="0" w:firstColumn="1" w:lastColumn="0" w:oddVBand="0" w:evenVBand="0" w:oddHBand="0" w:evenHBand="0" w:firstRowFirstColumn="0" w:firstRowLastColumn="0" w:lastRowFirstColumn="0" w:lastRowLastColumn="0"/>
            <w:tcW w:w="6489" w:type="dxa"/>
          </w:tcPr>
          <w:p w14:paraId="7B4CE4DB" w14:textId="77777777" w:rsidR="00C20D9C" w:rsidRDefault="00B06721" w:rsidP="00B06721">
            <w:r>
              <w:rPr>
                <w:b w:val="0"/>
              </w:rPr>
              <w:t xml:space="preserve">L’ensemble des composants de l’aiguilleur </w:t>
            </w:r>
            <w:r w:rsidR="00C20D9C">
              <w:rPr>
                <w:b w:val="0"/>
              </w:rPr>
              <w:t>s</w:t>
            </w:r>
            <w:r>
              <w:rPr>
                <w:b w:val="0"/>
              </w:rPr>
              <w:t>era mis à disposition librement</w:t>
            </w:r>
            <w:r w:rsidR="00C20D9C">
              <w:rPr>
                <w:b w:val="0"/>
              </w:rPr>
              <w:t>.</w:t>
            </w:r>
          </w:p>
        </w:tc>
      </w:tr>
    </w:tbl>
    <w:p w14:paraId="7B4CE4DD" w14:textId="77777777" w:rsidR="00C20D9C" w:rsidRDefault="00C20D9C"/>
    <w:p w14:paraId="7B4CE4DE" w14:textId="39E533BD" w:rsidR="00086046" w:rsidRDefault="00086046" w:rsidP="001B5DE8">
      <w:pPr>
        <w:pStyle w:val="Titre2"/>
      </w:pPr>
      <w:bookmarkStart w:id="12" w:name="_Toc371515091"/>
      <w:r w:rsidRPr="00BB24F3">
        <w:lastRenderedPageBreak/>
        <w:t xml:space="preserve">Focus sur </w:t>
      </w:r>
      <w:r>
        <w:t>les interactions</w:t>
      </w:r>
      <w:r w:rsidRPr="00BB24F3">
        <w:t> </w:t>
      </w:r>
      <w:r>
        <w:t>avec le backoffice</w:t>
      </w:r>
      <w:bookmarkEnd w:id="12"/>
    </w:p>
    <w:p w14:paraId="7B4CE4E3" w14:textId="26671AE7" w:rsidR="00E06F73" w:rsidRDefault="0071127E" w:rsidP="00E06F73">
      <w:r>
        <w:rPr>
          <w:noProof/>
          <w:lang w:eastAsia="fr-FR"/>
        </w:rPr>
        <w:drawing>
          <wp:inline distT="0" distB="0" distL="0" distR="0" wp14:anchorId="16AAFFC1" wp14:editId="392243A4">
            <wp:extent cx="4380953" cy="5790477"/>
            <wp:effectExtent l="0" t="0" r="63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80953" cy="5790477"/>
                    </a:xfrm>
                    <a:prstGeom prst="rect">
                      <a:avLst/>
                    </a:prstGeom>
                  </pic:spPr>
                </pic:pic>
              </a:graphicData>
            </a:graphic>
          </wp:inline>
        </w:drawing>
      </w:r>
    </w:p>
    <w:p w14:paraId="7289AAB7" w14:textId="77777777" w:rsidR="0071127E" w:rsidRDefault="0071127E" w:rsidP="00E06F73"/>
    <w:p w14:paraId="41280B5B" w14:textId="2DD69F41" w:rsidR="0071127E" w:rsidRDefault="0071127E" w:rsidP="00E06F73">
      <w:r>
        <w:t>Les SIM interagissent avec le backoffice principalement pour fournir leurs arrêts.</w:t>
      </w:r>
    </w:p>
    <w:p w14:paraId="4F91F7A7" w14:textId="13DA0B05" w:rsidR="0071127E" w:rsidRDefault="0071127E" w:rsidP="00E06F73">
      <w:r>
        <w:t>L’administrateur du méta-système interagit, via l’IHM d’administration, afin de gérer les transitions calculées.</w:t>
      </w:r>
    </w:p>
    <w:p w14:paraId="66563271" w14:textId="72C69DE3" w:rsidR="0071127E" w:rsidRDefault="0071127E" w:rsidP="00E06F73">
      <w:r>
        <w:t>Enfin, le backoffice interagit avec les métadonnées de l’aiguilleur.</w:t>
      </w:r>
    </w:p>
    <w:p w14:paraId="5CD82629" w14:textId="77777777" w:rsidR="0071127E" w:rsidRDefault="0071127E" w:rsidP="00E06F73"/>
    <w:p w14:paraId="75A9163A" w14:textId="6B3CDC64" w:rsidR="0071127E" w:rsidRPr="00E06F73" w:rsidRDefault="0071127E" w:rsidP="00E06F73">
      <w:r>
        <w:t>Le fonctionnement du backoffice et le détail des interactions sont explicités plus loin dans ce document.</w:t>
      </w:r>
    </w:p>
    <w:p w14:paraId="7B4CE4E4" w14:textId="77777777" w:rsidR="001B5DE8" w:rsidRDefault="001B5DE8" w:rsidP="001E14AA">
      <w:pPr>
        <w:pStyle w:val="Titre1"/>
      </w:pPr>
      <w:bookmarkStart w:id="13" w:name="_Toc371515092"/>
      <w:r>
        <w:lastRenderedPageBreak/>
        <w:t>Site grand public</w:t>
      </w:r>
      <w:bookmarkEnd w:id="13"/>
      <w:r>
        <w:t xml:space="preserve"> </w:t>
      </w:r>
    </w:p>
    <w:p w14:paraId="7B4CE4E5" w14:textId="77777777" w:rsidR="00473D44" w:rsidRDefault="00473D44" w:rsidP="00473D44"/>
    <w:p w14:paraId="7B4CE4E6" w14:textId="742CA289" w:rsidR="00473D44" w:rsidRDefault="00473D44" w:rsidP="00473D44">
      <w:pPr>
        <w:pStyle w:val="Titre2"/>
      </w:pPr>
      <w:bookmarkStart w:id="14" w:name="_Toc371515093"/>
      <w:r>
        <w:t>Saisie des points de départ et de destination</w:t>
      </w:r>
      <w:bookmarkEnd w:id="14"/>
    </w:p>
    <w:p w14:paraId="18DFDEF1" w14:textId="08355A76" w:rsidR="0071127E" w:rsidRDefault="0071127E" w:rsidP="00473D44">
      <w:r>
        <w:t>L’identification unique des points de départ et de destination est assurée par le site de diffusion.</w:t>
      </w:r>
    </w:p>
    <w:p w14:paraId="2C8512F7" w14:textId="3987DB7D" w:rsidR="0071127E" w:rsidRDefault="0071127E" w:rsidP="00473D44">
      <w:r>
        <w:t>L’aiguilleur attend, pour lancer son calcul, des coordonnées géographiques ou un lieu identifié de manière sure (via une base arrêt de référence par exemple).</w:t>
      </w:r>
    </w:p>
    <w:p w14:paraId="106D5632" w14:textId="77777777" w:rsidR="0071127E" w:rsidRDefault="0071127E" w:rsidP="00473D44"/>
    <w:p w14:paraId="7B4CE4E7" w14:textId="045E6E8F" w:rsidR="00473D44" w:rsidRDefault="0071127E" w:rsidP="00473D44">
      <w:r>
        <w:t>L</w:t>
      </w:r>
      <w:r w:rsidR="00473D44">
        <w:t xml:space="preserve">’utilisateur est </w:t>
      </w:r>
      <w:r>
        <w:t xml:space="preserve">donc </w:t>
      </w:r>
      <w:r w:rsidR="00473D44">
        <w:t>invité par l’IHM de saisie du média de diffusion à saisir son point de départ et son point d’arrivée souhaités.</w:t>
      </w:r>
    </w:p>
    <w:p w14:paraId="530510B2" w14:textId="1B718E46" w:rsidR="0071127E" w:rsidRDefault="0071127E" w:rsidP="00473D44">
      <w:r>
        <w:t>Cela peut se faire directement en cliquant sur une carte : dans ce cas, les coordonnées géographiques peuvent directement être transmises pour calcul.</w:t>
      </w:r>
    </w:p>
    <w:p w14:paraId="7B4CE4E8" w14:textId="44BF7211" w:rsidR="00473D44" w:rsidRDefault="0071127E" w:rsidP="00473D44">
      <w:r>
        <w:t xml:space="preserve">Il est également possible de faire appel à </w:t>
      </w:r>
      <w:r w:rsidR="00473D44">
        <w:t xml:space="preserve">un service externe de géocodage : </w:t>
      </w:r>
      <w:r w:rsidR="004E7D5F">
        <w:t>il</w:t>
      </w:r>
      <w:r w:rsidR="00473D44">
        <w:t xml:space="preserve"> lui transmet le lieu sais</w:t>
      </w:r>
      <w:r>
        <w:t>i par l’utilisateur, et</w:t>
      </w:r>
      <w:r w:rsidR="00473D44">
        <w:t xml:space="preserve"> renvoie en retour les coordonnées et les informations associées aux lieux qui ressemblent à la saisie.</w:t>
      </w:r>
    </w:p>
    <w:p w14:paraId="7B4CE4EF" w14:textId="77777777" w:rsidR="00473D44" w:rsidRDefault="00473D44" w:rsidP="00473D44">
      <w:r>
        <w:t>Les lieux identifiés sont alors proposés à l’utilisateur par l’IHM, afin qu’il puisse faire un choix.</w:t>
      </w:r>
    </w:p>
    <w:p w14:paraId="7B4CE4F0" w14:textId="6A323795" w:rsidR="00473D44" w:rsidRDefault="00473D44" w:rsidP="00473D44">
      <w:r w:rsidRPr="00874F5E">
        <w:t xml:space="preserve">Un système d'auto-complétion </w:t>
      </w:r>
      <w:r w:rsidR="00541F69">
        <w:t>po</w:t>
      </w:r>
      <w:r w:rsidR="0095548D">
        <w:t>urra</w:t>
      </w:r>
      <w:r w:rsidR="0071127E">
        <w:t xml:space="preserve"> également</w:t>
      </w:r>
      <w:r w:rsidR="00541F69">
        <w:t xml:space="preserve"> </w:t>
      </w:r>
      <w:r w:rsidRPr="00874F5E">
        <w:t>être mis en place</w:t>
      </w:r>
      <w:r w:rsidR="0095548D">
        <w:t xml:space="preserve"> </w:t>
      </w:r>
      <w:r w:rsidRPr="00874F5E">
        <w:t>afin d'améliorer l'ergonomie et faciliter l'identification pour l'utilisateur.</w:t>
      </w:r>
    </w:p>
    <w:tbl>
      <w:tblPr>
        <w:tblStyle w:val="Grilleclaire"/>
        <w:tblpPr w:leftFromText="141" w:rightFromText="141" w:vertAnchor="text" w:horzAnchor="margin" w:tblpXSpec="center" w:tblpY="87"/>
        <w:tblW w:w="7480" w:type="dxa"/>
        <w:tblLook w:val="06A0" w:firstRow="1" w:lastRow="0" w:firstColumn="1" w:lastColumn="0" w:noHBand="1" w:noVBand="1"/>
      </w:tblPr>
      <w:tblGrid>
        <w:gridCol w:w="7480"/>
      </w:tblGrid>
      <w:tr w:rsidR="0071127E" w14:paraId="1A7BA499" w14:textId="77777777" w:rsidTr="007112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0" w:type="dxa"/>
          </w:tcPr>
          <w:p w14:paraId="0EF9A6AB" w14:textId="77777777" w:rsidR="0071127E" w:rsidRDefault="0071127E" w:rsidP="0071127E">
            <w:r>
              <w:t>Dans le cadre du projet</w:t>
            </w:r>
          </w:p>
        </w:tc>
      </w:tr>
      <w:tr w:rsidR="0071127E" w14:paraId="305BEEA1" w14:textId="77777777" w:rsidTr="0071127E">
        <w:tc>
          <w:tcPr>
            <w:cnfStyle w:val="001000000000" w:firstRow="0" w:lastRow="0" w:firstColumn="1" w:lastColumn="0" w:oddVBand="0" w:evenVBand="0" w:oddHBand="0" w:evenHBand="0" w:firstRowFirstColumn="0" w:firstRowLastColumn="0" w:lastRowFirstColumn="0" w:lastRowLastColumn="0"/>
            <w:tcW w:w="7480" w:type="dxa"/>
          </w:tcPr>
          <w:p w14:paraId="14663715" w14:textId="77777777" w:rsidR="0071127E" w:rsidRPr="00275C02" w:rsidRDefault="0071127E" w:rsidP="0071127E">
            <w:pPr>
              <w:rPr>
                <w:b w:val="0"/>
              </w:rPr>
            </w:pPr>
            <w:r w:rsidRPr="00275C02">
              <w:rPr>
                <w:b w:val="0"/>
              </w:rPr>
              <w:t xml:space="preserve">Google Maps ou OpenStreetMap proposent des services de géocodage ; dans le cadre du projet, le service Nominatim d’OpenStreetMap sera utilisé. </w:t>
            </w:r>
          </w:p>
        </w:tc>
      </w:tr>
    </w:tbl>
    <w:p w14:paraId="6AB2D8C0" w14:textId="77777777" w:rsidR="0071127E" w:rsidRDefault="0071127E" w:rsidP="00473D44"/>
    <w:p w14:paraId="6F5E8C89" w14:textId="77777777" w:rsidR="0071127E" w:rsidRDefault="0071127E" w:rsidP="00473D44"/>
    <w:p w14:paraId="7B4CE4F1" w14:textId="77777777" w:rsidR="004A089E" w:rsidRDefault="004A089E" w:rsidP="00473D44"/>
    <w:p w14:paraId="69D9658F" w14:textId="4EABFF16" w:rsidR="0071127E" w:rsidRDefault="0071127E" w:rsidP="00473D44"/>
    <w:p w14:paraId="07348AD8" w14:textId="77777777" w:rsidR="0071127E" w:rsidRDefault="0071127E" w:rsidP="00473D44"/>
    <w:p w14:paraId="0CB9E8E6" w14:textId="77777777" w:rsidR="0071127E" w:rsidRDefault="0071127E" w:rsidP="00473D44"/>
    <w:p w14:paraId="7B4CE4F2" w14:textId="774813DE" w:rsidR="004A089E" w:rsidRDefault="0071127E" w:rsidP="004A089E">
      <w:pPr>
        <w:pStyle w:val="Titre2"/>
      </w:pPr>
      <w:bookmarkStart w:id="15" w:name="_Toc371515094"/>
      <w:r>
        <w:t>Exposition de l’aiguilleur</w:t>
      </w:r>
      <w:bookmarkEnd w:id="15"/>
    </w:p>
    <w:p w14:paraId="367BAD4D" w14:textId="2C34CA64" w:rsidR="0071127E" w:rsidRDefault="0071127E" w:rsidP="004A089E"/>
    <w:p w14:paraId="549C448A" w14:textId="54566565" w:rsidR="0071127E" w:rsidRDefault="0071127E" w:rsidP="004A089E">
      <w:r>
        <w:t>Le site de diffusion grand public devra également présenter à l’utilisateur les différents paramètres nécessaires à l’aiguilleur afin d’effectuer la recherche d’itinéraire.</w:t>
      </w:r>
    </w:p>
    <w:p w14:paraId="3F9758C1" w14:textId="77777777" w:rsidR="0071127E" w:rsidRDefault="0071127E" w:rsidP="004A089E"/>
    <w:p w14:paraId="7B4CE4F3" w14:textId="77777777" w:rsidR="00743B29" w:rsidRDefault="00743B29" w:rsidP="004A089E">
      <w:r>
        <w:t>L’aiguilleur permet de remonter des réponses d’itinéraires au fil de l’eau : certaines réponses arriveront plus vite que d’autre. Cette capacité est décrite dans les interfaces.</w:t>
      </w:r>
    </w:p>
    <w:p w14:paraId="7B4CE4F4" w14:textId="33D4931D" w:rsidR="00743B29" w:rsidRDefault="0071127E" w:rsidP="004A089E">
      <w:r>
        <w:t>L’IHM</w:t>
      </w:r>
      <w:r w:rsidR="00743B29">
        <w:t xml:space="preserve"> saura tenir compte de cette capacité</w:t>
      </w:r>
      <w:r>
        <w:t xml:space="preserve"> et présentera les résultats à l’utilisateur final dès qu’ils seront disponibles</w:t>
      </w:r>
      <w:r w:rsidR="00743B29">
        <w:t>.</w:t>
      </w:r>
    </w:p>
    <w:p w14:paraId="7B4CE4F6" w14:textId="77777777" w:rsidR="00473D44" w:rsidRPr="00473D44" w:rsidRDefault="00473D44" w:rsidP="00473D44"/>
    <w:p w14:paraId="7B4CE4F7" w14:textId="77777777" w:rsidR="001B5DE8" w:rsidRDefault="001B5DE8" w:rsidP="004A4D0E">
      <w:pPr>
        <w:pStyle w:val="Titre1"/>
      </w:pPr>
      <w:bookmarkStart w:id="16" w:name="_Toc371515095"/>
      <w:r>
        <w:lastRenderedPageBreak/>
        <w:t>Aiguilleur</w:t>
      </w:r>
      <w:bookmarkEnd w:id="16"/>
    </w:p>
    <w:p w14:paraId="7B4CE4F8" w14:textId="77777777" w:rsidR="00DA446E" w:rsidRDefault="00A10189" w:rsidP="001B5DE8">
      <w:pPr>
        <w:pStyle w:val="Titre2"/>
      </w:pPr>
      <w:bookmarkStart w:id="17" w:name="_Toc371515096"/>
      <w:r>
        <w:t xml:space="preserve">Interactions </w:t>
      </w:r>
      <w:r w:rsidR="00E6344D">
        <w:t>externes</w:t>
      </w:r>
      <w:bookmarkEnd w:id="17"/>
    </w:p>
    <w:p w14:paraId="7B4CE4F9" w14:textId="77777777" w:rsidR="00F81152" w:rsidRDefault="00F81152" w:rsidP="001B5DE8"/>
    <w:p w14:paraId="7B4CE4FA" w14:textId="77777777" w:rsidR="00F81152" w:rsidRPr="00F81152" w:rsidRDefault="00F81152" w:rsidP="001B5DE8">
      <w:r>
        <w:t xml:space="preserve">Cette partie présente les interactions </w:t>
      </w:r>
      <w:r w:rsidR="00E6344D">
        <w:t>externes</w:t>
      </w:r>
      <w:r>
        <w:t xml:space="preserve">, c’est-à-dire la communication entre les média de diffusion du méta-système et </w:t>
      </w:r>
      <w:r w:rsidR="00746471">
        <w:t>l’aiguilleur</w:t>
      </w:r>
      <w:r>
        <w:t>.</w:t>
      </w:r>
    </w:p>
    <w:p w14:paraId="7B4CE4FB" w14:textId="77777777" w:rsidR="00BB24F3" w:rsidRDefault="00BB24F3" w:rsidP="001B5DE8">
      <w:pPr>
        <w:pStyle w:val="Titre3"/>
      </w:pPr>
      <w:bookmarkStart w:id="18" w:name="_Toc371515097"/>
      <w:r>
        <w:t xml:space="preserve">Diagramme </w:t>
      </w:r>
      <w:r w:rsidR="000F568C">
        <w:t xml:space="preserve">fonctionnel </w:t>
      </w:r>
      <w:r>
        <w:t>de séquence</w:t>
      </w:r>
      <w:bookmarkEnd w:id="18"/>
    </w:p>
    <w:p w14:paraId="7B4CE4FC" w14:textId="77777777" w:rsidR="004B4EA3" w:rsidRDefault="004B4EA3" w:rsidP="001B5DE8"/>
    <w:p w14:paraId="7B4CE4FD" w14:textId="77777777" w:rsidR="00AA6D64" w:rsidRDefault="00AA6D64" w:rsidP="001B5DE8">
      <w:pPr>
        <w:keepNext/>
      </w:pPr>
      <w:r>
        <w:rPr>
          <w:noProof/>
          <w:lang w:eastAsia="fr-FR"/>
        </w:rPr>
        <w:drawing>
          <wp:inline distT="0" distB="0" distL="0" distR="0" wp14:anchorId="7B4CE70D" wp14:editId="74F00D49">
            <wp:extent cx="5760720" cy="3550084"/>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équence- vue active.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550084"/>
                    </a:xfrm>
                    <a:prstGeom prst="rect">
                      <a:avLst/>
                    </a:prstGeom>
                  </pic:spPr>
                </pic:pic>
              </a:graphicData>
            </a:graphic>
          </wp:inline>
        </w:drawing>
      </w:r>
    </w:p>
    <w:p w14:paraId="7B4CE4FE" w14:textId="6F048096" w:rsidR="004B4EA3" w:rsidRDefault="00AA6D64" w:rsidP="001B5DE8">
      <w:pPr>
        <w:pStyle w:val="Lgende"/>
      </w:pPr>
      <w:r>
        <w:t xml:space="preserve">Diagramme </w:t>
      </w:r>
      <w:r w:rsidR="001A5714">
        <w:t>4</w:t>
      </w:r>
      <w:r>
        <w:t xml:space="preserve"> : diagramme de séquence - vue </w:t>
      </w:r>
      <w:r w:rsidR="00E6344D">
        <w:t>externe</w:t>
      </w:r>
    </w:p>
    <w:p w14:paraId="7B4CE4FF" w14:textId="3CEB832F" w:rsidR="004B4EA3" w:rsidRDefault="004B4EA3" w:rsidP="001B5DE8">
      <w:r>
        <w:t>Le diagra</w:t>
      </w:r>
      <w:r w:rsidR="000F568C">
        <w:t>mme de séquence ci-dessus présente, de manière simplifiée,</w:t>
      </w:r>
      <w:r>
        <w:t xml:space="preserve"> les différentes étapes successives d’un calcul d’itinéraire </w:t>
      </w:r>
      <w:r w:rsidR="00F30415">
        <w:t>composé</w:t>
      </w:r>
      <w:r>
        <w:t>, du point de vue</w:t>
      </w:r>
      <w:r w:rsidR="00E6344D">
        <w:t xml:space="preserve"> externe</w:t>
      </w:r>
      <w:r>
        <w:t>.</w:t>
      </w:r>
    </w:p>
    <w:p w14:paraId="650C139D" w14:textId="5B3E6D2B" w:rsidR="00E26FD4" w:rsidRDefault="00E26FD4" w:rsidP="001B5DE8"/>
    <w:tbl>
      <w:tblPr>
        <w:tblStyle w:val="Grilleclaire"/>
        <w:tblpPr w:leftFromText="141" w:rightFromText="141" w:vertAnchor="text" w:horzAnchor="margin" w:tblpXSpec="center" w:tblpY="87"/>
        <w:tblW w:w="7480" w:type="dxa"/>
        <w:tblLook w:val="06A0" w:firstRow="1" w:lastRow="0" w:firstColumn="1" w:lastColumn="0" w:noHBand="1" w:noVBand="1"/>
      </w:tblPr>
      <w:tblGrid>
        <w:gridCol w:w="7480"/>
      </w:tblGrid>
      <w:tr w:rsidR="00E26FD4" w14:paraId="7B79C6AE" w14:textId="77777777" w:rsidTr="0089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0" w:type="dxa"/>
          </w:tcPr>
          <w:p w14:paraId="34FD7B8E" w14:textId="77777777" w:rsidR="00E26FD4" w:rsidRDefault="00E26FD4" w:rsidP="0089442C">
            <w:r>
              <w:t>Dans le cadre du projet</w:t>
            </w:r>
          </w:p>
        </w:tc>
      </w:tr>
      <w:tr w:rsidR="00E26FD4" w14:paraId="59EAE5AB" w14:textId="77777777" w:rsidTr="0089442C">
        <w:tc>
          <w:tcPr>
            <w:cnfStyle w:val="001000000000" w:firstRow="0" w:lastRow="0" w:firstColumn="1" w:lastColumn="0" w:oddVBand="0" w:evenVBand="0" w:oddHBand="0" w:evenHBand="0" w:firstRowFirstColumn="0" w:firstRowLastColumn="0" w:lastRowFirstColumn="0" w:lastRowLastColumn="0"/>
            <w:tcW w:w="7480" w:type="dxa"/>
          </w:tcPr>
          <w:p w14:paraId="09C80816" w14:textId="0AE3223F" w:rsidR="00E26FD4" w:rsidRPr="00275C02" w:rsidRDefault="00E26FD4" w:rsidP="0089442C">
            <w:pPr>
              <w:rPr>
                <w:b w:val="0"/>
              </w:rPr>
            </w:pPr>
            <w:r w:rsidRPr="00E26FD4">
              <w:rPr>
                <w:b w:val="0"/>
              </w:rPr>
              <w:t>Le service de géocodage des points de départ et d’arrivée ne sera pas implémenté dans le cadre du prototype. Ce sera l’IHM qui aura à charge d’identifier les coordonnées de départ et d’arrivée pour appeler le service de calcul d’itinéraire proprement dit</w:t>
            </w:r>
            <w:r>
              <w:rPr>
                <w:b w:val="0"/>
              </w:rPr>
              <w:t>.</w:t>
            </w:r>
          </w:p>
        </w:tc>
      </w:tr>
    </w:tbl>
    <w:p w14:paraId="526080EA" w14:textId="77777777" w:rsidR="00E26FD4" w:rsidRDefault="00E26FD4" w:rsidP="001B5DE8"/>
    <w:p w14:paraId="2860ED4C" w14:textId="77777777" w:rsidR="00E26FD4" w:rsidRDefault="00E26FD4" w:rsidP="001B5DE8"/>
    <w:p w14:paraId="2DBA1B5F" w14:textId="77777777" w:rsidR="00E26FD4" w:rsidRDefault="00E26FD4" w:rsidP="001B5DE8"/>
    <w:p w14:paraId="143307FB" w14:textId="77777777" w:rsidR="00E26FD4" w:rsidRDefault="00E26FD4" w:rsidP="001B5DE8"/>
    <w:p w14:paraId="34DE5226" w14:textId="77777777" w:rsidR="00E26FD4" w:rsidRDefault="00E26FD4" w:rsidP="001B5DE8"/>
    <w:p w14:paraId="1B692BBD" w14:textId="77777777" w:rsidR="00E26FD4" w:rsidRDefault="00E26FD4" w:rsidP="001B5DE8"/>
    <w:p w14:paraId="7B4CE502" w14:textId="77777777" w:rsidR="00335183" w:rsidRDefault="00335183" w:rsidP="001B5DE8"/>
    <w:p w14:paraId="7B4CE503" w14:textId="77777777" w:rsidR="00874F5E" w:rsidRDefault="00874F5E" w:rsidP="001B5DE8">
      <w:r>
        <w:t xml:space="preserve">Une fois que le point de départ et le point d’arrivée ont été </w:t>
      </w:r>
      <w:r w:rsidR="00A84773">
        <w:t>localisés</w:t>
      </w:r>
      <w:r>
        <w:t xml:space="preserve"> de manière unique, et que l’utilisateur a saisi les différents paramètres supplémentaires de sa recherche, le média de diffusion transmet</w:t>
      </w:r>
      <w:r w:rsidR="00746471">
        <w:t xml:space="preserve"> la requête à l’aiguilleur</w:t>
      </w:r>
      <w:r>
        <w:t>.</w:t>
      </w:r>
    </w:p>
    <w:p w14:paraId="7B4CE504" w14:textId="77777777" w:rsidR="00874F5E" w:rsidRDefault="00874F5E" w:rsidP="001B5DE8">
      <w:r>
        <w:t xml:space="preserve">Celui-ci utilise les métadonnées ainsi que les calculateurs locaux et </w:t>
      </w:r>
      <w:r w:rsidR="00AE2B29">
        <w:t>fournit en retour au média de diffusion une liste d’itinéraires détaillés qui correspondent à la demande de l’utilisateur.</w:t>
      </w:r>
    </w:p>
    <w:p w14:paraId="7B4CE505" w14:textId="77777777" w:rsidR="00AE2B29" w:rsidRDefault="00AE2B29" w:rsidP="001B5DE8">
      <w:r>
        <w:t>Le média de diffusion présente alors les résultats à l’utilisateur.</w:t>
      </w:r>
    </w:p>
    <w:p w14:paraId="7B4CE506" w14:textId="77777777" w:rsidR="004B4EA3" w:rsidRDefault="004B4EA3" w:rsidP="001B5DE8"/>
    <w:p w14:paraId="7B4CE507" w14:textId="77777777" w:rsidR="00BB24F3" w:rsidRDefault="004C6B8E" w:rsidP="001B5DE8">
      <w:pPr>
        <w:pStyle w:val="Titre3"/>
      </w:pPr>
      <w:bookmarkStart w:id="19" w:name="_Toc371515098"/>
      <w:r>
        <w:lastRenderedPageBreak/>
        <w:t xml:space="preserve">Services </w:t>
      </w:r>
      <w:r w:rsidR="00E6344D">
        <w:t>externes</w:t>
      </w:r>
      <w:bookmarkEnd w:id="19"/>
    </w:p>
    <w:p w14:paraId="7B4CE508" w14:textId="77777777" w:rsidR="00DA446E" w:rsidRDefault="00AE2B29" w:rsidP="001B5DE8">
      <w:r>
        <w:t xml:space="preserve">On distingue deux services </w:t>
      </w:r>
      <w:r w:rsidR="00E6344D">
        <w:t>externes</w:t>
      </w:r>
      <w:r w:rsidR="00694F00">
        <w:t xml:space="preserve"> mis à disposition par </w:t>
      </w:r>
      <w:r w:rsidR="00746471">
        <w:t>l’aiguilleur</w:t>
      </w:r>
      <w:r w:rsidR="00694F00">
        <w:t xml:space="preserve"> aux média de diffusion</w:t>
      </w:r>
      <w:r>
        <w:t> :</w:t>
      </w:r>
    </w:p>
    <w:p w14:paraId="7B4CE509" w14:textId="77777777" w:rsidR="00AE2B29" w:rsidRDefault="00AE2B29" w:rsidP="00900610">
      <w:pPr>
        <w:pStyle w:val="Paragraphedeliste"/>
        <w:numPr>
          <w:ilvl w:val="0"/>
          <w:numId w:val="2"/>
        </w:numPr>
      </w:pPr>
      <w:r>
        <w:t>Le service d’identification des points d’origine et de destination</w:t>
      </w:r>
    </w:p>
    <w:p w14:paraId="7B4CE50C" w14:textId="4540EC3D" w:rsidR="00AE2B29" w:rsidRDefault="00AE2B29" w:rsidP="00900610">
      <w:pPr>
        <w:pStyle w:val="Paragraphedeliste"/>
        <w:numPr>
          <w:ilvl w:val="0"/>
          <w:numId w:val="2"/>
        </w:numPr>
      </w:pPr>
      <w:r>
        <w:t xml:space="preserve">Le service de calcul d’itinéraire </w:t>
      </w:r>
      <w:r w:rsidR="00F30415">
        <w:t>composé</w:t>
      </w:r>
    </w:p>
    <w:p w14:paraId="7B4CE50D" w14:textId="77777777" w:rsidR="00E412EC" w:rsidRDefault="00E412EC" w:rsidP="001B5DE8"/>
    <w:p w14:paraId="7B4CE50E" w14:textId="77777777" w:rsidR="00AE2B29" w:rsidRDefault="00E412EC" w:rsidP="001B5DE8">
      <w:r>
        <w:t>L’interface technique devra tenir compte de la mise en place potentielle d’une base de données unifiée des arrêts. Dans le cadre du prototype, l’implémentation reposera sur un échange de coordonnées, évolutif éventuellement vers un ID d’arrêt.</w:t>
      </w:r>
    </w:p>
    <w:p w14:paraId="7B4CE50F" w14:textId="77777777" w:rsidR="00694F00" w:rsidRPr="003B3185" w:rsidRDefault="00694F00" w:rsidP="001B5DE8">
      <w:pPr>
        <w:pStyle w:val="Titre4"/>
      </w:pPr>
      <w:r w:rsidRPr="003B3185">
        <w:t>Servi</w:t>
      </w:r>
      <w:r w:rsidR="00E412EC">
        <w:t>ce d’identification des lieux</w:t>
      </w:r>
    </w:p>
    <w:tbl>
      <w:tblPr>
        <w:tblStyle w:val="Grilleclaire"/>
        <w:tblW w:w="0" w:type="auto"/>
        <w:tblInd w:w="1416" w:type="dxa"/>
        <w:tblLook w:val="06A0" w:firstRow="1" w:lastRow="0" w:firstColumn="1" w:lastColumn="0" w:noHBand="1" w:noVBand="1"/>
      </w:tblPr>
      <w:tblGrid>
        <w:gridCol w:w="6489"/>
      </w:tblGrid>
      <w:tr w:rsidR="00E26FD4" w14:paraId="6927C5FF" w14:textId="77777777" w:rsidTr="0089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9" w:type="dxa"/>
          </w:tcPr>
          <w:p w14:paraId="2A4D0E3B" w14:textId="77777777" w:rsidR="00E26FD4" w:rsidRDefault="00E26FD4" w:rsidP="0089442C">
            <w:r>
              <w:t>Dans le cadre du prototype</w:t>
            </w:r>
          </w:p>
        </w:tc>
      </w:tr>
      <w:tr w:rsidR="00E26FD4" w14:paraId="46437C85" w14:textId="77777777" w:rsidTr="0089442C">
        <w:tc>
          <w:tcPr>
            <w:cnfStyle w:val="001000000000" w:firstRow="0" w:lastRow="0" w:firstColumn="1" w:lastColumn="0" w:oddVBand="0" w:evenVBand="0" w:oddHBand="0" w:evenHBand="0" w:firstRowFirstColumn="0" w:firstRowLastColumn="0" w:lastRowFirstColumn="0" w:lastRowLastColumn="0"/>
            <w:tcW w:w="6489" w:type="dxa"/>
          </w:tcPr>
          <w:p w14:paraId="35E3BC4D" w14:textId="77777777" w:rsidR="00E26FD4" w:rsidRDefault="00E26FD4" w:rsidP="0089442C">
            <w:pPr>
              <w:ind w:left="360"/>
              <w:rPr>
                <w:b w:val="0"/>
              </w:rPr>
            </w:pPr>
            <w:r w:rsidRPr="00E26FD4">
              <w:rPr>
                <w:b w:val="0"/>
              </w:rPr>
              <w:t>Le service d’identification des points d’origine et de destination ne sera pas implémenté dans le cadre du prototype (mais décrit dans les spécifications techniques). L’identification des points de départ et d’arrivée reste à la charge de l’IHM du prototype (via le service Nominatim, ou en saisie directe sur la cartographie)</w:t>
            </w:r>
          </w:p>
          <w:p w14:paraId="7CBBA8B1" w14:textId="77777777" w:rsidR="00E26FD4" w:rsidRPr="00E26FD4" w:rsidRDefault="00E26FD4" w:rsidP="0089442C">
            <w:pPr>
              <w:ind w:left="360"/>
            </w:pPr>
            <w:r w:rsidRPr="00E26FD4">
              <w:rPr>
                <w:b w:val="0"/>
              </w:rPr>
              <w:t>Dans le cadre du prototype, l’IHM implémente un contournement de ce service.</w:t>
            </w:r>
            <w:r w:rsidRPr="00E26FD4">
              <w:rPr>
                <w:rFonts w:eastAsiaTheme="minorHAnsi"/>
                <w:b w:val="0"/>
                <w:bCs w:val="0"/>
              </w:rPr>
              <w:t xml:space="preserve"> </w:t>
            </w:r>
          </w:p>
        </w:tc>
      </w:tr>
    </w:tbl>
    <w:p w14:paraId="7B4CE512" w14:textId="77777777" w:rsidR="00E412EC" w:rsidRDefault="00E412EC" w:rsidP="001B5DE8">
      <w:pPr>
        <w:rPr>
          <w:noProof/>
          <w:lang w:eastAsia="fr-FR"/>
        </w:rPr>
      </w:pPr>
    </w:p>
    <w:p w14:paraId="7B4CE513" w14:textId="77777777" w:rsidR="001B723E" w:rsidRDefault="008A2074" w:rsidP="001B5DE8">
      <w:pPr>
        <w:rPr>
          <w:noProof/>
          <w:lang w:eastAsia="fr-FR"/>
        </w:rPr>
      </w:pPr>
      <w:r>
        <w:rPr>
          <w:noProof/>
          <w:lang w:eastAsia="fr-FR"/>
        </w:rPr>
        <w:t>Le seul paramètre d’entrée d</w:t>
      </w:r>
      <w:r w:rsidR="00E412EC">
        <w:rPr>
          <w:noProof/>
          <w:lang w:eastAsia="fr-FR"/>
        </w:rPr>
        <w:t>e ce</w:t>
      </w:r>
      <w:r>
        <w:rPr>
          <w:noProof/>
          <w:lang w:eastAsia="fr-FR"/>
        </w:rPr>
        <w:t xml:space="preserve"> service est le texte saisi par l’utilisateur.</w:t>
      </w:r>
    </w:p>
    <w:p w14:paraId="7B4CE514" w14:textId="77777777" w:rsidR="008A2074" w:rsidRDefault="008A2074" w:rsidP="001B5DE8">
      <w:r>
        <w:rPr>
          <w:noProof/>
          <w:lang w:eastAsia="fr-FR"/>
        </w:rPr>
        <w:t>La sortie du service est composée de lieux</w:t>
      </w:r>
      <w:r w:rsidR="00335183">
        <w:rPr>
          <w:noProof/>
          <w:lang w:eastAsia="fr-FR"/>
        </w:rPr>
        <w:t>, d’adresse ou d’arrêt</w:t>
      </w:r>
      <w:r>
        <w:rPr>
          <w:noProof/>
          <w:lang w:eastAsia="fr-FR"/>
        </w:rPr>
        <w:t>, identifiés au moins par un nom</w:t>
      </w:r>
      <w:r w:rsidR="00335183">
        <w:rPr>
          <w:noProof/>
          <w:lang w:eastAsia="fr-FR"/>
        </w:rPr>
        <w:t>,</w:t>
      </w:r>
      <w:r>
        <w:rPr>
          <w:noProof/>
          <w:lang w:eastAsia="fr-FR"/>
        </w:rPr>
        <w:t xml:space="preserve"> un couple de coordonnées</w:t>
      </w:r>
      <w:r w:rsidR="00335183">
        <w:rPr>
          <w:noProof/>
          <w:lang w:eastAsia="fr-FR"/>
        </w:rPr>
        <w:t>, et un identifiant unique</w:t>
      </w:r>
      <w:r>
        <w:rPr>
          <w:noProof/>
          <w:lang w:eastAsia="fr-FR"/>
        </w:rPr>
        <w:t>.</w:t>
      </w:r>
    </w:p>
    <w:p w14:paraId="7B4CE515" w14:textId="77777777" w:rsidR="00DA446E" w:rsidRDefault="00DA446E" w:rsidP="001B5DE8"/>
    <w:p w14:paraId="7B4CE516" w14:textId="10CFDF08" w:rsidR="008A2074" w:rsidRPr="003B3185" w:rsidRDefault="008A2074" w:rsidP="001B5DE8">
      <w:pPr>
        <w:pStyle w:val="Titre4"/>
      </w:pPr>
      <w:r w:rsidRPr="003B3185">
        <w:t>Service de calcu</w:t>
      </w:r>
      <w:r w:rsidR="00E412EC">
        <w:t xml:space="preserve">l d’itinéraire </w:t>
      </w:r>
      <w:r w:rsidR="00F30415">
        <w:t>composé</w:t>
      </w:r>
    </w:p>
    <w:p w14:paraId="7B4CE517" w14:textId="77777777" w:rsidR="008A2074" w:rsidRDefault="008A2074" w:rsidP="001B5DE8">
      <w:r>
        <w:rPr>
          <w:noProof/>
          <w:lang w:eastAsia="fr-FR"/>
        </w:rPr>
        <w:drawing>
          <wp:inline distT="0" distB="0" distL="0" distR="0" wp14:anchorId="7B4CE70F" wp14:editId="7B4CE710">
            <wp:extent cx="5760720" cy="185695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856953"/>
                    </a:xfrm>
                    <a:prstGeom prst="rect">
                      <a:avLst/>
                    </a:prstGeom>
                  </pic:spPr>
                </pic:pic>
              </a:graphicData>
            </a:graphic>
          </wp:inline>
        </w:drawing>
      </w:r>
    </w:p>
    <w:p w14:paraId="7B4CE518" w14:textId="77777777" w:rsidR="008A2074" w:rsidRDefault="008A2074" w:rsidP="001B5DE8">
      <w:r>
        <w:t>Le service de calcul d’itinéraire prend en entrée les paramètres suivants :</w:t>
      </w:r>
    </w:p>
    <w:p w14:paraId="7B4CE519" w14:textId="77777777" w:rsidR="008A2074" w:rsidRDefault="008A2074" w:rsidP="00900610">
      <w:pPr>
        <w:pStyle w:val="Paragraphedeliste"/>
        <w:numPr>
          <w:ilvl w:val="0"/>
          <w:numId w:val="5"/>
        </w:numPr>
      </w:pPr>
      <w:r>
        <w:t>Lieu de départ précédemment identifié</w:t>
      </w:r>
    </w:p>
    <w:p w14:paraId="7B4CE51A" w14:textId="77777777" w:rsidR="008A2074" w:rsidRDefault="008A2074" w:rsidP="00900610">
      <w:pPr>
        <w:pStyle w:val="Paragraphedeliste"/>
        <w:numPr>
          <w:ilvl w:val="0"/>
          <w:numId w:val="5"/>
        </w:numPr>
      </w:pPr>
      <w:r>
        <w:t xml:space="preserve">Lieu d’arrivée </w:t>
      </w:r>
      <w:r w:rsidR="00857F6E">
        <w:t>précédemment</w:t>
      </w:r>
      <w:r>
        <w:t xml:space="preserve"> identifié</w:t>
      </w:r>
    </w:p>
    <w:p w14:paraId="7B4CE51B" w14:textId="77777777" w:rsidR="008A2074" w:rsidRDefault="008A2074" w:rsidP="00900610">
      <w:pPr>
        <w:pStyle w:val="Paragraphedeliste"/>
        <w:numPr>
          <w:ilvl w:val="0"/>
          <w:numId w:val="5"/>
        </w:numPr>
      </w:pPr>
      <w:r>
        <w:t>Date, heure et sens (arrivée à cette heure / partir à cette heure)</w:t>
      </w:r>
    </w:p>
    <w:p w14:paraId="7B4CE51C" w14:textId="77777777" w:rsidR="008A2074" w:rsidRDefault="008A2074" w:rsidP="00900610">
      <w:pPr>
        <w:pStyle w:val="Paragraphedeliste"/>
        <w:numPr>
          <w:ilvl w:val="0"/>
          <w:numId w:val="5"/>
        </w:numPr>
      </w:pPr>
      <w:r>
        <w:t>Critères de modes, rabattements et d’accessibilité</w:t>
      </w:r>
    </w:p>
    <w:p w14:paraId="7B4CE51D" w14:textId="77777777" w:rsidR="008A2074" w:rsidRDefault="008A2074" w:rsidP="001B5DE8"/>
    <w:p w14:paraId="7B4CE51E" w14:textId="77777777" w:rsidR="008A2074" w:rsidRDefault="00C20D9C" w:rsidP="001B5DE8">
      <w:r>
        <w:t>Les modes disponibles dans chaque SIM n’étant pas nécessairement cohérents,</w:t>
      </w:r>
      <w:r w:rsidR="008A2074">
        <w:t xml:space="preserve"> la liste des modes disponibles </w:t>
      </w:r>
      <w:r w:rsidR="00857F6E">
        <w:t>est</w:t>
      </w:r>
      <w:r w:rsidR="008A2074">
        <w:t xml:space="preserve"> harmonisée </w:t>
      </w:r>
      <w:r w:rsidR="00A84773">
        <w:t>en s’inspirant d</w:t>
      </w:r>
      <w:r w:rsidR="008A2074">
        <w:t xml:space="preserve">e la </w:t>
      </w:r>
      <w:r w:rsidR="00857F6E">
        <w:t>terminologie</w:t>
      </w:r>
      <w:r w:rsidR="008A2074">
        <w:t xml:space="preserve"> NETEX</w:t>
      </w:r>
      <w:r w:rsidR="00A84773">
        <w:t>, afin de proposer à l’utilisateur une liste réduite et</w:t>
      </w:r>
      <w:r>
        <w:t xml:space="preserve"> aisément</w:t>
      </w:r>
      <w:r w:rsidR="00A84773">
        <w:t xml:space="preserve"> </w:t>
      </w:r>
      <w:r>
        <w:t>compréhensible</w:t>
      </w:r>
      <w:r w:rsidR="008A2074">
        <w:t>.</w:t>
      </w:r>
    </w:p>
    <w:p w14:paraId="7B4CE51F" w14:textId="77777777" w:rsidR="008A2074" w:rsidRDefault="00857F6E" w:rsidP="001B5DE8">
      <w:r>
        <w:t xml:space="preserve">Les rabattements (c’est-à-dire les modes utilisés pour rejoindre l’offre locale de transports en commun au départ et à l’arrivée) sont également harmonisés : </w:t>
      </w:r>
    </w:p>
    <w:p w14:paraId="7B4CE520" w14:textId="77777777" w:rsidR="00857F6E" w:rsidRDefault="00857F6E" w:rsidP="00900610">
      <w:pPr>
        <w:pStyle w:val="Paragraphedeliste"/>
        <w:numPr>
          <w:ilvl w:val="0"/>
          <w:numId w:val="24"/>
        </w:numPr>
      </w:pPr>
      <w:r>
        <w:t xml:space="preserve">Il est possible de choisir différents modes de rabattements (marche à pied, vélo, vélo libre-service, transport à la demande, </w:t>
      </w:r>
      <w:r w:rsidR="008943AC">
        <w:t xml:space="preserve">covoiturage, </w:t>
      </w:r>
      <w:r>
        <w:t xml:space="preserve">etc) finement au départ uniquement, à l’arrivée uniquement ou pour le départ et l’arrivée. </w:t>
      </w:r>
    </w:p>
    <w:p w14:paraId="7B4CE521" w14:textId="77777777" w:rsidR="00D70D6C" w:rsidRDefault="00D70D6C" w:rsidP="001B5DE8"/>
    <w:p w14:paraId="7B4CE522" w14:textId="77777777" w:rsidR="00857F6E" w:rsidRDefault="00857F6E" w:rsidP="001B5DE8">
      <w:r>
        <w:t xml:space="preserve">Un unique critère d’accessibilité sera proposé : il correspond à la prise en compte de l’accessibilité </w:t>
      </w:r>
      <w:r w:rsidR="00743B29">
        <w:t>aux utilisateurs de fauteuils roulant</w:t>
      </w:r>
      <w:r>
        <w:t>.  Il sera laissé au SIM la tâche de faire correspondre ce paramètre à ses propres critères d’accessibilité.</w:t>
      </w:r>
    </w:p>
    <w:p w14:paraId="7B4CE523" w14:textId="77777777" w:rsidR="009C0FC1" w:rsidRDefault="009C0FC1" w:rsidP="001B5DE8"/>
    <w:p w14:paraId="7B4CE524" w14:textId="77777777" w:rsidR="00857F6E" w:rsidRDefault="00857F6E" w:rsidP="001B5DE8">
      <w:r w:rsidRPr="003B3185">
        <w:rPr>
          <w:u w:val="single"/>
        </w:rPr>
        <w:t>Avertissement :</w:t>
      </w:r>
      <w:r>
        <w:t xml:space="preserve"> dans la mesure où les</w:t>
      </w:r>
      <w:r w:rsidR="00065E73">
        <w:t xml:space="preserve"> valeurs des</w:t>
      </w:r>
      <w:r>
        <w:t xml:space="preserve"> paramètres en entrée ne correspondent pas exactement aux </w:t>
      </w:r>
      <w:r w:rsidR="00065E73">
        <w:t xml:space="preserve">valeurs des </w:t>
      </w:r>
      <w:r>
        <w:t>paramètres proposés en entrée de chacun des calculateurs locaux, des incohérences et des imprécisions pourront se produire. L’</w:t>
      </w:r>
      <w:r w:rsidR="00AE534E">
        <w:t xml:space="preserve">interprétation des paramètres est de la responsabilité des calculateurs locaux et </w:t>
      </w:r>
      <w:r w:rsidR="00743B29">
        <w:t>peut simplement être</w:t>
      </w:r>
      <w:r w:rsidR="00AE534E">
        <w:t xml:space="preserve"> gérée dans les </w:t>
      </w:r>
      <w:r w:rsidR="00743B29">
        <w:t xml:space="preserve">traducteurs </w:t>
      </w:r>
      <w:r w:rsidR="00AE534E">
        <w:t>d</w:t>
      </w:r>
      <w:r w:rsidR="00746471">
        <w:t>e</w:t>
      </w:r>
      <w:r w:rsidR="00743B29">
        <w:t>s</w:t>
      </w:r>
      <w:r w:rsidR="00746471">
        <w:t xml:space="preserve"> </w:t>
      </w:r>
      <w:r w:rsidR="00743B29">
        <w:t>SIM</w:t>
      </w:r>
      <w:r w:rsidR="00AE534E">
        <w:t>.</w:t>
      </w:r>
    </w:p>
    <w:p w14:paraId="7B4CE525" w14:textId="77777777" w:rsidR="00AE534E" w:rsidRDefault="00AE534E" w:rsidP="001B5DE8"/>
    <w:p w14:paraId="7B4CE526" w14:textId="77777777" w:rsidR="00AE534E" w:rsidRDefault="00AE534E" w:rsidP="001B5DE8">
      <w:r>
        <w:t>Le service de calcul d’itinéraire fournit en sortie une liste d’itinéraires détaillés.</w:t>
      </w:r>
    </w:p>
    <w:p w14:paraId="7B4CE527" w14:textId="77777777" w:rsidR="00AE534E" w:rsidRDefault="00AE534E" w:rsidP="001B5DE8"/>
    <w:p w14:paraId="7B4CE528" w14:textId="77777777" w:rsidR="00857F6E" w:rsidRDefault="00AE534E" w:rsidP="001B5DE8">
      <w:r>
        <w:t>Afin de faciliter la présentation à l’utilisateur, la sortie sera présentée de manière structurée et simple et proposera séquentiellement les différentes étapes de l’itinéraire avec les éléments suivants :</w:t>
      </w:r>
    </w:p>
    <w:p w14:paraId="7B4CE529" w14:textId="77777777" w:rsidR="00AE534E" w:rsidRDefault="00AE534E" w:rsidP="00900610">
      <w:pPr>
        <w:pStyle w:val="Paragraphedeliste"/>
        <w:numPr>
          <w:ilvl w:val="0"/>
          <w:numId w:val="3"/>
        </w:numPr>
      </w:pPr>
      <w:r>
        <w:t>Les lieux de départ, d’arrivée et de correspondance</w:t>
      </w:r>
    </w:p>
    <w:p w14:paraId="7B4CE52A" w14:textId="77777777" w:rsidR="00AE534E" w:rsidRDefault="00AE534E" w:rsidP="00900610">
      <w:pPr>
        <w:pStyle w:val="Paragraphedeliste"/>
        <w:numPr>
          <w:ilvl w:val="0"/>
          <w:numId w:val="3"/>
        </w:numPr>
      </w:pPr>
      <w:r>
        <w:t>Les temps d’attente, de correspondance et de trajet</w:t>
      </w:r>
    </w:p>
    <w:p w14:paraId="7B4CE52B" w14:textId="77777777" w:rsidR="00AE534E" w:rsidRDefault="00A84773" w:rsidP="00900610">
      <w:pPr>
        <w:pStyle w:val="Paragraphedeliste"/>
        <w:numPr>
          <w:ilvl w:val="0"/>
          <w:numId w:val="3"/>
        </w:numPr>
      </w:pPr>
      <w:r>
        <w:t>Les modes empruntés, qui seront</w:t>
      </w:r>
      <w:r w:rsidR="00AE534E">
        <w:t xml:space="preserve"> harmonisés </w:t>
      </w:r>
    </w:p>
    <w:p w14:paraId="7B4CE52C" w14:textId="77777777" w:rsidR="00AE534E" w:rsidRDefault="00AE534E" w:rsidP="00900610">
      <w:pPr>
        <w:pStyle w:val="Paragraphedeliste"/>
        <w:numPr>
          <w:ilvl w:val="0"/>
          <w:numId w:val="3"/>
        </w:numPr>
      </w:pPr>
      <w:r>
        <w:t xml:space="preserve">Les informations locales utiles au voyageur (nom du </w:t>
      </w:r>
      <w:r w:rsidR="008943AC">
        <w:t>mode local</w:t>
      </w:r>
      <w:r>
        <w:t xml:space="preserve">, direction de la ligne, nom du transporteur, etc) </w:t>
      </w:r>
    </w:p>
    <w:p w14:paraId="7B4CE52D" w14:textId="77777777" w:rsidR="00AE534E" w:rsidRDefault="00AE534E" w:rsidP="001B5DE8"/>
    <w:p w14:paraId="7B4CE52E" w14:textId="77777777" w:rsidR="00A66B44" w:rsidRDefault="00AE534E" w:rsidP="00A66B44">
      <w:r>
        <w:t xml:space="preserve">Les éléments suivants </w:t>
      </w:r>
      <w:r w:rsidR="00743B29">
        <w:t>pourront être</w:t>
      </w:r>
      <w:r>
        <w:t xml:space="preserve"> également présentés,</w:t>
      </w:r>
      <w:r w:rsidR="008943AC">
        <w:t xml:space="preserve"> par section,</w:t>
      </w:r>
      <w:r>
        <w:t xml:space="preserve"> si renseignés par les calculateurs locaux :</w:t>
      </w:r>
    </w:p>
    <w:p w14:paraId="7B4CE52F" w14:textId="77777777" w:rsidR="00A66B44" w:rsidRDefault="00A66B44" w:rsidP="00900610">
      <w:pPr>
        <w:pStyle w:val="Paragraphedeliste"/>
        <w:numPr>
          <w:ilvl w:val="0"/>
          <w:numId w:val="4"/>
        </w:numPr>
      </w:pPr>
      <w:r>
        <w:t>Calcul du CO2 émis</w:t>
      </w:r>
    </w:p>
    <w:p w14:paraId="7B4CE530" w14:textId="77777777" w:rsidR="00AE534E" w:rsidRDefault="00AE534E" w:rsidP="00900610">
      <w:pPr>
        <w:pStyle w:val="Paragraphedeliste"/>
        <w:numPr>
          <w:ilvl w:val="0"/>
          <w:numId w:val="4"/>
        </w:numPr>
      </w:pPr>
      <w:r>
        <w:t>Calcul du tarif sur les portions d’itinéraires (pas de calcul pour l’itinéraire complet)</w:t>
      </w:r>
    </w:p>
    <w:p w14:paraId="7B4CE531" w14:textId="77777777" w:rsidR="00AE534E" w:rsidRDefault="00AE534E" w:rsidP="00900610">
      <w:pPr>
        <w:pStyle w:val="Paragraphedeliste"/>
        <w:numPr>
          <w:ilvl w:val="0"/>
          <w:numId w:val="4"/>
        </w:numPr>
      </w:pPr>
      <w:r>
        <w:t>Affichage d’éventuelles perturbations sur le trajet emprunté</w:t>
      </w:r>
    </w:p>
    <w:p w14:paraId="7B4CE532" w14:textId="77777777" w:rsidR="00AE534E" w:rsidRDefault="00AE534E" w:rsidP="00900610">
      <w:pPr>
        <w:pStyle w:val="Paragraphedeliste"/>
        <w:numPr>
          <w:ilvl w:val="0"/>
          <w:numId w:val="4"/>
        </w:numPr>
      </w:pPr>
      <w:r>
        <w:t>Affichage d’horaires temps réel</w:t>
      </w:r>
    </w:p>
    <w:p w14:paraId="7B4CE533" w14:textId="77777777" w:rsidR="00AE534E" w:rsidRDefault="00AE534E" w:rsidP="00900610">
      <w:pPr>
        <w:pStyle w:val="Paragraphedeliste"/>
        <w:numPr>
          <w:ilvl w:val="0"/>
          <w:numId w:val="4"/>
        </w:numPr>
      </w:pPr>
      <w:r>
        <w:t xml:space="preserve">Affichage de l’accessibilité, avec une harmonisation des critères </w:t>
      </w:r>
      <w:r w:rsidR="00A84773">
        <w:t>en s’inspirant de</w:t>
      </w:r>
      <w:r>
        <w:t xml:space="preserve"> la terminologie NETEX</w:t>
      </w:r>
    </w:p>
    <w:p w14:paraId="7B4CE534" w14:textId="77777777" w:rsidR="00AE534E" w:rsidRDefault="00AE534E" w:rsidP="00900610">
      <w:pPr>
        <w:pStyle w:val="Paragraphedeliste"/>
        <w:numPr>
          <w:ilvl w:val="0"/>
          <w:numId w:val="4"/>
        </w:numPr>
      </w:pPr>
      <w:r>
        <w:t>Affichage des arrêts de transports traversés (mais qui ne sont pas des correspondances)</w:t>
      </w:r>
    </w:p>
    <w:p w14:paraId="7B4CE535" w14:textId="77777777" w:rsidR="00AE534E" w:rsidRDefault="00AE534E" w:rsidP="001B5DE8"/>
    <w:p w14:paraId="7B4CE536" w14:textId="77777777" w:rsidR="001B723E" w:rsidRDefault="001B723E" w:rsidP="001B5DE8"/>
    <w:p w14:paraId="7B4CE537" w14:textId="77777777" w:rsidR="00AE534E" w:rsidRDefault="00AE534E" w:rsidP="001B5DE8">
      <w:r w:rsidRPr="003B3185">
        <w:rPr>
          <w:u w:val="single"/>
        </w:rPr>
        <w:t>Avertissement :</w:t>
      </w:r>
      <w:r>
        <w:t xml:space="preserve"> le méta-système est tributaire de la qualité des réponses partielles fournies par les calculateurs locaux. Si des éléments sont manquants ou incohérents ou dans une langue peu appropriée, il ne lui sera pas possible d’améliorer les résultats.</w:t>
      </w:r>
    </w:p>
    <w:p w14:paraId="7B4CE538" w14:textId="77777777" w:rsidR="00AE534E" w:rsidRDefault="00AE534E" w:rsidP="001B5DE8"/>
    <w:p w14:paraId="7B4CE539" w14:textId="77777777" w:rsidR="00A47AF0" w:rsidRDefault="00A47AF0" w:rsidP="001B5DE8">
      <w:r>
        <w:t>D’autres éléments q</w:t>
      </w:r>
      <w:r w:rsidR="007366DC">
        <w:t>ue ceux mentionnés ici pourron</w:t>
      </w:r>
      <w:r>
        <w:t xml:space="preserve">t être </w:t>
      </w:r>
      <w:r w:rsidR="007366DC">
        <w:t>présents.</w:t>
      </w:r>
    </w:p>
    <w:p w14:paraId="7B4CE53A" w14:textId="77777777" w:rsidR="00A47AF0" w:rsidRDefault="00A47AF0" w:rsidP="001B5DE8">
      <w:r>
        <w:t>Afin de déterminer si un élément</w:t>
      </w:r>
      <w:r w:rsidRPr="003B3185">
        <w:t xml:space="preserve"> </w:t>
      </w:r>
      <w:r>
        <w:t>peut être retourné en sortie ou présent en paramètre, il faudra effectuer un compromis fonctionnel entre la richesse de l’information mise à disposition localement et l’harmonisation nécessaire pour la présenter de manière simple et</w:t>
      </w:r>
      <w:r w:rsidR="002D373B">
        <w:t xml:space="preserve"> uniforme à l’utilisateur final</w:t>
      </w:r>
      <w:r>
        <w:t>.</w:t>
      </w:r>
    </w:p>
    <w:p w14:paraId="7B4CE53B" w14:textId="77777777" w:rsidR="00A47AF0" w:rsidRDefault="00A47AF0" w:rsidP="001B5DE8"/>
    <w:p w14:paraId="7B4CE53C" w14:textId="77777777" w:rsidR="00DA446E" w:rsidRDefault="00392600" w:rsidP="001B5DE8">
      <w:pPr>
        <w:pStyle w:val="Titre2"/>
      </w:pPr>
      <w:bookmarkStart w:id="20" w:name="_Toc371515099"/>
      <w:r>
        <w:t xml:space="preserve">Interactions </w:t>
      </w:r>
      <w:r w:rsidR="00E6344D">
        <w:t>internes</w:t>
      </w:r>
      <w:bookmarkEnd w:id="20"/>
    </w:p>
    <w:p w14:paraId="7B4CE53D" w14:textId="77777777" w:rsidR="00BB7D58" w:rsidRDefault="00BB7D58" w:rsidP="001B5DE8">
      <w:pPr>
        <w:pStyle w:val="Titre3"/>
      </w:pPr>
      <w:bookmarkStart w:id="21" w:name="_Toc371515100"/>
      <w:r>
        <w:t>Diagramme</w:t>
      </w:r>
      <w:r w:rsidR="000F568C">
        <w:t xml:space="preserve"> fonctionnel</w:t>
      </w:r>
      <w:r>
        <w:t xml:space="preserve"> de séquence</w:t>
      </w:r>
      <w:bookmarkEnd w:id="21"/>
    </w:p>
    <w:p w14:paraId="7B4CE53E" w14:textId="77777777" w:rsidR="00BF749F" w:rsidRDefault="00BF749F" w:rsidP="001B5DE8"/>
    <w:p w14:paraId="7B4CE53F" w14:textId="0EB009A8" w:rsidR="00957611" w:rsidRDefault="00223E95" w:rsidP="001B5DE8">
      <w:pPr>
        <w:keepNext/>
      </w:pPr>
      <w:r>
        <w:rPr>
          <w:noProof/>
          <w:lang w:eastAsia="fr-FR"/>
        </w:rPr>
        <w:lastRenderedPageBreak/>
        <mc:AlternateContent>
          <mc:Choice Requires="wpg">
            <w:drawing>
              <wp:anchor distT="0" distB="0" distL="114300" distR="114300" simplePos="0" relativeHeight="251663360" behindDoc="0" locked="0" layoutInCell="1" allowOverlap="1" wp14:anchorId="126F2523" wp14:editId="654506FC">
                <wp:simplePos x="0" y="0"/>
                <wp:positionH relativeFrom="column">
                  <wp:posOffset>-149168</wp:posOffset>
                </wp:positionH>
                <wp:positionV relativeFrom="paragraph">
                  <wp:posOffset>-32072</wp:posOffset>
                </wp:positionV>
                <wp:extent cx="1664496" cy="4005618"/>
                <wp:effectExtent l="0" t="0" r="0" b="0"/>
                <wp:wrapNone/>
                <wp:docPr id="31" name="Groupe 31"/>
                <wp:cNvGraphicFramePr/>
                <a:graphic xmlns:a="http://schemas.openxmlformats.org/drawingml/2006/main">
                  <a:graphicData uri="http://schemas.microsoft.com/office/word/2010/wordprocessingGroup">
                    <wpg:wgp>
                      <wpg:cNvGrpSpPr/>
                      <wpg:grpSpPr>
                        <a:xfrm>
                          <a:off x="0" y="0"/>
                          <a:ext cx="1664496" cy="4005618"/>
                          <a:chOff x="0" y="0"/>
                          <a:chExt cx="1664496" cy="4005618"/>
                        </a:xfrm>
                      </wpg:grpSpPr>
                      <wps:wsp>
                        <wps:cNvPr id="16" name="Rectangle 16"/>
                        <wps:cNvSpPr/>
                        <wps:spPr>
                          <a:xfrm>
                            <a:off x="0" y="0"/>
                            <a:ext cx="1214651" cy="400561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54842" y="320722"/>
                            <a:ext cx="1214120" cy="36134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50376" y="3568889"/>
                            <a:ext cx="121412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1" o:spid="_x0000_s1026" style="position:absolute;margin-left:-11.75pt;margin-top:-2.55pt;width:131.05pt;height:315.4pt;z-index:251663360" coordsize="16644,4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">
                <v:rect id="Rectangle 16" o:spid="_x0000_s1027" style="position:absolute;width:12146;height:40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BiKMEA&#10;AADbAAAADwAAAGRycy9kb3ducmV2LnhtbERPS4vCMBC+C/sfwix403QVH3SNIqKi3uxuPQ/NbFu2&#10;mdQmav33RhC8zcf3nNmiNZW4UuNKywq++hEI4szqknMFvz+b3hSE88gaK8uk4E4OFvOPzgxjbW98&#10;pGvicxFC2MWooPC+jqV0WUEGXd/WxIH7s41BH2CTS93gLYSbSg6iaCwNlhwaCqxpVVD2n1yMgsto&#10;sl+3p/N2mEbp5JBWo53f1kp1P9vlNwhPrX+LX+6dDvPH8PwlHCD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AYijBAAAA2wAAAA8AAAAAAAAAAAAAAAAAmAIAAGRycy9kb3du&#10;cmV2LnhtbFBLBQYAAAAABAAEAPUAAACGAwAAAAA=&#10;" fillcolor="white [3212]" stroked="f" strokeweight="2pt"/>
                <v:rect id="Rectangle 20" o:spid="_x0000_s1028" style="position:absolute;left:3548;top:3207;width:12141;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mVesAA&#10;AADbAAAADwAAAGRycy9kb3ducmV2LnhtbERPy4rCMBTdC/5DuMLsNNXBUWqjyKDizM5HXV+aa1ts&#10;bjpNqvXvzWLA5eG8k1VnKnGnxpWWFYxHEQjizOqScwXn03Y4B+E8ssbKMil4koPVst9LMNb2wQe6&#10;H30uQgi7GBUU3texlC4ryKAb2Zo4cFfbGPQBNrnUDT5CuKnkJIq+pMGSQ0OBNX0XlN2OrVHQTmc/&#10;m+7yt/tMo3T2m1bTvd/VSn0MuvUChKfOv8X/7r1WMAnrw5fw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4mVesAAAADbAAAADwAAAAAAAAAAAAAAAACYAgAAZHJzL2Rvd25y&#10;ZXYueG1sUEsFBgAAAAAEAAQA9QAAAIUDAAAAAA==&#10;" fillcolor="white [3212]" stroked="f" strokeweight="2pt"/>
                <v:rect id="Rectangle 21" o:spid="_x0000_s1029" style="position:absolute;left:4503;top:35688;width:12141;height:3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w4cMA&#10;AADbAAAADwAAAGRycy9kb3ducmV2LnhtbESPS4vCQBCE74L/YWhhbzpR8UF0FBEVd28+4rnJtEkw&#10;0xMzo2b//c6C4LGoqq+o+bIxpXhS7QrLCvq9CARxanXBmYLzadudgnAeWWNpmRT8koPlot2aY6zt&#10;iw/0PPpMBAi7GBXk3lexlC7NyaDr2Yo4eFdbG/RB1pnUNb4C3JRyEEVjabDgsJBjReuc0tvxYRQ8&#10;RpPvTXO574ZJlEx+knK097tKqa9Os5qB8NT4T/jd3msFgz78fw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Uw4cMAAADbAAAADwAAAAAAAAAAAAAAAACYAgAAZHJzL2Rv&#10;d25yZXYueG1sUEsFBgAAAAAEAAQA9QAAAIgDAAAAAA==&#10;" fillcolor="white [3212]" stroked="f" strokeweight="2pt"/>
              </v:group>
            </w:pict>
          </mc:Fallback>
        </mc:AlternateContent>
      </w:r>
      <w:r w:rsidR="00957611">
        <w:rPr>
          <w:noProof/>
          <w:lang w:eastAsia="fr-FR"/>
        </w:rPr>
        <w:drawing>
          <wp:inline distT="0" distB="0" distL="0" distR="0" wp14:anchorId="7B4CE711" wp14:editId="794EF61F">
            <wp:extent cx="5760720" cy="396991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969911"/>
                    </a:xfrm>
                    <a:prstGeom prst="rect">
                      <a:avLst/>
                    </a:prstGeom>
                  </pic:spPr>
                </pic:pic>
              </a:graphicData>
            </a:graphic>
          </wp:inline>
        </w:drawing>
      </w:r>
    </w:p>
    <w:p w14:paraId="7B4CE540" w14:textId="65F45397" w:rsidR="00957611" w:rsidRDefault="00957611" w:rsidP="001B5DE8">
      <w:pPr>
        <w:pStyle w:val="Lgende"/>
      </w:pPr>
      <w:r>
        <w:t xml:space="preserve">Diagramme </w:t>
      </w:r>
      <w:r w:rsidR="001A5714">
        <w:t>5</w:t>
      </w:r>
      <w:r>
        <w:t xml:space="preserve"> : diagramme de séquence - vue </w:t>
      </w:r>
      <w:r w:rsidR="00E6344D">
        <w:t>interne</w:t>
      </w:r>
    </w:p>
    <w:p w14:paraId="7B4CE542" w14:textId="1B293890" w:rsidR="00BF749F" w:rsidRDefault="00BF749F" w:rsidP="001B5DE8">
      <w:r>
        <w:t>Le diagramme de séquence ci-dessus décrit</w:t>
      </w:r>
      <w:r w:rsidR="000F568C">
        <w:t>, de manière simplifiée,</w:t>
      </w:r>
      <w:r>
        <w:t xml:space="preserve"> les différentes étapes successives d’un calcul d’itinéraire </w:t>
      </w:r>
      <w:r w:rsidR="00F30415">
        <w:t>composé</w:t>
      </w:r>
      <w:r>
        <w:t>, du point de vue</w:t>
      </w:r>
      <w:r w:rsidR="00461414">
        <w:t xml:space="preserve"> des</w:t>
      </w:r>
      <w:r>
        <w:t xml:space="preserve"> </w:t>
      </w:r>
      <w:r w:rsidR="00887D50">
        <w:t>interactions internes</w:t>
      </w:r>
      <w:r>
        <w:t>.</w:t>
      </w:r>
    </w:p>
    <w:p w14:paraId="7B4CE543" w14:textId="3638A21C" w:rsidR="00BF749F" w:rsidRDefault="00BF749F" w:rsidP="001B5DE8">
      <w:r>
        <w:t xml:space="preserve">Le processus débute lorsque </w:t>
      </w:r>
      <w:r w:rsidR="00746471">
        <w:t>l’aiguilleur</w:t>
      </w:r>
      <w:r>
        <w:t xml:space="preserve"> reçoit une demande de calcul d’itinéraire </w:t>
      </w:r>
      <w:r w:rsidR="00F30415">
        <w:t>composé</w:t>
      </w:r>
      <w:r>
        <w:t>.</w:t>
      </w:r>
    </w:p>
    <w:p w14:paraId="7B4CE544" w14:textId="77777777" w:rsidR="00BF749F" w:rsidRDefault="00BF749F" w:rsidP="001B5DE8">
      <w:r>
        <w:t>Cela déclenche un traitement interne</w:t>
      </w:r>
      <w:r w:rsidR="00EF69A3">
        <w:t xml:space="preserve"> </w:t>
      </w:r>
      <w:r w:rsidR="00746471">
        <w:t>à l’aiguilleur</w:t>
      </w:r>
      <w:r w:rsidR="00A47AF0">
        <w:t>, qui sera décrit dans la partie suivante</w:t>
      </w:r>
      <w:r w:rsidR="00EF69A3">
        <w:t>.</w:t>
      </w:r>
    </w:p>
    <w:p w14:paraId="7B4CE545" w14:textId="77777777" w:rsidR="00BF749F" w:rsidRDefault="00BF749F" w:rsidP="001B5DE8">
      <w:r>
        <w:t>Puis, les différen</w:t>
      </w:r>
      <w:r w:rsidR="00887D50">
        <w:t xml:space="preserve">ts SIM </w:t>
      </w:r>
      <w:r>
        <w:t>sont contactés, à l’aide de</w:t>
      </w:r>
      <w:r w:rsidR="00CC4F24">
        <w:t xml:space="preserve"> l’interface interne et via les traducteurs</w:t>
      </w:r>
      <w:r>
        <w:t>, afin qu’ils calculent les portions d’itinéraires qui constitueront le trajet final renvoyé à l’utilisateur.</w:t>
      </w:r>
    </w:p>
    <w:p w14:paraId="7B4CE546" w14:textId="77777777" w:rsidR="00BF749F" w:rsidRDefault="00BF749F" w:rsidP="001B5DE8">
      <w:r>
        <w:t>Pour garantir une arrivée au plus tôt, plusieurs appels à un même SIM peuvent être nécessaires, afin d’ajuster au mieux les heures de départ ou d’arrivée souhaitées pour chaque portion d’itinéraire.</w:t>
      </w:r>
    </w:p>
    <w:p w14:paraId="7B4CE547" w14:textId="77777777" w:rsidR="00BB7D58" w:rsidRDefault="00BF749F" w:rsidP="001B5DE8">
      <w:r>
        <w:t>Les trajets complets sont ensuite recomposés afin d’être présentés à l’utilisateur.</w:t>
      </w:r>
    </w:p>
    <w:p w14:paraId="7B4CE548" w14:textId="77777777" w:rsidR="00BF749F" w:rsidRDefault="00BF749F" w:rsidP="001B5DE8"/>
    <w:p w14:paraId="7B4CE549" w14:textId="77777777" w:rsidR="00F02A2C" w:rsidRDefault="00F02A2C" w:rsidP="001B5DE8"/>
    <w:p w14:paraId="7B4CE54A" w14:textId="77777777" w:rsidR="00BB7D58" w:rsidRDefault="001B723E" w:rsidP="001B5DE8">
      <w:pPr>
        <w:pStyle w:val="Titre3"/>
      </w:pPr>
      <w:bookmarkStart w:id="22" w:name="_Toc371515101"/>
      <w:r>
        <w:t>Service</w:t>
      </w:r>
      <w:r w:rsidR="00BB7D58">
        <w:t xml:space="preserve"> </w:t>
      </w:r>
      <w:r w:rsidR="00887D50">
        <w:t>interne</w:t>
      </w:r>
      <w:bookmarkEnd w:id="22"/>
    </w:p>
    <w:p w14:paraId="7B4CE54B" w14:textId="77777777" w:rsidR="00BB7D58" w:rsidRDefault="001B723E" w:rsidP="001B5DE8">
      <w:r>
        <w:t>Le service</w:t>
      </w:r>
      <w:r w:rsidR="00887D50">
        <w:t xml:space="preserve"> interne</w:t>
      </w:r>
      <w:r>
        <w:t xml:space="preserve"> mis à disposition par les calculateurs locaux pour </w:t>
      </w:r>
      <w:r w:rsidR="00746471">
        <w:t>l’aiguilleur</w:t>
      </w:r>
      <w:r>
        <w:t xml:space="preserve"> permet d’effectuer des calculs d’itinéraires sur les portions du trajet qui correspond</w:t>
      </w:r>
      <w:r w:rsidR="00500F01">
        <w:t>ent</w:t>
      </w:r>
      <w:r>
        <w:t xml:space="preserve"> à la région administrée localement.</w:t>
      </w:r>
    </w:p>
    <w:p w14:paraId="7B4CE54C" w14:textId="77777777" w:rsidR="00D53939" w:rsidRDefault="00D53939" w:rsidP="001B5DE8">
      <w:r>
        <w:t xml:space="preserve">Le service </w:t>
      </w:r>
      <w:r w:rsidR="00887D50">
        <w:t>interne</w:t>
      </w:r>
      <w:r>
        <w:t xml:space="preserve"> suit globalement les mêmes règles fonctionnelles que le service </w:t>
      </w:r>
      <w:r w:rsidR="00887D50">
        <w:t>externe</w:t>
      </w:r>
      <w:r>
        <w:t xml:space="preserve"> de calcul d’itinéraire, à la différence notable que le calcul portera éventuellement sur plusieurs lieux de départ et plusieurs lieux d’arrivée.</w:t>
      </w:r>
    </w:p>
    <w:p w14:paraId="7B4CE54D" w14:textId="77777777" w:rsidR="00D53939" w:rsidRDefault="00D53939" w:rsidP="001B5DE8"/>
    <w:p w14:paraId="7B4CE54E" w14:textId="77777777" w:rsidR="00F02A2C" w:rsidRDefault="000D304E" w:rsidP="000D304E">
      <w:pPr>
        <w:pStyle w:val="Titre4"/>
      </w:pPr>
      <w:r>
        <w:t>Requête</w:t>
      </w:r>
    </w:p>
    <w:p w14:paraId="7B4CE54F" w14:textId="77777777" w:rsidR="001B723E" w:rsidRDefault="001B723E" w:rsidP="001B5DE8">
      <w:r>
        <w:t>Le service de calcul de portions d’itinéraires prend en entrée les paramètres suivants :</w:t>
      </w:r>
    </w:p>
    <w:p w14:paraId="7B4CE550" w14:textId="77777777" w:rsidR="001B723E" w:rsidRDefault="001B723E" w:rsidP="00900610">
      <w:pPr>
        <w:pStyle w:val="Paragraphedeliste"/>
        <w:numPr>
          <w:ilvl w:val="0"/>
          <w:numId w:val="5"/>
        </w:numPr>
      </w:pPr>
      <w:r>
        <w:t>Lieu ou lieux de départ</w:t>
      </w:r>
    </w:p>
    <w:p w14:paraId="7B4CE551" w14:textId="77777777" w:rsidR="001B723E" w:rsidRDefault="001B723E" w:rsidP="00900610">
      <w:pPr>
        <w:pStyle w:val="Paragraphedeliste"/>
        <w:numPr>
          <w:ilvl w:val="0"/>
          <w:numId w:val="5"/>
        </w:numPr>
      </w:pPr>
      <w:r>
        <w:t>Lieu ou lieux d’arrivée</w:t>
      </w:r>
    </w:p>
    <w:p w14:paraId="7B4CE552" w14:textId="77777777" w:rsidR="001B723E" w:rsidRDefault="001B723E" w:rsidP="00900610">
      <w:pPr>
        <w:pStyle w:val="Paragraphedeliste"/>
        <w:numPr>
          <w:ilvl w:val="0"/>
          <w:numId w:val="5"/>
        </w:numPr>
      </w:pPr>
      <w:r>
        <w:t xml:space="preserve">Date, heure et sens </w:t>
      </w:r>
    </w:p>
    <w:p w14:paraId="7B4CE553" w14:textId="77777777" w:rsidR="001B723E" w:rsidRDefault="001B723E" w:rsidP="00900610">
      <w:pPr>
        <w:pStyle w:val="Paragraphedeliste"/>
        <w:numPr>
          <w:ilvl w:val="0"/>
          <w:numId w:val="5"/>
        </w:numPr>
      </w:pPr>
      <w:r>
        <w:lastRenderedPageBreak/>
        <w:t>Critères de modes, rabattements et d’accessibilité</w:t>
      </w:r>
    </w:p>
    <w:p w14:paraId="7B4CE554" w14:textId="77777777" w:rsidR="001B723E" w:rsidRDefault="00C476B6" w:rsidP="00C476B6">
      <w:pPr>
        <w:tabs>
          <w:tab w:val="left" w:pos="6317"/>
        </w:tabs>
      </w:pPr>
      <w:r>
        <w:tab/>
      </w:r>
    </w:p>
    <w:p w14:paraId="7B4CE555" w14:textId="77777777" w:rsidR="00C476B6" w:rsidRDefault="00C476B6" w:rsidP="00C476B6">
      <w:r>
        <w:t>Il sera attendu de la part du SIM qu'il soit en mesure de savoir gérer finement ses options de rabattement, au départ uniquement ou à l'arrivée uniquement. En effet, un SIM contacté pour effectuer le début d'un itinéraire distribué ne doit pas fournir de section de rabattement sur la fin de son parcours, faute de quoi, l'itinéraire complet contiendra une section de rabattement "au milieu" du trajet.</w:t>
      </w:r>
    </w:p>
    <w:p w14:paraId="7B4CE556" w14:textId="77777777" w:rsidR="00C476B6" w:rsidRDefault="00C476B6" w:rsidP="00C476B6">
      <w:r>
        <w:t>Si les calculateurs locaux ne sont pas en mesure de gérer cette finesse sur les modes de rabattement, il faudra</w:t>
      </w:r>
      <w:r w:rsidR="000D304E">
        <w:t xml:space="preserve"> que les SIM</w:t>
      </w:r>
      <w:r>
        <w:t xml:space="preserve"> prévoi</w:t>
      </w:r>
      <w:r w:rsidR="000D304E">
        <w:t>ent</w:t>
      </w:r>
      <w:r>
        <w:t xml:space="preserve"> dans les traducteurs un fonctionnement par défaut les désactivant complètement.</w:t>
      </w:r>
    </w:p>
    <w:p w14:paraId="7B4CE557" w14:textId="77777777" w:rsidR="00C476B6" w:rsidRDefault="00C476B6" w:rsidP="00C476B6"/>
    <w:p w14:paraId="7B4CE558" w14:textId="77777777" w:rsidR="00C476B6" w:rsidRDefault="00C476B6" w:rsidP="00C476B6">
      <w:r>
        <w:t xml:space="preserve">Les modes de rabattements </w:t>
      </w:r>
      <w:r w:rsidR="00CC4F24">
        <w:t xml:space="preserve">devront être </w:t>
      </w:r>
      <w:r>
        <w:t xml:space="preserve">pris en compte </w:t>
      </w:r>
      <w:r w:rsidR="007960C0">
        <w:t xml:space="preserve">par la requête </w:t>
      </w:r>
      <w:r>
        <w:t>avec la même priorité que les modes de transports en commun</w:t>
      </w:r>
      <w:r w:rsidR="00CC4F24">
        <w:t xml:space="preserve"> dans les SIM</w:t>
      </w:r>
      <w:r>
        <w:t>. Ainsi :</w:t>
      </w:r>
    </w:p>
    <w:p w14:paraId="7B4CE559" w14:textId="77777777" w:rsidR="00C476B6" w:rsidRDefault="00C476B6" w:rsidP="00900610">
      <w:pPr>
        <w:pStyle w:val="Paragraphedeliste"/>
        <w:numPr>
          <w:ilvl w:val="0"/>
          <w:numId w:val="21"/>
        </w:numPr>
      </w:pPr>
      <w:r>
        <w:t>Soit une requête interne faisant le choix d’un rabattement vélo et de l’utilisation du bus</w:t>
      </w:r>
    </w:p>
    <w:p w14:paraId="7B4CE55A" w14:textId="77777777" w:rsidR="00C476B6" w:rsidRDefault="00C476B6" w:rsidP="00900610">
      <w:pPr>
        <w:pStyle w:val="Paragraphedeliste"/>
        <w:numPr>
          <w:ilvl w:val="1"/>
          <w:numId w:val="21"/>
        </w:numPr>
      </w:pPr>
      <w:r>
        <w:t xml:space="preserve">Le </w:t>
      </w:r>
      <w:r w:rsidRPr="0040304F">
        <w:rPr>
          <w:u w:val="single"/>
        </w:rPr>
        <w:t>choix parmi les différents chemins possible incombant au SIM</w:t>
      </w:r>
      <w:r>
        <w:t>, il pourra être présenté une solution parmi :</w:t>
      </w:r>
    </w:p>
    <w:p w14:paraId="7B4CE55B" w14:textId="77777777" w:rsidR="00C476B6" w:rsidRDefault="00C476B6" w:rsidP="00900610">
      <w:pPr>
        <w:pStyle w:val="Paragraphedeliste"/>
        <w:numPr>
          <w:ilvl w:val="2"/>
          <w:numId w:val="21"/>
        </w:numPr>
      </w:pPr>
      <w:r>
        <w:t xml:space="preserve">Trajet en bus sans utilisation vélo </w:t>
      </w:r>
    </w:p>
    <w:p w14:paraId="7B4CE55C" w14:textId="77777777" w:rsidR="00C476B6" w:rsidRDefault="00C476B6" w:rsidP="00900610">
      <w:pPr>
        <w:pStyle w:val="Paragraphedeliste"/>
        <w:numPr>
          <w:ilvl w:val="2"/>
          <w:numId w:val="21"/>
        </w:numPr>
      </w:pPr>
      <w:r>
        <w:t>Trajet en vélo sans utilisation du bus</w:t>
      </w:r>
    </w:p>
    <w:p w14:paraId="7B4CE55D" w14:textId="77777777" w:rsidR="00C476B6" w:rsidRDefault="00C476B6" w:rsidP="00900610">
      <w:pPr>
        <w:pStyle w:val="Paragraphedeliste"/>
        <w:numPr>
          <w:ilvl w:val="2"/>
          <w:numId w:val="21"/>
        </w:numPr>
      </w:pPr>
      <w:r>
        <w:t>Trajet en vélo suivi d’un trajet en bus</w:t>
      </w:r>
    </w:p>
    <w:p w14:paraId="7B4CE55E" w14:textId="77777777" w:rsidR="00C476B6" w:rsidRDefault="00C476B6" w:rsidP="00900610">
      <w:pPr>
        <w:pStyle w:val="Paragraphedeliste"/>
        <w:numPr>
          <w:ilvl w:val="0"/>
          <w:numId w:val="21"/>
        </w:numPr>
      </w:pPr>
      <w:r>
        <w:t xml:space="preserve">Soit une requête interne faisant le choix d’un </w:t>
      </w:r>
      <w:r w:rsidR="00CC4F24">
        <w:t xml:space="preserve">unique mode, celui-ci étant le </w:t>
      </w:r>
      <w:r>
        <w:t>rabattement vélo au départ uniquement</w:t>
      </w:r>
    </w:p>
    <w:p w14:paraId="7B4CE55F" w14:textId="77777777" w:rsidR="00C476B6" w:rsidRDefault="00C476B6" w:rsidP="00900610">
      <w:pPr>
        <w:pStyle w:val="Paragraphedeliste"/>
        <w:numPr>
          <w:ilvl w:val="1"/>
          <w:numId w:val="21"/>
        </w:numPr>
      </w:pPr>
      <w:r>
        <w:t xml:space="preserve">L’itinéraire </w:t>
      </w:r>
      <w:r w:rsidR="00CC4F24">
        <w:t xml:space="preserve">proposé par le SIM </w:t>
      </w:r>
      <w:r>
        <w:t>ne présentera qu’une solution en vélo de bout en bout</w:t>
      </w:r>
    </w:p>
    <w:p w14:paraId="7B4CE560" w14:textId="77777777" w:rsidR="00C476B6" w:rsidRDefault="00C476B6" w:rsidP="00900610">
      <w:pPr>
        <w:pStyle w:val="Paragraphedeliste"/>
        <w:numPr>
          <w:ilvl w:val="0"/>
          <w:numId w:val="21"/>
        </w:numPr>
      </w:pPr>
      <w:r>
        <w:t xml:space="preserve">Soit une requête interne </w:t>
      </w:r>
      <w:r w:rsidR="00CC4F24">
        <w:t xml:space="preserve">faisant le choix d’un unique mode, celui-ci étant le </w:t>
      </w:r>
      <w:r>
        <w:t>rabattement vélo à l’arrivée uniquement</w:t>
      </w:r>
    </w:p>
    <w:p w14:paraId="7B4CE561" w14:textId="77777777" w:rsidR="00C476B6" w:rsidRDefault="00C476B6" w:rsidP="00900610">
      <w:pPr>
        <w:pStyle w:val="Paragraphedeliste"/>
        <w:numPr>
          <w:ilvl w:val="1"/>
          <w:numId w:val="21"/>
        </w:numPr>
      </w:pPr>
      <w:r>
        <w:t xml:space="preserve">L’itinéraire </w:t>
      </w:r>
      <w:r w:rsidR="00CC4F24">
        <w:t xml:space="preserve">proposé par le SIM </w:t>
      </w:r>
      <w:r>
        <w:t>ne présentera qu’une solution en vélo de bout en bout</w:t>
      </w:r>
    </w:p>
    <w:p w14:paraId="7B4CE562" w14:textId="77777777" w:rsidR="00CC4F24" w:rsidRDefault="00CC4F24" w:rsidP="00CC4F24"/>
    <w:p w14:paraId="7B4CE563" w14:textId="77777777" w:rsidR="00CC4F24" w:rsidRDefault="00CC4F24" w:rsidP="00CC4F24">
      <w:r>
        <w:t>Ce qui a pour conséquence</w:t>
      </w:r>
      <w:r w:rsidR="0017101A">
        <w:t xml:space="preserve"> les exemples suivant</w:t>
      </w:r>
      <w:r>
        <w:t> :</w:t>
      </w:r>
    </w:p>
    <w:p w14:paraId="7B4CE564" w14:textId="77777777" w:rsidR="00C476B6" w:rsidRDefault="00C476B6" w:rsidP="00900610">
      <w:pPr>
        <w:pStyle w:val="Paragraphedeliste"/>
        <w:numPr>
          <w:ilvl w:val="0"/>
          <w:numId w:val="21"/>
        </w:numPr>
      </w:pPr>
      <w:r>
        <w:t xml:space="preserve">Soit une requête </w:t>
      </w:r>
      <w:r w:rsidRPr="00CC4F24">
        <w:rPr>
          <w:u w:val="single"/>
        </w:rPr>
        <w:t>externe</w:t>
      </w:r>
      <w:r>
        <w:t xml:space="preserve"> faisant le choix </w:t>
      </w:r>
      <w:r w:rsidR="00CC4F24">
        <w:t>d’un unique mode, celui-ci étant le</w:t>
      </w:r>
      <w:r>
        <w:t xml:space="preserve"> rabattement vélo au départ uniquement</w:t>
      </w:r>
    </w:p>
    <w:p w14:paraId="7B4CE565" w14:textId="77777777" w:rsidR="00CC4F24" w:rsidRDefault="00C476B6" w:rsidP="00900610">
      <w:pPr>
        <w:pStyle w:val="Paragraphedeliste"/>
        <w:numPr>
          <w:ilvl w:val="1"/>
          <w:numId w:val="21"/>
        </w:numPr>
      </w:pPr>
      <w:r>
        <w:t xml:space="preserve">La requête interne sur le deuxième SIM </w:t>
      </w:r>
      <w:r w:rsidR="00CC4F24">
        <w:t>se retrouvant</w:t>
      </w:r>
      <w:r>
        <w:t xml:space="preserve"> sans aucun mode, </w:t>
      </w:r>
      <w:r w:rsidR="00CC4F24">
        <w:t>celui-ci ne trouvera pas de solution</w:t>
      </w:r>
    </w:p>
    <w:p w14:paraId="7B4CE566" w14:textId="77777777" w:rsidR="00C476B6" w:rsidRDefault="00C476B6" w:rsidP="00900610">
      <w:pPr>
        <w:pStyle w:val="Paragraphedeliste"/>
        <w:numPr>
          <w:ilvl w:val="1"/>
          <w:numId w:val="21"/>
        </w:numPr>
      </w:pPr>
      <w:r>
        <w:t>Il n’y aura donc pas de solution globale</w:t>
      </w:r>
    </w:p>
    <w:p w14:paraId="7B4CE567" w14:textId="77777777" w:rsidR="00C476B6" w:rsidRDefault="00C476B6" w:rsidP="00900610">
      <w:pPr>
        <w:pStyle w:val="Paragraphedeliste"/>
        <w:numPr>
          <w:ilvl w:val="1"/>
          <w:numId w:val="21"/>
        </w:numPr>
      </w:pPr>
      <w:r>
        <w:t>Cette limitation ne sera pas abordée dans le cadre du prototype</w:t>
      </w:r>
    </w:p>
    <w:p w14:paraId="7B4CE568" w14:textId="77777777" w:rsidR="00C476B6" w:rsidRDefault="00C476B6" w:rsidP="00900610">
      <w:pPr>
        <w:pStyle w:val="Paragraphedeliste"/>
        <w:numPr>
          <w:ilvl w:val="0"/>
          <w:numId w:val="21"/>
        </w:numPr>
      </w:pPr>
      <w:r>
        <w:t xml:space="preserve">Soit une requête </w:t>
      </w:r>
      <w:r w:rsidRPr="00CC4F24">
        <w:rPr>
          <w:u w:val="single"/>
        </w:rPr>
        <w:t>externe</w:t>
      </w:r>
      <w:r>
        <w:t xml:space="preserve"> faisant le choix </w:t>
      </w:r>
      <w:r w:rsidR="00CC4F24">
        <w:t>d’un unique mode, celui-ci étant le</w:t>
      </w:r>
      <w:r>
        <w:t xml:space="preserve"> rabattement vélo à l’arrivée uniquement</w:t>
      </w:r>
    </w:p>
    <w:p w14:paraId="7B4CE569" w14:textId="77777777" w:rsidR="00C476B6" w:rsidRDefault="00C476B6" w:rsidP="00900610">
      <w:pPr>
        <w:pStyle w:val="Paragraphedeliste"/>
        <w:numPr>
          <w:ilvl w:val="1"/>
          <w:numId w:val="21"/>
        </w:numPr>
      </w:pPr>
      <w:r>
        <w:t xml:space="preserve">La requête interne sur le premier SIM </w:t>
      </w:r>
      <w:r w:rsidR="00CC4F24">
        <w:t xml:space="preserve">se retrouvant </w:t>
      </w:r>
      <w:r>
        <w:t xml:space="preserve">sans aucun mode, </w:t>
      </w:r>
      <w:r w:rsidR="00CC4F24">
        <w:t>celui-ci</w:t>
      </w:r>
      <w:r>
        <w:t xml:space="preserve"> ne trouvera pas de solution</w:t>
      </w:r>
    </w:p>
    <w:p w14:paraId="7B4CE56A" w14:textId="77777777" w:rsidR="00C476B6" w:rsidRDefault="00C476B6" w:rsidP="00900610">
      <w:pPr>
        <w:pStyle w:val="Paragraphedeliste"/>
        <w:numPr>
          <w:ilvl w:val="1"/>
          <w:numId w:val="21"/>
        </w:numPr>
      </w:pPr>
      <w:r>
        <w:t>Il n’y aura donc pas de solution globale</w:t>
      </w:r>
    </w:p>
    <w:p w14:paraId="7B4CE56B" w14:textId="77777777" w:rsidR="00C476B6" w:rsidRDefault="00C476B6" w:rsidP="00900610">
      <w:pPr>
        <w:pStyle w:val="Paragraphedeliste"/>
        <w:numPr>
          <w:ilvl w:val="1"/>
          <w:numId w:val="21"/>
        </w:numPr>
      </w:pPr>
      <w:r>
        <w:t>Cette limitation ne sera pas abordée dans le cadre du prototype</w:t>
      </w:r>
    </w:p>
    <w:p w14:paraId="7B4CE56C" w14:textId="77777777" w:rsidR="00C476B6" w:rsidRDefault="00C476B6" w:rsidP="00900610">
      <w:pPr>
        <w:pStyle w:val="Paragraphedeliste"/>
        <w:numPr>
          <w:ilvl w:val="0"/>
          <w:numId w:val="21"/>
        </w:numPr>
      </w:pPr>
      <w:r>
        <w:t xml:space="preserve">Soit une requête </w:t>
      </w:r>
      <w:r w:rsidRPr="00CC4F24">
        <w:rPr>
          <w:u w:val="single"/>
        </w:rPr>
        <w:t>externe</w:t>
      </w:r>
      <w:r>
        <w:t xml:space="preserve"> faisant le choix d’un rabattement vélo au départ et à l’arrivée uniquement</w:t>
      </w:r>
      <w:r w:rsidR="00CC4F24">
        <w:t>, sans autre mode de transport activé</w:t>
      </w:r>
    </w:p>
    <w:p w14:paraId="7B4CE56D" w14:textId="77777777" w:rsidR="00C476B6" w:rsidRDefault="00C476B6" w:rsidP="00900610">
      <w:pPr>
        <w:pStyle w:val="Paragraphedeliste"/>
        <w:numPr>
          <w:ilvl w:val="1"/>
          <w:numId w:val="21"/>
        </w:numPr>
      </w:pPr>
      <w:r>
        <w:t>La requête interne sur le premier SIM proposera un itinéraire vélo uniquement jusqu’au point de transition</w:t>
      </w:r>
    </w:p>
    <w:p w14:paraId="7B4CE56E" w14:textId="77777777" w:rsidR="00C476B6" w:rsidRDefault="00C476B6" w:rsidP="00900610">
      <w:pPr>
        <w:pStyle w:val="Paragraphedeliste"/>
        <w:numPr>
          <w:ilvl w:val="1"/>
          <w:numId w:val="21"/>
        </w:numPr>
      </w:pPr>
      <w:r>
        <w:t>La requête interne sur le deuxième SIM proposera un itinéraire vélo uniquement jusqu’au point de transition</w:t>
      </w:r>
    </w:p>
    <w:p w14:paraId="7B4CE56F" w14:textId="77777777" w:rsidR="00C476B6" w:rsidRDefault="00C476B6" w:rsidP="00900610">
      <w:pPr>
        <w:pStyle w:val="Paragraphedeliste"/>
        <w:numPr>
          <w:ilvl w:val="1"/>
          <w:numId w:val="21"/>
        </w:numPr>
      </w:pPr>
      <w:r>
        <w:t>La solution globale proposera un itinéraire entièrement en vélo, via un point de transition</w:t>
      </w:r>
    </w:p>
    <w:p w14:paraId="7B4CE570" w14:textId="77777777" w:rsidR="00C476B6" w:rsidRDefault="00C476B6" w:rsidP="001B5DE8"/>
    <w:p w14:paraId="7B4CE571" w14:textId="77777777" w:rsidR="00C476B6" w:rsidRDefault="007960C0" w:rsidP="007960C0">
      <w:pPr>
        <w:pStyle w:val="Titre4"/>
      </w:pPr>
      <w:r>
        <w:lastRenderedPageBreak/>
        <w:t>Réponses</w:t>
      </w:r>
    </w:p>
    <w:p w14:paraId="7B4CE572" w14:textId="7DBF234B" w:rsidR="001B723E" w:rsidRDefault="001B723E" w:rsidP="001B5DE8">
      <w:r>
        <w:t xml:space="preserve">Le service </w:t>
      </w:r>
      <w:r w:rsidR="0017101A">
        <w:t xml:space="preserve">interne </w:t>
      </w:r>
      <w:r>
        <w:t xml:space="preserve">de calcul d’itinéraires fournit en sortie une liste d’itinéraires détaillés qui </w:t>
      </w:r>
      <w:r w:rsidR="0017101A">
        <w:t>pourront</w:t>
      </w:r>
      <w:r>
        <w:t xml:space="preserve"> être assemblés </w:t>
      </w:r>
      <w:r w:rsidR="0017101A">
        <w:t xml:space="preserve">par l’aiguilleur </w:t>
      </w:r>
      <w:r>
        <w:t>aux résultats d</w:t>
      </w:r>
      <w:r w:rsidR="0017101A">
        <w:t xml:space="preserve">es </w:t>
      </w:r>
      <w:r>
        <w:t xml:space="preserve">autres </w:t>
      </w:r>
      <w:r w:rsidR="00887D50">
        <w:t xml:space="preserve">SIM </w:t>
      </w:r>
      <w:r>
        <w:t xml:space="preserve">pour former l’itinéraire détaillé </w:t>
      </w:r>
      <w:r w:rsidR="00F30415">
        <w:t>composé</w:t>
      </w:r>
      <w:r>
        <w:t xml:space="preserve"> demandé par l’utilisateur.</w:t>
      </w:r>
    </w:p>
    <w:p w14:paraId="7B4CE573" w14:textId="33675E16" w:rsidR="007960C0" w:rsidRDefault="007960C0" w:rsidP="007960C0">
      <w:r>
        <w:t xml:space="preserve">L’ensemble des types de données manipulées à ce stade sont normalisées par l’interface interne selon un formalisme </w:t>
      </w:r>
      <w:r w:rsidR="00C102E4">
        <w:t>propre à l’application : quelques soient les calculateurs locaux utilisés, leurs réponses ont alimentés des fragments de réponses unifiés</w:t>
      </w:r>
    </w:p>
    <w:p w14:paraId="7B4CE574" w14:textId="77777777" w:rsidR="007C25AB" w:rsidRDefault="00392600" w:rsidP="001B5DE8">
      <w:pPr>
        <w:pStyle w:val="Titre2"/>
      </w:pPr>
      <w:bookmarkStart w:id="23" w:name="_Toc371515102"/>
      <w:r>
        <w:t>Composants de l’aiguilleur</w:t>
      </w:r>
      <w:r w:rsidR="002D7624">
        <w:t xml:space="preserve"> et algorithmes utilisés</w:t>
      </w:r>
      <w:bookmarkEnd w:id="23"/>
    </w:p>
    <w:p w14:paraId="7B4CE578" w14:textId="77777777" w:rsidR="00BB7D58" w:rsidRDefault="00BB7D58" w:rsidP="001B5DE8">
      <w:pPr>
        <w:pStyle w:val="Titre3"/>
      </w:pPr>
      <w:bookmarkStart w:id="24" w:name="_Toc371515103"/>
      <w:r>
        <w:t>Métadonnées</w:t>
      </w:r>
      <w:bookmarkEnd w:id="24"/>
    </w:p>
    <w:p w14:paraId="7B4CE579" w14:textId="77777777" w:rsidR="00D53939" w:rsidRDefault="00320A4A" w:rsidP="00320A4A">
      <w:pPr>
        <w:pStyle w:val="Titre4"/>
      </w:pPr>
      <w:r>
        <w:t>Métadonnées techniques</w:t>
      </w:r>
    </w:p>
    <w:p w14:paraId="7B4CE57A" w14:textId="77777777" w:rsidR="00973728" w:rsidRDefault="00C20D9C" w:rsidP="00973728">
      <w:r>
        <w:t>Les métadonnées techniques correspondent aux informations nécessaires pour identifier chaque SIM</w:t>
      </w:r>
      <w:r w:rsidR="007960C0">
        <w:t>.</w:t>
      </w:r>
      <w:r>
        <w:t xml:space="preserve"> </w:t>
      </w:r>
      <w:r w:rsidR="007960C0">
        <w:t>O</w:t>
      </w:r>
      <w:r>
        <w:t xml:space="preserve">n y retrouve notamment la liste des SIM </w:t>
      </w:r>
      <w:r w:rsidR="007960C0">
        <w:t xml:space="preserve">avec </w:t>
      </w:r>
      <w:r>
        <w:t>pour chacun</w:t>
      </w:r>
    </w:p>
    <w:p w14:paraId="7B4CE57B" w14:textId="77777777" w:rsidR="00973728" w:rsidRDefault="00C20D9C" w:rsidP="00900610">
      <w:pPr>
        <w:pStyle w:val="Paragraphedeliste"/>
        <w:numPr>
          <w:ilvl w:val="0"/>
          <w:numId w:val="27"/>
        </w:numPr>
      </w:pPr>
      <w:r>
        <w:t xml:space="preserve">l’adresse du calculateur du SIM, </w:t>
      </w:r>
    </w:p>
    <w:p w14:paraId="7B4CE57C" w14:textId="77777777" w:rsidR="00973728" w:rsidRDefault="00C20D9C" w:rsidP="00900610">
      <w:pPr>
        <w:pStyle w:val="Paragraphedeliste"/>
        <w:numPr>
          <w:ilvl w:val="0"/>
          <w:numId w:val="27"/>
        </w:numPr>
      </w:pPr>
      <w:r>
        <w:t xml:space="preserve">la zone géographique couverte, </w:t>
      </w:r>
    </w:p>
    <w:p w14:paraId="7B4CE57D" w14:textId="77777777" w:rsidR="00C20D9C" w:rsidRDefault="00C20D9C" w:rsidP="00900610">
      <w:pPr>
        <w:pStyle w:val="Paragraphedeliste"/>
        <w:numPr>
          <w:ilvl w:val="0"/>
          <w:numId w:val="27"/>
        </w:numPr>
      </w:pPr>
      <w:r>
        <w:t xml:space="preserve">la liste des points d’arrêts majeurs pour </w:t>
      </w:r>
      <w:r w:rsidR="007960C0">
        <w:t xml:space="preserve">le </w:t>
      </w:r>
      <w:r>
        <w:t>calcul des points de transition,</w:t>
      </w:r>
    </w:p>
    <w:p w14:paraId="7B4CE57E" w14:textId="77777777" w:rsidR="00973728" w:rsidRDefault="00973728" w:rsidP="001A1E64"/>
    <w:p w14:paraId="7B4CE580" w14:textId="77777777" w:rsidR="00320A4A" w:rsidRDefault="00320A4A" w:rsidP="00320A4A">
      <w:pPr>
        <w:pStyle w:val="Titre4"/>
      </w:pPr>
      <w:r>
        <w:t>Métadonnées d’harmonisation</w:t>
      </w:r>
    </w:p>
    <w:p w14:paraId="7B4CE581" w14:textId="77777777" w:rsidR="00D53939" w:rsidRDefault="00D53939" w:rsidP="001B5DE8">
      <w:r>
        <w:t>Les métadonnées d’harmonisation recensent les différents paramètres ou éléments présents dans les réponses des services qui doivent être harmonisés entre les différents SIM afin de présenter un résultat unifié à l’utilisateur.</w:t>
      </w:r>
    </w:p>
    <w:p w14:paraId="7B4CE582" w14:textId="77777777" w:rsidR="00320A4A" w:rsidRDefault="00D53939" w:rsidP="001B5DE8">
      <w:r>
        <w:t xml:space="preserve">On y retrouve donc </w:t>
      </w:r>
    </w:p>
    <w:p w14:paraId="7B4CE583" w14:textId="77777777" w:rsidR="00320A4A" w:rsidRDefault="00320A4A" w:rsidP="00900610">
      <w:pPr>
        <w:pStyle w:val="Paragraphedeliste"/>
        <w:numPr>
          <w:ilvl w:val="0"/>
          <w:numId w:val="26"/>
        </w:numPr>
      </w:pPr>
      <w:r>
        <w:t>la liste exhaustive des modes</w:t>
      </w:r>
      <w:r w:rsidR="00973728">
        <w:t>,</w:t>
      </w:r>
      <w:r w:rsidR="001A1E64">
        <w:t xml:space="preserve"> </w:t>
      </w:r>
    </w:p>
    <w:p w14:paraId="7B4CE584" w14:textId="77777777" w:rsidR="00320A4A" w:rsidRDefault="00320A4A" w:rsidP="00900610">
      <w:pPr>
        <w:pStyle w:val="Paragraphedeliste"/>
        <w:numPr>
          <w:ilvl w:val="0"/>
          <w:numId w:val="26"/>
        </w:numPr>
      </w:pPr>
      <w:r>
        <w:t>la liste des modes de rabattements</w:t>
      </w:r>
      <w:r w:rsidR="00973728">
        <w:t>,</w:t>
      </w:r>
    </w:p>
    <w:p w14:paraId="7B4CE585" w14:textId="77777777" w:rsidR="00D53939" w:rsidRDefault="00320A4A" w:rsidP="00900610">
      <w:pPr>
        <w:pStyle w:val="Paragraphedeliste"/>
        <w:numPr>
          <w:ilvl w:val="0"/>
          <w:numId w:val="26"/>
        </w:numPr>
      </w:pPr>
      <w:r>
        <w:t>les critères d’accessibilité</w:t>
      </w:r>
    </w:p>
    <w:p w14:paraId="7B4CE586" w14:textId="77777777" w:rsidR="00320A4A" w:rsidRDefault="00320A4A" w:rsidP="00320A4A">
      <w:r>
        <w:t>Cette liste pourrait être amenée à évoluer : la liste des réseaux peut avoir un intérêt par exemple.</w:t>
      </w:r>
    </w:p>
    <w:p w14:paraId="7B4CE587" w14:textId="77777777" w:rsidR="00D53939" w:rsidRDefault="00D53939" w:rsidP="001B5DE8">
      <w:r>
        <w:t>Cette liste doit être partagée avec les partenaires à chaque mise à jour mais n’es</w:t>
      </w:r>
      <w:r w:rsidR="00746471">
        <w:t>t pas utile à l’aiguilleur</w:t>
      </w:r>
      <w:r>
        <w:t>.</w:t>
      </w:r>
    </w:p>
    <w:p w14:paraId="7B4CE588" w14:textId="77777777" w:rsidR="0052035A" w:rsidRDefault="0052035A" w:rsidP="001B5DE8"/>
    <w:p w14:paraId="7B4CE589" w14:textId="77777777" w:rsidR="0052035A" w:rsidRDefault="0052035A" w:rsidP="001B5DE8">
      <w:pPr>
        <w:pStyle w:val="Titre4"/>
      </w:pPr>
      <w:r>
        <w:t>La matrice des points de transition</w:t>
      </w:r>
    </w:p>
    <w:p w14:paraId="7B4CE58A" w14:textId="77777777" w:rsidR="0052035A" w:rsidRDefault="0052035A" w:rsidP="001B5DE8">
      <w:r>
        <w:t xml:space="preserve">Elle désigne tous les points géographiques (point d’arrêts du réseau de transport) qui permettent de passer d’une région à une autre directement. </w:t>
      </w:r>
    </w:p>
    <w:p w14:paraId="7B4CE58B" w14:textId="77777777" w:rsidR="0052035A" w:rsidRDefault="0052035A" w:rsidP="001B5DE8"/>
    <w:p w14:paraId="7B4CE5BE" w14:textId="13EC4528" w:rsidR="002D7624" w:rsidRDefault="00D53939" w:rsidP="00E26FD4">
      <w:r>
        <w:t xml:space="preserve">La matrice des points de transition est </w:t>
      </w:r>
      <w:r w:rsidR="001A1E64">
        <w:t>calculée</w:t>
      </w:r>
      <w:r w:rsidR="00461414">
        <w:t>, au sein du BackOffice,</w:t>
      </w:r>
      <w:r>
        <w:t xml:space="preserve"> par </w:t>
      </w:r>
      <w:r w:rsidR="002D7624">
        <w:t>rapprochement de coordonnées</w:t>
      </w:r>
      <w:r>
        <w:t xml:space="preserve"> à partir des listes d</w:t>
      </w:r>
      <w:r w:rsidR="00A66B44">
        <w:t>’</w:t>
      </w:r>
      <w:r>
        <w:t>arrêts</w:t>
      </w:r>
      <w:r w:rsidR="002D7624">
        <w:t xml:space="preserve"> majeurs</w:t>
      </w:r>
      <w:r w:rsidR="000E0C2D">
        <w:t xml:space="preserve"> fournis par chaque SIM</w:t>
      </w:r>
      <w:r>
        <w:t>.</w:t>
      </w:r>
      <w:r w:rsidR="00E412EC">
        <w:t xml:space="preserve"> </w:t>
      </w:r>
    </w:p>
    <w:p w14:paraId="7B4CE5BF" w14:textId="77777777" w:rsidR="00553B00" w:rsidRDefault="00553B00" w:rsidP="001B5DE8"/>
    <w:p w14:paraId="7B4CE5C0" w14:textId="77777777" w:rsidR="002D7624" w:rsidRPr="00DF262D" w:rsidRDefault="00B009EE" w:rsidP="00DF262D">
      <w:pPr>
        <w:rPr>
          <w:b/>
        </w:rPr>
      </w:pPr>
      <w:r w:rsidRPr="00DF262D">
        <w:rPr>
          <w:b/>
        </w:rPr>
        <w:t>Modèle</w:t>
      </w:r>
      <w:r w:rsidR="002D7624" w:rsidRPr="00DF262D">
        <w:rPr>
          <w:b/>
        </w:rPr>
        <w:t xml:space="preserve"> de</w:t>
      </w:r>
      <w:r w:rsidR="00DF262D">
        <w:rPr>
          <w:b/>
        </w:rPr>
        <w:t xml:space="preserve"> la</w:t>
      </w:r>
      <w:r w:rsidR="002D7624" w:rsidRPr="00DF262D">
        <w:rPr>
          <w:b/>
        </w:rPr>
        <w:t xml:space="preserve"> matrice de points de transition</w:t>
      </w:r>
    </w:p>
    <w:p w14:paraId="7B4CE5C1" w14:textId="77777777" w:rsidR="002D7624" w:rsidRDefault="00B009EE" w:rsidP="001B5DE8">
      <w:r>
        <w:t xml:space="preserve">NB : </w:t>
      </w:r>
      <w:r w:rsidR="002D7624">
        <w:t>Le format de la matrice de points de transition n’est pas définitif</w:t>
      </w:r>
      <w:r>
        <w:t>.</w:t>
      </w:r>
    </w:p>
    <w:p w14:paraId="7B4CE5C2" w14:textId="77777777" w:rsidR="002D7624" w:rsidRDefault="002D7624" w:rsidP="001B5DE8"/>
    <w:p w14:paraId="7B4CE5C3" w14:textId="77777777" w:rsidR="002D7624" w:rsidRDefault="002D7624" w:rsidP="001B5DE8">
      <w:r>
        <w:t>Pour chaque couple de SIM, les informations suivantes sont renseignées :</w:t>
      </w:r>
    </w:p>
    <w:p w14:paraId="7B4CE5C4" w14:textId="77777777" w:rsidR="002D7624" w:rsidRDefault="002D7624" w:rsidP="00900610">
      <w:pPr>
        <w:pStyle w:val="Paragraphedeliste"/>
        <w:numPr>
          <w:ilvl w:val="0"/>
          <w:numId w:val="6"/>
        </w:numPr>
      </w:pPr>
      <w:r>
        <w:t>Coordonnées dans le premier SIM</w:t>
      </w:r>
    </w:p>
    <w:p w14:paraId="7B4CE5C5" w14:textId="77777777" w:rsidR="002D7624" w:rsidRDefault="002D7624" w:rsidP="00900610">
      <w:pPr>
        <w:pStyle w:val="Paragraphedeliste"/>
        <w:numPr>
          <w:ilvl w:val="0"/>
          <w:numId w:val="6"/>
        </w:numPr>
      </w:pPr>
      <w:r>
        <w:t>Coordonnées dans le second SIM</w:t>
      </w:r>
    </w:p>
    <w:p w14:paraId="7B4CE5C6" w14:textId="77777777" w:rsidR="002D7624" w:rsidRDefault="002D7624" w:rsidP="00900610">
      <w:pPr>
        <w:pStyle w:val="Paragraphedeliste"/>
        <w:numPr>
          <w:ilvl w:val="0"/>
          <w:numId w:val="6"/>
        </w:numPr>
      </w:pPr>
      <w:r>
        <w:t>Délai de correspondance</w:t>
      </w:r>
    </w:p>
    <w:p w14:paraId="7B4CE5C7" w14:textId="77777777" w:rsidR="00BE61BA" w:rsidRDefault="00BE61BA" w:rsidP="00900610">
      <w:pPr>
        <w:pStyle w:val="Paragraphedeliste"/>
        <w:numPr>
          <w:ilvl w:val="0"/>
          <w:numId w:val="6"/>
        </w:numPr>
      </w:pPr>
      <w:r>
        <w:t xml:space="preserve">Délai de correspondance </w:t>
      </w:r>
      <w:r w:rsidR="00DF262D">
        <w:t>UFR</w:t>
      </w:r>
    </w:p>
    <w:p w14:paraId="7B4CE5C8" w14:textId="558A37D8" w:rsidR="002D7624" w:rsidRDefault="009D6C45" w:rsidP="00900610">
      <w:pPr>
        <w:pStyle w:val="Paragraphedeliste"/>
        <w:numPr>
          <w:ilvl w:val="0"/>
          <w:numId w:val="6"/>
        </w:numPr>
      </w:pPr>
      <w:r>
        <w:t xml:space="preserve">Délai d’attente statique </w:t>
      </w:r>
      <w:r w:rsidR="00252372">
        <w:t xml:space="preserve">(permettant d’affiner les résultats </w:t>
      </w:r>
      <w:r w:rsidR="0039358D">
        <w:t xml:space="preserve">du système : nécessitée de se présenter 5 minutes avant le départ du train…) </w:t>
      </w:r>
    </w:p>
    <w:p w14:paraId="7B4CE5C9" w14:textId="77777777" w:rsidR="009E4E57" w:rsidRDefault="009E4E57" w:rsidP="001B5DE8"/>
    <w:p w14:paraId="7B4CE5CA" w14:textId="77777777" w:rsidR="002D7624" w:rsidRDefault="002D7624" w:rsidP="001B5DE8">
      <w:r>
        <w:t>On a donc une matrice de la forme suivante :</w:t>
      </w:r>
    </w:p>
    <w:tbl>
      <w:tblPr>
        <w:tblW w:w="0" w:type="auto"/>
        <w:tblCellMar>
          <w:left w:w="0" w:type="dxa"/>
          <w:right w:w="0" w:type="dxa"/>
        </w:tblCellMar>
        <w:tblLook w:val="04A0" w:firstRow="1" w:lastRow="0" w:firstColumn="1" w:lastColumn="0" w:noHBand="0" w:noVBand="1"/>
      </w:tblPr>
      <w:tblGrid>
        <w:gridCol w:w="2322"/>
        <w:gridCol w:w="2322"/>
        <w:gridCol w:w="2322"/>
        <w:gridCol w:w="2322"/>
      </w:tblGrid>
      <w:tr w:rsidR="002D7624" w14:paraId="7B4CE5CF" w14:textId="77777777" w:rsidTr="00DF262D">
        <w:trPr>
          <w:cantSplit/>
          <w:tblHeader/>
        </w:trPr>
        <w:tc>
          <w:tcPr>
            <w:tcW w:w="23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4CE5CB" w14:textId="77777777" w:rsidR="002D7624" w:rsidRDefault="002D7624" w:rsidP="001B5DE8"/>
        </w:tc>
        <w:tc>
          <w:tcPr>
            <w:tcW w:w="23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B4CE5CC" w14:textId="77777777" w:rsidR="002D7624" w:rsidRDefault="002D7624" w:rsidP="001B5DE8">
            <w:r>
              <w:t>Sim 1</w:t>
            </w:r>
          </w:p>
        </w:tc>
        <w:tc>
          <w:tcPr>
            <w:tcW w:w="23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B4CE5CD" w14:textId="77777777" w:rsidR="002D7624" w:rsidRDefault="002D7624" w:rsidP="001B5DE8">
            <w:r>
              <w:t>Sim 2</w:t>
            </w:r>
          </w:p>
        </w:tc>
        <w:tc>
          <w:tcPr>
            <w:tcW w:w="238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B4CE5CE" w14:textId="77777777" w:rsidR="002D7624" w:rsidRDefault="002D7624" w:rsidP="001B5DE8">
            <w:r>
              <w:t>Sim 3</w:t>
            </w:r>
          </w:p>
        </w:tc>
      </w:tr>
      <w:tr w:rsidR="002D7624" w14:paraId="7B4CE5D9" w14:textId="77777777" w:rsidTr="00DF262D">
        <w:trPr>
          <w:cantSplit/>
        </w:trPr>
        <w:tc>
          <w:tcPr>
            <w:tcW w:w="23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4CE5D0" w14:textId="77777777" w:rsidR="002D7624" w:rsidRDefault="002D7624" w:rsidP="001B5DE8">
            <w:r>
              <w:t>Sim 1</w:t>
            </w:r>
          </w:p>
        </w:tc>
        <w:tc>
          <w:tcPr>
            <w:tcW w:w="2386" w:type="dxa"/>
            <w:tcBorders>
              <w:top w:val="nil"/>
              <w:left w:val="nil"/>
              <w:bottom w:val="single" w:sz="8" w:space="0" w:color="auto"/>
              <w:right w:val="single" w:sz="8" w:space="0" w:color="auto"/>
            </w:tcBorders>
            <w:tcMar>
              <w:top w:w="0" w:type="dxa"/>
              <w:left w:w="108" w:type="dxa"/>
              <w:bottom w:w="0" w:type="dxa"/>
              <w:right w:w="108" w:type="dxa"/>
            </w:tcMar>
            <w:hideMark/>
          </w:tcPr>
          <w:p w14:paraId="7B4CE5D1" w14:textId="77777777" w:rsidR="002D7624" w:rsidRDefault="002D7624" w:rsidP="001B5DE8">
            <w:r>
              <w:t>NC</w:t>
            </w:r>
          </w:p>
        </w:tc>
        <w:tc>
          <w:tcPr>
            <w:tcW w:w="2387" w:type="dxa"/>
            <w:tcBorders>
              <w:top w:val="nil"/>
              <w:left w:val="nil"/>
              <w:bottom w:val="single" w:sz="8" w:space="0" w:color="auto"/>
              <w:right w:val="single" w:sz="8" w:space="0" w:color="auto"/>
            </w:tcBorders>
            <w:tcMar>
              <w:top w:w="0" w:type="dxa"/>
              <w:left w:w="108" w:type="dxa"/>
              <w:bottom w:w="0" w:type="dxa"/>
              <w:right w:w="108" w:type="dxa"/>
            </w:tcMar>
            <w:hideMark/>
          </w:tcPr>
          <w:p w14:paraId="7B4CE5D2" w14:textId="77777777" w:rsidR="00B009EE" w:rsidRDefault="00B009EE" w:rsidP="001B5DE8">
            <w:r>
              <w:t>[( x ; y ; x ; y ; n ),</w:t>
            </w:r>
          </w:p>
          <w:p w14:paraId="7B4CE5D3" w14:textId="77777777" w:rsidR="00B009EE" w:rsidRDefault="00B009EE" w:rsidP="001B5DE8">
            <w:r>
              <w:t>( x ; y ; x ; y ; n ),</w:t>
            </w:r>
          </w:p>
          <w:p w14:paraId="7B4CE5D4" w14:textId="77777777" w:rsidR="002D7624" w:rsidRDefault="00B009EE" w:rsidP="001B5DE8">
            <w:pPr>
              <w:rPr>
                <w:lang w:val="en-US"/>
              </w:rPr>
            </w:pPr>
            <w:r>
              <w:rPr>
                <w:lang w:val="en-US"/>
              </w:rPr>
              <w:t>]</w:t>
            </w:r>
          </w:p>
        </w:tc>
        <w:tc>
          <w:tcPr>
            <w:tcW w:w="2387" w:type="dxa"/>
            <w:tcBorders>
              <w:top w:val="nil"/>
              <w:left w:val="nil"/>
              <w:bottom w:val="single" w:sz="8" w:space="0" w:color="auto"/>
              <w:right w:val="single" w:sz="8" w:space="0" w:color="auto"/>
            </w:tcBorders>
            <w:tcMar>
              <w:top w:w="0" w:type="dxa"/>
              <w:left w:w="108" w:type="dxa"/>
              <w:bottom w:w="0" w:type="dxa"/>
              <w:right w:w="108" w:type="dxa"/>
            </w:tcMar>
            <w:hideMark/>
          </w:tcPr>
          <w:p w14:paraId="7B4CE5D5" w14:textId="77777777" w:rsidR="00B009EE" w:rsidRDefault="00B009EE" w:rsidP="001B5DE8">
            <w:r>
              <w:t>[( x ; y ; x ; y ; n ),</w:t>
            </w:r>
          </w:p>
          <w:p w14:paraId="7B4CE5D6" w14:textId="77777777" w:rsidR="00B009EE" w:rsidRDefault="00B009EE" w:rsidP="001B5DE8">
            <w:r>
              <w:t>( x ; y ; x ; y ; n ),</w:t>
            </w:r>
          </w:p>
          <w:p w14:paraId="7B4CE5D7" w14:textId="77777777" w:rsidR="00B009EE" w:rsidRDefault="00B009EE" w:rsidP="001B5DE8">
            <w:r>
              <w:t>( x ; y ; x ; y ; n ),</w:t>
            </w:r>
          </w:p>
          <w:p w14:paraId="7B4CE5D8" w14:textId="77777777" w:rsidR="002D7624" w:rsidRDefault="00B009EE" w:rsidP="001B5DE8">
            <w:pPr>
              <w:rPr>
                <w:lang w:val="en-US"/>
              </w:rPr>
            </w:pPr>
            <w:r>
              <w:rPr>
                <w:lang w:val="en-US"/>
              </w:rPr>
              <w:t>]</w:t>
            </w:r>
          </w:p>
        </w:tc>
      </w:tr>
      <w:tr w:rsidR="002D7624" w14:paraId="7B4CE5E3" w14:textId="77777777" w:rsidTr="00DF262D">
        <w:trPr>
          <w:cantSplit/>
        </w:trPr>
        <w:tc>
          <w:tcPr>
            <w:tcW w:w="23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4CE5DA" w14:textId="77777777" w:rsidR="002D7624" w:rsidRDefault="002D7624" w:rsidP="001B5DE8">
            <w:r>
              <w:t>Sim 2</w:t>
            </w:r>
          </w:p>
        </w:tc>
        <w:tc>
          <w:tcPr>
            <w:tcW w:w="2386" w:type="dxa"/>
            <w:tcBorders>
              <w:top w:val="nil"/>
              <w:left w:val="nil"/>
              <w:bottom w:val="single" w:sz="8" w:space="0" w:color="auto"/>
              <w:right w:val="single" w:sz="8" w:space="0" w:color="auto"/>
            </w:tcBorders>
            <w:tcMar>
              <w:top w:w="0" w:type="dxa"/>
              <w:left w:w="108" w:type="dxa"/>
              <w:bottom w:w="0" w:type="dxa"/>
              <w:right w:w="108" w:type="dxa"/>
            </w:tcMar>
            <w:hideMark/>
          </w:tcPr>
          <w:p w14:paraId="7B4CE5DB" w14:textId="77777777" w:rsidR="002D7624" w:rsidRDefault="002D7624" w:rsidP="001B5DE8">
            <w:r>
              <w:t>[</w:t>
            </w:r>
            <w:r w:rsidR="00B009EE">
              <w:t>( x ; y ; x ; y ; n )</w:t>
            </w:r>
            <w:r>
              <w:t>,</w:t>
            </w:r>
          </w:p>
          <w:p w14:paraId="7B4CE5DC" w14:textId="77777777" w:rsidR="002D7624" w:rsidRDefault="00B009EE" w:rsidP="001B5DE8">
            <w:r>
              <w:t xml:space="preserve"> ( x ; y ; x ; y ; n )</w:t>
            </w:r>
            <w:r w:rsidR="002D7624">
              <w:t>,</w:t>
            </w:r>
          </w:p>
          <w:p w14:paraId="7B4CE5DD" w14:textId="77777777" w:rsidR="002D7624" w:rsidRDefault="002D7624" w:rsidP="001B5DE8">
            <w:r>
              <w:rPr>
                <w:lang w:val="en-US"/>
              </w:rPr>
              <w:t>]</w:t>
            </w:r>
          </w:p>
        </w:tc>
        <w:tc>
          <w:tcPr>
            <w:tcW w:w="2387" w:type="dxa"/>
            <w:tcBorders>
              <w:top w:val="nil"/>
              <w:left w:val="nil"/>
              <w:bottom w:val="single" w:sz="8" w:space="0" w:color="auto"/>
              <w:right w:val="single" w:sz="8" w:space="0" w:color="auto"/>
            </w:tcBorders>
            <w:tcMar>
              <w:top w:w="0" w:type="dxa"/>
              <w:left w:w="108" w:type="dxa"/>
              <w:bottom w:w="0" w:type="dxa"/>
              <w:right w:w="108" w:type="dxa"/>
            </w:tcMar>
            <w:hideMark/>
          </w:tcPr>
          <w:p w14:paraId="7B4CE5DE" w14:textId="77777777" w:rsidR="002D7624" w:rsidRDefault="002D7624" w:rsidP="001B5DE8">
            <w:r>
              <w:t>NC</w:t>
            </w:r>
          </w:p>
        </w:tc>
        <w:tc>
          <w:tcPr>
            <w:tcW w:w="2387" w:type="dxa"/>
            <w:tcBorders>
              <w:top w:val="nil"/>
              <w:left w:val="nil"/>
              <w:bottom w:val="single" w:sz="8" w:space="0" w:color="auto"/>
              <w:right w:val="single" w:sz="8" w:space="0" w:color="auto"/>
            </w:tcBorders>
            <w:tcMar>
              <w:top w:w="0" w:type="dxa"/>
              <w:left w:w="108" w:type="dxa"/>
              <w:bottom w:w="0" w:type="dxa"/>
              <w:right w:w="108" w:type="dxa"/>
            </w:tcMar>
            <w:hideMark/>
          </w:tcPr>
          <w:p w14:paraId="7B4CE5DF" w14:textId="77777777" w:rsidR="00B009EE" w:rsidRDefault="00B009EE" w:rsidP="001B5DE8">
            <w:r>
              <w:t>[( x ; y ; x ; y ; n ),</w:t>
            </w:r>
          </w:p>
          <w:p w14:paraId="7B4CE5E0" w14:textId="77777777" w:rsidR="00B009EE" w:rsidRDefault="00B009EE" w:rsidP="001B5DE8">
            <w:r>
              <w:t>( x ; y ; x ; y ; n ),</w:t>
            </w:r>
          </w:p>
          <w:p w14:paraId="7B4CE5E1" w14:textId="77777777" w:rsidR="00B009EE" w:rsidRDefault="00B009EE" w:rsidP="001B5DE8">
            <w:r>
              <w:t>( x ; y ; x ; y ; n ),</w:t>
            </w:r>
          </w:p>
          <w:p w14:paraId="7B4CE5E2" w14:textId="77777777" w:rsidR="002D7624" w:rsidRDefault="00B009EE" w:rsidP="001B5DE8">
            <w:r>
              <w:rPr>
                <w:lang w:val="en-US"/>
              </w:rPr>
              <w:t>]</w:t>
            </w:r>
          </w:p>
        </w:tc>
      </w:tr>
      <w:tr w:rsidR="002D7624" w14:paraId="7B4CE5EE" w14:textId="77777777" w:rsidTr="00DF262D">
        <w:trPr>
          <w:cantSplit/>
        </w:trPr>
        <w:tc>
          <w:tcPr>
            <w:tcW w:w="23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4CE5E4" w14:textId="77777777" w:rsidR="002D7624" w:rsidRDefault="002D7624" w:rsidP="001B5DE8">
            <w:r>
              <w:t>Sim 3</w:t>
            </w:r>
          </w:p>
        </w:tc>
        <w:tc>
          <w:tcPr>
            <w:tcW w:w="2386" w:type="dxa"/>
            <w:tcBorders>
              <w:top w:val="nil"/>
              <w:left w:val="nil"/>
              <w:bottom w:val="single" w:sz="8" w:space="0" w:color="auto"/>
              <w:right w:val="single" w:sz="8" w:space="0" w:color="auto"/>
            </w:tcBorders>
            <w:tcMar>
              <w:top w:w="0" w:type="dxa"/>
              <w:left w:w="108" w:type="dxa"/>
              <w:bottom w:w="0" w:type="dxa"/>
              <w:right w:w="108" w:type="dxa"/>
            </w:tcMar>
            <w:hideMark/>
          </w:tcPr>
          <w:p w14:paraId="7B4CE5E5" w14:textId="77777777" w:rsidR="00B009EE" w:rsidRDefault="00B009EE" w:rsidP="001B5DE8">
            <w:r>
              <w:t>[( x ; y ; x ; y ; n ),</w:t>
            </w:r>
          </w:p>
          <w:p w14:paraId="7B4CE5E6" w14:textId="77777777" w:rsidR="00B009EE" w:rsidRDefault="00B009EE" w:rsidP="001B5DE8">
            <w:r>
              <w:t>( x ; y ; x ; y ; n ),</w:t>
            </w:r>
          </w:p>
          <w:p w14:paraId="7B4CE5E7" w14:textId="77777777" w:rsidR="002D7624" w:rsidRDefault="00B009EE" w:rsidP="001B5DE8">
            <w:r>
              <w:t>( x ; y ; x ; y ; n ),</w:t>
            </w:r>
          </w:p>
          <w:p w14:paraId="7B4CE5E8" w14:textId="77777777" w:rsidR="002D7624" w:rsidRDefault="002D7624" w:rsidP="001B5DE8">
            <w:r>
              <w:rPr>
                <w:lang w:val="en-US"/>
              </w:rPr>
              <w:t>]</w:t>
            </w:r>
          </w:p>
        </w:tc>
        <w:tc>
          <w:tcPr>
            <w:tcW w:w="2387" w:type="dxa"/>
            <w:tcBorders>
              <w:top w:val="nil"/>
              <w:left w:val="nil"/>
              <w:bottom w:val="single" w:sz="8" w:space="0" w:color="auto"/>
              <w:right w:val="single" w:sz="8" w:space="0" w:color="auto"/>
            </w:tcBorders>
            <w:tcMar>
              <w:top w:w="0" w:type="dxa"/>
              <w:left w:w="108" w:type="dxa"/>
              <w:bottom w:w="0" w:type="dxa"/>
              <w:right w:w="108" w:type="dxa"/>
            </w:tcMar>
            <w:hideMark/>
          </w:tcPr>
          <w:p w14:paraId="7B4CE5E9" w14:textId="77777777" w:rsidR="00B009EE" w:rsidRDefault="00B009EE" w:rsidP="001B5DE8">
            <w:r>
              <w:t>[( x ; y ; x ; y ; n ),</w:t>
            </w:r>
          </w:p>
          <w:p w14:paraId="7B4CE5EA" w14:textId="77777777" w:rsidR="00B009EE" w:rsidRDefault="00B009EE" w:rsidP="001B5DE8">
            <w:r>
              <w:t>( x ; y ; x ; y ; n ),</w:t>
            </w:r>
          </w:p>
          <w:p w14:paraId="7B4CE5EB" w14:textId="77777777" w:rsidR="00B009EE" w:rsidRDefault="00B009EE" w:rsidP="001B5DE8">
            <w:r>
              <w:t>( x ; y ; x ; y ; n ),</w:t>
            </w:r>
          </w:p>
          <w:p w14:paraId="7B4CE5EC" w14:textId="77777777" w:rsidR="002D7624" w:rsidRDefault="00B009EE" w:rsidP="001B5DE8">
            <w:r>
              <w:rPr>
                <w:lang w:val="en-US"/>
              </w:rPr>
              <w:t>]</w:t>
            </w:r>
          </w:p>
        </w:tc>
        <w:tc>
          <w:tcPr>
            <w:tcW w:w="2387" w:type="dxa"/>
            <w:tcBorders>
              <w:top w:val="nil"/>
              <w:left w:val="nil"/>
              <w:bottom w:val="single" w:sz="8" w:space="0" w:color="auto"/>
              <w:right w:val="single" w:sz="8" w:space="0" w:color="auto"/>
            </w:tcBorders>
            <w:tcMar>
              <w:top w:w="0" w:type="dxa"/>
              <w:left w:w="108" w:type="dxa"/>
              <w:bottom w:w="0" w:type="dxa"/>
              <w:right w:w="108" w:type="dxa"/>
            </w:tcMar>
            <w:hideMark/>
          </w:tcPr>
          <w:p w14:paraId="7B4CE5ED" w14:textId="77777777" w:rsidR="002D7624" w:rsidRDefault="002D7624" w:rsidP="001B5DE8">
            <w:r>
              <w:t>NC</w:t>
            </w:r>
          </w:p>
        </w:tc>
      </w:tr>
    </w:tbl>
    <w:p w14:paraId="7B4CE5EF" w14:textId="77777777" w:rsidR="0052035A" w:rsidRDefault="0052035A" w:rsidP="001B5DE8">
      <w:pPr>
        <w:pStyle w:val="Titre4"/>
      </w:pPr>
      <w:r>
        <w:t>L</w:t>
      </w:r>
      <w:r w:rsidR="00B009EE">
        <w:t>e graphe</w:t>
      </w:r>
      <w:r>
        <w:t xml:space="preserve"> de</w:t>
      </w:r>
      <w:r w:rsidR="00B009EE">
        <w:t>s</w:t>
      </w:r>
      <w:r>
        <w:t xml:space="preserve"> trace</w:t>
      </w:r>
      <w:r w:rsidR="00B009EE">
        <w:t>s</w:t>
      </w:r>
    </w:p>
    <w:p w14:paraId="7B4CE5F0" w14:textId="77777777" w:rsidR="00B009EE" w:rsidRDefault="00033E82" w:rsidP="001B5DE8">
      <w:r>
        <w:t>Il permet d’identifier les SIM à utiliser pour aller du départ à l’arrivée. Il</w:t>
      </w:r>
      <w:r w:rsidR="00B009EE">
        <w:t xml:space="preserve"> est calculé à partir de la m</w:t>
      </w:r>
      <w:r w:rsidR="003E6039">
        <w:t xml:space="preserve">atrice des points de transition, </w:t>
      </w:r>
      <w:r w:rsidR="00F02A2C">
        <w:t>à chaque mise à jour de référentiel</w:t>
      </w:r>
      <w:r w:rsidR="003E6039">
        <w:t xml:space="preserve"> </w:t>
      </w:r>
      <w:r w:rsidR="00B009EE">
        <w:t>:</w:t>
      </w:r>
    </w:p>
    <w:p w14:paraId="7B4CE5F1" w14:textId="77777777" w:rsidR="00B009EE" w:rsidRDefault="00B009EE" w:rsidP="001B5DE8"/>
    <w:p w14:paraId="7B4CE5F2" w14:textId="77777777" w:rsidR="00B009EE" w:rsidRDefault="00A47AF0" w:rsidP="001B5DE8">
      <w:r>
        <w:t>Il s’agit d’un</w:t>
      </w:r>
      <w:r w:rsidR="00B009EE">
        <w:t xml:space="preserve"> graphe où</w:t>
      </w:r>
    </w:p>
    <w:p w14:paraId="7B4CE5F3" w14:textId="77777777" w:rsidR="00B009EE" w:rsidRDefault="00B009EE" w:rsidP="00900610">
      <w:pPr>
        <w:pStyle w:val="Paragraphedeliste"/>
        <w:numPr>
          <w:ilvl w:val="0"/>
          <w:numId w:val="7"/>
        </w:numPr>
      </w:pPr>
      <w:r>
        <w:t>Chaque SIM est un nœud</w:t>
      </w:r>
    </w:p>
    <w:p w14:paraId="7B4CE5F4" w14:textId="77777777" w:rsidR="00B009EE" w:rsidRDefault="00B009EE" w:rsidP="00900610">
      <w:pPr>
        <w:pStyle w:val="Paragraphedeliste"/>
        <w:numPr>
          <w:ilvl w:val="0"/>
          <w:numId w:val="7"/>
        </w:numPr>
      </w:pPr>
      <w:r>
        <w:t>Les arcs représentent les correspondances possibles en SIM, donc la présence d’au moins un point de transition</w:t>
      </w:r>
    </w:p>
    <w:p w14:paraId="7B4CE5F5" w14:textId="77777777" w:rsidR="00B009EE" w:rsidRDefault="00B009EE" w:rsidP="001B5DE8"/>
    <w:p w14:paraId="7B4CE5F6" w14:textId="77777777" w:rsidR="00B009EE" w:rsidRDefault="00B009EE" w:rsidP="001B5DE8">
      <w:r>
        <w:t>Ce graphe peut alors être utilisé pour déterminer comment passer d’un SIM 1 à un SIM 2, en traversant divers autres SIM.</w:t>
      </w:r>
    </w:p>
    <w:p w14:paraId="7B4CE5F7" w14:textId="77777777" w:rsidR="00033E82" w:rsidRDefault="00033E82" w:rsidP="001B5DE8"/>
    <w:p w14:paraId="7B4CE5F8" w14:textId="77777777" w:rsidR="00033E82" w:rsidRDefault="00033E82" w:rsidP="001B5DE8">
      <w:r>
        <w:t>Le graphe est alors parcouru et les chemins pertinents sont calculés (typiquement, avec au plus 2 correspondances de SIM).</w:t>
      </w:r>
    </w:p>
    <w:p w14:paraId="7B4CE5F9" w14:textId="77777777" w:rsidR="00B009EE" w:rsidRDefault="00B009EE" w:rsidP="001B5DE8"/>
    <w:p w14:paraId="7B4CE5FA" w14:textId="77777777" w:rsidR="0052035A" w:rsidRPr="00B009EE" w:rsidRDefault="00033E82" w:rsidP="001B5DE8">
      <w:pPr>
        <w:rPr>
          <w:b/>
        </w:rPr>
      </w:pPr>
      <w:r>
        <w:rPr>
          <w:b/>
        </w:rPr>
        <w:t>Modèle de graphe</w:t>
      </w:r>
      <w:r w:rsidR="00B009EE" w:rsidRPr="00B009EE">
        <w:rPr>
          <w:b/>
        </w:rPr>
        <w:t xml:space="preserve"> de trace </w:t>
      </w:r>
    </w:p>
    <w:p w14:paraId="7B4CE5FB" w14:textId="77777777" w:rsidR="0052035A" w:rsidRDefault="00033E82" w:rsidP="001B5DE8">
      <w:r>
        <w:rPr>
          <w:noProof/>
          <w:lang w:eastAsia="fr-FR"/>
        </w:rPr>
        <w:drawing>
          <wp:inline distT="0" distB="0" distL="0" distR="0" wp14:anchorId="7B4CE719" wp14:editId="7B4CE71A">
            <wp:extent cx="2200275" cy="15636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04569" cy="1566651"/>
                    </a:xfrm>
                    <a:prstGeom prst="rect">
                      <a:avLst/>
                    </a:prstGeom>
                  </pic:spPr>
                </pic:pic>
              </a:graphicData>
            </a:graphic>
          </wp:inline>
        </w:drawing>
      </w:r>
    </w:p>
    <w:p w14:paraId="7B4CE5FC" w14:textId="77777777" w:rsidR="00BB7D58" w:rsidRDefault="00BB7D58" w:rsidP="001B5DE8">
      <w:pPr>
        <w:pStyle w:val="Titre3"/>
      </w:pPr>
      <w:bookmarkStart w:id="25" w:name="_Toc371515104"/>
      <w:r>
        <w:t>Composeur d’itinéraire</w:t>
      </w:r>
      <w:bookmarkEnd w:id="25"/>
    </w:p>
    <w:p w14:paraId="7B4CE5FD" w14:textId="77777777" w:rsidR="00BB7D58" w:rsidRDefault="00EF69A3" w:rsidP="001B5DE8">
      <w:r>
        <w:t>Le composeur d’itinéraire contient la partie algorithmique du calcul.</w:t>
      </w:r>
    </w:p>
    <w:p w14:paraId="7B4CE5FE" w14:textId="77777777" w:rsidR="00EF69A3" w:rsidRDefault="00EF69A3" w:rsidP="001B5DE8">
      <w:r>
        <w:t>Il intervient aux différentes étapes du calcul.</w:t>
      </w:r>
    </w:p>
    <w:p w14:paraId="7B4CE5FF" w14:textId="77777777" w:rsidR="00BB7D58" w:rsidRDefault="00BB7D58" w:rsidP="001B5DE8"/>
    <w:p w14:paraId="7B4CE600" w14:textId="77777777" w:rsidR="0089006F" w:rsidRDefault="0089006F" w:rsidP="001B5DE8">
      <w:r>
        <w:t>Lors de la réception d’une demande d’itinéraire, il se charge tout d’abord d’identifier les SIM qui desservent le point de départ et le point d’arrivée. Pour cela, il se base à la fois sur les coordonnées des points et sur les métadonnées techniques qui précisent la couverture de chaque SIM.</w:t>
      </w:r>
    </w:p>
    <w:p w14:paraId="7B4CE601" w14:textId="77777777" w:rsidR="0089006F" w:rsidRDefault="0089006F" w:rsidP="001B5DE8"/>
    <w:p w14:paraId="7B4CE602" w14:textId="77777777" w:rsidR="0089006F" w:rsidRDefault="0089006F" w:rsidP="001B5DE8">
      <w:r>
        <w:lastRenderedPageBreak/>
        <w:t>Puis, à l’aide du graphe des traces, il identifie les différents SIM susceptibles d’intervenir.</w:t>
      </w:r>
    </w:p>
    <w:p w14:paraId="7B4CE603" w14:textId="756D17A5" w:rsidR="0089006F" w:rsidRDefault="0089006F" w:rsidP="001B5DE8">
      <w:r>
        <w:t>Il récupère les points de transitions nécessaires et transmet</w:t>
      </w:r>
      <w:r w:rsidR="00854E67">
        <w:t xml:space="preserve"> aux </w:t>
      </w:r>
      <w:r w:rsidR="003051F2">
        <w:t>SIM</w:t>
      </w:r>
      <w:r w:rsidR="00854E67">
        <w:t xml:space="preserve"> les différents calculs locaux à effectuer.</w:t>
      </w:r>
    </w:p>
    <w:p w14:paraId="7B4CE604" w14:textId="67A6689A" w:rsidR="00854E67" w:rsidRDefault="00854E67" w:rsidP="001B5DE8">
      <w:r>
        <w:t>Les calculs locaux sont parallélisés</w:t>
      </w:r>
      <w:r w:rsidR="004750D3">
        <w:t xml:space="preserve"> au maximum</w:t>
      </w:r>
      <w:r>
        <w:t xml:space="preserve">. Dès réception des premières réponses des </w:t>
      </w:r>
      <w:r w:rsidR="003051F2">
        <w:t>SIM</w:t>
      </w:r>
      <w:r>
        <w:t>, le composeur reconstitue des itinéraires complets.</w:t>
      </w:r>
    </w:p>
    <w:p w14:paraId="7B4CE605" w14:textId="77777777" w:rsidR="008F1319" w:rsidRDefault="008F1319" w:rsidP="001B5DE8"/>
    <w:p w14:paraId="7B4CE606" w14:textId="77777777" w:rsidR="00854E67" w:rsidRDefault="00854E67" w:rsidP="001B5DE8">
      <w:r>
        <w:t>Si nécessaire, plusieurs itérations d’appels peuvent être réalisés sur la même trace</w:t>
      </w:r>
      <w:r w:rsidR="004750D3">
        <w:t>, afin d’ajuster les temps de correspondances entre SIM</w:t>
      </w:r>
      <w:r>
        <w:t xml:space="preserve"> </w:t>
      </w:r>
    </w:p>
    <w:p w14:paraId="7B4CE607" w14:textId="77777777" w:rsidR="009760B7" w:rsidRDefault="009760B7" w:rsidP="001B5DE8">
      <w:r>
        <w:t>Exemple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750D3" w14:paraId="7B4CE60E" w14:textId="77777777" w:rsidTr="004750D3">
        <w:tc>
          <w:tcPr>
            <w:tcW w:w="4606" w:type="dxa"/>
          </w:tcPr>
          <w:p w14:paraId="7B4CE608" w14:textId="77777777" w:rsidR="004750D3" w:rsidRDefault="004750D3" w:rsidP="001B5DE8">
            <w:r>
              <w:rPr>
                <w:noProof/>
                <w:lang w:eastAsia="fr-FR"/>
              </w:rPr>
              <w:drawing>
                <wp:inline distT="0" distB="0" distL="0" distR="0" wp14:anchorId="7B4CE71B" wp14:editId="7B4CE71C">
                  <wp:extent cx="2538000" cy="17532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38000" cy="1753200"/>
                          </a:xfrm>
                          <a:prstGeom prst="rect">
                            <a:avLst/>
                          </a:prstGeom>
                        </pic:spPr>
                      </pic:pic>
                    </a:graphicData>
                  </a:graphic>
                </wp:inline>
              </w:drawing>
            </w:r>
          </w:p>
        </w:tc>
        <w:tc>
          <w:tcPr>
            <w:tcW w:w="4606" w:type="dxa"/>
          </w:tcPr>
          <w:p w14:paraId="7B4CE609" w14:textId="77777777" w:rsidR="004750D3" w:rsidRDefault="004750D3" w:rsidP="001B5DE8"/>
          <w:p w14:paraId="7B4CE60A" w14:textId="77777777" w:rsidR="004750D3" w:rsidRDefault="004750D3" w:rsidP="001B5DE8"/>
          <w:p w14:paraId="7B4CE60B" w14:textId="77777777" w:rsidR="004750D3" w:rsidRDefault="004750D3" w:rsidP="001B5DE8"/>
          <w:p w14:paraId="7B4CE60C" w14:textId="77777777" w:rsidR="004750D3" w:rsidRDefault="004750D3" w:rsidP="001B5DE8">
            <w:r>
              <w:t>Le graphe suivant représente les différents trajets possibles au cours du temps.</w:t>
            </w:r>
          </w:p>
          <w:p w14:paraId="7B4CE60D" w14:textId="77777777" w:rsidR="004750D3" w:rsidRDefault="004750D3" w:rsidP="001B5DE8">
            <w:r>
              <w:t>Si on calcule itérativement les trois portions de l’itinéraire, on proposera le trajet coloré.</w:t>
            </w:r>
          </w:p>
        </w:tc>
      </w:tr>
      <w:tr w:rsidR="004750D3" w14:paraId="7B4CE613" w14:textId="77777777" w:rsidTr="004750D3">
        <w:tc>
          <w:tcPr>
            <w:tcW w:w="4606" w:type="dxa"/>
          </w:tcPr>
          <w:p w14:paraId="7B4CE60F" w14:textId="77777777" w:rsidR="004750D3" w:rsidRDefault="004750D3" w:rsidP="001B5DE8">
            <w:pPr>
              <w:rPr>
                <w:noProof/>
                <w:lang w:eastAsia="fr-FR"/>
              </w:rPr>
            </w:pPr>
            <w:r>
              <w:rPr>
                <w:noProof/>
                <w:lang w:eastAsia="fr-FR"/>
              </w:rPr>
              <w:drawing>
                <wp:inline distT="0" distB="0" distL="0" distR="0" wp14:anchorId="7B4CE71D" wp14:editId="7B4CE71E">
                  <wp:extent cx="2609850" cy="183138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09524" cy="1831157"/>
                          </a:xfrm>
                          <a:prstGeom prst="rect">
                            <a:avLst/>
                          </a:prstGeom>
                        </pic:spPr>
                      </pic:pic>
                    </a:graphicData>
                  </a:graphic>
                </wp:inline>
              </w:drawing>
            </w:r>
          </w:p>
        </w:tc>
        <w:tc>
          <w:tcPr>
            <w:tcW w:w="4606" w:type="dxa"/>
          </w:tcPr>
          <w:p w14:paraId="7B4CE610" w14:textId="77777777" w:rsidR="004750D3" w:rsidRDefault="004750D3" w:rsidP="001B5DE8"/>
          <w:p w14:paraId="7B4CE611" w14:textId="77777777" w:rsidR="004750D3" w:rsidRDefault="004750D3" w:rsidP="001B5DE8"/>
          <w:p w14:paraId="7B4CE612" w14:textId="77777777" w:rsidR="004750D3" w:rsidRDefault="004750D3" w:rsidP="001B5DE8">
            <w:r>
              <w:t>En revanche, si on effectue un second calcul des trois portions en utilisant l’heure d’arrivée fournie, on proposera un meilleur trajet à l’utilisateur, puisqu’il minimisera son temps d’attente et lui permettra de partir plus tard pour arriver aussi tôt.</w:t>
            </w:r>
          </w:p>
        </w:tc>
      </w:tr>
    </w:tbl>
    <w:p w14:paraId="7B4CE614" w14:textId="77777777" w:rsidR="004750D3" w:rsidRDefault="004750D3" w:rsidP="001B5DE8"/>
    <w:p w14:paraId="7B4CE615" w14:textId="77777777" w:rsidR="009760B7" w:rsidRDefault="009760B7" w:rsidP="001B5DE8"/>
    <w:p w14:paraId="7B4CE616" w14:textId="77777777" w:rsidR="000F636C" w:rsidRDefault="000F636C" w:rsidP="001B5DE8"/>
    <w:p w14:paraId="7B4CE617" w14:textId="77777777" w:rsidR="00854E67" w:rsidRDefault="00854E67" w:rsidP="001B5DE8">
      <w:r>
        <w:t>Le composeur sélectionne enfin les itinéraires les plus pertinents pour transmission à l’utilisateur.</w:t>
      </w:r>
    </w:p>
    <w:p w14:paraId="7B4CE618" w14:textId="77777777" w:rsidR="00DA446E" w:rsidRDefault="00DA446E" w:rsidP="001B5DE8"/>
    <w:p w14:paraId="7B4CE619" w14:textId="77777777" w:rsidR="00DF262D" w:rsidRDefault="00DF262D">
      <w:pPr>
        <w:spacing w:after="200" w:line="276" w:lineRule="auto"/>
        <w:jc w:val="left"/>
        <w:rPr>
          <w:rFonts w:asciiTheme="minorHAnsi" w:eastAsiaTheme="majorEastAsia" w:hAnsiTheme="minorHAnsi" w:cstheme="majorBidi"/>
          <w:bCs/>
          <w:color w:val="4F81BD" w:themeColor="accent1"/>
        </w:rPr>
      </w:pPr>
      <w:bookmarkStart w:id="26" w:name="_Toc360725205"/>
      <w:r>
        <w:br w:type="page"/>
      </w:r>
    </w:p>
    <w:p w14:paraId="7B4CE61A" w14:textId="77777777" w:rsidR="00F2391B" w:rsidRDefault="00F2391B" w:rsidP="001B5DE8">
      <w:pPr>
        <w:pStyle w:val="Titre3"/>
      </w:pPr>
      <w:bookmarkStart w:id="27" w:name="_Toc371515105"/>
      <w:r>
        <w:lastRenderedPageBreak/>
        <w:t>Synthèse : exemple illustré de l’algorithme</w:t>
      </w:r>
      <w:bookmarkEnd w:id="26"/>
      <w:bookmarkEnd w:id="27"/>
    </w:p>
    <w:p w14:paraId="7B4CE61B" w14:textId="77777777" w:rsidR="00F2391B" w:rsidRDefault="00F2391B" w:rsidP="001B5DE8"/>
    <w:p w14:paraId="7B4CE61C" w14:textId="77777777" w:rsidR="00F2391B" w:rsidRDefault="00F2391B" w:rsidP="001B5DE8">
      <w:r>
        <w:t>L’exemple portera sur la situation virtuelle suivante :</w:t>
      </w:r>
    </w:p>
    <w:tbl>
      <w:tblPr>
        <w:tblStyle w:val="Grilledutableau"/>
        <w:tblW w:w="0" w:type="auto"/>
        <w:tblLook w:val="04A0" w:firstRow="1" w:lastRow="0" w:firstColumn="1" w:lastColumn="0" w:noHBand="0" w:noVBand="1"/>
      </w:tblPr>
      <w:tblGrid>
        <w:gridCol w:w="4606"/>
        <w:gridCol w:w="4606"/>
      </w:tblGrid>
      <w:tr w:rsidR="00F2391B" w14:paraId="7B4CE625" w14:textId="77777777" w:rsidTr="003B3185">
        <w:tc>
          <w:tcPr>
            <w:tcW w:w="4606" w:type="dxa"/>
            <w:tcBorders>
              <w:top w:val="nil"/>
              <w:left w:val="nil"/>
              <w:bottom w:val="nil"/>
              <w:right w:val="nil"/>
            </w:tcBorders>
          </w:tcPr>
          <w:p w14:paraId="7B4CE61D" w14:textId="77777777" w:rsidR="00F2391B" w:rsidRDefault="00B25564" w:rsidP="001B5DE8">
            <w:r>
              <w:rPr>
                <w:noProof/>
                <w:lang w:eastAsia="fr-FR"/>
              </w:rPr>
              <w:drawing>
                <wp:inline distT="0" distB="0" distL="0" distR="0" wp14:anchorId="7B4CE71F" wp14:editId="7B4CE720">
                  <wp:extent cx="2199600" cy="2286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9600" cy="2286000"/>
                          </a:xfrm>
                          <a:prstGeom prst="rect">
                            <a:avLst/>
                          </a:prstGeom>
                        </pic:spPr>
                      </pic:pic>
                    </a:graphicData>
                  </a:graphic>
                </wp:inline>
              </w:drawing>
            </w:r>
          </w:p>
        </w:tc>
        <w:tc>
          <w:tcPr>
            <w:tcW w:w="4606" w:type="dxa"/>
            <w:tcBorders>
              <w:top w:val="nil"/>
              <w:left w:val="nil"/>
              <w:bottom w:val="nil"/>
              <w:right w:val="nil"/>
            </w:tcBorders>
          </w:tcPr>
          <w:p w14:paraId="7B4CE61E" w14:textId="77777777" w:rsidR="00F2391B" w:rsidRDefault="00F2391B" w:rsidP="001B5DE8"/>
          <w:p w14:paraId="7B4CE61F" w14:textId="6A25C21B" w:rsidR="00F2391B" w:rsidRDefault="00F2391B" w:rsidP="001B5DE8">
            <w:r>
              <w:t>5 SIM qui couvrent le territoire avec recouvrement : SIM</w:t>
            </w:r>
            <w:r w:rsidR="00461414">
              <w:t xml:space="preserve"> </w:t>
            </w:r>
            <w:r>
              <w:t>0, SIM 1, SIM 2, SIM 3 et SIM longue distance (LD).</w:t>
            </w:r>
          </w:p>
          <w:p w14:paraId="7B4CE620" w14:textId="77777777" w:rsidR="00F2391B" w:rsidRDefault="00F2391B" w:rsidP="001B5DE8"/>
          <w:p w14:paraId="7B4CE621" w14:textId="77777777" w:rsidR="00F2391B" w:rsidRDefault="00F2391B" w:rsidP="001B5DE8">
            <w:r>
              <w:t>Le SIM 0 est entièrement couvert par le SIM 1 (par exemple : le SIM 0 est urbain et le SIM 1 est régional).</w:t>
            </w:r>
          </w:p>
          <w:p w14:paraId="7B4CE622" w14:textId="77777777" w:rsidR="00F2391B" w:rsidRDefault="00F2391B" w:rsidP="001B5DE8"/>
          <w:p w14:paraId="7B4CE623" w14:textId="77777777" w:rsidR="00F2391B" w:rsidRDefault="00F2391B" w:rsidP="001B5DE8">
            <w:r>
              <w:t>Le départ se situe en SIM 1 ou SIM 0 et l’arrivée en SIM 2.</w:t>
            </w:r>
          </w:p>
          <w:p w14:paraId="7B4CE624" w14:textId="77777777" w:rsidR="00F2391B" w:rsidRDefault="00F2391B" w:rsidP="001B5DE8"/>
        </w:tc>
      </w:tr>
    </w:tbl>
    <w:p w14:paraId="7B4CE626" w14:textId="77777777" w:rsidR="00F2391B" w:rsidRDefault="00F2391B" w:rsidP="001B5DE8"/>
    <w:p w14:paraId="7B4CE627" w14:textId="77777777" w:rsidR="00F2391B" w:rsidRDefault="00F2391B" w:rsidP="001B5DE8">
      <w:pPr>
        <w:jc w:val="center"/>
      </w:pPr>
    </w:p>
    <w:p w14:paraId="7B4CE628" w14:textId="77777777" w:rsidR="00553B00" w:rsidRDefault="00553B00" w:rsidP="001B5DE8"/>
    <w:p w14:paraId="7B4CE629" w14:textId="77777777" w:rsidR="00F2391B" w:rsidRDefault="00F2391B" w:rsidP="001B5DE8">
      <w:r>
        <w:t>La matrice des points de transition calculée permet d’identifier les correspondances suivantes :</w:t>
      </w:r>
    </w:p>
    <w:tbl>
      <w:tblPr>
        <w:tblStyle w:val="Grilledutableau"/>
        <w:tblW w:w="0" w:type="auto"/>
        <w:tblInd w:w="708" w:type="dxa"/>
        <w:tblLook w:val="04A0" w:firstRow="1" w:lastRow="0" w:firstColumn="1" w:lastColumn="0" w:noHBand="0" w:noVBand="1"/>
      </w:tblPr>
      <w:tblGrid>
        <w:gridCol w:w="959"/>
        <w:gridCol w:w="850"/>
        <w:gridCol w:w="850"/>
        <w:gridCol w:w="993"/>
        <w:gridCol w:w="992"/>
        <w:gridCol w:w="1276"/>
      </w:tblGrid>
      <w:tr w:rsidR="00F2391B" w:rsidRPr="00DF262D" w14:paraId="7B4CE630" w14:textId="77777777" w:rsidTr="00DF262D">
        <w:trPr>
          <w:cantSplit/>
          <w:tblHeader/>
        </w:trPr>
        <w:tc>
          <w:tcPr>
            <w:tcW w:w="959" w:type="dxa"/>
          </w:tcPr>
          <w:p w14:paraId="7B4CE62A" w14:textId="77777777" w:rsidR="00F2391B" w:rsidRPr="00DF262D" w:rsidRDefault="00F2391B" w:rsidP="001B5DE8">
            <w:pPr>
              <w:rPr>
                <w:b/>
              </w:rPr>
            </w:pPr>
          </w:p>
        </w:tc>
        <w:tc>
          <w:tcPr>
            <w:tcW w:w="850" w:type="dxa"/>
          </w:tcPr>
          <w:p w14:paraId="7B4CE62B" w14:textId="77777777" w:rsidR="00F2391B" w:rsidRPr="00DF262D" w:rsidRDefault="00F2391B" w:rsidP="001B5DE8">
            <w:pPr>
              <w:rPr>
                <w:b/>
              </w:rPr>
            </w:pPr>
            <w:r w:rsidRPr="00DF262D">
              <w:rPr>
                <w:b/>
              </w:rPr>
              <w:t>SIM 0</w:t>
            </w:r>
          </w:p>
        </w:tc>
        <w:tc>
          <w:tcPr>
            <w:tcW w:w="850" w:type="dxa"/>
          </w:tcPr>
          <w:p w14:paraId="7B4CE62C" w14:textId="77777777" w:rsidR="00F2391B" w:rsidRPr="00DF262D" w:rsidRDefault="00F2391B" w:rsidP="001B5DE8">
            <w:pPr>
              <w:rPr>
                <w:b/>
              </w:rPr>
            </w:pPr>
            <w:r w:rsidRPr="00DF262D">
              <w:rPr>
                <w:b/>
              </w:rPr>
              <w:t>SIM 1</w:t>
            </w:r>
          </w:p>
        </w:tc>
        <w:tc>
          <w:tcPr>
            <w:tcW w:w="993" w:type="dxa"/>
          </w:tcPr>
          <w:p w14:paraId="7B4CE62D" w14:textId="77777777" w:rsidR="00F2391B" w:rsidRPr="00DF262D" w:rsidRDefault="00F2391B" w:rsidP="001B5DE8">
            <w:pPr>
              <w:rPr>
                <w:b/>
              </w:rPr>
            </w:pPr>
            <w:r w:rsidRPr="00DF262D">
              <w:rPr>
                <w:b/>
              </w:rPr>
              <w:t>SIM 2</w:t>
            </w:r>
          </w:p>
        </w:tc>
        <w:tc>
          <w:tcPr>
            <w:tcW w:w="992" w:type="dxa"/>
          </w:tcPr>
          <w:p w14:paraId="7B4CE62E" w14:textId="77777777" w:rsidR="00F2391B" w:rsidRPr="00DF262D" w:rsidRDefault="00F2391B" w:rsidP="001B5DE8">
            <w:pPr>
              <w:rPr>
                <w:b/>
              </w:rPr>
            </w:pPr>
            <w:r w:rsidRPr="00DF262D">
              <w:rPr>
                <w:b/>
              </w:rPr>
              <w:t>SIM 3</w:t>
            </w:r>
          </w:p>
        </w:tc>
        <w:tc>
          <w:tcPr>
            <w:tcW w:w="1276" w:type="dxa"/>
          </w:tcPr>
          <w:p w14:paraId="7B4CE62F" w14:textId="77777777" w:rsidR="00F2391B" w:rsidRPr="00DF262D" w:rsidRDefault="00F2391B" w:rsidP="001B5DE8">
            <w:pPr>
              <w:rPr>
                <w:b/>
              </w:rPr>
            </w:pPr>
            <w:r w:rsidRPr="00DF262D">
              <w:rPr>
                <w:b/>
              </w:rPr>
              <w:t>SIM LD</w:t>
            </w:r>
          </w:p>
        </w:tc>
      </w:tr>
      <w:tr w:rsidR="00F2391B" w14:paraId="7B4CE637" w14:textId="77777777" w:rsidTr="00DF262D">
        <w:trPr>
          <w:cantSplit/>
        </w:trPr>
        <w:tc>
          <w:tcPr>
            <w:tcW w:w="959" w:type="dxa"/>
          </w:tcPr>
          <w:p w14:paraId="7B4CE631" w14:textId="77777777" w:rsidR="00F2391B" w:rsidRDefault="00F2391B" w:rsidP="001B5DE8">
            <w:r>
              <w:t>SIM 0</w:t>
            </w:r>
          </w:p>
        </w:tc>
        <w:tc>
          <w:tcPr>
            <w:tcW w:w="850" w:type="dxa"/>
          </w:tcPr>
          <w:p w14:paraId="7B4CE632" w14:textId="77777777" w:rsidR="00F2391B" w:rsidRDefault="00F2391B" w:rsidP="001B5DE8"/>
        </w:tc>
        <w:tc>
          <w:tcPr>
            <w:tcW w:w="850" w:type="dxa"/>
          </w:tcPr>
          <w:p w14:paraId="7B4CE633" w14:textId="77777777" w:rsidR="00F2391B" w:rsidRDefault="00F2391B" w:rsidP="001B5DE8">
            <w:r>
              <w:t>K à S</w:t>
            </w:r>
          </w:p>
        </w:tc>
        <w:tc>
          <w:tcPr>
            <w:tcW w:w="993" w:type="dxa"/>
          </w:tcPr>
          <w:p w14:paraId="7B4CE634" w14:textId="77777777" w:rsidR="00F2391B" w:rsidRDefault="00F2391B" w:rsidP="001B5DE8"/>
        </w:tc>
        <w:tc>
          <w:tcPr>
            <w:tcW w:w="992" w:type="dxa"/>
          </w:tcPr>
          <w:p w14:paraId="7B4CE635" w14:textId="77777777" w:rsidR="00F2391B" w:rsidRDefault="00F2391B" w:rsidP="001B5DE8"/>
        </w:tc>
        <w:tc>
          <w:tcPr>
            <w:tcW w:w="1276" w:type="dxa"/>
          </w:tcPr>
          <w:p w14:paraId="7B4CE636" w14:textId="77777777" w:rsidR="00F2391B" w:rsidRDefault="00F2391B" w:rsidP="001B5DE8"/>
        </w:tc>
      </w:tr>
      <w:tr w:rsidR="00F2391B" w14:paraId="7B4CE63E" w14:textId="77777777" w:rsidTr="00DF262D">
        <w:trPr>
          <w:cantSplit/>
        </w:trPr>
        <w:tc>
          <w:tcPr>
            <w:tcW w:w="959" w:type="dxa"/>
          </w:tcPr>
          <w:p w14:paraId="7B4CE638" w14:textId="77777777" w:rsidR="00F2391B" w:rsidRDefault="00F2391B" w:rsidP="001B5DE8">
            <w:r>
              <w:t>SIM 1</w:t>
            </w:r>
          </w:p>
        </w:tc>
        <w:tc>
          <w:tcPr>
            <w:tcW w:w="850" w:type="dxa"/>
          </w:tcPr>
          <w:p w14:paraId="7B4CE639" w14:textId="77777777" w:rsidR="00F2391B" w:rsidRDefault="00F2391B" w:rsidP="001B5DE8">
            <w:r>
              <w:t>K à S</w:t>
            </w:r>
          </w:p>
        </w:tc>
        <w:tc>
          <w:tcPr>
            <w:tcW w:w="850" w:type="dxa"/>
          </w:tcPr>
          <w:p w14:paraId="7B4CE63A" w14:textId="77777777" w:rsidR="00F2391B" w:rsidRDefault="00F2391B" w:rsidP="001B5DE8"/>
        </w:tc>
        <w:tc>
          <w:tcPr>
            <w:tcW w:w="993" w:type="dxa"/>
          </w:tcPr>
          <w:p w14:paraId="7B4CE63B" w14:textId="77777777" w:rsidR="00F2391B" w:rsidRDefault="00F2391B" w:rsidP="001B5DE8">
            <w:r>
              <w:t>I</w:t>
            </w:r>
          </w:p>
        </w:tc>
        <w:tc>
          <w:tcPr>
            <w:tcW w:w="992" w:type="dxa"/>
          </w:tcPr>
          <w:p w14:paraId="7B4CE63C" w14:textId="77777777" w:rsidR="00F2391B" w:rsidRDefault="00F2391B" w:rsidP="001B5DE8">
            <w:r>
              <w:t>B, D</w:t>
            </w:r>
          </w:p>
        </w:tc>
        <w:tc>
          <w:tcPr>
            <w:tcW w:w="1276" w:type="dxa"/>
          </w:tcPr>
          <w:p w14:paraId="7B4CE63D" w14:textId="77777777" w:rsidR="00F2391B" w:rsidRDefault="00F2391B" w:rsidP="001B5DE8">
            <w:r>
              <w:t>A</w:t>
            </w:r>
          </w:p>
        </w:tc>
      </w:tr>
      <w:tr w:rsidR="00F2391B" w14:paraId="7B4CE645" w14:textId="77777777" w:rsidTr="00DF262D">
        <w:trPr>
          <w:cantSplit/>
        </w:trPr>
        <w:tc>
          <w:tcPr>
            <w:tcW w:w="959" w:type="dxa"/>
          </w:tcPr>
          <w:p w14:paraId="7B4CE63F" w14:textId="77777777" w:rsidR="00F2391B" w:rsidRDefault="00F2391B" w:rsidP="001B5DE8">
            <w:r>
              <w:t>SIM 2</w:t>
            </w:r>
          </w:p>
        </w:tc>
        <w:tc>
          <w:tcPr>
            <w:tcW w:w="850" w:type="dxa"/>
          </w:tcPr>
          <w:p w14:paraId="7B4CE640" w14:textId="77777777" w:rsidR="00F2391B" w:rsidRDefault="00F2391B" w:rsidP="001B5DE8"/>
        </w:tc>
        <w:tc>
          <w:tcPr>
            <w:tcW w:w="850" w:type="dxa"/>
          </w:tcPr>
          <w:p w14:paraId="7B4CE641" w14:textId="77777777" w:rsidR="00F2391B" w:rsidRDefault="00F2391B" w:rsidP="001B5DE8">
            <w:r>
              <w:t>I</w:t>
            </w:r>
          </w:p>
        </w:tc>
        <w:tc>
          <w:tcPr>
            <w:tcW w:w="993" w:type="dxa"/>
          </w:tcPr>
          <w:p w14:paraId="7B4CE642" w14:textId="77777777" w:rsidR="00F2391B" w:rsidRDefault="00F2391B" w:rsidP="001B5DE8"/>
        </w:tc>
        <w:tc>
          <w:tcPr>
            <w:tcW w:w="992" w:type="dxa"/>
          </w:tcPr>
          <w:p w14:paraId="7B4CE643" w14:textId="77777777" w:rsidR="00F2391B" w:rsidRDefault="00F2391B" w:rsidP="001B5DE8">
            <w:r>
              <w:t>J, F</w:t>
            </w:r>
          </w:p>
        </w:tc>
        <w:tc>
          <w:tcPr>
            <w:tcW w:w="1276" w:type="dxa"/>
          </w:tcPr>
          <w:p w14:paraId="7B4CE644" w14:textId="77777777" w:rsidR="00F2391B" w:rsidRDefault="00F2391B" w:rsidP="001B5DE8">
            <w:r>
              <w:t>H, G</w:t>
            </w:r>
          </w:p>
        </w:tc>
      </w:tr>
      <w:tr w:rsidR="00F2391B" w14:paraId="7B4CE64C" w14:textId="77777777" w:rsidTr="00DF262D">
        <w:trPr>
          <w:cantSplit/>
        </w:trPr>
        <w:tc>
          <w:tcPr>
            <w:tcW w:w="959" w:type="dxa"/>
          </w:tcPr>
          <w:p w14:paraId="7B4CE646" w14:textId="77777777" w:rsidR="00F2391B" w:rsidRDefault="00F2391B" w:rsidP="001B5DE8">
            <w:r>
              <w:t>SIM 3</w:t>
            </w:r>
          </w:p>
        </w:tc>
        <w:tc>
          <w:tcPr>
            <w:tcW w:w="850" w:type="dxa"/>
          </w:tcPr>
          <w:p w14:paraId="7B4CE647" w14:textId="77777777" w:rsidR="00F2391B" w:rsidRDefault="00F2391B" w:rsidP="001B5DE8"/>
        </w:tc>
        <w:tc>
          <w:tcPr>
            <w:tcW w:w="850" w:type="dxa"/>
          </w:tcPr>
          <w:p w14:paraId="7B4CE648" w14:textId="77777777" w:rsidR="00F2391B" w:rsidRDefault="00F2391B" w:rsidP="001B5DE8">
            <w:r>
              <w:t>B, D</w:t>
            </w:r>
          </w:p>
        </w:tc>
        <w:tc>
          <w:tcPr>
            <w:tcW w:w="993" w:type="dxa"/>
          </w:tcPr>
          <w:p w14:paraId="7B4CE649" w14:textId="77777777" w:rsidR="00F2391B" w:rsidRDefault="00F2391B" w:rsidP="001B5DE8">
            <w:r>
              <w:t>J, F</w:t>
            </w:r>
          </w:p>
        </w:tc>
        <w:tc>
          <w:tcPr>
            <w:tcW w:w="992" w:type="dxa"/>
          </w:tcPr>
          <w:p w14:paraId="7B4CE64A" w14:textId="77777777" w:rsidR="00F2391B" w:rsidRDefault="00F2391B" w:rsidP="001B5DE8"/>
        </w:tc>
        <w:tc>
          <w:tcPr>
            <w:tcW w:w="1276" w:type="dxa"/>
          </w:tcPr>
          <w:p w14:paraId="7B4CE64B" w14:textId="77777777" w:rsidR="00F2391B" w:rsidRDefault="00F2391B" w:rsidP="001B5DE8">
            <w:r>
              <w:t>C, E, F</w:t>
            </w:r>
          </w:p>
        </w:tc>
      </w:tr>
      <w:tr w:rsidR="00F2391B" w14:paraId="7B4CE653" w14:textId="77777777" w:rsidTr="00DF262D">
        <w:trPr>
          <w:cantSplit/>
        </w:trPr>
        <w:tc>
          <w:tcPr>
            <w:tcW w:w="959" w:type="dxa"/>
          </w:tcPr>
          <w:p w14:paraId="7B4CE64D" w14:textId="77777777" w:rsidR="00F2391B" w:rsidRDefault="00F2391B" w:rsidP="001B5DE8">
            <w:r>
              <w:t>SIM LD</w:t>
            </w:r>
          </w:p>
        </w:tc>
        <w:tc>
          <w:tcPr>
            <w:tcW w:w="850" w:type="dxa"/>
          </w:tcPr>
          <w:p w14:paraId="7B4CE64E" w14:textId="77777777" w:rsidR="00F2391B" w:rsidRDefault="00F2391B" w:rsidP="001B5DE8"/>
        </w:tc>
        <w:tc>
          <w:tcPr>
            <w:tcW w:w="850" w:type="dxa"/>
          </w:tcPr>
          <w:p w14:paraId="7B4CE64F" w14:textId="77777777" w:rsidR="00F2391B" w:rsidRDefault="00F2391B" w:rsidP="001B5DE8">
            <w:r>
              <w:t>A</w:t>
            </w:r>
          </w:p>
        </w:tc>
        <w:tc>
          <w:tcPr>
            <w:tcW w:w="993" w:type="dxa"/>
          </w:tcPr>
          <w:p w14:paraId="7B4CE650" w14:textId="77777777" w:rsidR="00F2391B" w:rsidRDefault="00F2391B" w:rsidP="001B5DE8">
            <w:r>
              <w:t>H, G</w:t>
            </w:r>
          </w:p>
        </w:tc>
        <w:tc>
          <w:tcPr>
            <w:tcW w:w="992" w:type="dxa"/>
          </w:tcPr>
          <w:p w14:paraId="7B4CE651" w14:textId="77777777" w:rsidR="00F2391B" w:rsidRDefault="00F2391B" w:rsidP="001B5DE8">
            <w:r>
              <w:t>C, E, F</w:t>
            </w:r>
          </w:p>
        </w:tc>
        <w:tc>
          <w:tcPr>
            <w:tcW w:w="1276" w:type="dxa"/>
          </w:tcPr>
          <w:p w14:paraId="7B4CE652" w14:textId="77777777" w:rsidR="00F2391B" w:rsidRDefault="00F2391B" w:rsidP="001B5DE8"/>
        </w:tc>
      </w:tr>
    </w:tbl>
    <w:p w14:paraId="7B4CE654" w14:textId="77777777" w:rsidR="00F2391B" w:rsidRDefault="00F2391B" w:rsidP="001B5DE8"/>
    <w:p w14:paraId="7B4CE655" w14:textId="77777777" w:rsidR="00F2391B" w:rsidRDefault="00F2391B" w:rsidP="001B5DE8"/>
    <w:p w14:paraId="7B4CE656" w14:textId="77777777" w:rsidR="00F2391B" w:rsidRDefault="00F2391B" w:rsidP="001B5DE8">
      <w:r>
        <w:t>On obtient alors le graphe de trace suivant :</w:t>
      </w:r>
    </w:p>
    <w:tbl>
      <w:tblPr>
        <w:tblStyle w:val="Grilledutableau"/>
        <w:tblW w:w="0" w:type="auto"/>
        <w:tblLook w:val="04A0" w:firstRow="1" w:lastRow="0" w:firstColumn="1" w:lastColumn="0" w:noHBand="0" w:noVBand="1"/>
      </w:tblPr>
      <w:tblGrid>
        <w:gridCol w:w="5196"/>
        <w:gridCol w:w="4092"/>
      </w:tblGrid>
      <w:tr w:rsidR="00F2391B" w14:paraId="7B4CE665" w14:textId="77777777" w:rsidTr="003B3185">
        <w:tc>
          <w:tcPr>
            <w:tcW w:w="4606" w:type="dxa"/>
          </w:tcPr>
          <w:p w14:paraId="7B4CE657" w14:textId="77777777" w:rsidR="00F2391B" w:rsidRDefault="00F2391B" w:rsidP="001B5DE8">
            <w:r>
              <w:rPr>
                <w:noProof/>
                <w:lang w:eastAsia="fr-FR"/>
              </w:rPr>
              <w:drawing>
                <wp:inline distT="0" distB="0" distL="0" distR="0" wp14:anchorId="7B4CE721" wp14:editId="7B4CE722">
                  <wp:extent cx="3161905" cy="3085714"/>
                  <wp:effectExtent l="0" t="0" r="635" b="6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61905" cy="3085714"/>
                          </a:xfrm>
                          <a:prstGeom prst="rect">
                            <a:avLst/>
                          </a:prstGeom>
                        </pic:spPr>
                      </pic:pic>
                    </a:graphicData>
                  </a:graphic>
                </wp:inline>
              </w:drawing>
            </w:r>
          </w:p>
        </w:tc>
        <w:tc>
          <w:tcPr>
            <w:tcW w:w="4606" w:type="dxa"/>
          </w:tcPr>
          <w:p w14:paraId="7B4CE658" w14:textId="77777777" w:rsidR="00F2391B" w:rsidRDefault="00F2391B" w:rsidP="001B5DE8">
            <w:r>
              <w:t>Les traces suivantes vont être calculées :</w:t>
            </w:r>
          </w:p>
          <w:p w14:paraId="7B4CE659" w14:textId="77777777" w:rsidR="00F2391B" w:rsidRDefault="00F2391B" w:rsidP="00900610">
            <w:pPr>
              <w:pStyle w:val="Paragraphedeliste"/>
              <w:numPr>
                <w:ilvl w:val="0"/>
                <w:numId w:val="8"/>
              </w:numPr>
            </w:pPr>
            <w:r>
              <w:t>SIM 1 vers SIM 2 en direct</w:t>
            </w:r>
          </w:p>
          <w:p w14:paraId="7B4CE65A" w14:textId="77777777" w:rsidR="00F2391B" w:rsidRPr="00F93E66" w:rsidRDefault="00F2391B" w:rsidP="00900610">
            <w:pPr>
              <w:pStyle w:val="Paragraphedeliste"/>
              <w:numPr>
                <w:ilvl w:val="0"/>
                <w:numId w:val="8"/>
              </w:numPr>
              <w:rPr>
                <w:lang w:val="en-US"/>
              </w:rPr>
            </w:pPr>
            <w:r w:rsidRPr="00F93E66">
              <w:rPr>
                <w:lang w:val="en-US"/>
              </w:rPr>
              <w:t xml:space="preserve">SIM 1 &gt; </w:t>
            </w:r>
            <w:r>
              <w:rPr>
                <w:lang w:val="en-US"/>
              </w:rPr>
              <w:t xml:space="preserve">SIM </w:t>
            </w:r>
            <w:r w:rsidRPr="00F93E66">
              <w:rPr>
                <w:lang w:val="en-US"/>
              </w:rPr>
              <w:t>LD &gt; SIM 2</w:t>
            </w:r>
          </w:p>
          <w:p w14:paraId="7B4CE65B" w14:textId="77777777" w:rsidR="00F2391B" w:rsidRDefault="00F2391B" w:rsidP="00900610">
            <w:pPr>
              <w:pStyle w:val="Paragraphedeliste"/>
              <w:numPr>
                <w:ilvl w:val="0"/>
                <w:numId w:val="8"/>
              </w:numPr>
              <w:rPr>
                <w:lang w:val="en-US"/>
              </w:rPr>
            </w:pPr>
            <w:r w:rsidRPr="00F93E66">
              <w:rPr>
                <w:lang w:val="en-US"/>
              </w:rPr>
              <w:t>SIM 1 &gt; SIM 3 &gt; SIM2</w:t>
            </w:r>
          </w:p>
          <w:p w14:paraId="7B4CE65C" w14:textId="77777777" w:rsidR="00F2391B" w:rsidRPr="00F93E66" w:rsidRDefault="00F2391B" w:rsidP="00900610">
            <w:pPr>
              <w:pStyle w:val="Paragraphedeliste"/>
              <w:numPr>
                <w:ilvl w:val="0"/>
                <w:numId w:val="8"/>
              </w:numPr>
              <w:rPr>
                <w:lang w:val="en-US"/>
              </w:rPr>
            </w:pPr>
            <w:r>
              <w:rPr>
                <w:lang w:val="en-US"/>
              </w:rPr>
              <w:t>SIM 0 &gt; SIM 1 &gt; SIM 2</w:t>
            </w:r>
          </w:p>
          <w:p w14:paraId="7B4CE65D" w14:textId="77777777" w:rsidR="00F2391B" w:rsidRDefault="00F2391B" w:rsidP="001B5DE8"/>
          <w:p w14:paraId="7B4CE65E" w14:textId="77777777" w:rsidR="00F2391B" w:rsidRPr="00F93E66" w:rsidRDefault="00F2391B" w:rsidP="001B5DE8">
            <w:r w:rsidRPr="00F93E66">
              <w:t>Les traces suivantes ne seront pas calculées :</w:t>
            </w:r>
          </w:p>
          <w:p w14:paraId="7B4CE65F" w14:textId="77777777" w:rsidR="00F2391B" w:rsidRPr="00F93E66" w:rsidRDefault="00F2391B" w:rsidP="00900610">
            <w:pPr>
              <w:pStyle w:val="Paragraphedeliste"/>
              <w:numPr>
                <w:ilvl w:val="0"/>
                <w:numId w:val="9"/>
              </w:numPr>
              <w:rPr>
                <w:lang w:val="en-US"/>
              </w:rPr>
            </w:pPr>
            <w:r w:rsidRPr="00F93E66">
              <w:rPr>
                <w:lang w:val="en-US"/>
              </w:rPr>
              <w:t>SIM 1 &gt; SIM LD &gt; SIM 3 &gt; SIM 2</w:t>
            </w:r>
          </w:p>
          <w:p w14:paraId="7B4CE660" w14:textId="77777777" w:rsidR="00F2391B" w:rsidRDefault="00F2391B" w:rsidP="00900610">
            <w:pPr>
              <w:pStyle w:val="Paragraphedeliste"/>
              <w:numPr>
                <w:ilvl w:val="0"/>
                <w:numId w:val="9"/>
              </w:numPr>
              <w:rPr>
                <w:lang w:val="en-US"/>
              </w:rPr>
            </w:pPr>
            <w:r w:rsidRPr="00F93E66">
              <w:rPr>
                <w:lang w:val="en-US"/>
              </w:rPr>
              <w:t>SIM 1 &gt; SIM 3 &gt; SIM LD &gt; SIM 2</w:t>
            </w:r>
          </w:p>
          <w:p w14:paraId="7B4CE661" w14:textId="77777777" w:rsidR="00F2391B" w:rsidRDefault="00F2391B" w:rsidP="00900610">
            <w:pPr>
              <w:pStyle w:val="Paragraphedeliste"/>
              <w:numPr>
                <w:ilvl w:val="0"/>
                <w:numId w:val="9"/>
              </w:numPr>
              <w:rPr>
                <w:lang w:val="en-US"/>
              </w:rPr>
            </w:pPr>
            <w:r>
              <w:rPr>
                <w:lang w:val="en-US"/>
              </w:rPr>
              <w:t>SIM 0 &gt; SIM 1 &gt; SIM 2 &gt; SIM 3</w:t>
            </w:r>
          </w:p>
          <w:p w14:paraId="7B4CE662" w14:textId="77777777" w:rsidR="00F2391B" w:rsidRPr="00F93E66" w:rsidRDefault="00F2391B" w:rsidP="00900610">
            <w:pPr>
              <w:pStyle w:val="Paragraphedeliste"/>
              <w:numPr>
                <w:ilvl w:val="0"/>
                <w:numId w:val="9"/>
              </w:numPr>
              <w:rPr>
                <w:lang w:val="en-US"/>
              </w:rPr>
            </w:pPr>
            <w:r>
              <w:rPr>
                <w:lang w:val="en-US"/>
              </w:rPr>
              <w:t>etc</w:t>
            </w:r>
          </w:p>
          <w:p w14:paraId="7B4CE663" w14:textId="77777777" w:rsidR="00F2391B" w:rsidRDefault="00F2391B" w:rsidP="001B5DE8">
            <w:pPr>
              <w:rPr>
                <w:lang w:val="en-US"/>
              </w:rPr>
            </w:pPr>
          </w:p>
          <w:p w14:paraId="7B4CE664" w14:textId="77777777" w:rsidR="00F2391B" w:rsidRDefault="00F2391B" w:rsidP="001B5DE8"/>
        </w:tc>
      </w:tr>
    </w:tbl>
    <w:p w14:paraId="7B4CE666" w14:textId="77777777" w:rsidR="00F2391B" w:rsidRDefault="00F2391B" w:rsidP="001B5DE8"/>
    <w:p w14:paraId="7B4CE667" w14:textId="77777777" w:rsidR="00065E50" w:rsidRDefault="00065E50" w:rsidP="001B5DE8"/>
    <w:p w14:paraId="7B4CE668" w14:textId="77777777" w:rsidR="00065E50" w:rsidRDefault="00DF262D" w:rsidP="00DF262D">
      <w:pPr>
        <w:spacing w:after="200" w:line="276" w:lineRule="auto"/>
        <w:jc w:val="left"/>
      </w:pPr>
      <w:r>
        <w:br w:type="page"/>
      </w:r>
    </w:p>
    <w:tbl>
      <w:tblPr>
        <w:tblStyle w:val="Grilledutableau"/>
        <w:tblW w:w="0" w:type="auto"/>
        <w:tblLook w:val="04A0" w:firstRow="1" w:lastRow="0" w:firstColumn="1" w:lastColumn="0" w:noHBand="0" w:noVBand="1"/>
      </w:tblPr>
      <w:tblGrid>
        <w:gridCol w:w="9212"/>
      </w:tblGrid>
      <w:tr w:rsidR="00F2391B" w14:paraId="7B4CE66A" w14:textId="77777777" w:rsidTr="003B3185">
        <w:tc>
          <w:tcPr>
            <w:tcW w:w="9212" w:type="dxa"/>
          </w:tcPr>
          <w:p w14:paraId="7B4CE669" w14:textId="77777777" w:rsidR="00F2391B" w:rsidRDefault="00F2391B" w:rsidP="001B5DE8">
            <w:pPr>
              <w:rPr>
                <w:lang w:val="en-US"/>
              </w:rPr>
            </w:pPr>
            <w:r>
              <w:rPr>
                <w:lang w:val="en-US"/>
              </w:rPr>
              <w:lastRenderedPageBreak/>
              <w:t xml:space="preserve">Trace 1 : </w:t>
            </w:r>
            <w:r>
              <w:t>SIM 1 &gt; SIM 2</w:t>
            </w:r>
          </w:p>
        </w:tc>
      </w:tr>
      <w:tr w:rsidR="00F2391B" w:rsidRPr="0050788E" w14:paraId="7B4CE66E" w14:textId="77777777" w:rsidTr="003B3185">
        <w:tc>
          <w:tcPr>
            <w:tcW w:w="9212" w:type="dxa"/>
          </w:tcPr>
          <w:p w14:paraId="7B4CE66B" w14:textId="77777777" w:rsidR="00F2391B" w:rsidRDefault="00F2391B" w:rsidP="001B5DE8">
            <w:r w:rsidRPr="0050788E">
              <w:t>Récupération des points de transition</w:t>
            </w:r>
            <w:r w:rsidR="00065E50">
              <w:t> : uniquement le point I</w:t>
            </w:r>
          </w:p>
          <w:p w14:paraId="7B4CE66C" w14:textId="77777777" w:rsidR="00A47AF0" w:rsidRDefault="00F2391B" w:rsidP="001B5DE8">
            <w:pPr>
              <w:keepNext/>
              <w:jc w:val="center"/>
            </w:pPr>
            <w:r>
              <w:rPr>
                <w:noProof/>
                <w:lang w:eastAsia="fr-FR"/>
              </w:rPr>
              <w:drawing>
                <wp:inline distT="0" distB="0" distL="0" distR="0" wp14:anchorId="7B4CE723" wp14:editId="7B4CE724">
                  <wp:extent cx="2447925" cy="2687396"/>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47619" cy="2687060"/>
                          </a:xfrm>
                          <a:prstGeom prst="rect">
                            <a:avLst/>
                          </a:prstGeom>
                        </pic:spPr>
                      </pic:pic>
                    </a:graphicData>
                  </a:graphic>
                </wp:inline>
              </w:drawing>
            </w:r>
          </w:p>
          <w:p w14:paraId="7B4CE66D" w14:textId="77777777" w:rsidR="00F2391B" w:rsidRPr="0050788E" w:rsidRDefault="00F2391B" w:rsidP="001B5DE8"/>
        </w:tc>
      </w:tr>
      <w:tr w:rsidR="00F2391B" w:rsidRPr="0050788E" w14:paraId="7B4CE673" w14:textId="77777777" w:rsidTr="003B3185">
        <w:tc>
          <w:tcPr>
            <w:tcW w:w="9212" w:type="dxa"/>
          </w:tcPr>
          <w:p w14:paraId="7B4CE66F" w14:textId="77777777" w:rsidR="00F2391B" w:rsidRDefault="00F2391B" w:rsidP="001B5DE8">
            <w:r>
              <w:t>Calculs locaux</w:t>
            </w:r>
          </w:p>
          <w:p w14:paraId="7B4CE670" w14:textId="77777777" w:rsidR="00F2391B" w:rsidRDefault="00F2391B" w:rsidP="001B5DE8">
            <w:pPr>
              <w:jc w:val="center"/>
            </w:pPr>
            <w:r>
              <w:rPr>
                <w:noProof/>
                <w:lang w:eastAsia="fr-FR"/>
              </w:rPr>
              <w:drawing>
                <wp:inline distT="0" distB="0" distL="0" distR="0" wp14:anchorId="7B4CE725" wp14:editId="7B4CE726">
                  <wp:extent cx="2185200" cy="2372400"/>
                  <wp:effectExtent l="0" t="0" r="5715"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85200" cy="2372400"/>
                          </a:xfrm>
                          <a:prstGeom prst="rect">
                            <a:avLst/>
                          </a:prstGeom>
                        </pic:spPr>
                      </pic:pic>
                    </a:graphicData>
                  </a:graphic>
                </wp:inline>
              </w:drawing>
            </w:r>
            <w:r>
              <w:rPr>
                <w:noProof/>
                <w:lang w:eastAsia="fr-FR"/>
              </w:rPr>
              <w:drawing>
                <wp:inline distT="0" distB="0" distL="0" distR="0" wp14:anchorId="7B4CE727" wp14:editId="7B4CE728">
                  <wp:extent cx="2210400" cy="23868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10400" cy="2386800"/>
                          </a:xfrm>
                          <a:prstGeom prst="rect">
                            <a:avLst/>
                          </a:prstGeom>
                        </pic:spPr>
                      </pic:pic>
                    </a:graphicData>
                  </a:graphic>
                </wp:inline>
              </w:drawing>
            </w:r>
          </w:p>
          <w:p w14:paraId="7B4CE671" w14:textId="77777777" w:rsidR="00065E50" w:rsidRDefault="00065E50" w:rsidP="001B5DE8">
            <w:pPr>
              <w:jc w:val="center"/>
            </w:pPr>
            <w:r>
              <w:t>Calcul local SIM 1 : de départ vers I</w:t>
            </w:r>
          </w:p>
          <w:p w14:paraId="7B4CE672" w14:textId="77777777" w:rsidR="00065E50" w:rsidRPr="0050788E" w:rsidRDefault="00065E50" w:rsidP="001B5DE8">
            <w:pPr>
              <w:jc w:val="center"/>
            </w:pPr>
            <w:r>
              <w:t>Calcul local SIM 2 : de I vers arrivée</w:t>
            </w:r>
          </w:p>
        </w:tc>
      </w:tr>
      <w:tr w:rsidR="00F2391B" w:rsidRPr="0050788E" w14:paraId="7B4CE676" w14:textId="77777777" w:rsidTr="003B3185">
        <w:tc>
          <w:tcPr>
            <w:tcW w:w="9212" w:type="dxa"/>
          </w:tcPr>
          <w:p w14:paraId="7B4CE674" w14:textId="77777777" w:rsidR="00F2391B" w:rsidRDefault="00F2391B" w:rsidP="001B5DE8">
            <w:r>
              <w:t>Reconstitution du trajet complet de la trace 1</w:t>
            </w:r>
          </w:p>
          <w:p w14:paraId="7B4CE675" w14:textId="77777777" w:rsidR="00F2391B" w:rsidRDefault="00F2391B" w:rsidP="001B5DE8">
            <w:pPr>
              <w:jc w:val="center"/>
            </w:pPr>
            <w:r>
              <w:rPr>
                <w:noProof/>
                <w:lang w:eastAsia="fr-FR"/>
              </w:rPr>
              <w:drawing>
                <wp:inline distT="0" distB="0" distL="0" distR="0" wp14:anchorId="7B4CE729" wp14:editId="7B4CE72A">
                  <wp:extent cx="2174400" cy="24084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74400" cy="2408400"/>
                          </a:xfrm>
                          <a:prstGeom prst="rect">
                            <a:avLst/>
                          </a:prstGeom>
                        </pic:spPr>
                      </pic:pic>
                    </a:graphicData>
                  </a:graphic>
                </wp:inline>
              </w:drawing>
            </w:r>
          </w:p>
        </w:tc>
      </w:tr>
    </w:tbl>
    <w:p w14:paraId="7B4CE677" w14:textId="77777777" w:rsidR="00DF262D" w:rsidRDefault="00DF262D">
      <w:pPr>
        <w:spacing w:after="200" w:line="276" w:lineRule="auto"/>
        <w:jc w:val="left"/>
      </w:pPr>
      <w:r>
        <w:br w:type="page"/>
      </w:r>
    </w:p>
    <w:tbl>
      <w:tblPr>
        <w:tblStyle w:val="Grilledutableau"/>
        <w:tblW w:w="0" w:type="auto"/>
        <w:tblLook w:val="04A0" w:firstRow="1" w:lastRow="0" w:firstColumn="1" w:lastColumn="0" w:noHBand="0" w:noVBand="1"/>
      </w:tblPr>
      <w:tblGrid>
        <w:gridCol w:w="9212"/>
      </w:tblGrid>
      <w:tr w:rsidR="00065E50" w:rsidRPr="00900610" w14:paraId="7B4CE679" w14:textId="77777777" w:rsidTr="00A84773">
        <w:tc>
          <w:tcPr>
            <w:tcW w:w="9212" w:type="dxa"/>
          </w:tcPr>
          <w:p w14:paraId="7B4CE678" w14:textId="77777777" w:rsidR="00065E50" w:rsidRPr="0050788E" w:rsidRDefault="00065E50" w:rsidP="001B5DE8">
            <w:pPr>
              <w:rPr>
                <w:lang w:val="en-US"/>
              </w:rPr>
            </w:pPr>
            <w:r>
              <w:rPr>
                <w:lang w:val="en-US"/>
              </w:rPr>
              <w:lastRenderedPageBreak/>
              <w:t xml:space="preserve">Trace 2 : </w:t>
            </w:r>
            <w:r w:rsidRPr="0050788E">
              <w:rPr>
                <w:lang w:val="en-US"/>
              </w:rPr>
              <w:t>SIM 1 &gt; SIM LD &gt; SIM 2</w:t>
            </w:r>
          </w:p>
        </w:tc>
      </w:tr>
      <w:tr w:rsidR="00065E50" w:rsidRPr="0050788E" w14:paraId="7B4CE67F" w14:textId="77777777" w:rsidTr="00A84773">
        <w:tc>
          <w:tcPr>
            <w:tcW w:w="9212" w:type="dxa"/>
          </w:tcPr>
          <w:p w14:paraId="7B4CE67A" w14:textId="77777777" w:rsidR="00065E50" w:rsidRDefault="00065E50" w:rsidP="001B5DE8">
            <w:r w:rsidRPr="0050788E">
              <w:t>Récupération des points de transition</w:t>
            </w:r>
          </w:p>
          <w:p w14:paraId="7B4CE67B" w14:textId="77777777" w:rsidR="00065E50" w:rsidRDefault="00065E50" w:rsidP="001B5DE8">
            <w:pPr>
              <w:jc w:val="center"/>
            </w:pPr>
            <w:r>
              <w:rPr>
                <w:noProof/>
                <w:lang w:eastAsia="fr-FR"/>
              </w:rPr>
              <w:drawing>
                <wp:inline distT="0" distB="0" distL="0" distR="0" wp14:anchorId="7B4CE72B" wp14:editId="7B4CE72C">
                  <wp:extent cx="2181600" cy="23904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81600" cy="2390400"/>
                          </a:xfrm>
                          <a:prstGeom prst="rect">
                            <a:avLst/>
                          </a:prstGeom>
                        </pic:spPr>
                      </pic:pic>
                    </a:graphicData>
                  </a:graphic>
                </wp:inline>
              </w:drawing>
            </w:r>
            <w:r>
              <w:rPr>
                <w:noProof/>
                <w:lang w:eastAsia="fr-FR"/>
              </w:rPr>
              <w:drawing>
                <wp:inline distT="0" distB="0" distL="0" distR="0" wp14:anchorId="7B4CE72D" wp14:editId="7B4CE72E">
                  <wp:extent cx="2214000" cy="23472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14000" cy="2347200"/>
                          </a:xfrm>
                          <a:prstGeom prst="rect">
                            <a:avLst/>
                          </a:prstGeom>
                        </pic:spPr>
                      </pic:pic>
                    </a:graphicData>
                  </a:graphic>
                </wp:inline>
              </w:drawing>
            </w:r>
          </w:p>
          <w:p w14:paraId="7B4CE67C" w14:textId="77777777" w:rsidR="00065E50" w:rsidRDefault="00065E50" w:rsidP="001B5DE8">
            <w:pPr>
              <w:jc w:val="center"/>
            </w:pPr>
            <w:r>
              <w:t>Points de transition au départ : A</w:t>
            </w:r>
          </w:p>
          <w:p w14:paraId="7B4CE67D" w14:textId="77777777" w:rsidR="00065E50" w:rsidRDefault="00065E50" w:rsidP="001B5DE8">
            <w:pPr>
              <w:jc w:val="center"/>
            </w:pPr>
            <w:r>
              <w:t>Points de transition à l’arrivée : H et G</w:t>
            </w:r>
          </w:p>
          <w:p w14:paraId="7B4CE67E" w14:textId="77777777" w:rsidR="00065E50" w:rsidRPr="0050788E" w:rsidRDefault="00065E50" w:rsidP="001B5DE8"/>
        </w:tc>
      </w:tr>
      <w:tr w:rsidR="00065E50" w:rsidRPr="0050788E" w14:paraId="7B4CE685" w14:textId="77777777" w:rsidTr="00A84773">
        <w:tc>
          <w:tcPr>
            <w:tcW w:w="9212" w:type="dxa"/>
          </w:tcPr>
          <w:p w14:paraId="7B4CE680" w14:textId="77777777" w:rsidR="00065E50" w:rsidRDefault="00065E50" w:rsidP="001B5DE8">
            <w:r>
              <w:t>Calculs locaux</w:t>
            </w:r>
          </w:p>
          <w:p w14:paraId="7B4CE681" w14:textId="77777777" w:rsidR="00065E50" w:rsidRDefault="00065E50" w:rsidP="001B5DE8">
            <w:pPr>
              <w:rPr>
                <w:noProof/>
                <w:lang w:eastAsia="fr-FR"/>
              </w:rPr>
            </w:pPr>
            <w:r>
              <w:rPr>
                <w:noProof/>
                <w:lang w:eastAsia="fr-FR"/>
              </w:rPr>
              <w:drawing>
                <wp:inline distT="0" distB="0" distL="0" distR="0" wp14:anchorId="7B4CE72F" wp14:editId="7B4CE730">
                  <wp:extent cx="1819275" cy="1994325"/>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20718" cy="1995906"/>
                          </a:xfrm>
                          <a:prstGeom prst="rect">
                            <a:avLst/>
                          </a:prstGeom>
                        </pic:spPr>
                      </pic:pic>
                    </a:graphicData>
                  </a:graphic>
                </wp:inline>
              </w:drawing>
            </w:r>
            <w:r>
              <w:rPr>
                <w:noProof/>
                <w:lang w:eastAsia="fr-FR"/>
              </w:rPr>
              <w:t xml:space="preserve"> </w:t>
            </w:r>
            <w:r>
              <w:rPr>
                <w:noProof/>
                <w:lang w:eastAsia="fr-FR"/>
              </w:rPr>
              <w:drawing>
                <wp:inline distT="0" distB="0" distL="0" distR="0" wp14:anchorId="7B4CE731" wp14:editId="7B4CE732">
                  <wp:extent cx="1819275" cy="1975302"/>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23741" cy="1980151"/>
                          </a:xfrm>
                          <a:prstGeom prst="rect">
                            <a:avLst/>
                          </a:prstGeom>
                        </pic:spPr>
                      </pic:pic>
                    </a:graphicData>
                  </a:graphic>
                </wp:inline>
              </w:drawing>
            </w:r>
            <w:r>
              <w:rPr>
                <w:noProof/>
                <w:lang w:eastAsia="fr-FR"/>
              </w:rPr>
              <w:t xml:space="preserve"> </w:t>
            </w:r>
            <w:r>
              <w:rPr>
                <w:noProof/>
                <w:lang w:eastAsia="fr-FR"/>
              </w:rPr>
              <w:drawing>
                <wp:inline distT="0" distB="0" distL="0" distR="0" wp14:anchorId="7B4CE733" wp14:editId="7B4CE734">
                  <wp:extent cx="1666875" cy="185306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70746" cy="1857372"/>
                          </a:xfrm>
                          <a:prstGeom prst="rect">
                            <a:avLst/>
                          </a:prstGeom>
                        </pic:spPr>
                      </pic:pic>
                    </a:graphicData>
                  </a:graphic>
                </wp:inline>
              </w:drawing>
            </w:r>
          </w:p>
          <w:p w14:paraId="7B4CE682" w14:textId="77777777" w:rsidR="00065E50" w:rsidRDefault="00065E50" w:rsidP="001B5DE8">
            <w:pPr>
              <w:jc w:val="center"/>
              <w:rPr>
                <w:noProof/>
                <w:lang w:eastAsia="fr-FR"/>
              </w:rPr>
            </w:pPr>
            <w:r>
              <w:rPr>
                <w:noProof/>
                <w:lang w:eastAsia="fr-FR"/>
              </w:rPr>
              <w:t>Calcul local sim LD : meilleur trajet entre A et H/G</w:t>
            </w:r>
          </w:p>
          <w:p w14:paraId="7B4CE683" w14:textId="77777777" w:rsidR="00065E50" w:rsidRDefault="00065E50" w:rsidP="001B5DE8">
            <w:pPr>
              <w:jc w:val="center"/>
              <w:rPr>
                <w:noProof/>
                <w:lang w:eastAsia="fr-FR"/>
              </w:rPr>
            </w:pPr>
            <w:r>
              <w:rPr>
                <w:noProof/>
                <w:lang w:eastAsia="fr-FR"/>
              </w:rPr>
              <w:t>Calcul local sim 1 : départ vers A</w:t>
            </w:r>
          </w:p>
          <w:p w14:paraId="7B4CE684" w14:textId="77777777" w:rsidR="00065E50" w:rsidRPr="0050788E" w:rsidRDefault="00065E50" w:rsidP="001B5DE8">
            <w:pPr>
              <w:jc w:val="center"/>
            </w:pPr>
            <w:r>
              <w:rPr>
                <w:noProof/>
                <w:lang w:eastAsia="fr-FR"/>
              </w:rPr>
              <w:t>Calcul local sim 2 : meilleur trajet entre H/G et arrivée</w:t>
            </w:r>
          </w:p>
        </w:tc>
      </w:tr>
      <w:tr w:rsidR="00065E50" w14:paraId="7B4CE688" w14:textId="77777777" w:rsidTr="00A84773">
        <w:tc>
          <w:tcPr>
            <w:tcW w:w="9212" w:type="dxa"/>
          </w:tcPr>
          <w:p w14:paraId="7B4CE686" w14:textId="77777777" w:rsidR="00065E50" w:rsidRDefault="00065E50" w:rsidP="001B5DE8">
            <w:r>
              <w:t>Reconstitution du trajet complet de la trace 2</w:t>
            </w:r>
          </w:p>
          <w:p w14:paraId="7B4CE687" w14:textId="77777777" w:rsidR="00065E50" w:rsidRDefault="00065E50" w:rsidP="001B5DE8">
            <w:pPr>
              <w:jc w:val="center"/>
            </w:pPr>
            <w:r>
              <w:rPr>
                <w:noProof/>
                <w:lang w:eastAsia="fr-FR"/>
              </w:rPr>
              <w:drawing>
                <wp:inline distT="0" distB="0" distL="0" distR="0" wp14:anchorId="7B4CE735" wp14:editId="7B4CE736">
                  <wp:extent cx="2188800" cy="234720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88800" cy="2347200"/>
                          </a:xfrm>
                          <a:prstGeom prst="rect">
                            <a:avLst/>
                          </a:prstGeom>
                        </pic:spPr>
                      </pic:pic>
                    </a:graphicData>
                  </a:graphic>
                </wp:inline>
              </w:drawing>
            </w:r>
          </w:p>
        </w:tc>
      </w:tr>
    </w:tbl>
    <w:p w14:paraId="7B4CE689" w14:textId="77777777" w:rsidR="00033E82" w:rsidRDefault="00033E82" w:rsidP="001B5DE8">
      <w:pPr>
        <w:spacing w:after="200" w:line="276" w:lineRule="auto"/>
      </w:pPr>
      <w:r>
        <w:br w:type="page"/>
      </w:r>
    </w:p>
    <w:tbl>
      <w:tblPr>
        <w:tblStyle w:val="Grilledutableau"/>
        <w:tblW w:w="0" w:type="auto"/>
        <w:tblLook w:val="04A0" w:firstRow="1" w:lastRow="0" w:firstColumn="1" w:lastColumn="0" w:noHBand="0" w:noVBand="1"/>
      </w:tblPr>
      <w:tblGrid>
        <w:gridCol w:w="9212"/>
      </w:tblGrid>
      <w:tr w:rsidR="00F2391B" w14:paraId="7B4CE68B" w14:textId="77777777" w:rsidTr="003B3185">
        <w:tc>
          <w:tcPr>
            <w:tcW w:w="9212" w:type="dxa"/>
          </w:tcPr>
          <w:p w14:paraId="7B4CE68A" w14:textId="77777777" w:rsidR="00F2391B" w:rsidRDefault="00F2391B" w:rsidP="001B5DE8">
            <w:pPr>
              <w:rPr>
                <w:lang w:val="en-US"/>
              </w:rPr>
            </w:pPr>
            <w:r>
              <w:rPr>
                <w:lang w:val="en-US"/>
              </w:rPr>
              <w:lastRenderedPageBreak/>
              <w:t xml:space="preserve">Trace 3 : </w:t>
            </w:r>
            <w:r w:rsidRPr="0050788E">
              <w:t>SIM 1 &gt; SIM 3 &gt; SIM2</w:t>
            </w:r>
          </w:p>
        </w:tc>
      </w:tr>
      <w:tr w:rsidR="00F2391B" w:rsidRPr="0050788E" w14:paraId="7B4CE690" w14:textId="77777777" w:rsidTr="003B3185">
        <w:tc>
          <w:tcPr>
            <w:tcW w:w="9212" w:type="dxa"/>
          </w:tcPr>
          <w:p w14:paraId="7B4CE68C" w14:textId="77777777" w:rsidR="00F2391B" w:rsidRDefault="00F2391B" w:rsidP="001B5DE8">
            <w:r w:rsidRPr="0050788E">
              <w:t>Récupération des points de transition</w:t>
            </w:r>
          </w:p>
          <w:p w14:paraId="7B4CE68D" w14:textId="77777777" w:rsidR="00F2391B" w:rsidRDefault="00F2391B" w:rsidP="001B5DE8">
            <w:pPr>
              <w:jc w:val="center"/>
            </w:pPr>
            <w:r>
              <w:rPr>
                <w:noProof/>
                <w:lang w:eastAsia="fr-FR"/>
              </w:rPr>
              <w:drawing>
                <wp:inline distT="0" distB="0" distL="0" distR="0" wp14:anchorId="7B4CE737" wp14:editId="7B4CE738">
                  <wp:extent cx="2156400" cy="2361600"/>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56400" cy="2361600"/>
                          </a:xfrm>
                          <a:prstGeom prst="rect">
                            <a:avLst/>
                          </a:prstGeom>
                        </pic:spPr>
                      </pic:pic>
                    </a:graphicData>
                  </a:graphic>
                </wp:inline>
              </w:drawing>
            </w:r>
            <w:r>
              <w:rPr>
                <w:noProof/>
                <w:lang w:eastAsia="fr-FR"/>
              </w:rPr>
              <w:drawing>
                <wp:inline distT="0" distB="0" distL="0" distR="0" wp14:anchorId="7B4CE739" wp14:editId="7B4CE73A">
                  <wp:extent cx="2095200" cy="2372400"/>
                  <wp:effectExtent l="0" t="0" r="635"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95200" cy="2372400"/>
                          </a:xfrm>
                          <a:prstGeom prst="rect">
                            <a:avLst/>
                          </a:prstGeom>
                        </pic:spPr>
                      </pic:pic>
                    </a:graphicData>
                  </a:graphic>
                </wp:inline>
              </w:drawing>
            </w:r>
          </w:p>
          <w:p w14:paraId="7B4CE68E" w14:textId="77777777" w:rsidR="00065E50" w:rsidRDefault="00065E50" w:rsidP="001B5DE8">
            <w:pPr>
              <w:jc w:val="center"/>
            </w:pPr>
            <w:r>
              <w:t>Points de transition au départ : B et D</w:t>
            </w:r>
          </w:p>
          <w:p w14:paraId="7B4CE68F" w14:textId="77777777" w:rsidR="00F2391B" w:rsidRPr="0050788E" w:rsidRDefault="00065E50" w:rsidP="001B5DE8">
            <w:pPr>
              <w:jc w:val="center"/>
            </w:pPr>
            <w:r>
              <w:t>Points de transition à l’arrivée : J et F</w:t>
            </w:r>
          </w:p>
        </w:tc>
      </w:tr>
      <w:tr w:rsidR="00F2391B" w:rsidRPr="0050788E" w14:paraId="7B4CE696" w14:textId="77777777" w:rsidTr="003B3185">
        <w:tc>
          <w:tcPr>
            <w:tcW w:w="9212" w:type="dxa"/>
          </w:tcPr>
          <w:p w14:paraId="7B4CE691" w14:textId="77777777" w:rsidR="00F2391B" w:rsidRDefault="00F2391B" w:rsidP="001B5DE8">
            <w:r>
              <w:t>Calculs locaux</w:t>
            </w:r>
          </w:p>
          <w:p w14:paraId="7B4CE692" w14:textId="77777777" w:rsidR="00F2391B" w:rsidRDefault="00F2391B" w:rsidP="001B5DE8">
            <w:pPr>
              <w:rPr>
                <w:noProof/>
                <w:lang w:eastAsia="fr-FR"/>
              </w:rPr>
            </w:pPr>
            <w:r>
              <w:rPr>
                <w:noProof/>
                <w:lang w:eastAsia="fr-FR"/>
              </w:rPr>
              <w:drawing>
                <wp:inline distT="0" distB="0" distL="0" distR="0" wp14:anchorId="7B4CE73B" wp14:editId="7B4CE73C">
                  <wp:extent cx="1924050" cy="2122641"/>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27376" cy="2126310"/>
                          </a:xfrm>
                          <a:prstGeom prst="rect">
                            <a:avLst/>
                          </a:prstGeom>
                        </pic:spPr>
                      </pic:pic>
                    </a:graphicData>
                  </a:graphic>
                </wp:inline>
              </w:drawing>
            </w:r>
            <w:r>
              <w:rPr>
                <w:noProof/>
                <w:lang w:eastAsia="fr-FR"/>
              </w:rPr>
              <w:t xml:space="preserve"> </w:t>
            </w:r>
            <w:r>
              <w:rPr>
                <w:noProof/>
                <w:lang w:eastAsia="fr-FR"/>
              </w:rPr>
              <w:drawing>
                <wp:inline distT="0" distB="0" distL="0" distR="0" wp14:anchorId="7B4CE73D" wp14:editId="7B4CE73E">
                  <wp:extent cx="1843200" cy="2127600"/>
                  <wp:effectExtent l="0" t="0" r="508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43200" cy="2127600"/>
                          </a:xfrm>
                          <a:prstGeom prst="rect">
                            <a:avLst/>
                          </a:prstGeom>
                        </pic:spPr>
                      </pic:pic>
                    </a:graphicData>
                  </a:graphic>
                </wp:inline>
              </w:drawing>
            </w:r>
            <w:r>
              <w:rPr>
                <w:noProof/>
                <w:lang w:eastAsia="fr-FR"/>
              </w:rPr>
              <w:t xml:space="preserve"> </w:t>
            </w:r>
            <w:r>
              <w:rPr>
                <w:noProof/>
                <w:lang w:eastAsia="fr-FR"/>
              </w:rPr>
              <w:drawing>
                <wp:inline distT="0" distB="0" distL="0" distR="0" wp14:anchorId="7B4CE73F" wp14:editId="7B4CE740">
                  <wp:extent cx="1843200" cy="2185200"/>
                  <wp:effectExtent l="0" t="0" r="508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843200" cy="2185200"/>
                          </a:xfrm>
                          <a:prstGeom prst="rect">
                            <a:avLst/>
                          </a:prstGeom>
                        </pic:spPr>
                      </pic:pic>
                    </a:graphicData>
                  </a:graphic>
                </wp:inline>
              </w:drawing>
            </w:r>
          </w:p>
          <w:p w14:paraId="7B4CE693" w14:textId="77777777" w:rsidR="00065E50" w:rsidRDefault="00065E50" w:rsidP="001B5DE8">
            <w:pPr>
              <w:jc w:val="center"/>
              <w:rPr>
                <w:noProof/>
                <w:lang w:eastAsia="fr-FR"/>
              </w:rPr>
            </w:pPr>
            <w:r>
              <w:rPr>
                <w:noProof/>
                <w:lang w:eastAsia="fr-FR"/>
              </w:rPr>
              <w:t>Calcul local sim 3 : meilleur trajet entre B/D et J/F</w:t>
            </w:r>
          </w:p>
          <w:p w14:paraId="7B4CE694" w14:textId="77777777" w:rsidR="00065E50" w:rsidRDefault="00065E50" w:rsidP="001B5DE8">
            <w:pPr>
              <w:jc w:val="center"/>
              <w:rPr>
                <w:noProof/>
                <w:lang w:eastAsia="fr-FR"/>
              </w:rPr>
            </w:pPr>
            <w:r>
              <w:rPr>
                <w:noProof/>
                <w:lang w:eastAsia="fr-FR"/>
              </w:rPr>
              <w:t>Calcul local sim 1 : meilleur trajet entre départ et B/D</w:t>
            </w:r>
          </w:p>
          <w:p w14:paraId="7B4CE695" w14:textId="77777777" w:rsidR="00065E50" w:rsidRPr="0050788E" w:rsidRDefault="00065E50" w:rsidP="001B5DE8">
            <w:pPr>
              <w:jc w:val="center"/>
            </w:pPr>
            <w:r>
              <w:rPr>
                <w:noProof/>
                <w:lang w:eastAsia="fr-FR"/>
              </w:rPr>
              <w:t>Calcul local sim 2 : meilleur trajet entre D/F et arrivée</w:t>
            </w:r>
          </w:p>
        </w:tc>
      </w:tr>
      <w:tr w:rsidR="00F2391B" w:rsidRPr="0050788E" w14:paraId="7B4CE699" w14:textId="77777777" w:rsidTr="003B3185">
        <w:tc>
          <w:tcPr>
            <w:tcW w:w="9212" w:type="dxa"/>
          </w:tcPr>
          <w:p w14:paraId="7B4CE697" w14:textId="77777777" w:rsidR="00F2391B" w:rsidRDefault="00F2391B" w:rsidP="001B5DE8">
            <w:r>
              <w:t>Reconstitution du trajet complet de la trace 3</w:t>
            </w:r>
          </w:p>
          <w:p w14:paraId="7B4CE698" w14:textId="77777777" w:rsidR="00F2391B" w:rsidRDefault="00F2391B" w:rsidP="001B5DE8">
            <w:pPr>
              <w:jc w:val="center"/>
            </w:pPr>
            <w:r>
              <w:rPr>
                <w:noProof/>
                <w:lang w:eastAsia="fr-FR"/>
              </w:rPr>
              <w:drawing>
                <wp:inline distT="0" distB="0" distL="0" distR="0" wp14:anchorId="7B4CE741" wp14:editId="7B4CE742">
                  <wp:extent cx="2062800" cy="2318400"/>
                  <wp:effectExtent l="0" t="0" r="0" b="571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62800" cy="2318400"/>
                          </a:xfrm>
                          <a:prstGeom prst="rect">
                            <a:avLst/>
                          </a:prstGeom>
                        </pic:spPr>
                      </pic:pic>
                    </a:graphicData>
                  </a:graphic>
                </wp:inline>
              </w:drawing>
            </w:r>
          </w:p>
        </w:tc>
      </w:tr>
    </w:tbl>
    <w:p w14:paraId="7B4CE69A" w14:textId="77777777" w:rsidR="00DF262D" w:rsidRDefault="00DF262D">
      <w:pPr>
        <w:spacing w:after="200" w:line="276" w:lineRule="auto"/>
        <w:jc w:val="left"/>
      </w:pPr>
      <w:r>
        <w:br w:type="page"/>
      </w:r>
    </w:p>
    <w:tbl>
      <w:tblPr>
        <w:tblStyle w:val="Grilledutableau"/>
        <w:tblW w:w="0" w:type="auto"/>
        <w:tblLook w:val="04A0" w:firstRow="1" w:lastRow="0" w:firstColumn="1" w:lastColumn="0" w:noHBand="0" w:noVBand="1"/>
      </w:tblPr>
      <w:tblGrid>
        <w:gridCol w:w="9212"/>
      </w:tblGrid>
      <w:tr w:rsidR="0021333D" w14:paraId="7B4CE69C" w14:textId="77777777" w:rsidTr="000F568C">
        <w:tc>
          <w:tcPr>
            <w:tcW w:w="9212" w:type="dxa"/>
          </w:tcPr>
          <w:p w14:paraId="7B4CE69B" w14:textId="77777777" w:rsidR="0021333D" w:rsidRDefault="0021333D" w:rsidP="001B5DE8">
            <w:pPr>
              <w:rPr>
                <w:lang w:val="en-US"/>
              </w:rPr>
            </w:pPr>
            <w:r>
              <w:rPr>
                <w:lang w:val="en-US"/>
              </w:rPr>
              <w:lastRenderedPageBreak/>
              <w:t xml:space="preserve">Trace 4 : </w:t>
            </w:r>
            <w:r w:rsidRPr="0050788E">
              <w:t>SIM 0 &gt; SIM 1 &gt; SIM 2</w:t>
            </w:r>
          </w:p>
        </w:tc>
      </w:tr>
      <w:tr w:rsidR="0021333D" w:rsidRPr="0050788E" w14:paraId="7B4CE6A2" w14:textId="77777777" w:rsidTr="000F568C">
        <w:tc>
          <w:tcPr>
            <w:tcW w:w="9212" w:type="dxa"/>
          </w:tcPr>
          <w:p w14:paraId="7B4CE69D" w14:textId="77777777" w:rsidR="0021333D" w:rsidRDefault="0021333D" w:rsidP="001B5DE8">
            <w:r w:rsidRPr="0050788E">
              <w:t>Récupération des points de transition</w:t>
            </w:r>
          </w:p>
          <w:p w14:paraId="7B4CE69E" w14:textId="77777777" w:rsidR="0021333D" w:rsidRDefault="0021333D" w:rsidP="001B5DE8"/>
          <w:p w14:paraId="7B4CE69F" w14:textId="77777777" w:rsidR="0021333D" w:rsidRDefault="0021333D" w:rsidP="001B5DE8">
            <w:pPr>
              <w:jc w:val="center"/>
            </w:pPr>
            <w:r>
              <w:rPr>
                <w:noProof/>
                <w:lang w:eastAsia="fr-FR"/>
              </w:rPr>
              <w:drawing>
                <wp:inline distT="0" distB="0" distL="0" distR="0" wp14:anchorId="7B4CE743" wp14:editId="7B4CE744">
                  <wp:extent cx="2192400" cy="23508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192400" cy="2350800"/>
                          </a:xfrm>
                          <a:prstGeom prst="rect">
                            <a:avLst/>
                          </a:prstGeom>
                        </pic:spPr>
                      </pic:pic>
                    </a:graphicData>
                  </a:graphic>
                </wp:inline>
              </w:drawing>
            </w:r>
            <w:r>
              <w:rPr>
                <w:noProof/>
                <w:lang w:eastAsia="fr-FR"/>
              </w:rPr>
              <w:drawing>
                <wp:inline distT="0" distB="0" distL="0" distR="0" wp14:anchorId="7B4CE745" wp14:editId="7B4CE746">
                  <wp:extent cx="2070000" cy="2350800"/>
                  <wp:effectExtent l="0" t="0" r="698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70000" cy="2350800"/>
                          </a:xfrm>
                          <a:prstGeom prst="rect">
                            <a:avLst/>
                          </a:prstGeom>
                        </pic:spPr>
                      </pic:pic>
                    </a:graphicData>
                  </a:graphic>
                </wp:inline>
              </w:drawing>
            </w:r>
          </w:p>
          <w:p w14:paraId="7B4CE6A0" w14:textId="77777777" w:rsidR="0021333D" w:rsidRDefault="0021333D" w:rsidP="001B5DE8">
            <w:pPr>
              <w:jc w:val="center"/>
            </w:pPr>
            <w:r>
              <w:t>Points de transition au départ : K à S</w:t>
            </w:r>
          </w:p>
          <w:p w14:paraId="7B4CE6A1" w14:textId="77777777" w:rsidR="0021333D" w:rsidRPr="0050788E" w:rsidRDefault="0021333D" w:rsidP="001B5DE8">
            <w:pPr>
              <w:jc w:val="center"/>
            </w:pPr>
            <w:r>
              <w:t>Points de transition à l’arrivée : I</w:t>
            </w:r>
          </w:p>
        </w:tc>
      </w:tr>
      <w:tr w:rsidR="0021333D" w:rsidRPr="0050788E" w14:paraId="7B4CE6A8" w14:textId="77777777" w:rsidTr="000F568C">
        <w:tc>
          <w:tcPr>
            <w:tcW w:w="9212" w:type="dxa"/>
          </w:tcPr>
          <w:p w14:paraId="7B4CE6A3" w14:textId="77777777" w:rsidR="0021333D" w:rsidRDefault="0021333D" w:rsidP="001B5DE8">
            <w:r>
              <w:t>Calculs locaux</w:t>
            </w:r>
          </w:p>
          <w:p w14:paraId="7B4CE6A4" w14:textId="77777777" w:rsidR="0021333D" w:rsidRDefault="0021333D" w:rsidP="001B5DE8">
            <w:pPr>
              <w:jc w:val="center"/>
            </w:pPr>
            <w:r>
              <w:rPr>
                <w:noProof/>
                <w:lang w:eastAsia="fr-FR"/>
              </w:rPr>
              <w:drawing>
                <wp:inline distT="0" distB="0" distL="0" distR="0" wp14:anchorId="7B4CE747" wp14:editId="7B4CE748">
                  <wp:extent cx="1634400" cy="1868400"/>
                  <wp:effectExtent l="0" t="0" r="444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634400" cy="1868400"/>
                          </a:xfrm>
                          <a:prstGeom prst="rect">
                            <a:avLst/>
                          </a:prstGeom>
                        </pic:spPr>
                      </pic:pic>
                    </a:graphicData>
                  </a:graphic>
                </wp:inline>
              </w:drawing>
            </w:r>
            <w:r>
              <w:rPr>
                <w:noProof/>
                <w:lang w:eastAsia="fr-FR"/>
              </w:rPr>
              <w:drawing>
                <wp:inline distT="0" distB="0" distL="0" distR="0" wp14:anchorId="7B4CE749" wp14:editId="7B4CE74A">
                  <wp:extent cx="1623600" cy="1882800"/>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623600" cy="1882800"/>
                          </a:xfrm>
                          <a:prstGeom prst="rect">
                            <a:avLst/>
                          </a:prstGeom>
                        </pic:spPr>
                      </pic:pic>
                    </a:graphicData>
                  </a:graphic>
                </wp:inline>
              </w:drawing>
            </w:r>
            <w:r>
              <w:rPr>
                <w:noProof/>
                <w:lang w:eastAsia="fr-FR"/>
              </w:rPr>
              <w:drawing>
                <wp:inline distT="0" distB="0" distL="0" distR="0" wp14:anchorId="7B4CE74B" wp14:editId="7B4CE74C">
                  <wp:extent cx="1663200" cy="189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63200" cy="1890000"/>
                          </a:xfrm>
                          <a:prstGeom prst="rect">
                            <a:avLst/>
                          </a:prstGeom>
                        </pic:spPr>
                      </pic:pic>
                    </a:graphicData>
                  </a:graphic>
                </wp:inline>
              </w:drawing>
            </w:r>
          </w:p>
          <w:p w14:paraId="7B4CE6A5" w14:textId="77777777" w:rsidR="0021333D" w:rsidRDefault="0021333D" w:rsidP="001B5DE8">
            <w:pPr>
              <w:jc w:val="center"/>
              <w:rPr>
                <w:noProof/>
                <w:lang w:eastAsia="fr-FR"/>
              </w:rPr>
            </w:pPr>
            <w:r>
              <w:rPr>
                <w:noProof/>
                <w:lang w:eastAsia="fr-FR"/>
              </w:rPr>
              <w:t>Calcul local sim 1 : meilleur trajet entre K/…/S et I</w:t>
            </w:r>
          </w:p>
          <w:p w14:paraId="7B4CE6A6" w14:textId="77777777" w:rsidR="0021333D" w:rsidRDefault="0021333D" w:rsidP="001B5DE8">
            <w:pPr>
              <w:jc w:val="center"/>
              <w:rPr>
                <w:noProof/>
                <w:lang w:eastAsia="fr-FR"/>
              </w:rPr>
            </w:pPr>
            <w:r>
              <w:rPr>
                <w:noProof/>
                <w:lang w:eastAsia="fr-FR"/>
              </w:rPr>
              <w:t>Calcul local sim 1 : meilleur trajet entre départ et K/L/M/…/S</w:t>
            </w:r>
          </w:p>
          <w:p w14:paraId="7B4CE6A7" w14:textId="77777777" w:rsidR="0021333D" w:rsidRPr="0050788E" w:rsidRDefault="0021333D" w:rsidP="001B5DE8">
            <w:pPr>
              <w:jc w:val="center"/>
            </w:pPr>
            <w:r>
              <w:rPr>
                <w:noProof/>
                <w:lang w:eastAsia="fr-FR"/>
              </w:rPr>
              <w:t>Calcul local sim 2 : meilleur trajet entre I et arrivée</w:t>
            </w:r>
          </w:p>
        </w:tc>
      </w:tr>
      <w:tr w:rsidR="0021333D" w14:paraId="7B4CE6AB" w14:textId="77777777" w:rsidTr="000F568C">
        <w:tc>
          <w:tcPr>
            <w:tcW w:w="9212" w:type="dxa"/>
          </w:tcPr>
          <w:p w14:paraId="7B4CE6A9" w14:textId="77777777" w:rsidR="0021333D" w:rsidRDefault="0021333D" w:rsidP="001B5DE8">
            <w:r>
              <w:t>Reconstitution du trajet complet de la trace 4</w:t>
            </w:r>
          </w:p>
          <w:p w14:paraId="7B4CE6AA" w14:textId="77777777" w:rsidR="0021333D" w:rsidRDefault="0021333D" w:rsidP="001B5DE8">
            <w:pPr>
              <w:jc w:val="center"/>
            </w:pPr>
            <w:r>
              <w:rPr>
                <w:noProof/>
                <w:lang w:eastAsia="fr-FR"/>
              </w:rPr>
              <w:drawing>
                <wp:inline distT="0" distB="0" distL="0" distR="0" wp14:anchorId="7B4CE74D" wp14:editId="7B4CE74E">
                  <wp:extent cx="2077200" cy="2361600"/>
                  <wp:effectExtent l="0" t="0" r="0" b="63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077200" cy="2361600"/>
                          </a:xfrm>
                          <a:prstGeom prst="rect">
                            <a:avLst/>
                          </a:prstGeom>
                        </pic:spPr>
                      </pic:pic>
                    </a:graphicData>
                  </a:graphic>
                </wp:inline>
              </w:drawing>
            </w:r>
          </w:p>
        </w:tc>
      </w:tr>
    </w:tbl>
    <w:p w14:paraId="7B4CE6AC" w14:textId="77777777" w:rsidR="00DF262D" w:rsidRDefault="00DF262D">
      <w:pPr>
        <w:spacing w:after="200" w:line="276" w:lineRule="auto"/>
        <w:jc w:val="left"/>
      </w:pPr>
      <w:r>
        <w:br w:type="page"/>
      </w:r>
    </w:p>
    <w:tbl>
      <w:tblPr>
        <w:tblStyle w:val="Grilledutableau"/>
        <w:tblW w:w="0" w:type="auto"/>
        <w:tblLook w:val="04A0" w:firstRow="1" w:lastRow="0" w:firstColumn="1" w:lastColumn="0" w:noHBand="0" w:noVBand="1"/>
      </w:tblPr>
      <w:tblGrid>
        <w:gridCol w:w="9212"/>
      </w:tblGrid>
      <w:tr w:rsidR="00F2391B" w14:paraId="7B4CE6AE" w14:textId="77777777" w:rsidTr="003B3185">
        <w:tc>
          <w:tcPr>
            <w:tcW w:w="9212" w:type="dxa"/>
          </w:tcPr>
          <w:p w14:paraId="7B4CE6AD" w14:textId="77777777" w:rsidR="00F2391B" w:rsidRDefault="00F2391B" w:rsidP="001B5DE8">
            <w:r>
              <w:lastRenderedPageBreak/>
              <w:t xml:space="preserve">Synthèse des résultats </w:t>
            </w:r>
          </w:p>
        </w:tc>
      </w:tr>
      <w:tr w:rsidR="00F2391B" w14:paraId="7B4CE6B0" w14:textId="77777777" w:rsidTr="003B3185">
        <w:tc>
          <w:tcPr>
            <w:tcW w:w="9212" w:type="dxa"/>
          </w:tcPr>
          <w:p w14:paraId="7B4CE6AF" w14:textId="77777777" w:rsidR="00F2391B" w:rsidRDefault="00F2391B" w:rsidP="001B5DE8">
            <w:pPr>
              <w:jc w:val="center"/>
            </w:pPr>
            <w:r>
              <w:rPr>
                <w:noProof/>
                <w:lang w:eastAsia="fr-FR"/>
              </w:rPr>
              <w:drawing>
                <wp:inline distT="0" distB="0" distL="0" distR="0" wp14:anchorId="7B4CE74F" wp14:editId="7B4CE750">
                  <wp:extent cx="3560400" cy="3535200"/>
                  <wp:effectExtent l="0" t="0" r="2540" b="82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560400" cy="3535200"/>
                          </a:xfrm>
                          <a:prstGeom prst="rect">
                            <a:avLst/>
                          </a:prstGeom>
                        </pic:spPr>
                      </pic:pic>
                    </a:graphicData>
                  </a:graphic>
                </wp:inline>
              </w:drawing>
            </w:r>
          </w:p>
        </w:tc>
      </w:tr>
    </w:tbl>
    <w:p w14:paraId="7B4CE6B1" w14:textId="6C37C284" w:rsidR="009D6C45" w:rsidRDefault="00A97B6D" w:rsidP="001B5DE8">
      <w:pPr>
        <w:pStyle w:val="Titre3"/>
      </w:pPr>
      <w:bookmarkStart w:id="28" w:name="_Toc371515106"/>
      <w:r>
        <w:t>Complexité de l’algorithme</w:t>
      </w:r>
      <w:bookmarkEnd w:id="28"/>
    </w:p>
    <w:p w14:paraId="7B4CE6B2" w14:textId="668A16F3" w:rsidR="00DF262D" w:rsidRDefault="00DF262D" w:rsidP="001B5DE8">
      <w:r>
        <w:t xml:space="preserve">L’algorithme présenté ne permet pas de gain en performance </w:t>
      </w:r>
      <w:r w:rsidR="00A97B6D">
        <w:t xml:space="preserve">« brute » </w:t>
      </w:r>
      <w:r>
        <w:t>par rapport à un algorithme de type « Delfi ».</w:t>
      </w:r>
    </w:p>
    <w:p w14:paraId="7B4CE6B3" w14:textId="4E9FE111" w:rsidR="00DF262D" w:rsidRDefault="00DF262D" w:rsidP="001B5DE8">
      <w:r>
        <w:t>Cependant, contrairement à Delfi, plusieurs traces étant évaluées en parallèle, le prototype sera</w:t>
      </w:r>
      <w:r w:rsidR="00A97B6D">
        <w:t>it</w:t>
      </w:r>
      <w:r>
        <w:t xml:space="preserve"> en mesure de remonter les itinéraires de c</w:t>
      </w:r>
      <w:r w:rsidR="00A1405E">
        <w:t>haque trace de façon asynchrone</w:t>
      </w:r>
      <w:r w:rsidR="00624E3A">
        <w:t xml:space="preserve"> (voir </w:t>
      </w:r>
      <w:hyperlink r:id="rId54" w:history="1">
        <w:r w:rsidR="001A0C53" w:rsidRPr="00A60A93">
          <w:rPr>
            <w:rStyle w:val="Lienhypertexte"/>
          </w:rPr>
          <w:t>http://en.wikipedia.org/wiki/websocket</w:t>
        </w:r>
      </w:hyperlink>
      <w:r w:rsidR="001A0C53">
        <w:t xml:space="preserve"> </w:t>
      </w:r>
      <w:r w:rsidR="00624E3A">
        <w:t>)</w:t>
      </w:r>
      <w:r w:rsidR="00A1405E">
        <w:t> :</w:t>
      </w:r>
    </w:p>
    <w:p w14:paraId="7B4CE6B4" w14:textId="77777777" w:rsidR="00A1405E" w:rsidRDefault="00A1405E" w:rsidP="00900610">
      <w:pPr>
        <w:pStyle w:val="Paragraphedeliste"/>
        <w:numPr>
          <w:ilvl w:val="0"/>
          <w:numId w:val="29"/>
        </w:numPr>
      </w:pPr>
      <w:r>
        <w:t>Réception de la requête</w:t>
      </w:r>
    </w:p>
    <w:p w14:paraId="7B4CE6B5" w14:textId="77777777" w:rsidR="00A1405E" w:rsidRDefault="00A1405E" w:rsidP="00900610">
      <w:pPr>
        <w:pStyle w:val="Paragraphedeliste"/>
        <w:numPr>
          <w:ilvl w:val="0"/>
          <w:numId w:val="29"/>
        </w:numPr>
      </w:pPr>
      <w:r>
        <w:t>Pour chaque trace</w:t>
      </w:r>
    </w:p>
    <w:p w14:paraId="7B4CE6B6" w14:textId="49F83086" w:rsidR="00A1405E" w:rsidRDefault="00A1405E" w:rsidP="00900610">
      <w:pPr>
        <w:pStyle w:val="Paragraphedeliste"/>
        <w:numPr>
          <w:ilvl w:val="1"/>
          <w:numId w:val="29"/>
        </w:numPr>
      </w:pPr>
      <w:r>
        <w:t xml:space="preserve">Lancer le calcul d’un itinéraire </w:t>
      </w:r>
      <w:r w:rsidR="00F30415">
        <w:t>composé</w:t>
      </w:r>
    </w:p>
    <w:p w14:paraId="7B4CE6B7" w14:textId="77777777" w:rsidR="00A1405E" w:rsidRDefault="00A1405E" w:rsidP="00900610">
      <w:pPr>
        <w:pStyle w:val="Paragraphedeliste"/>
        <w:numPr>
          <w:ilvl w:val="0"/>
          <w:numId w:val="29"/>
        </w:numPr>
      </w:pPr>
      <w:r>
        <w:t>Dès réception d’un itinéraire complet</w:t>
      </w:r>
    </w:p>
    <w:p w14:paraId="7B4CE6B8" w14:textId="77777777" w:rsidR="00A1405E" w:rsidRDefault="00A1405E" w:rsidP="00900610">
      <w:pPr>
        <w:pStyle w:val="Paragraphedeliste"/>
        <w:numPr>
          <w:ilvl w:val="1"/>
          <w:numId w:val="29"/>
        </w:numPr>
      </w:pPr>
      <w:r>
        <w:t xml:space="preserve">Pousser la réponse au client de l’interface externe </w:t>
      </w:r>
    </w:p>
    <w:p w14:paraId="7B4CE6B9" w14:textId="77777777" w:rsidR="00A1405E" w:rsidRDefault="00A1405E" w:rsidP="00900610">
      <w:pPr>
        <w:pStyle w:val="Paragraphedeliste"/>
        <w:numPr>
          <w:ilvl w:val="1"/>
          <w:numId w:val="29"/>
        </w:numPr>
      </w:pPr>
      <w:r>
        <w:t>Si c’est la dernière trace, indiquer au client que le calcul est terminé et qu’il peut se déconnecter</w:t>
      </w:r>
    </w:p>
    <w:p w14:paraId="7B4CE6BA" w14:textId="77777777" w:rsidR="00A1405E" w:rsidRDefault="00A1405E" w:rsidP="001B5DE8">
      <w:r>
        <w:t>On appellera ce principe un fonctionnement en http par abonnement.</w:t>
      </w:r>
    </w:p>
    <w:p w14:paraId="7B4CE6BB" w14:textId="77777777" w:rsidR="00A1405E" w:rsidRDefault="00A1405E" w:rsidP="001B5DE8"/>
    <w:p w14:paraId="7B4CE6BC" w14:textId="77777777" w:rsidR="0016495E" w:rsidRDefault="00A1405E" w:rsidP="001B5DE8">
      <w:r>
        <w:t xml:space="preserve">Dans le cadre de ce prototype, </w:t>
      </w:r>
      <w:r w:rsidR="0016495E">
        <w:t xml:space="preserve">et si le fonctionnement par abonnement par http est fonctionnel, </w:t>
      </w:r>
      <w:r>
        <w:t xml:space="preserve">on pourrait imaginer augmenter le nombre maximum de SIM composant une trace. Ainsi si ce nombre </w:t>
      </w:r>
      <w:r w:rsidR="0016495E">
        <w:t>maximum vaut 4, pour une requête transfrontalière</w:t>
      </w:r>
      <w:r w:rsidR="00E12DAE">
        <w:t>,</w:t>
      </w:r>
      <w:r w:rsidR="0016495E">
        <w:t xml:space="preserve"> </w:t>
      </w:r>
      <w:r w:rsidR="00E12DAE">
        <w:t xml:space="preserve">l’internaute </w:t>
      </w:r>
      <w:r w:rsidR="0016495E">
        <w:t>pourrait se voir proposer :</w:t>
      </w:r>
    </w:p>
    <w:p w14:paraId="7B4CE6BD" w14:textId="77777777" w:rsidR="00BE4219" w:rsidRDefault="0016495E" w:rsidP="00900610">
      <w:pPr>
        <w:pStyle w:val="Paragraphedeliste"/>
        <w:numPr>
          <w:ilvl w:val="0"/>
          <w:numId w:val="15"/>
        </w:numPr>
      </w:pPr>
      <w:r>
        <w:t xml:space="preserve">Une première réponse utilisant </w:t>
      </w:r>
      <w:r w:rsidR="00E12DAE">
        <w:t>les 2 SIM transfrontaliers. Cette réponse étant plus simple à calculer, elle serait présentée assez rapidement</w:t>
      </w:r>
    </w:p>
    <w:p w14:paraId="7B4CE6BE" w14:textId="77777777" w:rsidR="00E12DAE" w:rsidRDefault="00E12DAE" w:rsidP="00900610">
      <w:pPr>
        <w:pStyle w:val="Paragraphedeliste"/>
        <w:numPr>
          <w:ilvl w:val="0"/>
          <w:numId w:val="15"/>
        </w:numPr>
      </w:pPr>
      <w:r>
        <w:t>Une seconde réponse utilisant 3 SIM dont 1 SIM standard qui est en frontière avec les SIM origine et destination</w:t>
      </w:r>
    </w:p>
    <w:p w14:paraId="7B4CE6BF" w14:textId="77777777" w:rsidR="00E12DAE" w:rsidRPr="009D6C45" w:rsidRDefault="00E12DAE" w:rsidP="00900610">
      <w:pPr>
        <w:pStyle w:val="Paragraphedeliste"/>
        <w:numPr>
          <w:ilvl w:val="0"/>
          <w:numId w:val="15"/>
        </w:numPr>
      </w:pPr>
      <w:r>
        <w:t>Une troisième réponse utilisant 3 SIM dont 1 longue distance aérien</w:t>
      </w:r>
    </w:p>
    <w:p w14:paraId="7B4CE6C0" w14:textId="77777777" w:rsidR="00E12DAE" w:rsidRPr="009D6C45" w:rsidRDefault="00E12DAE" w:rsidP="00900610">
      <w:pPr>
        <w:pStyle w:val="Paragraphedeliste"/>
        <w:numPr>
          <w:ilvl w:val="0"/>
          <w:numId w:val="15"/>
        </w:numPr>
      </w:pPr>
      <w:r>
        <w:t>Une quatrième réponse utilisant 3 SIM dont 1 longue distance train</w:t>
      </w:r>
    </w:p>
    <w:p w14:paraId="7B4CE6C1" w14:textId="6C7AC532" w:rsidR="00E12DAE" w:rsidRDefault="00E12DAE" w:rsidP="00900610">
      <w:pPr>
        <w:pStyle w:val="Paragraphedeliste"/>
        <w:numPr>
          <w:ilvl w:val="0"/>
          <w:numId w:val="15"/>
        </w:numPr>
      </w:pPr>
      <w:r>
        <w:t xml:space="preserve">Puis des réponses </w:t>
      </w:r>
      <w:r w:rsidR="00E26FD4">
        <w:t>commençant</w:t>
      </w:r>
      <w:r>
        <w:t xml:space="preserve"> à observer des solutions du type SIM origine puis SIM aérien puis SIM train puis SIM destination.</w:t>
      </w:r>
    </w:p>
    <w:p w14:paraId="7B4CE6C2" w14:textId="77777777" w:rsidR="00E12DAE" w:rsidRDefault="00E12DAE" w:rsidP="00E12DAE"/>
    <w:p w14:paraId="7B4CE6C3" w14:textId="77777777" w:rsidR="00E12DAE" w:rsidRPr="009D6C45" w:rsidRDefault="00E12DAE" w:rsidP="00E12DAE">
      <w:r>
        <w:lastRenderedPageBreak/>
        <w:t xml:space="preserve">Ces types </w:t>
      </w:r>
      <w:r w:rsidR="00466BF9">
        <w:t xml:space="preserve">d’itinéraires tirant parti de trace de plus de 3 SIM </w:t>
      </w:r>
      <w:r>
        <w:t>n</w:t>
      </w:r>
      <w:r w:rsidR="00466BF9">
        <w:t xml:space="preserve">’avaient pas été identifiés lors de la définition des </w:t>
      </w:r>
      <w:r>
        <w:t>besoins initiaux</w:t>
      </w:r>
      <w:r w:rsidR="00466BF9">
        <w:t xml:space="preserve">. Le comportement de l’algorithme sera probablement bon pour la qualité des réponses. Cependant les performances sur ces nouvelles traces risquent d’être fortement dégradées. Il sera possible de mener une étude focalisée sur les performances </w:t>
      </w:r>
      <w:r>
        <w:t>à l’issu du projet.</w:t>
      </w:r>
    </w:p>
    <w:p w14:paraId="7B4CE6C4" w14:textId="77777777" w:rsidR="001B5DE8" w:rsidRDefault="001B5DE8" w:rsidP="001E14AA">
      <w:pPr>
        <w:pStyle w:val="Titre1"/>
      </w:pPr>
      <w:bookmarkStart w:id="29" w:name="_Toc371515107"/>
      <w:r>
        <w:lastRenderedPageBreak/>
        <w:t>Backoffice</w:t>
      </w:r>
      <w:bookmarkEnd w:id="29"/>
    </w:p>
    <w:p w14:paraId="002389E8" w14:textId="7180BB27" w:rsidR="003051F2" w:rsidRDefault="003051F2" w:rsidP="00E06F73">
      <w:r>
        <w:t>Le BackOffice permet d’interagir avec les métadonnées de l’aiguilleur à deux niveaux :</w:t>
      </w:r>
    </w:p>
    <w:p w14:paraId="7298BD1A" w14:textId="4872E61C" w:rsidR="003051F2" w:rsidRDefault="003051F2" w:rsidP="00900610">
      <w:pPr>
        <w:pStyle w:val="Paragraphedeliste"/>
        <w:numPr>
          <w:ilvl w:val="0"/>
          <w:numId w:val="30"/>
        </w:numPr>
      </w:pPr>
      <w:r>
        <w:t>La collecte de données</w:t>
      </w:r>
    </w:p>
    <w:p w14:paraId="13B601E2" w14:textId="498C656F" w:rsidR="003051F2" w:rsidRDefault="003051F2" w:rsidP="00900610">
      <w:pPr>
        <w:pStyle w:val="Paragraphedeliste"/>
        <w:numPr>
          <w:ilvl w:val="0"/>
          <w:numId w:val="30"/>
        </w:numPr>
      </w:pPr>
      <w:r>
        <w:t>La mise à jour du référentiel</w:t>
      </w:r>
    </w:p>
    <w:p w14:paraId="1EA93A73" w14:textId="77777777" w:rsidR="003051F2" w:rsidRDefault="003051F2" w:rsidP="00E06F73"/>
    <w:p w14:paraId="5D342093" w14:textId="77777777" w:rsidR="003051F2" w:rsidRDefault="003051F2" w:rsidP="00E06F73"/>
    <w:p w14:paraId="7AF2A40C" w14:textId="6A410929" w:rsidR="003051F2" w:rsidRDefault="003051F2" w:rsidP="00E06F73">
      <w:r>
        <w:rPr>
          <w:noProof/>
          <w:lang w:eastAsia="fr-FR"/>
        </w:rPr>
        <w:drawing>
          <wp:inline distT="0" distB="0" distL="0" distR="0" wp14:anchorId="5C096334" wp14:editId="6C6E0382">
            <wp:extent cx="5760720" cy="313563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collecte.jpg"/>
                    <pic:cNvPicPr/>
                  </pic:nvPicPr>
                  <pic:blipFill>
                    <a:blip r:embed="rId55">
                      <a:extLst>
                        <a:ext uri="{28A0092B-C50C-407E-A947-70E740481C1C}">
                          <a14:useLocalDpi xmlns:a14="http://schemas.microsoft.com/office/drawing/2010/main" val="0"/>
                        </a:ext>
                      </a:extLst>
                    </a:blip>
                    <a:stretch>
                      <a:fillRect/>
                    </a:stretch>
                  </pic:blipFill>
                  <pic:spPr>
                    <a:xfrm>
                      <a:off x="0" y="0"/>
                      <a:ext cx="5760720" cy="3135630"/>
                    </a:xfrm>
                    <a:prstGeom prst="rect">
                      <a:avLst/>
                    </a:prstGeom>
                  </pic:spPr>
                </pic:pic>
              </a:graphicData>
            </a:graphic>
          </wp:inline>
        </w:drawing>
      </w:r>
    </w:p>
    <w:p w14:paraId="2BBDA52D" w14:textId="02942789" w:rsidR="003051F2" w:rsidRDefault="001A5714" w:rsidP="003051F2">
      <w:pPr>
        <w:pStyle w:val="Lgende"/>
      </w:pPr>
      <w:r>
        <w:t>Diagramme 6</w:t>
      </w:r>
      <w:r w:rsidR="003051F2">
        <w:t xml:space="preserve"> : diagramme de séquence BackOffice – alimentation des arrêts</w:t>
      </w:r>
    </w:p>
    <w:p w14:paraId="175C86BD" w14:textId="77777777" w:rsidR="003051F2" w:rsidRDefault="003051F2" w:rsidP="00E06F73"/>
    <w:p w14:paraId="3FBBBAE9" w14:textId="4AE0F1E5" w:rsidR="003051F2" w:rsidRDefault="003051F2" w:rsidP="00E06F73">
      <w:r>
        <w:t>L’administrateur du méta-système peut déclencher la collecte des arrêts auprès des SIM participants.</w:t>
      </w:r>
    </w:p>
    <w:p w14:paraId="51EEA29B" w14:textId="4914B1AE" w:rsidR="003051F2" w:rsidRDefault="003051F2" w:rsidP="00E06F73">
      <w:r>
        <w:t>Chaque SIM doit alors fournir la liste de ses arrêts (ou au minimum de ses arrêts majeurs susceptibles d’être des points de transitions).</w:t>
      </w:r>
    </w:p>
    <w:p w14:paraId="372BE6FC" w14:textId="77777777" w:rsidR="003051F2" w:rsidRDefault="003051F2" w:rsidP="00E06F73"/>
    <w:p w14:paraId="53897608" w14:textId="21C6F6AF" w:rsidR="003051F2" w:rsidRDefault="003051F2" w:rsidP="00E06F73">
      <w:r>
        <w:rPr>
          <w:noProof/>
          <w:lang w:eastAsia="fr-FR"/>
        </w:rPr>
        <w:lastRenderedPageBreak/>
        <w:drawing>
          <wp:inline distT="0" distB="0" distL="0" distR="0" wp14:anchorId="68F24AE6" wp14:editId="00A03F4E">
            <wp:extent cx="5760720" cy="35883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calcul.jpg"/>
                    <pic:cNvPicPr/>
                  </pic:nvPicPr>
                  <pic:blipFill>
                    <a:blip r:embed="rId56">
                      <a:extLst>
                        <a:ext uri="{28A0092B-C50C-407E-A947-70E740481C1C}">
                          <a14:useLocalDpi xmlns:a14="http://schemas.microsoft.com/office/drawing/2010/main" val="0"/>
                        </a:ext>
                      </a:extLst>
                    </a:blip>
                    <a:stretch>
                      <a:fillRect/>
                    </a:stretch>
                  </pic:blipFill>
                  <pic:spPr>
                    <a:xfrm>
                      <a:off x="0" y="0"/>
                      <a:ext cx="5760720" cy="3588385"/>
                    </a:xfrm>
                    <a:prstGeom prst="rect">
                      <a:avLst/>
                    </a:prstGeom>
                  </pic:spPr>
                </pic:pic>
              </a:graphicData>
            </a:graphic>
          </wp:inline>
        </w:drawing>
      </w:r>
    </w:p>
    <w:p w14:paraId="640090B2" w14:textId="674456D3" w:rsidR="003051F2" w:rsidRDefault="003051F2" w:rsidP="003051F2">
      <w:pPr>
        <w:pStyle w:val="Lgende"/>
      </w:pPr>
      <w:r>
        <w:t xml:space="preserve">Diagramme </w:t>
      </w:r>
      <w:r w:rsidR="001A5714">
        <w:t>7</w:t>
      </w:r>
      <w:r>
        <w:t xml:space="preserve"> : diagramme de séquence BackOffice – calcul des transitions</w:t>
      </w:r>
    </w:p>
    <w:p w14:paraId="67B348E6" w14:textId="77777777" w:rsidR="003051F2" w:rsidRDefault="003051F2" w:rsidP="00E06F73"/>
    <w:p w14:paraId="60E11D3F" w14:textId="35A77C91" w:rsidR="003051F2" w:rsidRDefault="003051F2" w:rsidP="00E06F73">
      <w:r>
        <w:t>À chaque mise à jour de référentiel d’un SIM, le BackOffice se charge de calculer les transitions par rapprochement géographique des arrêts des différents SIM.</w:t>
      </w:r>
    </w:p>
    <w:p w14:paraId="101961D5" w14:textId="77777777" w:rsidR="00E26FD4" w:rsidRDefault="00E26FD4" w:rsidP="00E26FD4"/>
    <w:tbl>
      <w:tblPr>
        <w:tblStyle w:val="Grilleclaire"/>
        <w:tblW w:w="0" w:type="auto"/>
        <w:tblInd w:w="1416" w:type="dxa"/>
        <w:tblLook w:val="06A0" w:firstRow="1" w:lastRow="0" w:firstColumn="1" w:lastColumn="0" w:noHBand="1" w:noVBand="1"/>
      </w:tblPr>
      <w:tblGrid>
        <w:gridCol w:w="6489"/>
      </w:tblGrid>
      <w:tr w:rsidR="003051F2" w14:paraId="062E1CCF" w14:textId="77777777" w:rsidTr="0089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9" w:type="dxa"/>
          </w:tcPr>
          <w:p w14:paraId="5D8D060E" w14:textId="4641B969" w:rsidR="003051F2" w:rsidRDefault="003051F2" w:rsidP="003051F2">
            <w:r>
              <w:t>Dans le cadre du projet</w:t>
            </w:r>
          </w:p>
        </w:tc>
      </w:tr>
      <w:tr w:rsidR="003051F2" w14:paraId="765C1C8F" w14:textId="77777777" w:rsidTr="0089442C">
        <w:tc>
          <w:tcPr>
            <w:cnfStyle w:val="001000000000" w:firstRow="0" w:lastRow="0" w:firstColumn="1" w:lastColumn="0" w:oddVBand="0" w:evenVBand="0" w:oddHBand="0" w:evenHBand="0" w:firstRowFirstColumn="0" w:firstRowLastColumn="0" w:lastRowFirstColumn="0" w:lastRowLastColumn="0"/>
            <w:tcW w:w="6489" w:type="dxa"/>
          </w:tcPr>
          <w:p w14:paraId="1ACE45E5" w14:textId="5DA097B7" w:rsidR="003051F2" w:rsidRPr="003051F2" w:rsidRDefault="003051F2" w:rsidP="003051F2">
            <w:pPr>
              <w:rPr>
                <w:b w:val="0"/>
              </w:rPr>
            </w:pPr>
            <w:r w:rsidRPr="003051F2">
              <w:rPr>
                <w:b w:val="0"/>
              </w:rPr>
              <w:t>Ce rapprochement sera fait par « vol d’oiseau » dans le cadre du prototype, mais pourrait être implémenté de façon plus fine dans le cadre d’un projet ultérieur.</w:t>
            </w:r>
          </w:p>
        </w:tc>
      </w:tr>
    </w:tbl>
    <w:p w14:paraId="4D76F0ED" w14:textId="77777777" w:rsidR="003051F2" w:rsidRDefault="003051F2" w:rsidP="00E26FD4"/>
    <w:p w14:paraId="1EB91818" w14:textId="77777777" w:rsidR="00E26FD4" w:rsidRDefault="00E26FD4" w:rsidP="00E26FD4">
      <w:r>
        <w:t>L’algorithme de rapprochement permet d’identifier :</w:t>
      </w:r>
    </w:p>
    <w:p w14:paraId="3DDE156E" w14:textId="77777777" w:rsidR="00E26FD4" w:rsidRDefault="00E26FD4" w:rsidP="00E26FD4"/>
    <w:p w14:paraId="0BE8E618" w14:textId="77777777" w:rsidR="00E26FD4" w:rsidRDefault="00E26FD4" w:rsidP="00900610">
      <w:pPr>
        <w:pStyle w:val="Paragraphedeliste"/>
        <w:numPr>
          <w:ilvl w:val="0"/>
          <w:numId w:val="6"/>
        </w:numPr>
      </w:pPr>
      <w:r>
        <w:t>les points qui sont connus de plusieurs systèmes locaux et qui permettent donc de passer aisément de l’un à l’autre par simple correspondance. Dans ce cas, on prendra bien garde de définir le même point dans les deux systèmes et le délai de correspondance pourra être spécifié par les SIM en concertation.</w:t>
      </w:r>
    </w:p>
    <w:p w14:paraId="00CFE4FD" w14:textId="77777777" w:rsidR="00E26FD4" w:rsidRDefault="00E26FD4" w:rsidP="00E26FD4">
      <w:pPr>
        <w:pStyle w:val="Paragraphedeliste"/>
        <w:ind w:left="1068"/>
      </w:pPr>
    </w:p>
    <w:tbl>
      <w:tblPr>
        <w:tblStyle w:val="Grilledutableau"/>
        <w:tblW w:w="5921" w:type="dxa"/>
        <w:tblInd w:w="1416" w:type="dxa"/>
        <w:tblLook w:val="04A0" w:firstRow="1" w:lastRow="0" w:firstColumn="1" w:lastColumn="0" w:noHBand="0" w:noVBand="1"/>
      </w:tblPr>
      <w:tblGrid>
        <w:gridCol w:w="3228"/>
        <w:gridCol w:w="2693"/>
      </w:tblGrid>
      <w:tr w:rsidR="00E26FD4" w14:paraId="3A075864" w14:textId="77777777" w:rsidTr="0089442C">
        <w:trPr>
          <w:cantSplit/>
        </w:trPr>
        <w:tc>
          <w:tcPr>
            <w:tcW w:w="5921" w:type="dxa"/>
            <w:gridSpan w:val="2"/>
          </w:tcPr>
          <w:p w14:paraId="42906F37" w14:textId="77777777" w:rsidR="00E26FD4" w:rsidRDefault="00E26FD4" w:rsidP="0089442C">
            <w:r>
              <w:t>Illustration :</w:t>
            </w:r>
          </w:p>
        </w:tc>
      </w:tr>
      <w:tr w:rsidR="00E26FD4" w14:paraId="5FD96B2E" w14:textId="77777777" w:rsidTr="0089442C">
        <w:trPr>
          <w:cantSplit/>
        </w:trPr>
        <w:tc>
          <w:tcPr>
            <w:tcW w:w="3228" w:type="dxa"/>
          </w:tcPr>
          <w:p w14:paraId="46D6B73D" w14:textId="77777777" w:rsidR="00E26FD4" w:rsidRDefault="00E26FD4" w:rsidP="0089442C">
            <w:r>
              <w:rPr>
                <w:noProof/>
                <w:lang w:eastAsia="fr-FR"/>
              </w:rPr>
              <w:drawing>
                <wp:inline distT="0" distB="0" distL="0" distR="0" wp14:anchorId="6F43D9BD" wp14:editId="19052A30">
                  <wp:extent cx="1809750" cy="1746126"/>
                  <wp:effectExtent l="0" t="0" r="0" b="6985"/>
                  <wp:docPr id="25" name="Image 25" descr="intra arrêt phys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a arrêt physiqu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09750" cy="1746126"/>
                          </a:xfrm>
                          <a:prstGeom prst="rect">
                            <a:avLst/>
                          </a:prstGeom>
                          <a:noFill/>
                          <a:ln>
                            <a:noFill/>
                          </a:ln>
                        </pic:spPr>
                      </pic:pic>
                    </a:graphicData>
                  </a:graphic>
                </wp:inline>
              </w:drawing>
            </w:r>
          </w:p>
        </w:tc>
        <w:tc>
          <w:tcPr>
            <w:tcW w:w="2693" w:type="dxa"/>
          </w:tcPr>
          <w:p w14:paraId="364080DE" w14:textId="77777777" w:rsidR="00E26FD4" w:rsidRDefault="00E26FD4" w:rsidP="0089442C">
            <w:r>
              <w:t>1 : le bus du SIM 1 arrive à l’arrêt</w:t>
            </w:r>
          </w:p>
          <w:p w14:paraId="639C9917" w14:textId="77777777" w:rsidR="00E26FD4" w:rsidRDefault="00E26FD4" w:rsidP="0089442C"/>
          <w:p w14:paraId="09A9FC66" w14:textId="77777777" w:rsidR="00E26FD4" w:rsidRDefault="00E26FD4" w:rsidP="0089442C">
            <w:r>
              <w:t>2 : descente du bus SIM 1, attente, montée dans le bus SIM 2</w:t>
            </w:r>
          </w:p>
          <w:p w14:paraId="59447DE4" w14:textId="77777777" w:rsidR="00E26FD4" w:rsidRDefault="00E26FD4" w:rsidP="0089442C"/>
          <w:p w14:paraId="339E6D72" w14:textId="77777777" w:rsidR="00E26FD4" w:rsidRDefault="00E26FD4" w:rsidP="0089442C">
            <w:r>
              <w:t>3 : le bus du SIM 2 repart</w:t>
            </w:r>
          </w:p>
        </w:tc>
      </w:tr>
      <w:tr w:rsidR="00E26FD4" w14:paraId="7BFF0754" w14:textId="77777777" w:rsidTr="0089442C">
        <w:trPr>
          <w:cantSplit/>
        </w:trPr>
        <w:tc>
          <w:tcPr>
            <w:tcW w:w="5921" w:type="dxa"/>
            <w:gridSpan w:val="2"/>
          </w:tcPr>
          <w:p w14:paraId="32F1A977" w14:textId="77777777" w:rsidR="00E26FD4" w:rsidRDefault="00E26FD4" w:rsidP="0089442C">
            <w:r>
              <w:lastRenderedPageBreak/>
              <w:t>Afin que la correspondance soit faisable, un délai de descente du premier bus et de montée dans le second bus doit être renseigné. Ce délai n’est a priori pas défini par les SIM puisque la correspondance ne leur est pas connue.</w:t>
            </w:r>
          </w:p>
        </w:tc>
      </w:tr>
    </w:tbl>
    <w:p w14:paraId="01C91E33" w14:textId="77777777" w:rsidR="00E26FD4" w:rsidRDefault="00E26FD4" w:rsidP="00E26FD4">
      <w:pPr>
        <w:pStyle w:val="Paragraphedeliste"/>
      </w:pPr>
    </w:p>
    <w:p w14:paraId="1B984799" w14:textId="77777777" w:rsidR="00E26FD4" w:rsidRDefault="00E26FD4" w:rsidP="00900610">
      <w:pPr>
        <w:pStyle w:val="Paragraphedeliste"/>
        <w:numPr>
          <w:ilvl w:val="0"/>
          <w:numId w:val="6"/>
        </w:numPr>
      </w:pPr>
      <w:r>
        <w:t>les points d’un système local qui sont très proches géographiquement d’un point d’un autre système local, et pour lesquels une correspondance à pied permettrait de passer d’un SIM à l’autre. Dans ce cas, un délai de correspondance pourra être spécifié par les SIM en concertation et comprendra une estimation du temps de marche à pied.</w:t>
      </w:r>
    </w:p>
    <w:p w14:paraId="3BFF6D7C" w14:textId="77777777" w:rsidR="00E26FD4" w:rsidRDefault="00E26FD4" w:rsidP="00E26FD4">
      <w:pPr>
        <w:pStyle w:val="Paragraphedeliste"/>
        <w:ind w:left="1068"/>
      </w:pPr>
    </w:p>
    <w:tbl>
      <w:tblPr>
        <w:tblStyle w:val="Grilledutableau"/>
        <w:tblW w:w="7623" w:type="dxa"/>
        <w:tblInd w:w="1416" w:type="dxa"/>
        <w:tblLook w:val="04A0" w:firstRow="1" w:lastRow="0" w:firstColumn="1" w:lastColumn="0" w:noHBand="0" w:noVBand="1"/>
      </w:tblPr>
      <w:tblGrid>
        <w:gridCol w:w="4606"/>
        <w:gridCol w:w="3017"/>
      </w:tblGrid>
      <w:tr w:rsidR="00E26FD4" w14:paraId="2104CBDF" w14:textId="77777777" w:rsidTr="0089442C">
        <w:trPr>
          <w:cantSplit/>
        </w:trPr>
        <w:tc>
          <w:tcPr>
            <w:tcW w:w="7623" w:type="dxa"/>
            <w:gridSpan w:val="2"/>
          </w:tcPr>
          <w:p w14:paraId="511801AB" w14:textId="77777777" w:rsidR="00E26FD4" w:rsidRDefault="00E26FD4" w:rsidP="0089442C">
            <w:r>
              <w:rPr>
                <w:noProof/>
                <w:lang w:eastAsia="fr-FR"/>
              </w:rPr>
              <w:t>Illustration :</w:t>
            </w:r>
          </w:p>
        </w:tc>
      </w:tr>
      <w:tr w:rsidR="00E26FD4" w14:paraId="2D1D246F" w14:textId="77777777" w:rsidTr="0089442C">
        <w:trPr>
          <w:cantSplit/>
        </w:trPr>
        <w:tc>
          <w:tcPr>
            <w:tcW w:w="4606" w:type="dxa"/>
          </w:tcPr>
          <w:p w14:paraId="500E002E" w14:textId="77777777" w:rsidR="00E26FD4" w:rsidRDefault="00E26FD4" w:rsidP="0089442C">
            <w:r>
              <w:rPr>
                <w:noProof/>
                <w:lang w:eastAsia="fr-FR"/>
              </w:rPr>
              <w:drawing>
                <wp:inline distT="0" distB="0" distL="0" distR="0" wp14:anchorId="76303718" wp14:editId="32BE94BF">
                  <wp:extent cx="2762250" cy="1685925"/>
                  <wp:effectExtent l="0" t="0" r="0" b="9525"/>
                  <wp:docPr id="26" name="Image 26" descr="inter arrêt commer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 arrêt commercia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68354" cy="1689651"/>
                          </a:xfrm>
                          <a:prstGeom prst="rect">
                            <a:avLst/>
                          </a:prstGeom>
                          <a:noFill/>
                          <a:ln>
                            <a:noFill/>
                          </a:ln>
                        </pic:spPr>
                      </pic:pic>
                    </a:graphicData>
                  </a:graphic>
                </wp:inline>
              </w:drawing>
            </w:r>
          </w:p>
        </w:tc>
        <w:tc>
          <w:tcPr>
            <w:tcW w:w="3017" w:type="dxa"/>
          </w:tcPr>
          <w:p w14:paraId="4429BA34" w14:textId="77777777" w:rsidR="00E26FD4" w:rsidRDefault="00E26FD4" w:rsidP="0089442C">
            <w:r>
              <w:t>1 : le bus du SIM 1 arrive à l’arrêt</w:t>
            </w:r>
          </w:p>
          <w:p w14:paraId="0FD94066" w14:textId="77777777" w:rsidR="00E26FD4" w:rsidRDefault="00E26FD4" w:rsidP="0089442C"/>
          <w:p w14:paraId="1C8844ED" w14:textId="77777777" w:rsidR="00E26FD4" w:rsidRDefault="00E26FD4" w:rsidP="0089442C">
            <w:r>
              <w:t>2 : descente du bus SIM 1</w:t>
            </w:r>
          </w:p>
          <w:p w14:paraId="32C8F098" w14:textId="77777777" w:rsidR="00E26FD4" w:rsidRDefault="00E26FD4" w:rsidP="0089442C">
            <w:r>
              <w:t>3 : marche à pied pour rejoindre l’arrêt du bus SIM 2, attente</w:t>
            </w:r>
          </w:p>
          <w:p w14:paraId="61C2CF68" w14:textId="77777777" w:rsidR="00E26FD4" w:rsidRDefault="00E26FD4" w:rsidP="0089442C">
            <w:r>
              <w:t>4 : montée dans le bus SIM 2</w:t>
            </w:r>
          </w:p>
          <w:p w14:paraId="099BC0F8" w14:textId="77777777" w:rsidR="00E26FD4" w:rsidRDefault="00E26FD4" w:rsidP="0089442C"/>
          <w:p w14:paraId="3746AB0F" w14:textId="77777777" w:rsidR="00E26FD4" w:rsidRDefault="00E26FD4" w:rsidP="0089442C">
            <w:r>
              <w:t>5 : le bus SIM 2 repart</w:t>
            </w:r>
          </w:p>
        </w:tc>
      </w:tr>
      <w:tr w:rsidR="00E26FD4" w14:paraId="1EA6C3F4" w14:textId="77777777" w:rsidTr="0089442C">
        <w:trPr>
          <w:cantSplit/>
        </w:trPr>
        <w:tc>
          <w:tcPr>
            <w:tcW w:w="7623" w:type="dxa"/>
            <w:gridSpan w:val="2"/>
          </w:tcPr>
          <w:p w14:paraId="520B82D3" w14:textId="77777777" w:rsidR="00E26FD4" w:rsidRDefault="00E26FD4" w:rsidP="0089442C">
            <w:r>
              <w:t>En supplément d’un délai de correspondance, un cheminement piéton devra être présenté à l’utilisateur.</w:t>
            </w:r>
          </w:p>
        </w:tc>
      </w:tr>
    </w:tbl>
    <w:p w14:paraId="7EB81F4F" w14:textId="77777777" w:rsidR="00E26FD4" w:rsidRDefault="00E26FD4" w:rsidP="00E26FD4">
      <w:pPr>
        <w:pStyle w:val="Paragraphedeliste"/>
      </w:pPr>
    </w:p>
    <w:p w14:paraId="78961853" w14:textId="77777777" w:rsidR="00E26FD4" w:rsidRDefault="00E26FD4" w:rsidP="00E26FD4"/>
    <w:p w14:paraId="31302775" w14:textId="77777777" w:rsidR="00E26FD4" w:rsidRDefault="00E26FD4" w:rsidP="00E26FD4">
      <w:r>
        <w:t>Dans les deux cas, il est également possible pour les SIM en concertation de renseigner l’accessibilité de la correspondance créée, ainsi si nécessaire qu’un temps de cheminement pour les utilisateurs de fauteuils roulant, afin de permettre la réalisation de trajets accessibles de bout en bout.</w:t>
      </w:r>
    </w:p>
    <w:p w14:paraId="1F667E5C" w14:textId="77777777" w:rsidR="00E26FD4" w:rsidRDefault="00E26FD4" w:rsidP="00E26FD4"/>
    <w:p w14:paraId="1C83A86B" w14:textId="77777777" w:rsidR="003051F2" w:rsidRDefault="003051F2" w:rsidP="003051F2">
      <w:r>
        <w:t>L’algorithme qui calcule ces points de transitions sera du type :</w:t>
      </w:r>
    </w:p>
    <w:p w14:paraId="01E0C22E" w14:textId="77777777" w:rsidR="003051F2" w:rsidRDefault="003051F2" w:rsidP="00900610">
      <w:pPr>
        <w:pStyle w:val="Paragraphedeliste"/>
        <w:numPr>
          <w:ilvl w:val="0"/>
          <w:numId w:val="28"/>
        </w:numPr>
      </w:pPr>
      <w:r>
        <w:t>Pour chaque SIM référencé</w:t>
      </w:r>
    </w:p>
    <w:p w14:paraId="2685FFC2" w14:textId="77777777" w:rsidR="003051F2" w:rsidRDefault="003051F2" w:rsidP="00900610">
      <w:pPr>
        <w:pStyle w:val="Paragraphedeliste"/>
        <w:numPr>
          <w:ilvl w:val="1"/>
          <w:numId w:val="28"/>
        </w:numPr>
      </w:pPr>
      <w:r>
        <w:t>Soit SIM 1 le SIM référencé courant</w:t>
      </w:r>
    </w:p>
    <w:p w14:paraId="7DB16CEC" w14:textId="77777777" w:rsidR="003051F2" w:rsidRDefault="003051F2" w:rsidP="00900610">
      <w:pPr>
        <w:pStyle w:val="Paragraphedeliste"/>
        <w:numPr>
          <w:ilvl w:val="1"/>
          <w:numId w:val="28"/>
        </w:numPr>
      </w:pPr>
      <w:r>
        <w:t>Pour chaque SIM 2 référencé (pris également dans la liste de tous les SIM référencé, hors SIM 1)</w:t>
      </w:r>
    </w:p>
    <w:p w14:paraId="1AAC9A77" w14:textId="77777777" w:rsidR="003051F2" w:rsidRDefault="003051F2" w:rsidP="00900610">
      <w:pPr>
        <w:pStyle w:val="Paragraphedeliste"/>
        <w:numPr>
          <w:ilvl w:val="2"/>
          <w:numId w:val="28"/>
        </w:numPr>
      </w:pPr>
      <w:r>
        <w:t>Pour chaque point d’arrêt de SIM 1</w:t>
      </w:r>
    </w:p>
    <w:p w14:paraId="6AAE7D1A" w14:textId="77777777" w:rsidR="003051F2" w:rsidRDefault="003051F2" w:rsidP="00900610">
      <w:pPr>
        <w:pStyle w:val="Paragraphedeliste"/>
        <w:numPr>
          <w:ilvl w:val="3"/>
          <w:numId w:val="28"/>
        </w:numPr>
      </w:pPr>
      <w:r>
        <w:t>Récupérer les points d’arrêts proches issus de SIM 2 par rapprochement géographique</w:t>
      </w:r>
    </w:p>
    <w:p w14:paraId="43023F4A" w14:textId="77777777" w:rsidR="003051F2" w:rsidRDefault="003051F2" w:rsidP="00900610">
      <w:pPr>
        <w:pStyle w:val="Paragraphedeliste"/>
        <w:numPr>
          <w:ilvl w:val="3"/>
          <w:numId w:val="28"/>
        </w:numPr>
      </w:pPr>
      <w:r>
        <w:t>Vérifier si la transition existe déjà en base</w:t>
      </w:r>
    </w:p>
    <w:p w14:paraId="4842C27D" w14:textId="77777777" w:rsidR="003051F2" w:rsidRDefault="003051F2" w:rsidP="00900610">
      <w:pPr>
        <w:pStyle w:val="Paragraphedeliste"/>
        <w:numPr>
          <w:ilvl w:val="4"/>
          <w:numId w:val="28"/>
        </w:numPr>
      </w:pPr>
      <w:r>
        <w:t>Si non, créer la transition</w:t>
      </w:r>
    </w:p>
    <w:p w14:paraId="442C0FA0" w14:textId="77777777" w:rsidR="003051F2" w:rsidRDefault="003051F2" w:rsidP="003051F2"/>
    <w:p w14:paraId="69603B46" w14:textId="77777777" w:rsidR="003051F2" w:rsidRDefault="003051F2" w:rsidP="003051F2">
      <w:r>
        <w:t>Les temps de traitement de cet algorithme seront donc conséquents, avec une complexité en O(n².m.log(m)), sans tenir compte des temps de vérification et d’enregistrement en base</w:t>
      </w:r>
    </w:p>
    <w:p w14:paraId="692ADC6B" w14:textId="77777777" w:rsidR="003051F2" w:rsidRDefault="003051F2" w:rsidP="00E26FD4"/>
    <w:p w14:paraId="3A0A5482" w14:textId="77777777" w:rsidR="00E26FD4" w:rsidRDefault="00E26FD4" w:rsidP="00E26FD4">
      <w:r>
        <w:t>La matrice des points de transitions est recalculée à chaque mise à jour de référentiel d’un SIM, afin d’être toujours suffisamment à jour. Une date de validité de la matrice est également calculée, à partir des dates de validité fournies par les différents SIM.</w:t>
      </w:r>
    </w:p>
    <w:p w14:paraId="3958C4D6" w14:textId="77777777" w:rsidR="00E26FD4" w:rsidRDefault="00E26FD4" w:rsidP="00E26FD4"/>
    <w:p w14:paraId="1D8415C5" w14:textId="77777777" w:rsidR="00E26FD4" w:rsidRDefault="00E26FD4" w:rsidP="00E26FD4">
      <w:r>
        <w:t>Le processus de mise à jour est donc automatisée (mais peut-être lancé manuellement) ; une validation/modification manuelle permet d’enrichir les données calculées.</w:t>
      </w:r>
    </w:p>
    <w:p w14:paraId="35ACC9E2" w14:textId="77777777" w:rsidR="00E26FD4" w:rsidRDefault="00E26FD4" w:rsidP="00E06F73"/>
    <w:p w14:paraId="4151895A" w14:textId="77777777" w:rsidR="003051F2" w:rsidRPr="00E06F73" w:rsidRDefault="003051F2" w:rsidP="00E06F73"/>
    <w:p w14:paraId="7B4CE6C9" w14:textId="77777777" w:rsidR="00DA446E" w:rsidRDefault="00DA446E" w:rsidP="001E14AA">
      <w:pPr>
        <w:pStyle w:val="Titre1"/>
      </w:pPr>
      <w:bookmarkStart w:id="30" w:name="_Toc371515108"/>
      <w:r>
        <w:lastRenderedPageBreak/>
        <w:t>Convaincu ? Rejoignez le projet !</w:t>
      </w:r>
      <w:bookmarkEnd w:id="30"/>
    </w:p>
    <w:p w14:paraId="7B4CE6CA" w14:textId="77777777" w:rsidR="00DA446E" w:rsidRDefault="00DA446E" w:rsidP="001B5DE8">
      <w:pPr>
        <w:pStyle w:val="Titre2"/>
      </w:pPr>
      <w:bookmarkStart w:id="31" w:name="_Toc371515109"/>
      <w:r>
        <w:t xml:space="preserve">Implémenter </w:t>
      </w:r>
      <w:r w:rsidR="004D236A">
        <w:t>l’interaction</w:t>
      </w:r>
      <w:r>
        <w:t xml:space="preserve"> </w:t>
      </w:r>
      <w:r w:rsidR="00887D50">
        <w:t>externe</w:t>
      </w:r>
      <w:bookmarkEnd w:id="31"/>
      <w:r w:rsidR="00BB24F3">
        <w:t xml:space="preserve"> </w:t>
      </w:r>
    </w:p>
    <w:p w14:paraId="7B4CE6CB" w14:textId="77777777" w:rsidR="00DA446E" w:rsidRDefault="00CA5A4B" w:rsidP="00DA446E">
      <w:r>
        <w:t xml:space="preserve">L’implémentation de l‘interaction </w:t>
      </w:r>
      <w:r w:rsidR="00887D50">
        <w:t>externe</w:t>
      </w:r>
      <w:r>
        <w:t xml:space="preserve"> permet à un SIM ou à tout autre acteur d’afficher sur ses média de diffusion les informations issues du méta-système.</w:t>
      </w:r>
    </w:p>
    <w:p w14:paraId="7B4CE6CC" w14:textId="77777777" w:rsidR="00CA5A4B" w:rsidRDefault="00CA5A4B" w:rsidP="00DA446E">
      <w:r>
        <w:t xml:space="preserve">Pour cela, il suffit d’intégrer les services </w:t>
      </w:r>
      <w:r w:rsidR="00887D50">
        <w:t>externes</w:t>
      </w:r>
      <w:r>
        <w:t xml:space="preserve"> mis à disposition.</w:t>
      </w:r>
    </w:p>
    <w:p w14:paraId="7B4CE6CD" w14:textId="77777777" w:rsidR="00DA446E" w:rsidRDefault="004D236A" w:rsidP="001B5DE8">
      <w:pPr>
        <w:pStyle w:val="Titre2"/>
      </w:pPr>
      <w:bookmarkStart w:id="32" w:name="_Toc371515110"/>
      <w:r>
        <w:t>Implémenter l’interaction</w:t>
      </w:r>
      <w:r w:rsidR="00BB24F3">
        <w:t xml:space="preserve"> </w:t>
      </w:r>
      <w:r w:rsidR="00887D50">
        <w:t>interne</w:t>
      </w:r>
      <w:bookmarkEnd w:id="32"/>
      <w:r w:rsidR="00BB24F3">
        <w:t xml:space="preserve"> </w:t>
      </w:r>
    </w:p>
    <w:p w14:paraId="7B4CE6CE" w14:textId="77777777" w:rsidR="00CA5A4B" w:rsidRPr="00CA5A4B" w:rsidRDefault="00CA5A4B" w:rsidP="00DA446E">
      <w:r w:rsidRPr="00CA5A4B">
        <w:t xml:space="preserve">L’implémentation de l’interaction </w:t>
      </w:r>
      <w:r w:rsidR="00887D50">
        <w:t>interne</w:t>
      </w:r>
      <w:r w:rsidRPr="00CA5A4B">
        <w:t xml:space="preserve"> permet au méta-système d’utiliser le SIM pour ses calculs.</w:t>
      </w:r>
    </w:p>
    <w:p w14:paraId="7B4CE6CF" w14:textId="77777777" w:rsidR="00A03108" w:rsidRDefault="00A03108" w:rsidP="00A03108">
      <w:pPr>
        <w:pStyle w:val="Titre3"/>
      </w:pPr>
      <w:bookmarkStart w:id="33" w:name="_Toc371515111"/>
      <w:r>
        <w:t>Exigences locales</w:t>
      </w:r>
      <w:bookmarkEnd w:id="33"/>
    </w:p>
    <w:p w14:paraId="7B4CE6D0" w14:textId="77777777" w:rsidR="00A03108" w:rsidRDefault="00A03108" w:rsidP="00A03108">
      <w:r>
        <w:t>Afin d’intégrer le méta-système, le calculateur local d’un SIM doit être en mesure de</w:t>
      </w:r>
    </w:p>
    <w:p w14:paraId="7B4CE6D1" w14:textId="77777777" w:rsidR="00A03108" w:rsidRDefault="00A03108" w:rsidP="00900610">
      <w:pPr>
        <w:pStyle w:val="Paragraphedeliste"/>
        <w:numPr>
          <w:ilvl w:val="0"/>
          <w:numId w:val="12"/>
        </w:numPr>
      </w:pPr>
      <w:r>
        <w:t>Gérer le</w:t>
      </w:r>
      <w:r w:rsidR="009D6C45">
        <w:t>s</w:t>
      </w:r>
      <w:r>
        <w:t xml:space="preserve"> calcul</w:t>
      </w:r>
      <w:r w:rsidR="009D6C45">
        <w:t>s</w:t>
      </w:r>
      <w:r>
        <w:t xml:space="preserve"> </w:t>
      </w:r>
      <w:r w:rsidR="009D6C45">
        <w:t>« </w:t>
      </w:r>
      <w:r>
        <w:t>n-m</w:t>
      </w:r>
      <w:r w:rsidR="009D6C45">
        <w:t> »</w:t>
      </w:r>
      <w:r>
        <w:t>, détaillé ou pas</w:t>
      </w:r>
      <w:r w:rsidR="009D6C45">
        <w:t> :</w:t>
      </w:r>
    </w:p>
    <w:p w14:paraId="7B4CE6D2" w14:textId="77777777" w:rsidR="009D6C45" w:rsidRDefault="009D6C45" w:rsidP="00900610">
      <w:pPr>
        <w:pStyle w:val="Paragraphedeliste"/>
        <w:numPr>
          <w:ilvl w:val="1"/>
          <w:numId w:val="12"/>
        </w:numPr>
      </w:pPr>
      <w:r>
        <w:t xml:space="preserve">Depuis 1 coordonnée vers </w:t>
      </w:r>
      <w:r w:rsidRPr="009D6C45">
        <w:rPr>
          <w:i/>
        </w:rPr>
        <w:t>n</w:t>
      </w:r>
      <w:r>
        <w:t xml:space="preserve"> points de transitions</w:t>
      </w:r>
    </w:p>
    <w:p w14:paraId="7B4CE6D3" w14:textId="77777777" w:rsidR="009D6C45" w:rsidRDefault="009D6C45" w:rsidP="00900610">
      <w:pPr>
        <w:pStyle w:val="Paragraphedeliste"/>
        <w:numPr>
          <w:ilvl w:val="1"/>
          <w:numId w:val="12"/>
        </w:numPr>
      </w:pPr>
      <w:r>
        <w:t xml:space="preserve">Depuis </w:t>
      </w:r>
      <w:r w:rsidRPr="009D6C45">
        <w:rPr>
          <w:i/>
        </w:rPr>
        <w:t>n</w:t>
      </w:r>
      <w:r>
        <w:t xml:space="preserve"> points de transitions vers </w:t>
      </w:r>
      <w:r w:rsidRPr="009D6C45">
        <w:rPr>
          <w:i/>
        </w:rPr>
        <w:t>m</w:t>
      </w:r>
      <w:r>
        <w:t xml:space="preserve"> points de transitions</w:t>
      </w:r>
    </w:p>
    <w:p w14:paraId="7B4CE6D4" w14:textId="77777777" w:rsidR="009D6C45" w:rsidRPr="009D6C45" w:rsidRDefault="009D6C45" w:rsidP="00900610">
      <w:pPr>
        <w:pStyle w:val="Paragraphedeliste"/>
        <w:numPr>
          <w:ilvl w:val="1"/>
          <w:numId w:val="12"/>
        </w:numPr>
      </w:pPr>
      <w:r>
        <w:t xml:space="preserve">Depuis </w:t>
      </w:r>
      <w:r w:rsidRPr="009D6C45">
        <w:rPr>
          <w:i/>
        </w:rPr>
        <w:t>m</w:t>
      </w:r>
      <w:r>
        <w:t xml:space="preserve"> points de transitions vers 1 coordonnée</w:t>
      </w:r>
    </w:p>
    <w:p w14:paraId="7B4CE6D5" w14:textId="77777777" w:rsidR="00A03108" w:rsidRDefault="00A03108" w:rsidP="00900610">
      <w:pPr>
        <w:pStyle w:val="Paragraphedeliste"/>
        <w:numPr>
          <w:ilvl w:val="0"/>
          <w:numId w:val="12"/>
        </w:numPr>
      </w:pPr>
      <w:r>
        <w:t>Gérer finement ses modes de rabattements au départ ou à l’arrivée</w:t>
      </w:r>
    </w:p>
    <w:p w14:paraId="7B4CE6D6" w14:textId="77777777" w:rsidR="009D6C45" w:rsidRDefault="009D6C45" w:rsidP="00900610">
      <w:pPr>
        <w:pStyle w:val="Paragraphedeliste"/>
        <w:numPr>
          <w:ilvl w:val="1"/>
          <w:numId w:val="12"/>
        </w:numPr>
      </w:pPr>
      <w:r>
        <w:t>Il doit exposer à l’aiguilleur la possibilité d’utiliser une bicyclette au départ seulement ou à l’arrivée seulement</w:t>
      </w:r>
    </w:p>
    <w:p w14:paraId="7B4CE6D7" w14:textId="77777777" w:rsidR="009D6C45" w:rsidRDefault="009D6C45" w:rsidP="00900610">
      <w:pPr>
        <w:pStyle w:val="Paragraphedeliste"/>
        <w:numPr>
          <w:ilvl w:val="0"/>
          <w:numId w:val="12"/>
        </w:numPr>
      </w:pPr>
      <w:r>
        <w:t>Proposer à minima la liste de critère de calcul suivante</w:t>
      </w:r>
    </w:p>
    <w:p w14:paraId="7B4CE6D8" w14:textId="77777777" w:rsidR="009D6C45" w:rsidRDefault="009D6C45" w:rsidP="00900610">
      <w:pPr>
        <w:pStyle w:val="Paragraphedeliste"/>
        <w:numPr>
          <w:ilvl w:val="1"/>
          <w:numId w:val="12"/>
        </w:numPr>
      </w:pPr>
      <w:r>
        <w:t>Arrivée le plus rapidement</w:t>
      </w:r>
    </w:p>
    <w:p w14:paraId="7B4CE6D9" w14:textId="77777777" w:rsidR="009D6C45" w:rsidRDefault="009D6C45" w:rsidP="00900610">
      <w:pPr>
        <w:pStyle w:val="Paragraphedeliste"/>
        <w:numPr>
          <w:ilvl w:val="1"/>
          <w:numId w:val="12"/>
        </w:numPr>
      </w:pPr>
      <w:r>
        <w:t>Le moins de correspondance</w:t>
      </w:r>
    </w:p>
    <w:p w14:paraId="7B4CE6DA" w14:textId="77777777" w:rsidR="009D6C45" w:rsidRDefault="00E12DAE" w:rsidP="00900610">
      <w:pPr>
        <w:pStyle w:val="Paragraphedeliste"/>
        <w:numPr>
          <w:ilvl w:val="1"/>
          <w:numId w:val="12"/>
        </w:numPr>
      </w:pPr>
      <w:r>
        <w:t>Une question restera ouverte à l’issu du prototype concernant l</w:t>
      </w:r>
      <w:r w:rsidR="009D6C45">
        <w:t xml:space="preserve">es </w:t>
      </w:r>
      <w:r w:rsidR="00264834">
        <w:t>types d’</w:t>
      </w:r>
      <w:r w:rsidR="009D6C45">
        <w:t>itinéraires « personnalisés » par le SIM : santé, confort…</w:t>
      </w:r>
      <w:r w:rsidR="00264834">
        <w:t xml:space="preserve"> Cette question pourra faire l’objet d’interview auprès des AOT </w:t>
      </w:r>
    </w:p>
    <w:p w14:paraId="7B4CE6DB" w14:textId="77777777" w:rsidR="00A03108" w:rsidRDefault="00A03108" w:rsidP="00A03108"/>
    <w:p w14:paraId="7B4CE6DC" w14:textId="77777777" w:rsidR="00A03108" w:rsidRDefault="00A03108" w:rsidP="00A03108">
      <w:r>
        <w:t xml:space="preserve">Le SIM devra également prévoir de relier les différents éléments présents dans les métadonnées d’harmonisation avec des notions métiers propres à son calculateur. Cela comprend la correspondance </w:t>
      </w:r>
    </w:p>
    <w:p w14:paraId="7B4CE6DD" w14:textId="77777777" w:rsidR="00A03108" w:rsidRDefault="00A03108" w:rsidP="00900610">
      <w:pPr>
        <w:pStyle w:val="Paragraphedeliste"/>
        <w:numPr>
          <w:ilvl w:val="0"/>
          <w:numId w:val="11"/>
        </w:numPr>
      </w:pPr>
      <w:r>
        <w:t>des modes locaux avec les modes harmonisés du méta-système</w:t>
      </w:r>
    </w:p>
    <w:p w14:paraId="7B4CE6DE" w14:textId="77777777" w:rsidR="00A03108" w:rsidRDefault="00A03108" w:rsidP="00900610">
      <w:pPr>
        <w:pStyle w:val="Paragraphedeliste"/>
        <w:numPr>
          <w:ilvl w:val="0"/>
          <w:numId w:val="11"/>
        </w:numPr>
      </w:pPr>
      <w:r>
        <w:t>des modes de rabattements locaux avec les modes de rabattements harmonisés du méta-système</w:t>
      </w:r>
    </w:p>
    <w:p w14:paraId="7B4CE6DF" w14:textId="77777777" w:rsidR="00A03108" w:rsidRDefault="00A03108" w:rsidP="00900610">
      <w:pPr>
        <w:pStyle w:val="Paragraphedeliste"/>
        <w:numPr>
          <w:ilvl w:val="0"/>
          <w:numId w:val="11"/>
        </w:numPr>
      </w:pPr>
      <w:r>
        <w:t>des critères d’accessibilités locaux avec les critères du méta-système</w:t>
      </w:r>
    </w:p>
    <w:p w14:paraId="7B4CE6E0" w14:textId="77777777" w:rsidR="00A03108" w:rsidRDefault="00A03108" w:rsidP="00A03108"/>
    <w:p w14:paraId="7B4CE6E1" w14:textId="53DD5A26" w:rsidR="00470803" w:rsidRDefault="003051F2" w:rsidP="00975ADD">
      <w:pPr>
        <w:pStyle w:val="Titre3"/>
      </w:pPr>
      <w:bookmarkStart w:id="34" w:name="_Toc371515112"/>
      <w:r>
        <w:t>Traducteur</w:t>
      </w:r>
      <w:bookmarkEnd w:id="34"/>
    </w:p>
    <w:p w14:paraId="7B4CE6E2" w14:textId="33930664" w:rsidR="00470803" w:rsidRDefault="003051F2" w:rsidP="00470803">
      <w:r>
        <w:t>Le traducteur</w:t>
      </w:r>
      <w:r w:rsidR="00470803">
        <w:t xml:space="preserve"> est un service</w:t>
      </w:r>
      <w:r>
        <w:t xml:space="preserve"> local</w:t>
      </w:r>
      <w:r w:rsidR="00470803">
        <w:t xml:space="preserve"> qu’un SIM doit mettre en place pour comprendre et répondre aux sollicitations de l’aiguilleur.</w:t>
      </w:r>
    </w:p>
    <w:p w14:paraId="7B4CE6E3" w14:textId="77777777" w:rsidR="00470803" w:rsidRDefault="00470803" w:rsidP="00470803">
      <w:r>
        <w:t xml:space="preserve">Il assure la traduction des notions métier du calculateur local en celles de l’API de communication interne </w:t>
      </w:r>
    </w:p>
    <w:p w14:paraId="7B4CE6E4" w14:textId="77777777" w:rsidR="00470803" w:rsidRDefault="00470803" w:rsidP="00470803">
      <w:r>
        <w:t>Il intervient à deux instants :</w:t>
      </w:r>
    </w:p>
    <w:p w14:paraId="7B4CE6E5" w14:textId="77777777" w:rsidR="00470803" w:rsidRDefault="00470803" w:rsidP="00900610">
      <w:pPr>
        <w:pStyle w:val="Paragraphedeliste"/>
        <w:numPr>
          <w:ilvl w:val="0"/>
          <w:numId w:val="10"/>
        </w:numPr>
      </w:pPr>
      <w:r>
        <w:t>Lors de la requête locale : il va traduire les paramètres de l’aiguilleur en paramètres compréhensibles par le SIM. Si nécessaire, il réalisera plusieurs appels afin de tenir compte des spécificités d’appels du SIM (par exemple, s’il est nécessaire de réaliser un appel distinct pour prendre en compte le trajet piéton ou en VLS), etc</w:t>
      </w:r>
    </w:p>
    <w:p w14:paraId="7B4CE6E6" w14:textId="77777777" w:rsidR="00470803" w:rsidRDefault="00470803" w:rsidP="00900610">
      <w:pPr>
        <w:pStyle w:val="Paragraphedeliste"/>
        <w:numPr>
          <w:ilvl w:val="0"/>
          <w:numId w:val="10"/>
        </w:numPr>
      </w:pPr>
      <w:r>
        <w:t>Lors de la réponse locale : il va traduire la réponse du SIM en réponse compréhensible par l’aiguilleur</w:t>
      </w:r>
    </w:p>
    <w:p w14:paraId="7B4CE6E7" w14:textId="34FFB985" w:rsidR="00470803" w:rsidRDefault="00470803" w:rsidP="00470803">
      <w:r>
        <w:t xml:space="preserve">La logique d’uniformisation des notions présentées tout en conservant la connaissance locale de l’information multimodale est entièrement mise en place dans les différents </w:t>
      </w:r>
      <w:r w:rsidR="003051F2">
        <w:t>traducteu</w:t>
      </w:r>
      <w:r>
        <w:t>rs réalisés.</w:t>
      </w:r>
    </w:p>
    <w:p w14:paraId="7B4CE6E8" w14:textId="77777777" w:rsidR="00470803" w:rsidRDefault="00470803" w:rsidP="00470803">
      <w:r>
        <w:lastRenderedPageBreak/>
        <w:t>En particulier, les contraintes locales y seront gérées : par exemple, un SIM aérien aura à sa charge les temps d’attente nécessaires pour l’embarquement et le débarquement.</w:t>
      </w:r>
    </w:p>
    <w:p w14:paraId="7B4CE6E9" w14:textId="77777777" w:rsidR="00470803" w:rsidRDefault="00470803" w:rsidP="00470803"/>
    <w:p w14:paraId="7B4CE6EA" w14:textId="77777777" w:rsidR="00470803" w:rsidRDefault="00975ADD" w:rsidP="00975ADD">
      <w:pPr>
        <w:pStyle w:val="Titre3"/>
      </w:pPr>
      <w:bookmarkStart w:id="35" w:name="_Toc371515113"/>
      <w:r>
        <w:t>BackOffice de gestion des métadonnées</w:t>
      </w:r>
      <w:bookmarkEnd w:id="35"/>
    </w:p>
    <w:p w14:paraId="7B4CE6EB" w14:textId="77777777" w:rsidR="00975ADD" w:rsidRDefault="00975ADD" w:rsidP="00470803">
      <w:r>
        <w:t>Le SIM doit fournir plusieurs éléments pour permettre la mise à jour des métadonnées.</w:t>
      </w:r>
    </w:p>
    <w:p w14:paraId="7B4CE6EC" w14:textId="77777777" w:rsidR="00975ADD" w:rsidRDefault="00975ADD" w:rsidP="00470803">
      <w:r>
        <w:t>En particulier, il doit renseigner la liste de ses arrêts (ou la liste de ses arrêts majeurs s’il ne souhaite pas tout transmettre) afin que soit calculés automatiquement les points de transition.</w:t>
      </w:r>
    </w:p>
    <w:p w14:paraId="7B4CE6ED" w14:textId="77777777" w:rsidR="00975ADD" w:rsidRDefault="00975ADD" w:rsidP="00470803">
      <w:r>
        <w:t>D’autres opérations pourront par la suite être réalisées dans le BackOffice comme la modification des délais de correspondance ou les critères d’accessibilité associés.</w:t>
      </w:r>
    </w:p>
    <w:p w14:paraId="7B4CE6EE" w14:textId="77777777" w:rsidR="00DB6327" w:rsidRDefault="00DB6327" w:rsidP="001B5DE8">
      <w:pPr>
        <w:pStyle w:val="Titre2"/>
      </w:pPr>
      <w:bookmarkStart w:id="36" w:name="_Toc371515114"/>
      <w:r>
        <w:t>Aller plus loin</w:t>
      </w:r>
      <w:bookmarkEnd w:id="36"/>
    </w:p>
    <w:p w14:paraId="7B4CE6EF" w14:textId="77777777" w:rsidR="00DB6327" w:rsidRDefault="00CA5A4B" w:rsidP="00DA446E">
      <w:r>
        <w:t>Il est également possible d’implémenter son propre aiguilleur, le code de celui-ci étan</w:t>
      </w:r>
      <w:r w:rsidR="00A84773">
        <w:t>t mis à disposition librement.</w:t>
      </w:r>
    </w:p>
    <w:p w14:paraId="7B4CE6F0" w14:textId="77777777" w:rsidR="00CA5A4B" w:rsidRDefault="00FB0170" w:rsidP="00DA446E">
      <w:r>
        <w:t>En effet, plusieurs mé</w:t>
      </w:r>
      <w:r w:rsidR="00355B45">
        <w:t>ta-systèmes peuvent cohabiter tout en</w:t>
      </w:r>
      <w:r>
        <w:t xml:space="preserve"> interfa</w:t>
      </w:r>
      <w:r w:rsidR="00355B45">
        <w:t>çant</w:t>
      </w:r>
      <w:r>
        <w:t xml:space="preserve"> les mêmes SIM.</w:t>
      </w:r>
    </w:p>
    <w:p w14:paraId="7B4CE6F1" w14:textId="77777777" w:rsidR="00FB0170" w:rsidRDefault="00FB0170" w:rsidP="00FB0170">
      <w:pPr>
        <w:jc w:val="center"/>
      </w:pPr>
      <w:r>
        <w:rPr>
          <w:noProof/>
          <w:lang w:eastAsia="fr-FR"/>
        </w:rPr>
        <w:drawing>
          <wp:inline distT="0" distB="0" distL="0" distR="0" wp14:anchorId="7B4CE751" wp14:editId="7B4CE752">
            <wp:extent cx="3980953" cy="3180953"/>
            <wp:effectExtent l="0" t="0" r="635" b="63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980953" cy="3180953"/>
                    </a:xfrm>
                    <a:prstGeom prst="rect">
                      <a:avLst/>
                    </a:prstGeom>
                  </pic:spPr>
                </pic:pic>
              </a:graphicData>
            </a:graphic>
          </wp:inline>
        </w:drawing>
      </w:r>
    </w:p>
    <w:p w14:paraId="7B4CE6F2" w14:textId="77777777" w:rsidR="007E46AC" w:rsidRDefault="007E46AC" w:rsidP="00FB0170">
      <w:pPr>
        <w:jc w:val="center"/>
      </w:pPr>
    </w:p>
    <w:p w14:paraId="7B4CE704" w14:textId="74EAC8D8" w:rsidR="007E46AC" w:rsidRDefault="00F85A20" w:rsidP="00626A6C">
      <w:pPr>
        <w:pStyle w:val="Titre1"/>
      </w:pPr>
      <w:bookmarkStart w:id="37" w:name="_Toc371515116"/>
      <w:r>
        <w:lastRenderedPageBreak/>
        <w:t>Annexes</w:t>
      </w:r>
      <w:bookmarkEnd w:id="37"/>
    </w:p>
    <w:p w14:paraId="7CAF8769" w14:textId="64356525" w:rsidR="00F85A20" w:rsidRDefault="00F85A20" w:rsidP="00626A6C">
      <w:pPr>
        <w:pStyle w:val="Titre2"/>
      </w:pPr>
      <w:bookmarkStart w:id="38" w:name="_Toc371515117"/>
      <w:r>
        <w:t>Besoins et contraintes techniques</w:t>
      </w:r>
      <w:bookmarkEnd w:id="38"/>
    </w:p>
    <w:p w14:paraId="54DA605E" w14:textId="32732002" w:rsidR="002612DA" w:rsidRPr="002612DA" w:rsidRDefault="002612DA" w:rsidP="002612DA">
      <w:r>
        <w:t>Le rappel des différents besoins et des différentes contraintes techniques énumérés à l’initialisation du projet sont regroupés ci-dessous. Ces points sont issus de la présentation « </w:t>
      </w:r>
      <w:r w:rsidRPr="002612DA">
        <w:t>AFIMB-Besoins</w:t>
      </w:r>
      <w:r>
        <w:t xml:space="preserve"> </w:t>
      </w:r>
      <w:r w:rsidRPr="002612DA">
        <w:t>et</w:t>
      </w:r>
      <w:r>
        <w:t xml:space="preserve"> </w:t>
      </w:r>
      <w:r w:rsidRPr="002612DA">
        <w:t>contraintes</w:t>
      </w:r>
      <w:r>
        <w:t xml:space="preserve"> </w:t>
      </w:r>
      <w:r w:rsidRPr="002612DA">
        <w:t>V9.pptx</w:t>
      </w:r>
      <w:r>
        <w:t> » présenté en réunion du 24/04.</w:t>
      </w:r>
      <w:bookmarkStart w:id="39" w:name="_GoBack"/>
      <w:bookmarkEnd w:id="39"/>
    </w:p>
    <w:p w14:paraId="609B77E9" w14:textId="47B5BDF3" w:rsidR="00A45CF9" w:rsidRPr="00A45CF9" w:rsidRDefault="00A45CF9" w:rsidP="00626A6C">
      <w:pPr>
        <w:pStyle w:val="Titre3"/>
      </w:pPr>
      <w:bookmarkStart w:id="40" w:name="_Toc371515118"/>
      <w:r>
        <w:t>Ergonomie</w:t>
      </w:r>
      <w:bookmarkEnd w:id="40"/>
    </w:p>
    <w:p w14:paraId="0DBB70A0" w14:textId="77777777" w:rsidR="00CE101E" w:rsidRPr="00F85A20" w:rsidRDefault="00CE101E" w:rsidP="00626A6C">
      <w:pPr>
        <w:pStyle w:val="Titre4"/>
      </w:pPr>
      <w:r w:rsidRPr="00F85A20">
        <w:t>Saisie de la requête</w:t>
      </w:r>
    </w:p>
    <w:p w14:paraId="0081C189" w14:textId="77777777" w:rsidR="00A45CF9" w:rsidRDefault="00A45CF9" w:rsidP="00626A6C">
      <w:pPr>
        <w:pStyle w:val="Paragraphedeliste"/>
        <w:numPr>
          <w:ilvl w:val="0"/>
          <w:numId w:val="37"/>
        </w:numPr>
      </w:pPr>
      <w:r>
        <w:t>Besoin</w:t>
      </w:r>
    </w:p>
    <w:p w14:paraId="223397CD" w14:textId="0CEA5733" w:rsidR="00CE101E" w:rsidRPr="00F85A20" w:rsidRDefault="00CE101E" w:rsidP="00626A6C">
      <w:pPr>
        <w:pStyle w:val="Paragraphedeliste"/>
        <w:numPr>
          <w:ilvl w:val="1"/>
          <w:numId w:val="37"/>
        </w:numPr>
      </w:pPr>
      <w:r w:rsidRPr="00F85A20">
        <w:t>Saisie du formulaire et en particulier des points de départ et arrivée</w:t>
      </w:r>
    </w:p>
    <w:p w14:paraId="30535EA1" w14:textId="1469B4B8" w:rsidR="00CE101E" w:rsidRPr="00F85A20" w:rsidRDefault="00CE101E" w:rsidP="00626A6C">
      <w:pPr>
        <w:pStyle w:val="Paragraphedeliste"/>
        <w:numPr>
          <w:ilvl w:val="2"/>
          <w:numId w:val="37"/>
        </w:numPr>
      </w:pPr>
      <w:r w:rsidRPr="00F85A20">
        <w:t xml:space="preserve">Aucun des systèmes </w:t>
      </w:r>
      <w:r w:rsidR="002612DA">
        <w:t xml:space="preserve">existant </w:t>
      </w:r>
      <w:r w:rsidRPr="00F85A20">
        <w:t>n’est satisfaisant</w:t>
      </w:r>
    </w:p>
    <w:p w14:paraId="12E293BD" w14:textId="77777777" w:rsidR="00A45CF9" w:rsidRDefault="00CE101E" w:rsidP="00626A6C">
      <w:pPr>
        <w:pStyle w:val="Paragraphedeliste"/>
        <w:numPr>
          <w:ilvl w:val="2"/>
          <w:numId w:val="37"/>
        </w:numPr>
      </w:pPr>
      <w:r w:rsidRPr="00F85A20">
        <w:t>Minimiser le nombre de champs afin de simplifier cette saisie</w:t>
      </w:r>
    </w:p>
    <w:p w14:paraId="0FD05E1F" w14:textId="194A8172" w:rsidR="00CE101E" w:rsidRPr="00F85A20" w:rsidRDefault="00CE101E" w:rsidP="00626A6C">
      <w:pPr>
        <w:pStyle w:val="Paragraphedeliste"/>
        <w:numPr>
          <w:ilvl w:val="1"/>
          <w:numId w:val="37"/>
        </w:numPr>
      </w:pPr>
      <w:r w:rsidRPr="00F85A20">
        <w:t xml:space="preserve">Homogénéité des réponses proposées </w:t>
      </w:r>
    </w:p>
    <w:p w14:paraId="47B7766C" w14:textId="77777777" w:rsidR="00CE101E" w:rsidRPr="00F85A20" w:rsidRDefault="00CE101E" w:rsidP="00626A6C">
      <w:pPr>
        <w:pStyle w:val="Paragraphedeliste"/>
        <w:numPr>
          <w:ilvl w:val="2"/>
          <w:numId w:val="37"/>
        </w:numPr>
      </w:pPr>
      <w:r w:rsidRPr="00F85A20">
        <w:t>Que ce soit des lieux sur le SIM local ou sur un SIM distant</w:t>
      </w:r>
    </w:p>
    <w:p w14:paraId="6446D8AF" w14:textId="77777777" w:rsidR="00CE101E" w:rsidRPr="00F85A20" w:rsidRDefault="00CE101E" w:rsidP="00626A6C">
      <w:pPr>
        <w:pStyle w:val="Paragraphedeliste"/>
        <w:numPr>
          <w:ilvl w:val="2"/>
          <w:numId w:val="37"/>
        </w:numPr>
      </w:pPr>
      <w:r w:rsidRPr="00F85A20">
        <w:t>Usage de POI locaux, d’une base arrêt nationale</w:t>
      </w:r>
    </w:p>
    <w:p w14:paraId="7B7696C8" w14:textId="77777777" w:rsidR="00CE101E" w:rsidRPr="00F85A20" w:rsidRDefault="00CE101E" w:rsidP="00626A6C">
      <w:pPr>
        <w:pStyle w:val="Paragraphedeliste"/>
        <w:numPr>
          <w:ilvl w:val="0"/>
          <w:numId w:val="37"/>
        </w:numPr>
      </w:pPr>
      <w:r w:rsidRPr="00F85A20">
        <w:t>Contraintes techniques</w:t>
      </w:r>
    </w:p>
    <w:p w14:paraId="0F83700B" w14:textId="77777777" w:rsidR="00CE101E" w:rsidRPr="00F85A20" w:rsidRDefault="00CE101E" w:rsidP="00626A6C">
      <w:pPr>
        <w:pStyle w:val="Paragraphedeliste"/>
        <w:numPr>
          <w:ilvl w:val="1"/>
          <w:numId w:val="37"/>
        </w:numPr>
      </w:pPr>
      <w:r w:rsidRPr="00F85A20">
        <w:t>Champs unique et autocompletion: proposition d'une recherche non répartie</w:t>
      </w:r>
    </w:p>
    <w:p w14:paraId="406E135D" w14:textId="77777777" w:rsidR="00F85A20" w:rsidRPr="00F85A20" w:rsidRDefault="00F85A20" w:rsidP="00626A6C">
      <w:pPr>
        <w:pStyle w:val="Paragraphedeliste"/>
      </w:pPr>
      <w:r w:rsidRPr="00626A6C">
        <w:rPr>
          <w:i/>
          <w:iCs/>
        </w:rPr>
        <w:t>En effet, dans le cadre de l’auto-completion, le méta-système ne connait pas à l’avance les systèmes locaux de départ et d’arrivée: il doit donc référencer l’ensemble des adresses</w:t>
      </w:r>
    </w:p>
    <w:p w14:paraId="59E9A78E" w14:textId="77777777" w:rsidR="00CE101E" w:rsidRPr="00F85A20" w:rsidRDefault="00CE101E" w:rsidP="00626A6C">
      <w:pPr>
        <w:pStyle w:val="Paragraphedeliste"/>
        <w:numPr>
          <w:ilvl w:val="1"/>
          <w:numId w:val="37"/>
        </w:numPr>
      </w:pPr>
      <w:r w:rsidRPr="00F85A20">
        <w:t>Base adresse nationale, arrêts et POI locaux</w:t>
      </w:r>
    </w:p>
    <w:p w14:paraId="73CDEB71" w14:textId="77777777" w:rsidR="00CE101E" w:rsidRPr="00F85A20" w:rsidRDefault="00CE101E" w:rsidP="00626A6C">
      <w:pPr>
        <w:pStyle w:val="Paragraphedeliste"/>
        <w:numPr>
          <w:ilvl w:val="2"/>
          <w:numId w:val="37"/>
        </w:numPr>
      </w:pPr>
      <w:r w:rsidRPr="00F85A20">
        <w:t>Issue d’OSM dans le cadre du proto</w:t>
      </w:r>
    </w:p>
    <w:p w14:paraId="3DCE4DBB" w14:textId="77777777" w:rsidR="00CE101E" w:rsidRPr="00F85A20" w:rsidRDefault="00CE101E" w:rsidP="00626A6C">
      <w:pPr>
        <w:pStyle w:val="Titre4"/>
      </w:pPr>
      <w:r w:rsidRPr="00F85A20">
        <w:t>Rabattement</w:t>
      </w:r>
    </w:p>
    <w:p w14:paraId="2E88C631" w14:textId="77777777" w:rsidR="00CE101E" w:rsidRPr="00F85A20" w:rsidRDefault="00CE101E" w:rsidP="00626A6C">
      <w:pPr>
        <w:pStyle w:val="Paragraphedeliste"/>
        <w:numPr>
          <w:ilvl w:val="0"/>
          <w:numId w:val="38"/>
        </w:numPr>
      </w:pPr>
      <w:r w:rsidRPr="00F85A20">
        <w:t>Besoin</w:t>
      </w:r>
    </w:p>
    <w:p w14:paraId="502815AC" w14:textId="77777777" w:rsidR="00CE101E" w:rsidRPr="00F85A20" w:rsidRDefault="00CE101E" w:rsidP="00626A6C">
      <w:pPr>
        <w:pStyle w:val="Paragraphedeliste"/>
        <w:numPr>
          <w:ilvl w:val="1"/>
          <w:numId w:val="38"/>
        </w:numPr>
      </w:pPr>
      <w:r w:rsidRPr="00F85A20">
        <w:t>Rappel: représente les modes utilisés pour rejoindre l’offre de transport TC</w:t>
      </w:r>
    </w:p>
    <w:p w14:paraId="2CD45974" w14:textId="77777777" w:rsidR="00CE101E" w:rsidRPr="00F85A20" w:rsidRDefault="00CE101E" w:rsidP="00626A6C">
      <w:pPr>
        <w:pStyle w:val="Paragraphedeliste"/>
        <w:numPr>
          <w:ilvl w:val="1"/>
          <w:numId w:val="38"/>
        </w:numPr>
      </w:pPr>
      <w:r w:rsidRPr="00F85A20">
        <w:t xml:space="preserve">La marche à pied est gérée </w:t>
      </w:r>
      <w:r w:rsidRPr="00A45CF9">
        <w:rPr>
          <w:i/>
          <w:iCs/>
        </w:rPr>
        <w:t xml:space="preserve">a priori </w:t>
      </w:r>
      <w:r w:rsidRPr="00F85A20">
        <w:t>dans tous les systèmes locaux</w:t>
      </w:r>
    </w:p>
    <w:p w14:paraId="6978752E" w14:textId="209CE735" w:rsidR="00CE101E" w:rsidRPr="00F85A20" w:rsidRDefault="00CE101E" w:rsidP="00626A6C">
      <w:pPr>
        <w:pStyle w:val="Paragraphedeliste"/>
        <w:numPr>
          <w:ilvl w:val="1"/>
          <w:numId w:val="38"/>
        </w:numPr>
      </w:pPr>
      <w:r w:rsidRPr="00F85A20">
        <w:t>Rabattements évolués à prendre en compt</w:t>
      </w:r>
      <w:r w:rsidR="00A45CF9">
        <w:t>e</w:t>
      </w:r>
    </w:p>
    <w:p w14:paraId="4D344ED6" w14:textId="77777777" w:rsidR="00CE101E" w:rsidRPr="00F85A20" w:rsidRDefault="00CE101E" w:rsidP="00626A6C">
      <w:pPr>
        <w:pStyle w:val="Paragraphedeliste"/>
        <w:numPr>
          <w:ilvl w:val="2"/>
          <w:numId w:val="38"/>
        </w:numPr>
      </w:pPr>
      <w:r w:rsidRPr="00F85A20">
        <w:t>Gestion des TAD</w:t>
      </w:r>
    </w:p>
    <w:p w14:paraId="3965E0EB" w14:textId="77777777" w:rsidR="00A45CF9" w:rsidRDefault="00CE101E" w:rsidP="00626A6C">
      <w:pPr>
        <w:pStyle w:val="Paragraphedeliste"/>
        <w:numPr>
          <w:ilvl w:val="2"/>
          <w:numId w:val="38"/>
        </w:numPr>
      </w:pPr>
      <w:r w:rsidRPr="00F85A20">
        <w:t>Gestion du VLS/vélo</w:t>
      </w:r>
    </w:p>
    <w:p w14:paraId="1214ED47" w14:textId="14725856" w:rsidR="00CE101E" w:rsidRPr="00F85A20" w:rsidRDefault="00CE101E" w:rsidP="00626A6C">
      <w:pPr>
        <w:pStyle w:val="Paragraphedeliste"/>
        <w:numPr>
          <w:ilvl w:val="2"/>
          <w:numId w:val="38"/>
        </w:numPr>
      </w:pPr>
      <w:r w:rsidRPr="00F85A20">
        <w:t>Gestion du covoiturage local</w:t>
      </w:r>
    </w:p>
    <w:p w14:paraId="65D98B16" w14:textId="77777777" w:rsidR="00CE101E" w:rsidRPr="00F85A20" w:rsidRDefault="00CE101E" w:rsidP="00626A6C">
      <w:pPr>
        <w:pStyle w:val="Paragraphedeliste"/>
        <w:numPr>
          <w:ilvl w:val="0"/>
          <w:numId w:val="38"/>
        </w:numPr>
      </w:pPr>
      <w:r w:rsidRPr="00F85A20">
        <w:t>Contraintes techniques</w:t>
      </w:r>
    </w:p>
    <w:p w14:paraId="65B9A774" w14:textId="77777777" w:rsidR="00CE101E" w:rsidRPr="00F85A20" w:rsidRDefault="00CE101E" w:rsidP="00626A6C">
      <w:pPr>
        <w:pStyle w:val="Paragraphedeliste"/>
        <w:numPr>
          <w:ilvl w:val="1"/>
          <w:numId w:val="38"/>
        </w:numPr>
      </w:pPr>
      <w:r w:rsidRPr="00F85A20">
        <w:t xml:space="preserve">Nécessite le </w:t>
      </w:r>
      <w:r w:rsidRPr="00A45CF9">
        <w:rPr>
          <w:u w:val="single"/>
        </w:rPr>
        <w:t>pilotage des rabattements</w:t>
      </w:r>
      <w:r w:rsidRPr="00F85A20">
        <w:t xml:space="preserve"> évolués "au départ uniquement", "à l’arrivée uniquement" par le meta-système</w:t>
      </w:r>
    </w:p>
    <w:p w14:paraId="1E59EC87" w14:textId="77777777" w:rsidR="00CE101E" w:rsidRPr="00F85A20" w:rsidRDefault="00CE101E" w:rsidP="00626A6C">
      <w:pPr>
        <w:pStyle w:val="Paragraphedeliste"/>
        <w:numPr>
          <w:ilvl w:val="2"/>
          <w:numId w:val="38"/>
        </w:numPr>
      </w:pPr>
      <w:r w:rsidRPr="00F85A20">
        <w:t>Si le système local ne propose pas l’accès à ce pilotage, ces rabattements ne seront pas proposés</w:t>
      </w:r>
    </w:p>
    <w:p w14:paraId="7AD3B348" w14:textId="77777777" w:rsidR="00CE101E" w:rsidRPr="00F85A20" w:rsidRDefault="00CE101E" w:rsidP="00626A6C">
      <w:pPr>
        <w:pStyle w:val="Paragraphedeliste"/>
        <w:numPr>
          <w:ilvl w:val="1"/>
          <w:numId w:val="38"/>
        </w:numPr>
      </w:pPr>
      <w:r w:rsidRPr="00F85A20">
        <w:t>Nécessite l’harmonisation de ces rabattements</w:t>
      </w:r>
    </w:p>
    <w:p w14:paraId="2691D2DC" w14:textId="77777777" w:rsidR="00CE101E" w:rsidRPr="00F85A20" w:rsidRDefault="00CE101E" w:rsidP="00626A6C">
      <w:pPr>
        <w:pStyle w:val="Paragraphedeliste"/>
        <w:numPr>
          <w:ilvl w:val="2"/>
          <w:numId w:val="38"/>
        </w:numPr>
      </w:pPr>
      <w:r w:rsidRPr="00F85A20">
        <w:t>Par exemple: « Vélo: au départ/à l’arrivée/trajet/aucun »</w:t>
      </w:r>
    </w:p>
    <w:p w14:paraId="43530595" w14:textId="77777777" w:rsidR="00CE101E" w:rsidRPr="00F85A20" w:rsidRDefault="00CE101E" w:rsidP="00626A6C">
      <w:pPr>
        <w:pStyle w:val="Paragraphedeliste"/>
        <w:numPr>
          <w:ilvl w:val="2"/>
          <w:numId w:val="38"/>
        </w:numPr>
      </w:pPr>
      <w:r w:rsidRPr="00F85A20">
        <w:t>Délégation d’un fonctionnement par défaut de ces rabattements au SIM local</w:t>
      </w:r>
    </w:p>
    <w:p w14:paraId="6309FFCA" w14:textId="77777777" w:rsidR="00CE101E" w:rsidRPr="00F85A20" w:rsidRDefault="00CE101E" w:rsidP="00626A6C">
      <w:pPr>
        <w:pStyle w:val="Titre4"/>
      </w:pPr>
      <w:r w:rsidRPr="00F85A20">
        <w:t>Paramètres de calculs</w:t>
      </w:r>
    </w:p>
    <w:p w14:paraId="11A6E059" w14:textId="77777777" w:rsidR="00CE101E" w:rsidRPr="00F85A20" w:rsidRDefault="00CE101E" w:rsidP="00626A6C">
      <w:pPr>
        <w:pStyle w:val="Paragraphedeliste"/>
        <w:numPr>
          <w:ilvl w:val="0"/>
          <w:numId w:val="39"/>
        </w:numPr>
      </w:pPr>
      <w:r w:rsidRPr="00F85A20">
        <w:t>Besoin</w:t>
      </w:r>
    </w:p>
    <w:p w14:paraId="49F96264" w14:textId="77777777" w:rsidR="00CE101E" w:rsidRPr="00F85A20" w:rsidRDefault="00CE101E" w:rsidP="00626A6C">
      <w:pPr>
        <w:pStyle w:val="Paragraphedeliste"/>
        <w:numPr>
          <w:ilvl w:val="1"/>
          <w:numId w:val="39"/>
        </w:numPr>
      </w:pPr>
      <w:r w:rsidRPr="00F85A20">
        <w:t xml:space="preserve">Choix des modes </w:t>
      </w:r>
    </w:p>
    <w:p w14:paraId="7F4068AC" w14:textId="77777777" w:rsidR="00CE101E" w:rsidRPr="00F85A20" w:rsidRDefault="00CE101E" w:rsidP="00626A6C">
      <w:pPr>
        <w:pStyle w:val="Paragraphedeliste"/>
        <w:numPr>
          <w:ilvl w:val="0"/>
          <w:numId w:val="39"/>
        </w:numPr>
      </w:pPr>
      <w:r w:rsidRPr="00F85A20">
        <w:t>Contraintes techniques</w:t>
      </w:r>
    </w:p>
    <w:p w14:paraId="64FC8039" w14:textId="51F99E7F" w:rsidR="00CE101E" w:rsidRPr="00F85A20" w:rsidRDefault="00CE101E" w:rsidP="00626A6C">
      <w:pPr>
        <w:pStyle w:val="Paragraphedeliste"/>
        <w:numPr>
          <w:ilvl w:val="1"/>
          <w:numId w:val="39"/>
        </w:numPr>
      </w:pPr>
      <w:r w:rsidRPr="00F85A20">
        <w:t>Pour gérer la multi-modalité mise à disposition localement, il est nécessaire d’harmoniser les modes</w:t>
      </w:r>
    </w:p>
    <w:p w14:paraId="45D000B8" w14:textId="77777777" w:rsidR="00CE101E" w:rsidRPr="00F85A20" w:rsidRDefault="00CE101E" w:rsidP="00626A6C">
      <w:pPr>
        <w:pStyle w:val="Paragraphedeliste"/>
        <w:numPr>
          <w:ilvl w:val="1"/>
          <w:numId w:val="39"/>
        </w:numPr>
      </w:pPr>
      <w:r w:rsidRPr="00F85A20">
        <w:t>Utilisation de la liste exhaustive de mode NETEX</w:t>
      </w:r>
    </w:p>
    <w:p w14:paraId="59A9E1AF" w14:textId="77777777" w:rsidR="00CE101E" w:rsidRPr="00F85A20" w:rsidRDefault="00CE101E" w:rsidP="00626A6C">
      <w:pPr>
        <w:pStyle w:val="Paragraphedeliste"/>
        <w:numPr>
          <w:ilvl w:val="0"/>
          <w:numId w:val="39"/>
        </w:numPr>
      </w:pPr>
      <w:r w:rsidRPr="00F85A20">
        <w:t>Besoin</w:t>
      </w:r>
    </w:p>
    <w:p w14:paraId="6543DE93" w14:textId="77777777" w:rsidR="00CE101E" w:rsidRPr="00F85A20" w:rsidRDefault="00CE101E" w:rsidP="00626A6C">
      <w:pPr>
        <w:pStyle w:val="Paragraphedeliste"/>
        <w:numPr>
          <w:ilvl w:val="1"/>
          <w:numId w:val="39"/>
        </w:numPr>
      </w:pPr>
      <w:r w:rsidRPr="00F85A20">
        <w:lastRenderedPageBreak/>
        <w:t>Accessibilité</w:t>
      </w:r>
    </w:p>
    <w:p w14:paraId="77BE8BBC" w14:textId="77777777" w:rsidR="00CE101E" w:rsidRPr="00F85A20" w:rsidRDefault="00CE101E" w:rsidP="00626A6C">
      <w:pPr>
        <w:pStyle w:val="Paragraphedeliste"/>
        <w:numPr>
          <w:ilvl w:val="0"/>
          <w:numId w:val="39"/>
        </w:numPr>
      </w:pPr>
      <w:r w:rsidRPr="00F85A20">
        <w:t>Contrainte technique</w:t>
      </w:r>
    </w:p>
    <w:p w14:paraId="64039F6F" w14:textId="77777777" w:rsidR="00CE101E" w:rsidRPr="00F85A20" w:rsidRDefault="00CE101E" w:rsidP="00626A6C">
      <w:pPr>
        <w:pStyle w:val="Paragraphedeliste"/>
        <w:numPr>
          <w:ilvl w:val="1"/>
          <w:numId w:val="39"/>
        </w:numPr>
      </w:pPr>
      <w:r w:rsidRPr="00F85A20">
        <w:t>Suivant la même démarche que celle des rabattements, un paramètre simple « prise en compte de l’accessibilité UFR »</w:t>
      </w:r>
    </w:p>
    <w:p w14:paraId="7A085424" w14:textId="77777777" w:rsidR="00CE101E" w:rsidRPr="00F85A20" w:rsidRDefault="00CE101E" w:rsidP="00626A6C">
      <w:pPr>
        <w:pStyle w:val="Paragraphedeliste"/>
        <w:numPr>
          <w:ilvl w:val="1"/>
          <w:numId w:val="39"/>
        </w:numPr>
      </w:pPr>
      <w:r w:rsidRPr="00F85A20">
        <w:t>C’est le SIM local qui doit adapter sa configuration à ce critère simple</w:t>
      </w:r>
    </w:p>
    <w:p w14:paraId="2C90DBB8" w14:textId="77777777" w:rsidR="00CE101E" w:rsidRPr="00F85A20" w:rsidRDefault="00CE101E" w:rsidP="00626A6C">
      <w:r w:rsidRPr="00F85A20">
        <w:t>Classification et terminologie NETEX</w:t>
      </w:r>
    </w:p>
    <w:p w14:paraId="4CCABFF0" w14:textId="77777777" w:rsidR="00CE101E" w:rsidRPr="00F85A20" w:rsidRDefault="00CE101E" w:rsidP="00626A6C">
      <w:pPr>
        <w:pStyle w:val="Paragraphedeliste"/>
        <w:numPr>
          <w:ilvl w:val="0"/>
          <w:numId w:val="39"/>
        </w:numPr>
      </w:pPr>
      <w:r w:rsidRPr="00F85A20">
        <w:t>Besoin</w:t>
      </w:r>
    </w:p>
    <w:p w14:paraId="19322917" w14:textId="77777777" w:rsidR="00CE101E" w:rsidRPr="00F85A20" w:rsidRDefault="00CE101E" w:rsidP="00626A6C">
      <w:pPr>
        <w:pStyle w:val="Paragraphedeliste"/>
        <w:numPr>
          <w:ilvl w:val="1"/>
          <w:numId w:val="39"/>
        </w:numPr>
      </w:pPr>
      <w:r w:rsidRPr="00F85A20">
        <w:t>Compatibilité avec les fonctionnalités majeures des SIM locaux</w:t>
      </w:r>
    </w:p>
    <w:p w14:paraId="345F1519" w14:textId="77777777" w:rsidR="00CE101E" w:rsidRPr="00F85A20" w:rsidRDefault="00CE101E" w:rsidP="00626A6C">
      <w:pPr>
        <w:pStyle w:val="Paragraphedeliste"/>
        <w:numPr>
          <w:ilvl w:val="2"/>
          <w:numId w:val="39"/>
        </w:numPr>
      </w:pPr>
      <w:r w:rsidRPr="00F85A20">
        <w:t>CO2: en restitution seulement pas en paramètre</w:t>
      </w:r>
    </w:p>
    <w:p w14:paraId="3EB92D55" w14:textId="77777777" w:rsidR="00CE101E" w:rsidRPr="00F85A20" w:rsidRDefault="00CE101E" w:rsidP="00626A6C">
      <w:pPr>
        <w:pStyle w:val="Paragraphedeliste"/>
        <w:numPr>
          <w:ilvl w:val="2"/>
          <w:numId w:val="39"/>
        </w:numPr>
      </w:pPr>
      <w:r w:rsidRPr="00F85A20">
        <w:t>Prix: possibilité de remonter des éléments permettant d'interroger un calculateur tarifaire annexe (zones, réseaux...)</w:t>
      </w:r>
    </w:p>
    <w:p w14:paraId="610CFA22" w14:textId="77777777" w:rsidR="00CE101E" w:rsidRPr="00F85A20" w:rsidRDefault="00CE101E" w:rsidP="00626A6C">
      <w:pPr>
        <w:pStyle w:val="Paragraphedeliste"/>
        <w:numPr>
          <w:ilvl w:val="2"/>
          <w:numId w:val="39"/>
        </w:numPr>
      </w:pPr>
      <w:r w:rsidRPr="00F85A20">
        <w:t xml:space="preserve">Perturbations </w:t>
      </w:r>
    </w:p>
    <w:p w14:paraId="49E4C58A" w14:textId="77777777" w:rsidR="00CE101E" w:rsidRPr="00F85A20" w:rsidRDefault="00CE101E" w:rsidP="00626A6C">
      <w:pPr>
        <w:pStyle w:val="Paragraphedeliste"/>
        <w:numPr>
          <w:ilvl w:val="2"/>
          <w:numId w:val="39"/>
        </w:numPr>
      </w:pPr>
      <w:r w:rsidRPr="00F85A20">
        <w:t>Temps réel: en restitution uniquement</w:t>
      </w:r>
    </w:p>
    <w:p w14:paraId="55CD3661" w14:textId="77777777" w:rsidR="00CE101E" w:rsidRPr="00F85A20" w:rsidRDefault="00CE101E" w:rsidP="00626A6C">
      <w:pPr>
        <w:pStyle w:val="Paragraphedeliste"/>
        <w:numPr>
          <w:ilvl w:val="0"/>
          <w:numId w:val="39"/>
        </w:numPr>
      </w:pPr>
      <w:r w:rsidRPr="00F85A20">
        <w:t>Contraintes techniques</w:t>
      </w:r>
    </w:p>
    <w:p w14:paraId="3CABFC35" w14:textId="77777777" w:rsidR="00CE101E" w:rsidRPr="00F85A20" w:rsidRDefault="00CE101E" w:rsidP="00626A6C">
      <w:pPr>
        <w:pStyle w:val="Paragraphedeliste"/>
        <w:numPr>
          <w:ilvl w:val="1"/>
          <w:numId w:val="39"/>
        </w:numPr>
      </w:pPr>
      <w:r w:rsidRPr="00F85A20">
        <w:t>CO2: la règle est simple</w:t>
      </w:r>
    </w:p>
    <w:p w14:paraId="2CF75658" w14:textId="77777777" w:rsidR="00CE101E" w:rsidRPr="00F85A20" w:rsidRDefault="00CE101E" w:rsidP="00626A6C">
      <w:pPr>
        <w:pStyle w:val="Paragraphedeliste"/>
        <w:numPr>
          <w:ilvl w:val="1"/>
          <w:numId w:val="39"/>
        </w:numPr>
      </w:pPr>
      <w:r w:rsidRPr="00F85A20">
        <w:t>Prix: la multi-modalité ne pourra pas être gérée</w:t>
      </w:r>
    </w:p>
    <w:p w14:paraId="27B846B0" w14:textId="77777777" w:rsidR="00CE101E" w:rsidRPr="00F85A20" w:rsidRDefault="00CE101E" w:rsidP="00626A6C">
      <w:pPr>
        <w:pStyle w:val="Paragraphedeliste"/>
        <w:numPr>
          <w:ilvl w:val="1"/>
          <w:numId w:val="39"/>
        </w:numPr>
      </w:pPr>
      <w:r w:rsidRPr="00F85A20">
        <w:t>Perturbation: les itinéraires de contournement ne pourront pas être implémentés</w:t>
      </w:r>
    </w:p>
    <w:p w14:paraId="637C83CF" w14:textId="77777777" w:rsidR="00CE101E" w:rsidRPr="00F85A20" w:rsidRDefault="00CE101E" w:rsidP="00626A6C">
      <w:pPr>
        <w:pStyle w:val="Paragraphedeliste"/>
        <w:numPr>
          <w:ilvl w:val="1"/>
          <w:numId w:val="39"/>
        </w:numPr>
      </w:pPr>
      <w:r w:rsidRPr="00F85A20">
        <w:t>Temps réel: la diversité de mode de gestion ne permet pas une implémentation sereine</w:t>
      </w:r>
    </w:p>
    <w:p w14:paraId="3AD98D0B" w14:textId="77777777" w:rsidR="00CE101E" w:rsidRPr="00F85A20" w:rsidRDefault="00CE101E" w:rsidP="00626A6C">
      <w:pPr>
        <w:pStyle w:val="Titre4"/>
      </w:pPr>
      <w:r w:rsidRPr="00F85A20">
        <w:t>Présentation de la feuille de route</w:t>
      </w:r>
    </w:p>
    <w:p w14:paraId="4704A79A" w14:textId="77777777" w:rsidR="00CE101E" w:rsidRPr="00F85A20" w:rsidRDefault="00CE101E" w:rsidP="00626A6C">
      <w:pPr>
        <w:pStyle w:val="Paragraphedeliste"/>
        <w:numPr>
          <w:ilvl w:val="0"/>
          <w:numId w:val="40"/>
        </w:numPr>
      </w:pPr>
      <w:r w:rsidRPr="00F85A20">
        <w:t>Besoin</w:t>
      </w:r>
    </w:p>
    <w:p w14:paraId="189E9929" w14:textId="77777777" w:rsidR="00CE101E" w:rsidRPr="00F85A20" w:rsidRDefault="00CE101E" w:rsidP="00626A6C">
      <w:pPr>
        <w:pStyle w:val="Paragraphedeliste"/>
        <w:numPr>
          <w:ilvl w:val="1"/>
          <w:numId w:val="40"/>
        </w:numPr>
      </w:pPr>
      <w:r w:rsidRPr="00F85A20">
        <w:t>Le méta-système présente la feuille de route en tirant parti du maximum d’information à disposition</w:t>
      </w:r>
    </w:p>
    <w:p w14:paraId="1766880C" w14:textId="77777777" w:rsidR="00CE101E" w:rsidRPr="00F85A20" w:rsidRDefault="00CE101E" w:rsidP="00626A6C">
      <w:pPr>
        <w:pStyle w:val="Paragraphedeliste"/>
        <w:numPr>
          <w:ilvl w:val="1"/>
          <w:numId w:val="40"/>
        </w:numPr>
      </w:pPr>
      <w:r w:rsidRPr="00F85A20">
        <w:t>Le meta-système s’adapte au maximum aux capacités de chacun des sous-systèmes</w:t>
      </w:r>
    </w:p>
    <w:p w14:paraId="3D7B9E92" w14:textId="77777777" w:rsidR="00A45CF9" w:rsidRDefault="00CE101E" w:rsidP="00626A6C">
      <w:pPr>
        <w:pStyle w:val="Paragraphedeliste"/>
        <w:numPr>
          <w:ilvl w:val="0"/>
          <w:numId w:val="40"/>
        </w:numPr>
      </w:pPr>
      <w:r w:rsidRPr="00F85A20">
        <w:t>Contraintes techniques</w:t>
      </w:r>
    </w:p>
    <w:p w14:paraId="000C1EA5" w14:textId="4A7F2C91" w:rsidR="00CE101E" w:rsidRPr="00F85A20" w:rsidRDefault="00CE101E" w:rsidP="00626A6C">
      <w:pPr>
        <w:pStyle w:val="Paragraphedeliste"/>
        <w:numPr>
          <w:ilvl w:val="1"/>
          <w:numId w:val="40"/>
        </w:numPr>
      </w:pPr>
      <w:r w:rsidRPr="00F85A20">
        <w:t xml:space="preserve">Les intégrateurs peuvent être </w:t>
      </w:r>
    </w:p>
    <w:p w14:paraId="6C00519E" w14:textId="77777777" w:rsidR="00CE101E" w:rsidRPr="00F85A20" w:rsidRDefault="00CE101E" w:rsidP="00626A6C">
      <w:pPr>
        <w:pStyle w:val="Paragraphedeliste"/>
        <w:numPr>
          <w:ilvl w:val="2"/>
          <w:numId w:val="40"/>
        </w:numPr>
      </w:pPr>
      <w:r w:rsidRPr="00F85A20">
        <w:t>Les régions</w:t>
      </w:r>
    </w:p>
    <w:p w14:paraId="634804A5" w14:textId="77777777" w:rsidR="00CE101E" w:rsidRPr="00F85A20" w:rsidRDefault="00CE101E" w:rsidP="00626A6C">
      <w:pPr>
        <w:pStyle w:val="Paragraphedeliste"/>
        <w:numPr>
          <w:ilvl w:val="2"/>
          <w:numId w:val="40"/>
        </w:numPr>
      </w:pPr>
      <w:r w:rsidRPr="00F85A20">
        <w:t>Des partenaires privés (ex: Mappy.com)</w:t>
      </w:r>
    </w:p>
    <w:p w14:paraId="5CE72B4C" w14:textId="77777777" w:rsidR="00CE101E" w:rsidRPr="00F85A20" w:rsidRDefault="00CE101E" w:rsidP="00626A6C">
      <w:pPr>
        <w:pStyle w:val="Paragraphedeliste"/>
        <w:numPr>
          <w:ilvl w:val="2"/>
          <w:numId w:val="40"/>
        </w:numPr>
      </w:pPr>
      <w:r w:rsidRPr="00F85A20">
        <w:t>Des réutilisateurs (opendata/openservice)</w:t>
      </w:r>
    </w:p>
    <w:p w14:paraId="2B74D807" w14:textId="77777777" w:rsidR="00CE101E" w:rsidRPr="00F85A20" w:rsidRDefault="00CE101E" w:rsidP="00626A6C">
      <w:pPr>
        <w:pStyle w:val="Paragraphedeliste"/>
        <w:numPr>
          <w:ilvl w:val="1"/>
          <w:numId w:val="40"/>
        </w:numPr>
      </w:pPr>
      <w:r w:rsidRPr="00F85A20">
        <w:t>L’interface doit rester simple, souple et universelle</w:t>
      </w:r>
    </w:p>
    <w:p w14:paraId="3C906114" w14:textId="77777777" w:rsidR="00CE101E" w:rsidRPr="00F85A20" w:rsidRDefault="00CE101E" w:rsidP="00626A6C">
      <w:pPr>
        <w:pStyle w:val="Paragraphedeliste"/>
        <w:numPr>
          <w:ilvl w:val="2"/>
          <w:numId w:val="40"/>
        </w:numPr>
      </w:pPr>
      <w:r w:rsidRPr="00F85A20">
        <w:t>La feuille de route est constituée d’étapes reliée par un mode</w:t>
      </w:r>
    </w:p>
    <w:p w14:paraId="09E9229F" w14:textId="77777777" w:rsidR="00CE101E" w:rsidRPr="00F85A20" w:rsidRDefault="00CE101E" w:rsidP="00626A6C">
      <w:pPr>
        <w:pStyle w:val="Paragraphedeliste"/>
        <w:numPr>
          <w:ilvl w:val="3"/>
          <w:numId w:val="40"/>
        </w:numPr>
      </w:pPr>
      <w:r w:rsidRPr="00F85A20">
        <w:t>Le détail d’une étape est optionnel et peut différer selon les SIM, les modes</w:t>
      </w:r>
    </w:p>
    <w:p w14:paraId="4FE1E5E2" w14:textId="77777777" w:rsidR="00CE101E" w:rsidRPr="00F85A20" w:rsidRDefault="00CE101E" w:rsidP="00626A6C">
      <w:pPr>
        <w:pStyle w:val="Paragraphedeliste"/>
        <w:numPr>
          <w:ilvl w:val="3"/>
          <w:numId w:val="40"/>
        </w:numPr>
      </w:pPr>
      <w:r w:rsidRPr="00F85A20">
        <w:t>Le type d’étape peut être « Attente / Marche / TC / Attente dans le bus / … »</w:t>
      </w:r>
    </w:p>
    <w:p w14:paraId="782FFE22" w14:textId="77777777" w:rsidR="00F85A20" w:rsidRDefault="00F85A20" w:rsidP="00F85A20"/>
    <w:p w14:paraId="31B62D7D" w14:textId="511EED76" w:rsidR="00A45CF9" w:rsidRDefault="00A45CF9" w:rsidP="00626A6C">
      <w:pPr>
        <w:pStyle w:val="Titre3"/>
      </w:pPr>
      <w:bookmarkStart w:id="41" w:name="_Toc371515119"/>
      <w:r>
        <w:t>Algorithme</w:t>
      </w:r>
      <w:bookmarkEnd w:id="41"/>
    </w:p>
    <w:p w14:paraId="6A7DD669" w14:textId="177C03BA" w:rsidR="00A45CF9" w:rsidRPr="00A45CF9" w:rsidRDefault="00A45CF9" w:rsidP="00626A6C">
      <w:pPr>
        <w:pStyle w:val="Titre4"/>
      </w:pPr>
      <w:r w:rsidRPr="00A45CF9">
        <w:t>Algorithme de calcul local</w:t>
      </w:r>
    </w:p>
    <w:p w14:paraId="78976AE9" w14:textId="77777777" w:rsidR="00A45CF9" w:rsidRPr="00A45CF9" w:rsidRDefault="00A45CF9" w:rsidP="00626A6C">
      <w:pPr>
        <w:pStyle w:val="Paragraphedeliste"/>
        <w:numPr>
          <w:ilvl w:val="0"/>
          <w:numId w:val="41"/>
        </w:numPr>
      </w:pPr>
      <w:r w:rsidRPr="00A45CF9">
        <w:t>Besoin</w:t>
      </w:r>
    </w:p>
    <w:p w14:paraId="63ED54A5" w14:textId="77777777" w:rsidR="00A45CF9" w:rsidRPr="00A45CF9" w:rsidRDefault="00A45CF9" w:rsidP="00626A6C">
      <w:pPr>
        <w:pStyle w:val="Paragraphedeliste"/>
        <w:numPr>
          <w:ilvl w:val="1"/>
          <w:numId w:val="41"/>
        </w:numPr>
      </w:pPr>
      <w:r w:rsidRPr="00A45CF9">
        <w:t>Maitrise de la qualité des réponses par les SIM locaux</w:t>
      </w:r>
    </w:p>
    <w:p w14:paraId="22D51C47" w14:textId="4B766FF1" w:rsidR="00A45CF9" w:rsidRPr="00A45CF9" w:rsidRDefault="00A45CF9" w:rsidP="00626A6C">
      <w:pPr>
        <w:pStyle w:val="Paragraphedeliste"/>
        <w:numPr>
          <w:ilvl w:val="2"/>
          <w:numId w:val="41"/>
        </w:numPr>
      </w:pPr>
      <w:r w:rsidRPr="00A45CF9">
        <w:t>Prise en compte de certains particularisme</w:t>
      </w:r>
      <w:r w:rsidR="00FD7DB8">
        <w:t>s</w:t>
      </w:r>
      <w:r w:rsidRPr="00A45CF9">
        <w:t xml:space="preserve"> locaux (lieux et durées de correspondance, report modal…)</w:t>
      </w:r>
    </w:p>
    <w:p w14:paraId="64AA9D91" w14:textId="77777777" w:rsidR="00A45CF9" w:rsidRPr="00A45CF9" w:rsidRDefault="00A45CF9" w:rsidP="00626A6C">
      <w:pPr>
        <w:pStyle w:val="Paragraphedeliste"/>
        <w:numPr>
          <w:ilvl w:val="2"/>
          <w:numId w:val="41"/>
        </w:numPr>
      </w:pPr>
      <w:r w:rsidRPr="00A45CF9">
        <w:t>Contrôle du service de calcul</w:t>
      </w:r>
    </w:p>
    <w:p w14:paraId="006BB259" w14:textId="77777777" w:rsidR="00A45CF9" w:rsidRPr="00A45CF9" w:rsidRDefault="00A45CF9" w:rsidP="00626A6C">
      <w:pPr>
        <w:pStyle w:val="Paragraphedeliste"/>
        <w:numPr>
          <w:ilvl w:val="2"/>
          <w:numId w:val="41"/>
        </w:numPr>
      </w:pPr>
      <w:r w:rsidRPr="00A45CF9">
        <w:t>Contrôle de l’utilisation des données</w:t>
      </w:r>
    </w:p>
    <w:p w14:paraId="3EA5BEAC" w14:textId="77777777" w:rsidR="00A45CF9" w:rsidRPr="00A45CF9" w:rsidRDefault="00A45CF9" w:rsidP="00626A6C">
      <w:pPr>
        <w:pStyle w:val="Paragraphedeliste"/>
        <w:numPr>
          <w:ilvl w:val="3"/>
          <w:numId w:val="41"/>
        </w:numPr>
      </w:pPr>
      <w:r w:rsidRPr="00A45CF9">
        <w:t xml:space="preserve">Open data vs Open service http://labs.canaltp.fr/2012/10/horaires-de-transport-en-commun-open-data-et-open-service  </w:t>
      </w:r>
    </w:p>
    <w:p w14:paraId="4B71B055" w14:textId="77777777" w:rsidR="00A45CF9" w:rsidRPr="00A45CF9" w:rsidRDefault="00A45CF9" w:rsidP="00626A6C">
      <w:pPr>
        <w:pStyle w:val="Paragraphedeliste"/>
        <w:numPr>
          <w:ilvl w:val="0"/>
          <w:numId w:val="41"/>
        </w:numPr>
      </w:pPr>
      <w:r w:rsidRPr="00A45CF9">
        <w:t>Contraintes techniques</w:t>
      </w:r>
    </w:p>
    <w:p w14:paraId="63868957" w14:textId="77777777" w:rsidR="00A45CF9" w:rsidRPr="00A45CF9" w:rsidRDefault="00A45CF9" w:rsidP="00626A6C">
      <w:pPr>
        <w:pStyle w:val="Paragraphedeliste"/>
        <w:numPr>
          <w:ilvl w:val="1"/>
          <w:numId w:val="41"/>
        </w:numPr>
      </w:pPr>
      <w:r w:rsidRPr="00A45CF9">
        <w:t>Gestion des calculs [1:n] pour la qualité des résultats (delfi)</w:t>
      </w:r>
    </w:p>
    <w:p w14:paraId="3B4FADFD" w14:textId="77777777" w:rsidR="00A45CF9" w:rsidRPr="00A45CF9" w:rsidRDefault="00A45CF9" w:rsidP="00626A6C">
      <w:pPr>
        <w:pStyle w:val="Paragraphedeliste"/>
        <w:numPr>
          <w:ilvl w:val="1"/>
          <w:numId w:val="41"/>
        </w:numPr>
      </w:pPr>
      <w:r w:rsidRPr="00A45CF9">
        <w:lastRenderedPageBreak/>
        <w:t>Géolocalisation de toutes les données</w:t>
      </w:r>
    </w:p>
    <w:p w14:paraId="7AD2A583" w14:textId="77777777" w:rsidR="00A45CF9" w:rsidRPr="00A45CF9" w:rsidRDefault="00A45CF9" w:rsidP="00626A6C">
      <w:pPr>
        <w:pStyle w:val="Paragraphedeliste"/>
        <w:numPr>
          <w:ilvl w:val="1"/>
          <w:numId w:val="41"/>
        </w:numPr>
      </w:pPr>
      <w:r w:rsidRPr="00A45CF9">
        <w:t>Au niveau du point de transition, les correspondances sont redéfinies par le meta-système</w:t>
      </w:r>
    </w:p>
    <w:p w14:paraId="7AE3D304" w14:textId="77777777" w:rsidR="00A45CF9" w:rsidRPr="00A45CF9" w:rsidRDefault="00A45CF9" w:rsidP="00626A6C">
      <w:pPr>
        <w:pStyle w:val="Paragraphedeliste"/>
        <w:numPr>
          <w:ilvl w:val="1"/>
          <w:numId w:val="41"/>
        </w:numPr>
      </w:pPr>
      <w:r w:rsidRPr="00A45CF9">
        <w:t>Les particularismes locaux sont de la responsabilité des SIM locaux</w:t>
      </w:r>
    </w:p>
    <w:p w14:paraId="11233F63" w14:textId="77777777" w:rsidR="00A45CF9" w:rsidRPr="00A45CF9" w:rsidRDefault="00A45CF9" w:rsidP="00626A6C">
      <w:pPr>
        <w:pStyle w:val="Paragraphedeliste"/>
        <w:numPr>
          <w:ilvl w:val="1"/>
          <w:numId w:val="41"/>
        </w:numPr>
      </w:pPr>
      <w:r w:rsidRPr="00A45CF9">
        <w:t>Homogénéité des réponses locales à la charge du SIM local</w:t>
      </w:r>
    </w:p>
    <w:p w14:paraId="1043610E" w14:textId="41470914" w:rsidR="00A45CF9" w:rsidRPr="00A45CF9" w:rsidRDefault="00A45CF9" w:rsidP="00626A6C">
      <w:pPr>
        <w:pStyle w:val="Paragraphedeliste"/>
        <w:numPr>
          <w:ilvl w:val="2"/>
          <w:numId w:val="41"/>
        </w:numPr>
      </w:pPr>
      <w:r w:rsidRPr="00A45CF9">
        <w:t>Contexte d’interrogation différent entre l’intégration du SIM local dans le méta-système et l’intégration du SIM local dans un autre site</w:t>
      </w:r>
    </w:p>
    <w:p w14:paraId="03EF1062" w14:textId="77777777" w:rsidR="00A45CF9" w:rsidRPr="00A45CF9" w:rsidRDefault="00A45CF9" w:rsidP="00626A6C">
      <w:pPr>
        <w:pStyle w:val="Paragraphedeliste"/>
        <w:numPr>
          <w:ilvl w:val="2"/>
          <w:numId w:val="41"/>
        </w:numPr>
      </w:pPr>
      <w:r w:rsidRPr="00A45CF9">
        <w:t>Le SIM local, s’il veut des réponses cohérentes, doit exposer des paramètres identiques</w:t>
      </w:r>
    </w:p>
    <w:p w14:paraId="05543F38" w14:textId="77777777" w:rsidR="00A45CF9" w:rsidRPr="00A45CF9" w:rsidRDefault="00A45CF9" w:rsidP="00A45CF9"/>
    <w:p w14:paraId="77216DDD" w14:textId="77777777" w:rsidR="00A45CF9" w:rsidRPr="00A45CF9" w:rsidRDefault="00A45CF9" w:rsidP="00626A6C">
      <w:pPr>
        <w:pStyle w:val="Titre4"/>
      </w:pPr>
      <w:r w:rsidRPr="00A45CF9">
        <w:t>Algorithme de calcul central</w:t>
      </w:r>
    </w:p>
    <w:p w14:paraId="58809BD6" w14:textId="77777777" w:rsidR="00A45CF9" w:rsidRPr="00A45CF9" w:rsidRDefault="00A45CF9" w:rsidP="00626A6C">
      <w:pPr>
        <w:pStyle w:val="Paragraphedeliste"/>
        <w:numPr>
          <w:ilvl w:val="0"/>
          <w:numId w:val="41"/>
        </w:numPr>
      </w:pPr>
      <w:r w:rsidRPr="00A45CF9">
        <w:t>Besoin</w:t>
      </w:r>
    </w:p>
    <w:p w14:paraId="58E757F4" w14:textId="77777777" w:rsidR="00A45CF9" w:rsidRPr="00A45CF9" w:rsidRDefault="00A45CF9" w:rsidP="00626A6C">
      <w:pPr>
        <w:pStyle w:val="Paragraphedeliste"/>
        <w:numPr>
          <w:ilvl w:val="1"/>
          <w:numId w:val="41"/>
        </w:numPr>
      </w:pPr>
      <w:r w:rsidRPr="00A45CF9">
        <w:t>Privilégier les résultats par rapport à la performance</w:t>
      </w:r>
    </w:p>
    <w:p w14:paraId="3E26051B" w14:textId="77777777" w:rsidR="00A45CF9" w:rsidRPr="00A45CF9" w:rsidRDefault="00A45CF9" w:rsidP="00626A6C">
      <w:pPr>
        <w:pStyle w:val="Paragraphedeliste"/>
        <w:numPr>
          <w:ilvl w:val="2"/>
          <w:numId w:val="41"/>
        </w:numPr>
      </w:pPr>
      <w:r w:rsidRPr="00A45CF9">
        <w:t>Transfrontaliers</w:t>
      </w:r>
    </w:p>
    <w:p w14:paraId="539EB200" w14:textId="77777777" w:rsidR="00A45CF9" w:rsidRPr="00A45CF9" w:rsidRDefault="00A45CF9" w:rsidP="00626A6C">
      <w:pPr>
        <w:pStyle w:val="Paragraphedeliste"/>
        <w:numPr>
          <w:ilvl w:val="2"/>
          <w:numId w:val="41"/>
        </w:numPr>
      </w:pPr>
      <w:r w:rsidRPr="00A45CF9">
        <w:t>Multi-longue distance</w:t>
      </w:r>
    </w:p>
    <w:p w14:paraId="0A1F9800" w14:textId="77777777" w:rsidR="00A45CF9" w:rsidRPr="00A45CF9" w:rsidRDefault="00A45CF9" w:rsidP="00626A6C">
      <w:pPr>
        <w:pStyle w:val="Paragraphedeliste"/>
        <w:numPr>
          <w:ilvl w:val="1"/>
          <w:numId w:val="41"/>
        </w:numPr>
      </w:pPr>
      <w:r w:rsidRPr="00A45CF9">
        <w:t>itinéraire entre 2 SIM « presque » frontaliers (traversant un 3ème)</w:t>
      </w:r>
    </w:p>
    <w:p w14:paraId="7916DDFC" w14:textId="77777777" w:rsidR="00A45CF9" w:rsidRPr="00A45CF9" w:rsidRDefault="00A45CF9" w:rsidP="00626A6C">
      <w:pPr>
        <w:pStyle w:val="Paragraphedeliste"/>
        <w:numPr>
          <w:ilvl w:val="2"/>
          <w:numId w:val="41"/>
        </w:numPr>
      </w:pPr>
      <w:r w:rsidRPr="00A45CF9">
        <w:t>Ex: Lorraine &gt; Baden-Vurtenberg via la Sarre</w:t>
      </w:r>
    </w:p>
    <w:p w14:paraId="7D4F1044" w14:textId="77777777" w:rsidR="00A45CF9" w:rsidRPr="00A45CF9" w:rsidRDefault="00A45CF9" w:rsidP="00626A6C">
      <w:pPr>
        <w:pStyle w:val="Paragraphedeliste"/>
        <w:numPr>
          <w:ilvl w:val="1"/>
          <w:numId w:val="41"/>
        </w:numPr>
      </w:pPr>
      <w:r w:rsidRPr="00A45CF9">
        <w:t>Valider les connexions entre les différentes offres locales et longues distances (cas de Beauvais)</w:t>
      </w:r>
    </w:p>
    <w:p w14:paraId="0480E889" w14:textId="77777777" w:rsidR="00A45CF9" w:rsidRPr="00A45CF9" w:rsidRDefault="00A45CF9" w:rsidP="00626A6C">
      <w:pPr>
        <w:pStyle w:val="Paragraphedeliste"/>
        <w:numPr>
          <w:ilvl w:val="0"/>
          <w:numId w:val="41"/>
        </w:numPr>
      </w:pPr>
      <w:r w:rsidRPr="00A45CF9">
        <w:t>Contrainte technique</w:t>
      </w:r>
    </w:p>
    <w:p w14:paraId="60658C16" w14:textId="77777777" w:rsidR="00A45CF9" w:rsidRPr="00A45CF9" w:rsidRDefault="00A45CF9" w:rsidP="00626A6C">
      <w:pPr>
        <w:pStyle w:val="Paragraphedeliste"/>
        <w:numPr>
          <w:ilvl w:val="1"/>
          <w:numId w:val="41"/>
        </w:numPr>
      </w:pPr>
      <w:r w:rsidRPr="00A45CF9">
        <w:t xml:space="preserve">Revient à considérer le longue distance comme un SIM standard </w:t>
      </w:r>
    </w:p>
    <w:p w14:paraId="32BC0A4D" w14:textId="77777777" w:rsidR="00A45CF9" w:rsidRPr="00A45CF9" w:rsidRDefault="00A45CF9" w:rsidP="00626A6C">
      <w:pPr>
        <w:pStyle w:val="Paragraphedeliste"/>
        <w:numPr>
          <w:ilvl w:val="2"/>
          <w:numId w:val="41"/>
        </w:numPr>
      </w:pPr>
      <w:r w:rsidRPr="00A45CF9">
        <w:t>Plusieurs « successions de SIM » pour répondre à une OD (matrice de trace de SIM à SIM à n dimensions)</w:t>
      </w:r>
    </w:p>
    <w:p w14:paraId="72E3EB6F" w14:textId="77777777" w:rsidR="00A45CF9" w:rsidRPr="00A45CF9" w:rsidRDefault="00A45CF9" w:rsidP="00626A6C">
      <w:pPr>
        <w:pStyle w:val="Paragraphedeliste"/>
        <w:numPr>
          <w:ilvl w:val="3"/>
          <w:numId w:val="41"/>
        </w:numPr>
      </w:pPr>
      <w:r w:rsidRPr="00A45CF9">
        <w:t>Banalise le SIM intermédiaire (pas forcément longue distance)</w:t>
      </w:r>
    </w:p>
    <w:p w14:paraId="2CCBFBC2" w14:textId="77777777" w:rsidR="00A45CF9" w:rsidRPr="00A45CF9" w:rsidRDefault="00A45CF9" w:rsidP="00626A6C">
      <w:pPr>
        <w:pStyle w:val="Paragraphedeliste"/>
        <w:numPr>
          <w:ilvl w:val="3"/>
          <w:numId w:val="41"/>
        </w:numPr>
      </w:pPr>
      <w:r w:rsidRPr="00A45CF9">
        <w:t>Ouverture du système vers du Covoiturage longue distance</w:t>
      </w:r>
    </w:p>
    <w:p w14:paraId="288613D3" w14:textId="77777777" w:rsidR="00A45CF9" w:rsidRPr="00A45CF9" w:rsidRDefault="00A45CF9" w:rsidP="00626A6C">
      <w:pPr>
        <w:pStyle w:val="Paragraphedeliste"/>
        <w:numPr>
          <w:ilvl w:val="4"/>
          <w:numId w:val="41"/>
        </w:numPr>
      </w:pPr>
      <w:r w:rsidRPr="00A45CF9">
        <w:t>Sous réserve que le SIM covoiturage gère également des horaires</w:t>
      </w:r>
    </w:p>
    <w:p w14:paraId="3AB35108" w14:textId="77777777" w:rsidR="00A45CF9" w:rsidRPr="00A45CF9" w:rsidRDefault="00A45CF9" w:rsidP="00626A6C">
      <w:pPr>
        <w:pStyle w:val="Paragraphedeliste"/>
        <w:numPr>
          <w:ilvl w:val="1"/>
          <w:numId w:val="41"/>
        </w:numPr>
      </w:pPr>
      <w:r w:rsidRPr="00A45CF9">
        <w:t>Les SIM longue distance doivent proposer une évaluation des correspondances entre gares parisienne</w:t>
      </w:r>
    </w:p>
    <w:p w14:paraId="3E9A11ED" w14:textId="77777777" w:rsidR="00A45CF9" w:rsidRDefault="00A45CF9" w:rsidP="00626A6C">
      <w:pPr>
        <w:pStyle w:val="Paragraphedeliste"/>
        <w:numPr>
          <w:ilvl w:val="1"/>
          <w:numId w:val="41"/>
        </w:numPr>
      </w:pPr>
      <w:r w:rsidRPr="00A45CF9">
        <w:t>Matrice de trace exemple (itinéraire depuis "colonne" vers "ligne")</w:t>
      </w:r>
    </w:p>
    <w:p w14:paraId="120BA7D0" w14:textId="592188B1" w:rsidR="005D5C27" w:rsidRPr="00A45CF9" w:rsidRDefault="005D5C27" w:rsidP="00626A6C">
      <w:pPr>
        <w:pStyle w:val="Paragraphedeliste"/>
        <w:ind w:left="0"/>
      </w:pPr>
      <w:r>
        <w:rPr>
          <w:noProof/>
          <w:lang w:eastAsia="fr-FR"/>
        </w:rPr>
        <w:drawing>
          <wp:inline distT="0" distB="0" distL="0" distR="0" wp14:anchorId="23C34479" wp14:editId="5E14A597">
            <wp:extent cx="5760085" cy="249809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2498090"/>
                    </a:xfrm>
                    <a:prstGeom prst="rect">
                      <a:avLst/>
                    </a:prstGeom>
                    <a:noFill/>
                    <a:ln>
                      <a:noFill/>
                    </a:ln>
                  </pic:spPr>
                </pic:pic>
              </a:graphicData>
            </a:graphic>
          </wp:inline>
        </w:drawing>
      </w:r>
    </w:p>
    <w:p w14:paraId="4D0547A1" w14:textId="77777777" w:rsidR="00A45CF9" w:rsidRPr="00A45CF9" w:rsidRDefault="00A45CF9" w:rsidP="00626A6C">
      <w:pPr>
        <w:pStyle w:val="Paragraphedeliste"/>
        <w:numPr>
          <w:ilvl w:val="0"/>
          <w:numId w:val="41"/>
        </w:numPr>
      </w:pPr>
      <w:r w:rsidRPr="00A45CF9">
        <w:t>Par exemple</w:t>
      </w:r>
    </w:p>
    <w:p w14:paraId="5E99D6C9" w14:textId="77777777" w:rsidR="00A45CF9" w:rsidRPr="00A45CF9" w:rsidRDefault="00A45CF9" w:rsidP="00626A6C">
      <w:pPr>
        <w:pStyle w:val="Paragraphedeliste"/>
        <w:numPr>
          <w:ilvl w:val="1"/>
          <w:numId w:val="41"/>
        </w:numPr>
      </w:pPr>
      <w:r w:rsidRPr="00A45CF9">
        <w:t>Lorraine vers Luxembourg</w:t>
      </w:r>
    </w:p>
    <w:p w14:paraId="4ED1BB0E" w14:textId="77777777" w:rsidR="00A45CF9" w:rsidRPr="00A45CF9" w:rsidRDefault="00A45CF9" w:rsidP="00626A6C">
      <w:pPr>
        <w:pStyle w:val="Paragraphedeliste"/>
        <w:numPr>
          <w:ilvl w:val="2"/>
          <w:numId w:val="41"/>
        </w:numPr>
      </w:pPr>
      <w:r w:rsidRPr="00A45CF9">
        <w:t>En direct, par la Sarre, par le longue distance ferré…</w:t>
      </w:r>
    </w:p>
    <w:p w14:paraId="5F01E05A" w14:textId="7685CB49" w:rsidR="00A45CF9" w:rsidRPr="00A45CF9" w:rsidRDefault="00A45CF9" w:rsidP="00626A6C">
      <w:pPr>
        <w:pStyle w:val="Paragraphedeliste"/>
        <w:numPr>
          <w:ilvl w:val="1"/>
          <w:numId w:val="41"/>
        </w:numPr>
      </w:pPr>
      <w:r w:rsidRPr="00A45CF9">
        <w:t>Prise en com</w:t>
      </w:r>
      <w:r w:rsidR="005D5C27">
        <w:t>p</w:t>
      </w:r>
      <w:r w:rsidRPr="00A45CF9">
        <w:t>te de plusieurs SIM intermédiaires</w:t>
      </w:r>
    </w:p>
    <w:p w14:paraId="6608B57C" w14:textId="77777777" w:rsidR="00A45CF9" w:rsidRPr="00A45CF9" w:rsidRDefault="00A45CF9" w:rsidP="00626A6C">
      <w:pPr>
        <w:pStyle w:val="Paragraphedeliste"/>
        <w:numPr>
          <w:ilvl w:val="2"/>
          <w:numId w:val="41"/>
        </w:numPr>
      </w:pPr>
      <w:r w:rsidRPr="00A45CF9">
        <w:t>Aérien / Cars longues distances / Cars régionaux en transfrontalier</w:t>
      </w:r>
    </w:p>
    <w:p w14:paraId="77273940" w14:textId="77777777" w:rsidR="00A45CF9" w:rsidRPr="00A45CF9" w:rsidRDefault="00A45CF9" w:rsidP="00626A6C">
      <w:pPr>
        <w:pStyle w:val="Paragraphedeliste"/>
        <w:numPr>
          <w:ilvl w:val="2"/>
          <w:numId w:val="41"/>
        </w:numPr>
      </w:pPr>
      <w:r w:rsidRPr="00A45CF9">
        <w:lastRenderedPageBreak/>
        <w:t>Prise en compte d’offres alternatives</w:t>
      </w:r>
    </w:p>
    <w:p w14:paraId="36CC38F9" w14:textId="77777777" w:rsidR="00A45CF9" w:rsidRPr="00A45CF9" w:rsidRDefault="00A45CF9" w:rsidP="00626A6C">
      <w:pPr>
        <w:pStyle w:val="Paragraphedeliste"/>
        <w:numPr>
          <w:ilvl w:val="3"/>
          <w:numId w:val="41"/>
        </w:numPr>
      </w:pPr>
      <w:r w:rsidRPr="00A45CF9">
        <w:t>Aérien « low cost » (Beauvais, Châlons-en-Champagne…)</w:t>
      </w:r>
    </w:p>
    <w:p w14:paraId="53B27183" w14:textId="77777777" w:rsidR="00A45CF9" w:rsidRPr="00A45CF9" w:rsidRDefault="00A45CF9" w:rsidP="00626A6C">
      <w:pPr>
        <w:pStyle w:val="Paragraphedeliste"/>
        <w:numPr>
          <w:ilvl w:val="3"/>
          <w:numId w:val="41"/>
        </w:numPr>
      </w:pPr>
      <w:r w:rsidRPr="00A45CF9">
        <w:t>Cars longues distances</w:t>
      </w:r>
    </w:p>
    <w:p w14:paraId="7FB98C3F" w14:textId="77777777" w:rsidR="00A45CF9" w:rsidRPr="00A45CF9" w:rsidRDefault="00A45CF9" w:rsidP="00626A6C">
      <w:pPr>
        <w:pStyle w:val="Paragraphedeliste"/>
        <w:numPr>
          <w:ilvl w:val="3"/>
          <w:numId w:val="41"/>
        </w:numPr>
      </w:pPr>
      <w:r w:rsidRPr="00A45CF9">
        <w:t xml:space="preserve">Offre Ouigo </w:t>
      </w:r>
    </w:p>
    <w:p w14:paraId="61C24436" w14:textId="72FD7C2C" w:rsidR="00A45CF9" w:rsidRPr="00A45CF9" w:rsidRDefault="00A45CF9" w:rsidP="00626A6C">
      <w:pPr>
        <w:pStyle w:val="Paragraphedeliste"/>
        <w:numPr>
          <w:ilvl w:val="0"/>
          <w:numId w:val="41"/>
        </w:numPr>
      </w:pPr>
      <w:r w:rsidRPr="00A45CF9">
        <w:t xml:space="preserve">Limitations </w:t>
      </w:r>
      <w:r w:rsidR="005D5C27">
        <w:t>envisagées</w:t>
      </w:r>
    </w:p>
    <w:p w14:paraId="74BFBDA5" w14:textId="77777777" w:rsidR="00A45CF9" w:rsidRPr="00A45CF9" w:rsidRDefault="00A45CF9" w:rsidP="00626A6C">
      <w:pPr>
        <w:pStyle w:val="Paragraphedeliste"/>
        <w:numPr>
          <w:ilvl w:val="1"/>
          <w:numId w:val="41"/>
        </w:numPr>
      </w:pPr>
      <w:r w:rsidRPr="00A45CF9">
        <w:t>2 algorithmes à implémenter?</w:t>
      </w:r>
    </w:p>
    <w:p w14:paraId="7ADB6563" w14:textId="77777777" w:rsidR="00A45CF9" w:rsidRPr="00A45CF9" w:rsidRDefault="00A45CF9" w:rsidP="00626A6C">
      <w:pPr>
        <w:pStyle w:val="Paragraphedeliste"/>
        <w:numPr>
          <w:ilvl w:val="2"/>
          <w:numId w:val="41"/>
        </w:numPr>
      </w:pPr>
      <w:r w:rsidRPr="00A45CF9">
        <w:t>Gestion d’une répartition sur 2 ou 3 SIM où tous les SIM offrent des isochrones n:m et des points de transitions</w:t>
      </w:r>
    </w:p>
    <w:p w14:paraId="4DCD904F" w14:textId="77777777" w:rsidR="00A45CF9" w:rsidRPr="00A45CF9" w:rsidRDefault="00A45CF9" w:rsidP="00626A6C">
      <w:pPr>
        <w:pStyle w:val="Paragraphedeliste"/>
        <w:numPr>
          <w:ilvl w:val="2"/>
          <w:numId w:val="41"/>
        </w:numPr>
      </w:pPr>
      <w:r w:rsidRPr="00A45CF9">
        <w:t>Gestion d’une répartition sur 2 ou 3 SIM dont un est sans point de transition, et sans isochrone n:m (SIM X-Y)</w:t>
      </w:r>
    </w:p>
    <w:p w14:paraId="6225FE97" w14:textId="77777777" w:rsidR="00A45CF9" w:rsidRPr="00A45CF9" w:rsidRDefault="00A45CF9" w:rsidP="00626A6C">
      <w:pPr>
        <w:pStyle w:val="Paragraphedeliste"/>
        <w:numPr>
          <w:ilvl w:val="1"/>
          <w:numId w:val="41"/>
        </w:numPr>
      </w:pPr>
      <w:r w:rsidRPr="00A45CF9">
        <w:t>Favoriser la simplicité à intégrer vs la qualité des résultats?</w:t>
      </w:r>
    </w:p>
    <w:p w14:paraId="0554E907" w14:textId="77777777" w:rsidR="00A45CF9" w:rsidRPr="00A45CF9" w:rsidRDefault="00A45CF9" w:rsidP="00626A6C">
      <w:pPr>
        <w:pStyle w:val="Paragraphedeliste"/>
        <w:numPr>
          <w:ilvl w:val="1"/>
          <w:numId w:val="41"/>
        </w:numPr>
      </w:pPr>
      <w:r w:rsidRPr="00A45CF9">
        <w:t>Correspondances dans Paris estimées (le STIF n’expose pas son API isochrone n:m)</w:t>
      </w:r>
    </w:p>
    <w:p w14:paraId="146FCEBB" w14:textId="4BB652C9" w:rsidR="00A45CF9" w:rsidRDefault="00A45CF9" w:rsidP="00626A6C">
      <w:pPr>
        <w:pStyle w:val="Paragraphedeliste"/>
        <w:numPr>
          <w:ilvl w:val="2"/>
          <w:numId w:val="41"/>
        </w:numPr>
      </w:pPr>
      <w:r w:rsidRPr="00A45CF9">
        <w:t>Les recherches qui s’appuient sur le STIF seront d’une moindre qualité (par exemple entre l’Oise et le STIF)</w:t>
      </w:r>
    </w:p>
    <w:p w14:paraId="3B4193E0" w14:textId="70300B2D" w:rsidR="005D5C27" w:rsidRPr="00A45CF9" w:rsidRDefault="005D5C27" w:rsidP="00626A6C">
      <w:pPr>
        <w:pStyle w:val="Titre3"/>
      </w:pPr>
      <w:bookmarkStart w:id="42" w:name="_Toc371515120"/>
      <w:r>
        <w:t>Administration</w:t>
      </w:r>
      <w:bookmarkEnd w:id="42"/>
    </w:p>
    <w:p w14:paraId="71AC1E60" w14:textId="77777777" w:rsidR="005D5C27" w:rsidRPr="005D5C27" w:rsidRDefault="005D5C27" w:rsidP="00626A6C">
      <w:pPr>
        <w:pStyle w:val="Paragraphedeliste"/>
        <w:numPr>
          <w:ilvl w:val="0"/>
          <w:numId w:val="45"/>
        </w:numPr>
      </w:pPr>
      <w:r w:rsidRPr="005D5C27">
        <w:t>Besoin</w:t>
      </w:r>
    </w:p>
    <w:p w14:paraId="03B1F777" w14:textId="77777777" w:rsidR="005D5C27" w:rsidRPr="005D5C27" w:rsidRDefault="005D5C27" w:rsidP="00626A6C">
      <w:pPr>
        <w:pStyle w:val="Paragraphedeliste"/>
        <w:numPr>
          <w:ilvl w:val="1"/>
          <w:numId w:val="45"/>
        </w:numPr>
      </w:pPr>
      <w:r w:rsidRPr="005D5C27">
        <w:t>Les SIM participants au système distribué portent une partie du coût</w:t>
      </w:r>
    </w:p>
    <w:p w14:paraId="5D6F4F65" w14:textId="77777777" w:rsidR="005D5C27" w:rsidRPr="005D5C27" w:rsidRDefault="005D5C27" w:rsidP="00626A6C">
      <w:pPr>
        <w:pStyle w:val="Paragraphedeliste"/>
        <w:numPr>
          <w:ilvl w:val="2"/>
          <w:numId w:val="45"/>
        </w:numPr>
      </w:pPr>
      <w:r w:rsidRPr="005D5C27">
        <w:t>Coût de mise en place : simplicité de l’API interne</w:t>
      </w:r>
    </w:p>
    <w:p w14:paraId="1245B441" w14:textId="77777777" w:rsidR="005D5C27" w:rsidRPr="005D5C27" w:rsidRDefault="005D5C27" w:rsidP="00626A6C">
      <w:pPr>
        <w:pStyle w:val="Paragraphedeliste"/>
        <w:numPr>
          <w:ilvl w:val="2"/>
          <w:numId w:val="45"/>
        </w:numPr>
      </w:pPr>
      <w:r w:rsidRPr="005D5C27">
        <w:t>Coût d’exploitation : simplicité d’administration</w:t>
      </w:r>
    </w:p>
    <w:p w14:paraId="73163751" w14:textId="77777777" w:rsidR="005D5C27" w:rsidRPr="005D5C27" w:rsidRDefault="005D5C27" w:rsidP="00626A6C">
      <w:pPr>
        <w:pStyle w:val="Paragraphedeliste"/>
        <w:numPr>
          <w:ilvl w:val="1"/>
          <w:numId w:val="45"/>
        </w:numPr>
      </w:pPr>
      <w:r w:rsidRPr="005D5C27">
        <w:t>Les partenaires sont très attentifs à ces coûts et souhaiteront les contrôler</w:t>
      </w:r>
    </w:p>
    <w:p w14:paraId="7919BC95" w14:textId="77777777" w:rsidR="005D5C27" w:rsidRPr="005D5C27" w:rsidRDefault="005D5C27" w:rsidP="00626A6C">
      <w:pPr>
        <w:pStyle w:val="Paragraphedeliste"/>
        <w:numPr>
          <w:ilvl w:val="0"/>
          <w:numId w:val="45"/>
        </w:numPr>
      </w:pPr>
      <w:r w:rsidRPr="005D5C27">
        <w:t>Contraintes techniques</w:t>
      </w:r>
    </w:p>
    <w:p w14:paraId="6B64AC05" w14:textId="77777777" w:rsidR="005D5C27" w:rsidRPr="005D5C27" w:rsidRDefault="005D5C27" w:rsidP="00626A6C">
      <w:pPr>
        <w:pStyle w:val="Paragraphedeliste"/>
        <w:numPr>
          <w:ilvl w:val="1"/>
          <w:numId w:val="45"/>
        </w:numPr>
      </w:pPr>
      <w:r w:rsidRPr="005D5C27">
        <w:t>Coût de mise en place</w:t>
      </w:r>
    </w:p>
    <w:p w14:paraId="10281A74" w14:textId="77777777" w:rsidR="005D5C27" w:rsidRPr="005D5C27" w:rsidRDefault="005D5C27" w:rsidP="00626A6C">
      <w:pPr>
        <w:pStyle w:val="Paragraphedeliste"/>
        <w:numPr>
          <w:ilvl w:val="2"/>
          <w:numId w:val="45"/>
        </w:numPr>
      </w:pPr>
      <w:r w:rsidRPr="005D5C27">
        <w:t>Simplifier les interfaces internes pour permettre d’intégrer les systèmes existants</w:t>
      </w:r>
    </w:p>
    <w:p w14:paraId="3BB616B3" w14:textId="77777777" w:rsidR="005D5C27" w:rsidRDefault="005D5C27" w:rsidP="00626A6C">
      <w:pPr>
        <w:pStyle w:val="Paragraphedeliste"/>
        <w:numPr>
          <w:ilvl w:val="2"/>
          <w:numId w:val="45"/>
        </w:numPr>
      </w:pPr>
      <w:r w:rsidRPr="005D5C27">
        <w:t>Éviter aux SIM locaux de devoir ré-implémenter leurs algorithmes</w:t>
      </w:r>
    </w:p>
    <w:p w14:paraId="1F3FEEA8" w14:textId="5391AAA4" w:rsidR="005D5C27" w:rsidRPr="005D5C27" w:rsidRDefault="005D5C27" w:rsidP="00626A6C">
      <w:pPr>
        <w:pStyle w:val="Paragraphedeliste"/>
        <w:numPr>
          <w:ilvl w:val="1"/>
          <w:numId w:val="45"/>
        </w:numPr>
      </w:pPr>
      <w:r w:rsidRPr="005D5C27">
        <w:t>Coût d’exploitation</w:t>
      </w:r>
    </w:p>
    <w:p w14:paraId="72B35EE5" w14:textId="77777777" w:rsidR="005D5C27" w:rsidRPr="005D5C27" w:rsidRDefault="005D5C27" w:rsidP="00626A6C">
      <w:pPr>
        <w:pStyle w:val="Paragraphedeliste"/>
        <w:numPr>
          <w:ilvl w:val="2"/>
          <w:numId w:val="45"/>
        </w:numPr>
      </w:pPr>
      <w:r w:rsidRPr="005D5C27">
        <w:t>Simplifier l’administration dédiée au meta-système. Par ex: la base adresse pour la lexico peut être directement récupérée d’OSM.</w:t>
      </w:r>
    </w:p>
    <w:p w14:paraId="664C7C69" w14:textId="77777777" w:rsidR="005D5C27" w:rsidRPr="005D5C27" w:rsidRDefault="005D5C27" w:rsidP="00626A6C">
      <w:pPr>
        <w:pStyle w:val="Paragraphedeliste"/>
        <w:numPr>
          <w:ilvl w:val="2"/>
          <w:numId w:val="45"/>
        </w:numPr>
      </w:pPr>
      <w:r w:rsidRPr="005D5C27">
        <w:t>Simplifier l’analyse d’anomalie (gestion de « traces »)</w:t>
      </w:r>
    </w:p>
    <w:p w14:paraId="70B749F0" w14:textId="77777777" w:rsidR="005D5C27" w:rsidRPr="005D5C27" w:rsidRDefault="005D5C27" w:rsidP="00626A6C">
      <w:pPr>
        <w:pStyle w:val="Paragraphedeliste"/>
        <w:numPr>
          <w:ilvl w:val="0"/>
          <w:numId w:val="45"/>
        </w:numPr>
      </w:pPr>
      <w:r w:rsidRPr="005D5C27">
        <w:t>Simplification de l’inscription</w:t>
      </w:r>
    </w:p>
    <w:p w14:paraId="429C6949" w14:textId="77777777" w:rsidR="005D5C27" w:rsidRPr="005D5C27" w:rsidRDefault="005D5C27" w:rsidP="00626A6C">
      <w:pPr>
        <w:pStyle w:val="Paragraphedeliste"/>
        <w:numPr>
          <w:ilvl w:val="0"/>
          <w:numId w:val="45"/>
        </w:numPr>
      </w:pPr>
      <w:r w:rsidRPr="005D5C27">
        <w:t>Simplification de l’intégration</w:t>
      </w:r>
    </w:p>
    <w:p w14:paraId="15009146" w14:textId="77777777" w:rsidR="005D5C27" w:rsidRPr="005D5C27" w:rsidRDefault="005D5C27" w:rsidP="00626A6C">
      <w:pPr>
        <w:pStyle w:val="Paragraphedeliste"/>
        <w:numPr>
          <w:ilvl w:val="1"/>
          <w:numId w:val="45"/>
        </w:numPr>
      </w:pPr>
      <w:r w:rsidRPr="005D5C27">
        <w:t xml:space="preserve">Retour d’expérience CHOUETTE </w:t>
      </w:r>
    </w:p>
    <w:p w14:paraId="51D1E5D9" w14:textId="77777777" w:rsidR="005D5C27" w:rsidRPr="005D5C27" w:rsidRDefault="005D5C27" w:rsidP="00626A6C">
      <w:pPr>
        <w:pStyle w:val="Paragraphedeliste"/>
        <w:numPr>
          <w:ilvl w:val="2"/>
          <w:numId w:val="45"/>
        </w:numPr>
      </w:pPr>
      <w:r w:rsidRPr="005D5C27">
        <w:t>Mise en place d’une plateforme d’intégration simple et fédératrice</w:t>
      </w:r>
    </w:p>
    <w:p w14:paraId="7C6B913E" w14:textId="77777777" w:rsidR="005D5C27" w:rsidRPr="005D5C27" w:rsidRDefault="005D5C27" w:rsidP="00626A6C">
      <w:pPr>
        <w:pStyle w:val="Paragraphedeliste"/>
        <w:numPr>
          <w:ilvl w:val="3"/>
          <w:numId w:val="45"/>
        </w:numPr>
      </w:pPr>
      <w:r w:rsidRPr="005D5C27">
        <w:t>pour les futurs SIM partenaires</w:t>
      </w:r>
    </w:p>
    <w:p w14:paraId="45AFE871" w14:textId="77777777" w:rsidR="005D5C27" w:rsidRPr="005D5C27" w:rsidRDefault="005D5C27" w:rsidP="00626A6C">
      <w:pPr>
        <w:pStyle w:val="Paragraphedeliste"/>
        <w:numPr>
          <w:ilvl w:val="3"/>
          <w:numId w:val="45"/>
        </w:numPr>
      </w:pPr>
      <w:r w:rsidRPr="005D5C27">
        <w:t>Pour les intégrateurs</w:t>
      </w:r>
    </w:p>
    <w:p w14:paraId="087506B4" w14:textId="77777777" w:rsidR="005D5C27" w:rsidRPr="005D5C27" w:rsidRDefault="005D5C27" w:rsidP="00626A6C">
      <w:pPr>
        <w:pStyle w:val="Paragraphedeliste"/>
        <w:numPr>
          <w:ilvl w:val="2"/>
          <w:numId w:val="45"/>
        </w:numPr>
      </w:pPr>
      <w:r w:rsidRPr="005D5C27">
        <w:t>Permet de tester sans déclencher l’inscription</w:t>
      </w:r>
    </w:p>
    <w:p w14:paraId="5FEAE2C2" w14:textId="77777777" w:rsidR="005D5C27" w:rsidRPr="005D5C27" w:rsidRDefault="005D5C27" w:rsidP="00626A6C">
      <w:pPr>
        <w:pStyle w:val="Paragraphedeliste"/>
        <w:numPr>
          <w:ilvl w:val="0"/>
          <w:numId w:val="45"/>
        </w:numPr>
      </w:pPr>
      <w:r w:rsidRPr="005D5C27">
        <w:t>Déploiement d’un SIM local</w:t>
      </w:r>
    </w:p>
    <w:p w14:paraId="510A147A" w14:textId="77777777" w:rsidR="005D5C27" w:rsidRPr="005D5C27" w:rsidRDefault="005D5C27" w:rsidP="00626A6C">
      <w:pPr>
        <w:pStyle w:val="Paragraphedeliste"/>
        <w:numPr>
          <w:ilvl w:val="1"/>
          <w:numId w:val="45"/>
        </w:numPr>
      </w:pPr>
      <w:r w:rsidRPr="005D5C27">
        <w:t>Spécificités géographiques</w:t>
      </w:r>
    </w:p>
    <w:p w14:paraId="0AC06AA9" w14:textId="77777777" w:rsidR="005D5C27" w:rsidRPr="005D5C27" w:rsidRDefault="005D5C27" w:rsidP="00626A6C">
      <w:pPr>
        <w:pStyle w:val="Paragraphedeliste"/>
        <w:numPr>
          <w:ilvl w:val="2"/>
          <w:numId w:val="45"/>
        </w:numPr>
      </w:pPr>
      <w:r w:rsidRPr="005D5C27">
        <w:t>Le découpage territorial des SIM</w:t>
      </w:r>
    </w:p>
    <w:p w14:paraId="12C87CCF" w14:textId="77777777" w:rsidR="005D5C27" w:rsidRPr="005D5C27" w:rsidRDefault="005D5C27" w:rsidP="00626A6C">
      <w:pPr>
        <w:pStyle w:val="Paragraphedeliste"/>
        <w:numPr>
          <w:ilvl w:val="1"/>
          <w:numId w:val="45"/>
        </w:numPr>
      </w:pPr>
      <w:r w:rsidRPr="005D5C27">
        <w:t>Accompagnement des SIM à l’administration de leur système au sein d’un système national</w:t>
      </w:r>
    </w:p>
    <w:p w14:paraId="3068D982" w14:textId="77777777" w:rsidR="005D5C27" w:rsidRPr="005D5C27" w:rsidRDefault="005D5C27" w:rsidP="00626A6C">
      <w:pPr>
        <w:pStyle w:val="Paragraphedeliste"/>
        <w:numPr>
          <w:ilvl w:val="2"/>
          <w:numId w:val="45"/>
        </w:numPr>
      </w:pPr>
      <w:r w:rsidRPr="005D5C27">
        <w:t>SIM régionaux, départementaux, de bassin de vie</w:t>
      </w:r>
    </w:p>
    <w:p w14:paraId="416D0E91" w14:textId="77777777" w:rsidR="005D5C27" w:rsidRPr="005D5C27" w:rsidRDefault="005D5C27" w:rsidP="00626A6C">
      <w:pPr>
        <w:pStyle w:val="Paragraphedeliste"/>
        <w:numPr>
          <w:ilvl w:val="2"/>
          <w:numId w:val="45"/>
        </w:numPr>
      </w:pPr>
      <w:r w:rsidRPr="005D5C27">
        <w:t>SIM urbains</w:t>
      </w:r>
    </w:p>
    <w:p w14:paraId="0191A6BD" w14:textId="0FD4AF50" w:rsidR="005D5C27" w:rsidRPr="00F85A20" w:rsidRDefault="005D5C27" w:rsidP="00626A6C">
      <w:pPr>
        <w:pStyle w:val="Paragraphedeliste"/>
        <w:numPr>
          <w:ilvl w:val="1"/>
          <w:numId w:val="45"/>
        </w:numPr>
      </w:pPr>
      <w:r w:rsidRPr="005D5C27">
        <w:t>Quelques territoires mieux connectés à leur région limitrophe / région administrative</w:t>
      </w:r>
    </w:p>
    <w:sectPr w:rsidR="005D5C27" w:rsidRPr="00F85A20">
      <w:footerReference w:type="default" r:id="rId6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EB08B9" w14:textId="77777777" w:rsidR="00AA2E80" w:rsidRDefault="00AA2E80" w:rsidP="0033093B">
      <w:r>
        <w:separator/>
      </w:r>
    </w:p>
  </w:endnote>
  <w:endnote w:type="continuationSeparator" w:id="0">
    <w:p w14:paraId="61521818" w14:textId="77777777" w:rsidR="00AA2E80" w:rsidRDefault="00AA2E80" w:rsidP="00330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0594923"/>
      <w:docPartObj>
        <w:docPartGallery w:val="Page Numbers (Bottom of Page)"/>
        <w:docPartUnique/>
      </w:docPartObj>
    </w:sdtPr>
    <w:sdtContent>
      <w:p w14:paraId="7B4CE75D" w14:textId="77777777" w:rsidR="00AA2E80" w:rsidRDefault="00AA2E80" w:rsidP="0095548D">
        <w:pPr>
          <w:pStyle w:val="Pieddepage"/>
          <w:jc w:val="right"/>
        </w:pPr>
        <w:r>
          <w:fldChar w:fldCharType="begin"/>
        </w:r>
        <w:r>
          <w:instrText>PAGE   \* MERGEFORMAT</w:instrText>
        </w:r>
        <w:r>
          <w:fldChar w:fldCharType="separate"/>
        </w:r>
        <w:r w:rsidR="002612DA">
          <w:rPr>
            <w:noProof/>
          </w:rPr>
          <w:t>35</w:t>
        </w:r>
        <w:r>
          <w:fldChar w:fldCharType="end"/>
        </w:r>
      </w:p>
    </w:sdtContent>
  </w:sdt>
  <w:p w14:paraId="7B4CE75E" w14:textId="77777777" w:rsidR="00AA2E80" w:rsidRDefault="00AA2E80">
    <w:pPr>
      <w:pStyle w:val="Pieddepage"/>
    </w:pPr>
    <w:r>
      <w:rPr>
        <w:noProof/>
        <w:lang w:eastAsia="fr-FR"/>
      </w:rPr>
      <w:drawing>
        <wp:anchor distT="0" distB="0" distL="114935" distR="114935" simplePos="0" relativeHeight="251658240" behindDoc="1" locked="0" layoutInCell="1" allowOverlap="1" wp14:anchorId="7B4CE75F" wp14:editId="7B4CE760">
          <wp:simplePos x="0" y="0"/>
          <wp:positionH relativeFrom="column">
            <wp:posOffset>5254625</wp:posOffset>
          </wp:positionH>
          <wp:positionV relativeFrom="paragraph">
            <wp:posOffset>209550</wp:posOffset>
          </wp:positionV>
          <wp:extent cx="389890" cy="100330"/>
          <wp:effectExtent l="0" t="0" r="0" b="0"/>
          <wp:wrapTight wrapText="bothSides">
            <wp:wrapPolygon edited="0">
              <wp:start x="0" y="0"/>
              <wp:lineTo x="0" y="16405"/>
              <wp:lineTo x="20052" y="16405"/>
              <wp:lineTo x="20052"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9890" cy="1003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935" distR="114935" simplePos="0" relativeHeight="251659264" behindDoc="1" locked="0" layoutInCell="1" allowOverlap="1" wp14:anchorId="7B4CE761" wp14:editId="7B4CE762">
          <wp:simplePos x="0" y="0"/>
          <wp:positionH relativeFrom="column">
            <wp:posOffset>5689600</wp:posOffset>
          </wp:positionH>
          <wp:positionV relativeFrom="paragraph">
            <wp:posOffset>153035</wp:posOffset>
          </wp:positionV>
          <wp:extent cx="427990" cy="217805"/>
          <wp:effectExtent l="0" t="0" r="0" b="0"/>
          <wp:wrapTight wrapText="bothSides">
            <wp:wrapPolygon edited="0">
              <wp:start x="0" y="0"/>
              <wp:lineTo x="0" y="18892"/>
              <wp:lineTo x="20190" y="18892"/>
              <wp:lineTo x="20190"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7990" cy="217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4EA29A" w14:textId="77777777" w:rsidR="00AA2E80" w:rsidRDefault="00AA2E80" w:rsidP="0033093B">
      <w:r>
        <w:separator/>
      </w:r>
    </w:p>
  </w:footnote>
  <w:footnote w:type="continuationSeparator" w:id="0">
    <w:p w14:paraId="7C3958A8" w14:textId="77777777" w:rsidR="00AA2E80" w:rsidRDefault="00AA2E80" w:rsidP="003309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D664C"/>
    <w:multiLevelType w:val="hybridMultilevel"/>
    <w:tmpl w:val="7E0884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937670"/>
    <w:multiLevelType w:val="hybridMultilevel"/>
    <w:tmpl w:val="EFB69D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6E7701F"/>
    <w:multiLevelType w:val="hybridMultilevel"/>
    <w:tmpl w:val="64045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B9D2F1F"/>
    <w:multiLevelType w:val="hybridMultilevel"/>
    <w:tmpl w:val="F4667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917A85"/>
    <w:multiLevelType w:val="multilevel"/>
    <w:tmpl w:val="778EDE20"/>
    <w:styleLink w:val="Style1"/>
    <w:lvl w:ilvl="0">
      <w:start w:val="1"/>
      <w:numFmt w:val="upperRoman"/>
      <w:lvlText w:val="%1."/>
      <w:lvlJc w:val="right"/>
      <w:pPr>
        <w:ind w:left="1068" w:hanging="360"/>
      </w:pPr>
    </w:lvl>
    <w:lvl w:ilvl="1">
      <w:start w:val="1"/>
      <w:numFmt w:val="decimal"/>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nsid w:val="14164B98"/>
    <w:multiLevelType w:val="hybridMultilevel"/>
    <w:tmpl w:val="A6BCF4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5127B7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nsid w:val="161A2732"/>
    <w:multiLevelType w:val="hybridMultilevel"/>
    <w:tmpl w:val="BB9E11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9114642"/>
    <w:multiLevelType w:val="hybridMultilevel"/>
    <w:tmpl w:val="4678E808"/>
    <w:lvl w:ilvl="0" w:tplc="2BA4A154">
      <w:start w:val="1"/>
      <w:numFmt w:val="bullet"/>
      <w:lvlText w:val="•"/>
      <w:lvlJc w:val="left"/>
      <w:pPr>
        <w:tabs>
          <w:tab w:val="num" w:pos="720"/>
        </w:tabs>
        <w:ind w:left="720" w:hanging="360"/>
      </w:pPr>
      <w:rPr>
        <w:rFonts w:ascii="Arial" w:hAnsi="Arial" w:hint="default"/>
      </w:rPr>
    </w:lvl>
    <w:lvl w:ilvl="1" w:tplc="B4443F8A">
      <w:start w:val="2574"/>
      <w:numFmt w:val="bullet"/>
      <w:lvlText w:val="–"/>
      <w:lvlJc w:val="left"/>
      <w:pPr>
        <w:tabs>
          <w:tab w:val="num" w:pos="1440"/>
        </w:tabs>
        <w:ind w:left="1440" w:hanging="360"/>
      </w:pPr>
      <w:rPr>
        <w:rFonts w:ascii="Arial" w:hAnsi="Arial" w:hint="default"/>
      </w:rPr>
    </w:lvl>
    <w:lvl w:ilvl="2" w:tplc="F168ACAA">
      <w:start w:val="2574"/>
      <w:numFmt w:val="bullet"/>
      <w:lvlText w:val="•"/>
      <w:lvlJc w:val="left"/>
      <w:pPr>
        <w:tabs>
          <w:tab w:val="num" w:pos="2160"/>
        </w:tabs>
        <w:ind w:left="2160" w:hanging="360"/>
      </w:pPr>
      <w:rPr>
        <w:rFonts w:ascii="Arial" w:hAnsi="Arial" w:hint="default"/>
      </w:rPr>
    </w:lvl>
    <w:lvl w:ilvl="3" w:tplc="600E718E">
      <w:start w:val="1615"/>
      <w:numFmt w:val="bullet"/>
      <w:lvlText w:val="–"/>
      <w:lvlJc w:val="left"/>
      <w:pPr>
        <w:tabs>
          <w:tab w:val="num" w:pos="2880"/>
        </w:tabs>
        <w:ind w:left="2880" w:hanging="360"/>
      </w:pPr>
      <w:rPr>
        <w:rFonts w:ascii="Arial" w:hAnsi="Arial" w:hint="default"/>
      </w:rPr>
    </w:lvl>
    <w:lvl w:ilvl="4" w:tplc="EA346392" w:tentative="1">
      <w:start w:val="1"/>
      <w:numFmt w:val="bullet"/>
      <w:lvlText w:val="•"/>
      <w:lvlJc w:val="left"/>
      <w:pPr>
        <w:tabs>
          <w:tab w:val="num" w:pos="3600"/>
        </w:tabs>
        <w:ind w:left="3600" w:hanging="360"/>
      </w:pPr>
      <w:rPr>
        <w:rFonts w:ascii="Arial" w:hAnsi="Arial" w:hint="default"/>
      </w:rPr>
    </w:lvl>
    <w:lvl w:ilvl="5" w:tplc="41A82C3C" w:tentative="1">
      <w:start w:val="1"/>
      <w:numFmt w:val="bullet"/>
      <w:lvlText w:val="•"/>
      <w:lvlJc w:val="left"/>
      <w:pPr>
        <w:tabs>
          <w:tab w:val="num" w:pos="4320"/>
        </w:tabs>
        <w:ind w:left="4320" w:hanging="360"/>
      </w:pPr>
      <w:rPr>
        <w:rFonts w:ascii="Arial" w:hAnsi="Arial" w:hint="default"/>
      </w:rPr>
    </w:lvl>
    <w:lvl w:ilvl="6" w:tplc="4F2A9764" w:tentative="1">
      <w:start w:val="1"/>
      <w:numFmt w:val="bullet"/>
      <w:lvlText w:val="•"/>
      <w:lvlJc w:val="left"/>
      <w:pPr>
        <w:tabs>
          <w:tab w:val="num" w:pos="5040"/>
        </w:tabs>
        <w:ind w:left="5040" w:hanging="360"/>
      </w:pPr>
      <w:rPr>
        <w:rFonts w:ascii="Arial" w:hAnsi="Arial" w:hint="default"/>
      </w:rPr>
    </w:lvl>
    <w:lvl w:ilvl="7" w:tplc="43440F22" w:tentative="1">
      <w:start w:val="1"/>
      <w:numFmt w:val="bullet"/>
      <w:lvlText w:val="•"/>
      <w:lvlJc w:val="left"/>
      <w:pPr>
        <w:tabs>
          <w:tab w:val="num" w:pos="5760"/>
        </w:tabs>
        <w:ind w:left="5760" w:hanging="360"/>
      </w:pPr>
      <w:rPr>
        <w:rFonts w:ascii="Arial" w:hAnsi="Arial" w:hint="default"/>
      </w:rPr>
    </w:lvl>
    <w:lvl w:ilvl="8" w:tplc="E3F00BEA" w:tentative="1">
      <w:start w:val="1"/>
      <w:numFmt w:val="bullet"/>
      <w:lvlText w:val="•"/>
      <w:lvlJc w:val="left"/>
      <w:pPr>
        <w:tabs>
          <w:tab w:val="num" w:pos="6480"/>
        </w:tabs>
        <w:ind w:left="6480" w:hanging="360"/>
      </w:pPr>
      <w:rPr>
        <w:rFonts w:ascii="Arial" w:hAnsi="Arial" w:hint="default"/>
      </w:rPr>
    </w:lvl>
  </w:abstractNum>
  <w:abstractNum w:abstractNumId="9">
    <w:nsid w:val="19895137"/>
    <w:multiLevelType w:val="hybridMultilevel"/>
    <w:tmpl w:val="C1626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B541428"/>
    <w:multiLevelType w:val="hybridMultilevel"/>
    <w:tmpl w:val="1108D4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C4D6D0C"/>
    <w:multiLevelType w:val="hybridMultilevel"/>
    <w:tmpl w:val="6F86CA6E"/>
    <w:lvl w:ilvl="0" w:tplc="91168DFE">
      <w:start w:val="1"/>
      <w:numFmt w:val="bullet"/>
      <w:lvlText w:val="•"/>
      <w:lvlJc w:val="left"/>
      <w:pPr>
        <w:tabs>
          <w:tab w:val="num" w:pos="720"/>
        </w:tabs>
        <w:ind w:left="720" w:hanging="360"/>
      </w:pPr>
      <w:rPr>
        <w:rFonts w:ascii="Arial" w:hAnsi="Arial" w:hint="default"/>
      </w:rPr>
    </w:lvl>
    <w:lvl w:ilvl="1" w:tplc="F270643E">
      <w:start w:val="2574"/>
      <w:numFmt w:val="bullet"/>
      <w:lvlText w:val="–"/>
      <w:lvlJc w:val="left"/>
      <w:pPr>
        <w:tabs>
          <w:tab w:val="num" w:pos="1440"/>
        </w:tabs>
        <w:ind w:left="1440" w:hanging="360"/>
      </w:pPr>
      <w:rPr>
        <w:rFonts w:ascii="Arial" w:hAnsi="Arial" w:hint="default"/>
      </w:rPr>
    </w:lvl>
    <w:lvl w:ilvl="2" w:tplc="34A60F82">
      <w:start w:val="2574"/>
      <w:numFmt w:val="bullet"/>
      <w:lvlText w:val="•"/>
      <w:lvlJc w:val="left"/>
      <w:pPr>
        <w:tabs>
          <w:tab w:val="num" w:pos="2160"/>
        </w:tabs>
        <w:ind w:left="2160" w:hanging="360"/>
      </w:pPr>
      <w:rPr>
        <w:rFonts w:ascii="Arial" w:hAnsi="Arial" w:hint="default"/>
      </w:rPr>
    </w:lvl>
    <w:lvl w:ilvl="3" w:tplc="454AB110" w:tentative="1">
      <w:start w:val="1"/>
      <w:numFmt w:val="bullet"/>
      <w:lvlText w:val="•"/>
      <w:lvlJc w:val="left"/>
      <w:pPr>
        <w:tabs>
          <w:tab w:val="num" w:pos="2880"/>
        </w:tabs>
        <w:ind w:left="2880" w:hanging="360"/>
      </w:pPr>
      <w:rPr>
        <w:rFonts w:ascii="Arial" w:hAnsi="Arial" w:hint="default"/>
      </w:rPr>
    </w:lvl>
    <w:lvl w:ilvl="4" w:tplc="3724BC10" w:tentative="1">
      <w:start w:val="1"/>
      <w:numFmt w:val="bullet"/>
      <w:lvlText w:val="•"/>
      <w:lvlJc w:val="left"/>
      <w:pPr>
        <w:tabs>
          <w:tab w:val="num" w:pos="3600"/>
        </w:tabs>
        <w:ind w:left="3600" w:hanging="360"/>
      </w:pPr>
      <w:rPr>
        <w:rFonts w:ascii="Arial" w:hAnsi="Arial" w:hint="default"/>
      </w:rPr>
    </w:lvl>
    <w:lvl w:ilvl="5" w:tplc="50FAE50C" w:tentative="1">
      <w:start w:val="1"/>
      <w:numFmt w:val="bullet"/>
      <w:lvlText w:val="•"/>
      <w:lvlJc w:val="left"/>
      <w:pPr>
        <w:tabs>
          <w:tab w:val="num" w:pos="4320"/>
        </w:tabs>
        <w:ind w:left="4320" w:hanging="360"/>
      </w:pPr>
      <w:rPr>
        <w:rFonts w:ascii="Arial" w:hAnsi="Arial" w:hint="default"/>
      </w:rPr>
    </w:lvl>
    <w:lvl w:ilvl="6" w:tplc="954873C0" w:tentative="1">
      <w:start w:val="1"/>
      <w:numFmt w:val="bullet"/>
      <w:lvlText w:val="•"/>
      <w:lvlJc w:val="left"/>
      <w:pPr>
        <w:tabs>
          <w:tab w:val="num" w:pos="5040"/>
        </w:tabs>
        <w:ind w:left="5040" w:hanging="360"/>
      </w:pPr>
      <w:rPr>
        <w:rFonts w:ascii="Arial" w:hAnsi="Arial" w:hint="default"/>
      </w:rPr>
    </w:lvl>
    <w:lvl w:ilvl="7" w:tplc="14F0BC98" w:tentative="1">
      <w:start w:val="1"/>
      <w:numFmt w:val="bullet"/>
      <w:lvlText w:val="•"/>
      <w:lvlJc w:val="left"/>
      <w:pPr>
        <w:tabs>
          <w:tab w:val="num" w:pos="5760"/>
        </w:tabs>
        <w:ind w:left="5760" w:hanging="360"/>
      </w:pPr>
      <w:rPr>
        <w:rFonts w:ascii="Arial" w:hAnsi="Arial" w:hint="default"/>
      </w:rPr>
    </w:lvl>
    <w:lvl w:ilvl="8" w:tplc="BD3C20E6" w:tentative="1">
      <w:start w:val="1"/>
      <w:numFmt w:val="bullet"/>
      <w:lvlText w:val="•"/>
      <w:lvlJc w:val="left"/>
      <w:pPr>
        <w:tabs>
          <w:tab w:val="num" w:pos="6480"/>
        </w:tabs>
        <w:ind w:left="6480" w:hanging="360"/>
      </w:pPr>
      <w:rPr>
        <w:rFonts w:ascii="Arial" w:hAnsi="Arial" w:hint="default"/>
      </w:rPr>
    </w:lvl>
  </w:abstractNum>
  <w:abstractNum w:abstractNumId="12">
    <w:nsid w:val="2252638F"/>
    <w:multiLevelType w:val="hybridMultilevel"/>
    <w:tmpl w:val="7FF6837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4ED591A"/>
    <w:multiLevelType w:val="hybridMultilevel"/>
    <w:tmpl w:val="290E5B0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51979FD"/>
    <w:multiLevelType w:val="hybridMultilevel"/>
    <w:tmpl w:val="818430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671030E"/>
    <w:multiLevelType w:val="hybridMultilevel"/>
    <w:tmpl w:val="9BBAC064"/>
    <w:lvl w:ilvl="0" w:tplc="4CF01498">
      <w:start w:val="1"/>
      <w:numFmt w:val="bullet"/>
      <w:lvlText w:val="–"/>
      <w:lvlJc w:val="left"/>
      <w:pPr>
        <w:tabs>
          <w:tab w:val="num" w:pos="720"/>
        </w:tabs>
        <w:ind w:left="720" w:hanging="360"/>
      </w:pPr>
      <w:rPr>
        <w:rFonts w:ascii="Arial" w:hAnsi="Arial" w:hint="default"/>
      </w:rPr>
    </w:lvl>
    <w:lvl w:ilvl="1" w:tplc="8F08C52A">
      <w:start w:val="1"/>
      <w:numFmt w:val="bullet"/>
      <w:lvlText w:val="–"/>
      <w:lvlJc w:val="left"/>
      <w:pPr>
        <w:tabs>
          <w:tab w:val="num" w:pos="1440"/>
        </w:tabs>
        <w:ind w:left="1440" w:hanging="360"/>
      </w:pPr>
      <w:rPr>
        <w:rFonts w:ascii="Arial" w:hAnsi="Arial" w:hint="default"/>
      </w:rPr>
    </w:lvl>
    <w:lvl w:ilvl="2" w:tplc="73EED91C">
      <w:start w:val="2574"/>
      <w:numFmt w:val="bullet"/>
      <w:lvlText w:val="•"/>
      <w:lvlJc w:val="left"/>
      <w:pPr>
        <w:tabs>
          <w:tab w:val="num" w:pos="2160"/>
        </w:tabs>
        <w:ind w:left="2160" w:hanging="360"/>
      </w:pPr>
      <w:rPr>
        <w:rFonts w:ascii="Arial" w:hAnsi="Arial" w:hint="default"/>
      </w:rPr>
    </w:lvl>
    <w:lvl w:ilvl="3" w:tplc="C6CC0D0A" w:tentative="1">
      <w:start w:val="1"/>
      <w:numFmt w:val="bullet"/>
      <w:lvlText w:val="–"/>
      <w:lvlJc w:val="left"/>
      <w:pPr>
        <w:tabs>
          <w:tab w:val="num" w:pos="2880"/>
        </w:tabs>
        <w:ind w:left="2880" w:hanging="360"/>
      </w:pPr>
      <w:rPr>
        <w:rFonts w:ascii="Arial" w:hAnsi="Arial" w:hint="default"/>
      </w:rPr>
    </w:lvl>
    <w:lvl w:ilvl="4" w:tplc="B8B68CBC" w:tentative="1">
      <w:start w:val="1"/>
      <w:numFmt w:val="bullet"/>
      <w:lvlText w:val="–"/>
      <w:lvlJc w:val="left"/>
      <w:pPr>
        <w:tabs>
          <w:tab w:val="num" w:pos="3600"/>
        </w:tabs>
        <w:ind w:left="3600" w:hanging="360"/>
      </w:pPr>
      <w:rPr>
        <w:rFonts w:ascii="Arial" w:hAnsi="Arial" w:hint="default"/>
      </w:rPr>
    </w:lvl>
    <w:lvl w:ilvl="5" w:tplc="8C66BBAA" w:tentative="1">
      <w:start w:val="1"/>
      <w:numFmt w:val="bullet"/>
      <w:lvlText w:val="–"/>
      <w:lvlJc w:val="left"/>
      <w:pPr>
        <w:tabs>
          <w:tab w:val="num" w:pos="4320"/>
        </w:tabs>
        <w:ind w:left="4320" w:hanging="360"/>
      </w:pPr>
      <w:rPr>
        <w:rFonts w:ascii="Arial" w:hAnsi="Arial" w:hint="default"/>
      </w:rPr>
    </w:lvl>
    <w:lvl w:ilvl="6" w:tplc="EA00BAB0" w:tentative="1">
      <w:start w:val="1"/>
      <w:numFmt w:val="bullet"/>
      <w:lvlText w:val="–"/>
      <w:lvlJc w:val="left"/>
      <w:pPr>
        <w:tabs>
          <w:tab w:val="num" w:pos="5040"/>
        </w:tabs>
        <w:ind w:left="5040" w:hanging="360"/>
      </w:pPr>
      <w:rPr>
        <w:rFonts w:ascii="Arial" w:hAnsi="Arial" w:hint="default"/>
      </w:rPr>
    </w:lvl>
    <w:lvl w:ilvl="7" w:tplc="A8B4A744" w:tentative="1">
      <w:start w:val="1"/>
      <w:numFmt w:val="bullet"/>
      <w:lvlText w:val="–"/>
      <w:lvlJc w:val="left"/>
      <w:pPr>
        <w:tabs>
          <w:tab w:val="num" w:pos="5760"/>
        </w:tabs>
        <w:ind w:left="5760" w:hanging="360"/>
      </w:pPr>
      <w:rPr>
        <w:rFonts w:ascii="Arial" w:hAnsi="Arial" w:hint="default"/>
      </w:rPr>
    </w:lvl>
    <w:lvl w:ilvl="8" w:tplc="59440D88" w:tentative="1">
      <w:start w:val="1"/>
      <w:numFmt w:val="bullet"/>
      <w:lvlText w:val="–"/>
      <w:lvlJc w:val="left"/>
      <w:pPr>
        <w:tabs>
          <w:tab w:val="num" w:pos="6480"/>
        </w:tabs>
        <w:ind w:left="6480" w:hanging="360"/>
      </w:pPr>
      <w:rPr>
        <w:rFonts w:ascii="Arial" w:hAnsi="Arial" w:hint="default"/>
      </w:rPr>
    </w:lvl>
  </w:abstractNum>
  <w:abstractNum w:abstractNumId="16">
    <w:nsid w:val="270E6CA4"/>
    <w:multiLevelType w:val="hybridMultilevel"/>
    <w:tmpl w:val="223823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8E45B97"/>
    <w:multiLevelType w:val="hybridMultilevel"/>
    <w:tmpl w:val="FF5C0B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A4D1284"/>
    <w:multiLevelType w:val="hybridMultilevel"/>
    <w:tmpl w:val="00EE1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3D22DC7"/>
    <w:multiLevelType w:val="hybridMultilevel"/>
    <w:tmpl w:val="BF20B5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4403FB7"/>
    <w:multiLevelType w:val="hybridMultilevel"/>
    <w:tmpl w:val="C31A53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6C268AB"/>
    <w:multiLevelType w:val="hybridMultilevel"/>
    <w:tmpl w:val="8C507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DA17F2C"/>
    <w:multiLevelType w:val="hybridMultilevel"/>
    <w:tmpl w:val="14A211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072063C"/>
    <w:multiLevelType w:val="hybridMultilevel"/>
    <w:tmpl w:val="98A09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0BD5BDB"/>
    <w:multiLevelType w:val="hybridMultilevel"/>
    <w:tmpl w:val="641AA7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1FA2943"/>
    <w:multiLevelType w:val="hybridMultilevel"/>
    <w:tmpl w:val="6AD867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2247D63"/>
    <w:multiLevelType w:val="hybridMultilevel"/>
    <w:tmpl w:val="37B6B1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33D1999"/>
    <w:multiLevelType w:val="hybridMultilevel"/>
    <w:tmpl w:val="EB12965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nsid w:val="57341BC0"/>
    <w:multiLevelType w:val="hybridMultilevel"/>
    <w:tmpl w:val="9B1E3EE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nsid w:val="57812C20"/>
    <w:multiLevelType w:val="hybridMultilevel"/>
    <w:tmpl w:val="F90034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CC6712A"/>
    <w:multiLevelType w:val="hybridMultilevel"/>
    <w:tmpl w:val="762037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D3335C3"/>
    <w:multiLevelType w:val="hybridMultilevel"/>
    <w:tmpl w:val="6F8E36C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EAE122D"/>
    <w:multiLevelType w:val="hybridMultilevel"/>
    <w:tmpl w:val="EECE15F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F1161AF"/>
    <w:multiLevelType w:val="hybridMultilevel"/>
    <w:tmpl w:val="9384B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3905F95"/>
    <w:multiLevelType w:val="hybridMultilevel"/>
    <w:tmpl w:val="661A8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91A5711"/>
    <w:multiLevelType w:val="hybridMultilevel"/>
    <w:tmpl w:val="DE6A08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BDE77C3"/>
    <w:multiLevelType w:val="hybridMultilevel"/>
    <w:tmpl w:val="9280BD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C7D3A57"/>
    <w:multiLevelType w:val="hybridMultilevel"/>
    <w:tmpl w:val="A01851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0A12C94"/>
    <w:multiLevelType w:val="hybridMultilevel"/>
    <w:tmpl w:val="B1E8BB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0C9173F"/>
    <w:multiLevelType w:val="hybridMultilevel"/>
    <w:tmpl w:val="EDE27A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62B161D"/>
    <w:multiLevelType w:val="hybridMultilevel"/>
    <w:tmpl w:val="07CC95F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41">
    <w:nsid w:val="766B3766"/>
    <w:multiLevelType w:val="hybridMultilevel"/>
    <w:tmpl w:val="D0CEE8C4"/>
    <w:lvl w:ilvl="0" w:tplc="D2C66CD0">
      <w:numFmt w:val="bullet"/>
      <w:lvlText w:val="-"/>
      <w:lvlJc w:val="left"/>
      <w:pPr>
        <w:ind w:left="720" w:hanging="360"/>
      </w:pPr>
      <w:rPr>
        <w:rFonts w:ascii="Calibri" w:eastAsiaTheme="minorHAns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82B661A"/>
    <w:multiLevelType w:val="hybridMultilevel"/>
    <w:tmpl w:val="5A34D4B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ECC192B"/>
    <w:multiLevelType w:val="hybridMultilevel"/>
    <w:tmpl w:val="5464E0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F646BBD"/>
    <w:multiLevelType w:val="hybridMultilevel"/>
    <w:tmpl w:val="FD7E82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4"/>
  </w:num>
  <w:num w:numId="2">
    <w:abstractNumId w:val="37"/>
  </w:num>
  <w:num w:numId="3">
    <w:abstractNumId w:val="3"/>
  </w:num>
  <w:num w:numId="4">
    <w:abstractNumId w:val="44"/>
  </w:num>
  <w:num w:numId="5">
    <w:abstractNumId w:val="22"/>
  </w:num>
  <w:num w:numId="6">
    <w:abstractNumId w:val="27"/>
  </w:num>
  <w:num w:numId="7">
    <w:abstractNumId w:val="33"/>
  </w:num>
  <w:num w:numId="8">
    <w:abstractNumId w:val="23"/>
  </w:num>
  <w:num w:numId="9">
    <w:abstractNumId w:val="17"/>
  </w:num>
  <w:num w:numId="10">
    <w:abstractNumId w:val="9"/>
  </w:num>
  <w:num w:numId="11">
    <w:abstractNumId w:val="21"/>
  </w:num>
  <w:num w:numId="12">
    <w:abstractNumId w:val="13"/>
  </w:num>
  <w:num w:numId="13">
    <w:abstractNumId w:val="0"/>
  </w:num>
  <w:num w:numId="14">
    <w:abstractNumId w:val="5"/>
  </w:num>
  <w:num w:numId="15">
    <w:abstractNumId w:val="35"/>
  </w:num>
  <w:num w:numId="16">
    <w:abstractNumId w:val="1"/>
  </w:num>
  <w:num w:numId="17">
    <w:abstractNumId w:val="7"/>
  </w:num>
  <w:num w:numId="18">
    <w:abstractNumId w:val="40"/>
  </w:num>
  <w:num w:numId="19">
    <w:abstractNumId w:val="18"/>
  </w:num>
  <w:num w:numId="20">
    <w:abstractNumId w:val="25"/>
  </w:num>
  <w:num w:numId="21">
    <w:abstractNumId w:val="26"/>
  </w:num>
  <w:num w:numId="22">
    <w:abstractNumId w:val="39"/>
  </w:num>
  <w:num w:numId="23">
    <w:abstractNumId w:val="4"/>
  </w:num>
  <w:num w:numId="24">
    <w:abstractNumId w:val="24"/>
  </w:num>
  <w:num w:numId="25">
    <w:abstractNumId w:val="6"/>
  </w:num>
  <w:num w:numId="26">
    <w:abstractNumId w:val="38"/>
  </w:num>
  <w:num w:numId="27">
    <w:abstractNumId w:val="2"/>
  </w:num>
  <w:num w:numId="28">
    <w:abstractNumId w:val="43"/>
  </w:num>
  <w:num w:numId="29">
    <w:abstractNumId w:val="14"/>
  </w:num>
  <w:num w:numId="30">
    <w:abstractNumId w:val="19"/>
  </w:num>
  <w:num w:numId="31">
    <w:abstractNumId w:val="41"/>
  </w:num>
  <w:num w:numId="32">
    <w:abstractNumId w:val="28"/>
  </w:num>
  <w:num w:numId="33">
    <w:abstractNumId w:val="16"/>
  </w:num>
  <w:num w:numId="34">
    <w:abstractNumId w:val="11"/>
  </w:num>
  <w:num w:numId="35">
    <w:abstractNumId w:val="15"/>
  </w:num>
  <w:num w:numId="36">
    <w:abstractNumId w:val="8"/>
  </w:num>
  <w:num w:numId="37">
    <w:abstractNumId w:val="12"/>
  </w:num>
  <w:num w:numId="38">
    <w:abstractNumId w:val="29"/>
  </w:num>
  <w:num w:numId="39">
    <w:abstractNumId w:val="10"/>
  </w:num>
  <w:num w:numId="40">
    <w:abstractNumId w:val="30"/>
  </w:num>
  <w:num w:numId="41">
    <w:abstractNumId w:val="20"/>
  </w:num>
  <w:num w:numId="42">
    <w:abstractNumId w:val="31"/>
  </w:num>
  <w:num w:numId="43">
    <w:abstractNumId w:val="32"/>
  </w:num>
  <w:num w:numId="44">
    <w:abstractNumId w:val="36"/>
  </w:num>
  <w:num w:numId="45">
    <w:abstractNumId w:val="4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46E"/>
    <w:rsid w:val="00024232"/>
    <w:rsid w:val="00033E82"/>
    <w:rsid w:val="00036C01"/>
    <w:rsid w:val="0004440C"/>
    <w:rsid w:val="00051C9A"/>
    <w:rsid w:val="00065E50"/>
    <w:rsid w:val="00065E73"/>
    <w:rsid w:val="00080313"/>
    <w:rsid w:val="00086046"/>
    <w:rsid w:val="00096A56"/>
    <w:rsid w:val="000D304E"/>
    <w:rsid w:val="000E0C2D"/>
    <w:rsid w:val="000E6302"/>
    <w:rsid w:val="000F568C"/>
    <w:rsid w:val="000F5CBF"/>
    <w:rsid w:val="000F636C"/>
    <w:rsid w:val="00131089"/>
    <w:rsid w:val="00137C84"/>
    <w:rsid w:val="0016495E"/>
    <w:rsid w:val="0017101A"/>
    <w:rsid w:val="00180508"/>
    <w:rsid w:val="00190B6A"/>
    <w:rsid w:val="001A0C53"/>
    <w:rsid w:val="001A1E64"/>
    <w:rsid w:val="001A5714"/>
    <w:rsid w:val="001B5DE8"/>
    <w:rsid w:val="001B723E"/>
    <w:rsid w:val="001C6D27"/>
    <w:rsid w:val="001D1D67"/>
    <w:rsid w:val="001D2EB4"/>
    <w:rsid w:val="001E0E90"/>
    <w:rsid w:val="001E14AA"/>
    <w:rsid w:val="002126E2"/>
    <w:rsid w:val="0021333D"/>
    <w:rsid w:val="00223E95"/>
    <w:rsid w:val="00234737"/>
    <w:rsid w:val="002517C8"/>
    <w:rsid w:val="00252372"/>
    <w:rsid w:val="002612DA"/>
    <w:rsid w:val="00264834"/>
    <w:rsid w:val="00267688"/>
    <w:rsid w:val="00275C02"/>
    <w:rsid w:val="00286542"/>
    <w:rsid w:val="002B5366"/>
    <w:rsid w:val="002D373B"/>
    <w:rsid w:val="002D7624"/>
    <w:rsid w:val="003051F2"/>
    <w:rsid w:val="003145E3"/>
    <w:rsid w:val="00320A4A"/>
    <w:rsid w:val="0033093B"/>
    <w:rsid w:val="00335183"/>
    <w:rsid w:val="0034081B"/>
    <w:rsid w:val="00355B45"/>
    <w:rsid w:val="00367F68"/>
    <w:rsid w:val="00382584"/>
    <w:rsid w:val="00392600"/>
    <w:rsid w:val="0039358D"/>
    <w:rsid w:val="003A6044"/>
    <w:rsid w:val="003B3185"/>
    <w:rsid w:val="003D75A0"/>
    <w:rsid w:val="003E6039"/>
    <w:rsid w:val="003E6C12"/>
    <w:rsid w:val="003F662A"/>
    <w:rsid w:val="0040304F"/>
    <w:rsid w:val="00411BB8"/>
    <w:rsid w:val="00461414"/>
    <w:rsid w:val="00466BF9"/>
    <w:rsid w:val="00470803"/>
    <w:rsid w:val="0047109F"/>
    <w:rsid w:val="00473D44"/>
    <w:rsid w:val="004750D3"/>
    <w:rsid w:val="004A089E"/>
    <w:rsid w:val="004A4D0E"/>
    <w:rsid w:val="004B4EA3"/>
    <w:rsid w:val="004C6B8E"/>
    <w:rsid w:val="004D236A"/>
    <w:rsid w:val="004E7D5F"/>
    <w:rsid w:val="004F38E3"/>
    <w:rsid w:val="00500F01"/>
    <w:rsid w:val="0052035A"/>
    <w:rsid w:val="005258BB"/>
    <w:rsid w:val="00531EDE"/>
    <w:rsid w:val="00541F69"/>
    <w:rsid w:val="00553B00"/>
    <w:rsid w:val="005545EA"/>
    <w:rsid w:val="005753E5"/>
    <w:rsid w:val="00597D8A"/>
    <w:rsid w:val="005B72A5"/>
    <w:rsid w:val="005D5C27"/>
    <w:rsid w:val="00620697"/>
    <w:rsid w:val="00624E3A"/>
    <w:rsid w:val="00626A6C"/>
    <w:rsid w:val="00654F6E"/>
    <w:rsid w:val="006714CC"/>
    <w:rsid w:val="0067683B"/>
    <w:rsid w:val="00694F00"/>
    <w:rsid w:val="006B10CB"/>
    <w:rsid w:val="006D6B10"/>
    <w:rsid w:val="006E2553"/>
    <w:rsid w:val="006F21CD"/>
    <w:rsid w:val="006F2333"/>
    <w:rsid w:val="006F5EA7"/>
    <w:rsid w:val="0070002D"/>
    <w:rsid w:val="00703502"/>
    <w:rsid w:val="0071127E"/>
    <w:rsid w:val="007366DC"/>
    <w:rsid w:val="00743B29"/>
    <w:rsid w:val="00746471"/>
    <w:rsid w:val="00774948"/>
    <w:rsid w:val="007757C0"/>
    <w:rsid w:val="0077756C"/>
    <w:rsid w:val="0078248A"/>
    <w:rsid w:val="007840B9"/>
    <w:rsid w:val="007960C0"/>
    <w:rsid w:val="007A7337"/>
    <w:rsid w:val="007C25AB"/>
    <w:rsid w:val="007E3561"/>
    <w:rsid w:val="007E46AC"/>
    <w:rsid w:val="008272AD"/>
    <w:rsid w:val="0083100D"/>
    <w:rsid w:val="00840978"/>
    <w:rsid w:val="00852607"/>
    <w:rsid w:val="00854E67"/>
    <w:rsid w:val="00857F6E"/>
    <w:rsid w:val="0086054A"/>
    <w:rsid w:val="008636ED"/>
    <w:rsid w:val="00874F5E"/>
    <w:rsid w:val="00887D50"/>
    <w:rsid w:val="0089006F"/>
    <w:rsid w:val="008943AC"/>
    <w:rsid w:val="0089442C"/>
    <w:rsid w:val="008A2074"/>
    <w:rsid w:val="008B512B"/>
    <w:rsid w:val="008C381D"/>
    <w:rsid w:val="008F1319"/>
    <w:rsid w:val="008F7BF4"/>
    <w:rsid w:val="00900610"/>
    <w:rsid w:val="009272F8"/>
    <w:rsid w:val="00940B5B"/>
    <w:rsid w:val="00941028"/>
    <w:rsid w:val="00950F25"/>
    <w:rsid w:val="0095548D"/>
    <w:rsid w:val="00957611"/>
    <w:rsid w:val="00973728"/>
    <w:rsid w:val="00975ADD"/>
    <w:rsid w:val="009760B7"/>
    <w:rsid w:val="0098612F"/>
    <w:rsid w:val="009C0FC1"/>
    <w:rsid w:val="009D0288"/>
    <w:rsid w:val="009D681C"/>
    <w:rsid w:val="009D6C45"/>
    <w:rsid w:val="009E1E34"/>
    <w:rsid w:val="009E4E57"/>
    <w:rsid w:val="009F23FA"/>
    <w:rsid w:val="00A03108"/>
    <w:rsid w:val="00A10189"/>
    <w:rsid w:val="00A1405E"/>
    <w:rsid w:val="00A2388D"/>
    <w:rsid w:val="00A453B5"/>
    <w:rsid w:val="00A45CF9"/>
    <w:rsid w:val="00A47AF0"/>
    <w:rsid w:val="00A57727"/>
    <w:rsid w:val="00A66B44"/>
    <w:rsid w:val="00A73EAE"/>
    <w:rsid w:val="00A82BE9"/>
    <w:rsid w:val="00A84773"/>
    <w:rsid w:val="00A97B6D"/>
    <w:rsid w:val="00AA2E80"/>
    <w:rsid w:val="00AA6D64"/>
    <w:rsid w:val="00AB5F74"/>
    <w:rsid w:val="00AC00A5"/>
    <w:rsid w:val="00AD2E41"/>
    <w:rsid w:val="00AE2B29"/>
    <w:rsid w:val="00AE534E"/>
    <w:rsid w:val="00AF30E4"/>
    <w:rsid w:val="00B009EE"/>
    <w:rsid w:val="00B06721"/>
    <w:rsid w:val="00B1038A"/>
    <w:rsid w:val="00B25564"/>
    <w:rsid w:val="00B27EAC"/>
    <w:rsid w:val="00B51BC6"/>
    <w:rsid w:val="00BB24F3"/>
    <w:rsid w:val="00BB5DD3"/>
    <w:rsid w:val="00BB7D58"/>
    <w:rsid w:val="00BE30A6"/>
    <w:rsid w:val="00BE4219"/>
    <w:rsid w:val="00BE61BA"/>
    <w:rsid w:val="00BF6C21"/>
    <w:rsid w:val="00BF749F"/>
    <w:rsid w:val="00C102E4"/>
    <w:rsid w:val="00C20D9C"/>
    <w:rsid w:val="00C476B6"/>
    <w:rsid w:val="00C51B6D"/>
    <w:rsid w:val="00C77B05"/>
    <w:rsid w:val="00C817D2"/>
    <w:rsid w:val="00C9295A"/>
    <w:rsid w:val="00C968F0"/>
    <w:rsid w:val="00CA47D0"/>
    <w:rsid w:val="00CA5A4B"/>
    <w:rsid w:val="00CC4F24"/>
    <w:rsid w:val="00CD3836"/>
    <w:rsid w:val="00CE101E"/>
    <w:rsid w:val="00CF7AEB"/>
    <w:rsid w:val="00D047BD"/>
    <w:rsid w:val="00D40818"/>
    <w:rsid w:val="00D53939"/>
    <w:rsid w:val="00D5601C"/>
    <w:rsid w:val="00D618C6"/>
    <w:rsid w:val="00D70D6C"/>
    <w:rsid w:val="00D718FC"/>
    <w:rsid w:val="00D721D5"/>
    <w:rsid w:val="00D73A3F"/>
    <w:rsid w:val="00D7590A"/>
    <w:rsid w:val="00D7747E"/>
    <w:rsid w:val="00DA446E"/>
    <w:rsid w:val="00DA5EED"/>
    <w:rsid w:val="00DB6327"/>
    <w:rsid w:val="00DB718A"/>
    <w:rsid w:val="00DD0320"/>
    <w:rsid w:val="00DD58C4"/>
    <w:rsid w:val="00DE5979"/>
    <w:rsid w:val="00DF262D"/>
    <w:rsid w:val="00E06F73"/>
    <w:rsid w:val="00E12DAE"/>
    <w:rsid w:val="00E16345"/>
    <w:rsid w:val="00E26FD4"/>
    <w:rsid w:val="00E412EC"/>
    <w:rsid w:val="00E513ED"/>
    <w:rsid w:val="00E62D6E"/>
    <w:rsid w:val="00E6344D"/>
    <w:rsid w:val="00E7438E"/>
    <w:rsid w:val="00E76A82"/>
    <w:rsid w:val="00EB7655"/>
    <w:rsid w:val="00EF69A3"/>
    <w:rsid w:val="00F02A2C"/>
    <w:rsid w:val="00F14B78"/>
    <w:rsid w:val="00F20D7C"/>
    <w:rsid w:val="00F2391B"/>
    <w:rsid w:val="00F30415"/>
    <w:rsid w:val="00F3145C"/>
    <w:rsid w:val="00F340C0"/>
    <w:rsid w:val="00F43A46"/>
    <w:rsid w:val="00F752F5"/>
    <w:rsid w:val="00F81152"/>
    <w:rsid w:val="00F85A20"/>
    <w:rsid w:val="00F90C55"/>
    <w:rsid w:val="00FA0A35"/>
    <w:rsid w:val="00FB0170"/>
    <w:rsid w:val="00FD6524"/>
    <w:rsid w:val="00FD7DB8"/>
    <w:rsid w:val="00FE02D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B4CE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1F2"/>
    <w:pPr>
      <w:spacing w:after="0" w:line="240" w:lineRule="auto"/>
      <w:jc w:val="both"/>
    </w:pPr>
    <w:rPr>
      <w:rFonts w:ascii="Calibri" w:hAnsi="Calibri" w:cs="Times New Roman"/>
    </w:rPr>
  </w:style>
  <w:style w:type="paragraph" w:styleId="Titre1">
    <w:name w:val="heading 1"/>
    <w:basedOn w:val="Normal"/>
    <w:next w:val="Normal"/>
    <w:link w:val="Titre1Car"/>
    <w:uiPriority w:val="9"/>
    <w:qFormat/>
    <w:rsid w:val="00DF262D"/>
    <w:pPr>
      <w:keepNext/>
      <w:keepLines/>
      <w:pageBreakBefore/>
      <w:numPr>
        <w:numId w:val="25"/>
      </w:numPr>
      <w:spacing w:after="240"/>
      <w:ind w:left="431" w:hanging="431"/>
      <w:outlineLvl w:val="0"/>
    </w:pPr>
    <w:rPr>
      <w:rFonts w:asciiTheme="minorHAnsi" w:eastAsiaTheme="majorEastAsia" w:hAnsiTheme="min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F262D"/>
    <w:pPr>
      <w:keepNext/>
      <w:keepLines/>
      <w:numPr>
        <w:ilvl w:val="1"/>
        <w:numId w:val="25"/>
      </w:numPr>
      <w:pBdr>
        <w:top w:val="dotted" w:sz="4" w:space="1" w:color="4F81BD" w:themeColor="accent1"/>
        <w:left w:val="dotted" w:sz="4" w:space="4" w:color="4F81BD" w:themeColor="accent1"/>
      </w:pBdr>
      <w:spacing w:before="240" w:after="120"/>
      <w:ind w:left="578" w:hanging="578"/>
      <w:outlineLvl w:val="1"/>
    </w:pPr>
    <w:rPr>
      <w:rFonts w:asciiTheme="minorHAnsi" w:eastAsiaTheme="majorEastAsia" w:hAnsiTheme="minorHAnsi" w:cstheme="majorBidi"/>
      <w:b/>
      <w:bCs/>
      <w:color w:val="4F81BD" w:themeColor="accent1"/>
      <w:sz w:val="26"/>
      <w:szCs w:val="26"/>
    </w:rPr>
  </w:style>
  <w:style w:type="paragraph" w:styleId="Titre3">
    <w:name w:val="heading 3"/>
    <w:basedOn w:val="Normal"/>
    <w:next w:val="Normal"/>
    <w:link w:val="Titre3Car"/>
    <w:uiPriority w:val="9"/>
    <w:unhideWhenUsed/>
    <w:qFormat/>
    <w:rsid w:val="00DF262D"/>
    <w:pPr>
      <w:keepNext/>
      <w:keepLines/>
      <w:numPr>
        <w:ilvl w:val="2"/>
        <w:numId w:val="25"/>
      </w:numPr>
      <w:spacing w:before="240" w:after="120"/>
      <w:outlineLvl w:val="2"/>
    </w:pPr>
    <w:rPr>
      <w:rFonts w:asciiTheme="minorHAnsi" w:eastAsiaTheme="majorEastAsia" w:hAnsiTheme="minorHAnsi" w:cstheme="majorBidi"/>
      <w:bCs/>
      <w:color w:val="4F81BD" w:themeColor="accent1"/>
    </w:rPr>
  </w:style>
  <w:style w:type="paragraph" w:styleId="Titre4">
    <w:name w:val="heading 4"/>
    <w:basedOn w:val="Normal"/>
    <w:next w:val="Normal"/>
    <w:link w:val="Titre4Car"/>
    <w:uiPriority w:val="9"/>
    <w:unhideWhenUsed/>
    <w:qFormat/>
    <w:rsid w:val="00DF262D"/>
    <w:pPr>
      <w:keepNext/>
      <w:keepLines/>
      <w:numPr>
        <w:ilvl w:val="3"/>
        <w:numId w:val="25"/>
      </w:numPr>
      <w:spacing w:before="240" w:after="120"/>
      <w:ind w:left="862" w:hanging="862"/>
      <w:outlineLvl w:val="3"/>
    </w:pPr>
    <w:rPr>
      <w:rFonts w:asciiTheme="minorHAnsi" w:eastAsiaTheme="majorEastAsia" w:hAnsiTheme="minorHAnsi" w:cstheme="majorBidi"/>
      <w:bCs/>
      <w:i/>
      <w:iCs/>
      <w:color w:val="4F81BD" w:themeColor="accent1"/>
    </w:rPr>
  </w:style>
  <w:style w:type="paragraph" w:styleId="Titre5">
    <w:name w:val="heading 5"/>
    <w:basedOn w:val="Normal"/>
    <w:next w:val="Normal"/>
    <w:link w:val="Titre5Car"/>
    <w:uiPriority w:val="9"/>
    <w:unhideWhenUsed/>
    <w:qFormat/>
    <w:rsid w:val="00DF262D"/>
    <w:pPr>
      <w:keepNext/>
      <w:keepLines/>
      <w:numPr>
        <w:ilvl w:val="4"/>
        <w:numId w:val="25"/>
      </w:numPr>
      <w:spacing w:before="200"/>
      <w:outlineLvl w:val="4"/>
    </w:pPr>
    <w:rPr>
      <w:rFonts w:asciiTheme="minorHAnsi" w:eastAsiaTheme="majorEastAsia" w:hAnsiTheme="minorHAnsi" w:cstheme="majorBidi"/>
      <w:color w:val="243F60" w:themeColor="accent1" w:themeShade="7F"/>
    </w:rPr>
  </w:style>
  <w:style w:type="paragraph" w:styleId="Titre6">
    <w:name w:val="heading 6"/>
    <w:basedOn w:val="Normal"/>
    <w:next w:val="Normal"/>
    <w:link w:val="Titre6Car"/>
    <w:uiPriority w:val="9"/>
    <w:semiHidden/>
    <w:unhideWhenUsed/>
    <w:qFormat/>
    <w:rsid w:val="001E0E90"/>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0E90"/>
    <w:pPr>
      <w:keepNext/>
      <w:keepLines/>
      <w:numPr>
        <w:ilvl w:val="6"/>
        <w:numId w:val="25"/>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0E90"/>
    <w:pPr>
      <w:keepNext/>
      <w:keepLines/>
      <w:numPr>
        <w:ilvl w:val="7"/>
        <w:numId w:val="25"/>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0E90"/>
    <w:pPr>
      <w:keepNext/>
      <w:keepLines/>
      <w:numPr>
        <w:ilvl w:val="8"/>
        <w:numId w:val="2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262D"/>
    <w:rPr>
      <w:rFonts w:eastAsiaTheme="majorEastAsia"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1E14AA"/>
    <w:rPr>
      <w:rFonts w:ascii="Tahoma" w:hAnsi="Tahoma" w:cs="Tahoma"/>
      <w:sz w:val="16"/>
      <w:szCs w:val="16"/>
    </w:rPr>
  </w:style>
  <w:style w:type="character" w:customStyle="1" w:styleId="TextedebullesCar">
    <w:name w:val="Texte de bulles Car"/>
    <w:basedOn w:val="Policepardfaut"/>
    <w:link w:val="Textedebulles"/>
    <w:uiPriority w:val="99"/>
    <w:semiHidden/>
    <w:rsid w:val="001E14AA"/>
    <w:rPr>
      <w:rFonts w:ascii="Tahoma" w:hAnsi="Tahoma" w:cs="Tahoma"/>
      <w:sz w:val="16"/>
      <w:szCs w:val="16"/>
    </w:rPr>
  </w:style>
  <w:style w:type="character" w:customStyle="1" w:styleId="Titre2Car">
    <w:name w:val="Titre 2 Car"/>
    <w:basedOn w:val="Policepardfaut"/>
    <w:link w:val="Titre2"/>
    <w:uiPriority w:val="9"/>
    <w:rsid w:val="00DF262D"/>
    <w:rPr>
      <w:rFonts w:eastAsiaTheme="majorEastAsia" w:cstheme="majorBidi"/>
      <w:b/>
      <w:bCs/>
      <w:color w:val="4F81BD" w:themeColor="accent1"/>
      <w:sz w:val="26"/>
      <w:szCs w:val="26"/>
    </w:rPr>
  </w:style>
  <w:style w:type="table" w:styleId="Grilledutableau">
    <w:name w:val="Table Grid"/>
    <w:basedOn w:val="TableauNormal"/>
    <w:uiPriority w:val="59"/>
    <w:rsid w:val="00BB24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5258BB"/>
    <w:pPr>
      <w:spacing w:line="276" w:lineRule="auto"/>
      <w:outlineLvl w:val="9"/>
    </w:pPr>
    <w:rPr>
      <w:lang w:eastAsia="fr-FR"/>
    </w:rPr>
  </w:style>
  <w:style w:type="paragraph" w:styleId="TM1">
    <w:name w:val="toc 1"/>
    <w:basedOn w:val="Normal"/>
    <w:next w:val="Normal"/>
    <w:autoRedefine/>
    <w:uiPriority w:val="39"/>
    <w:unhideWhenUsed/>
    <w:rsid w:val="005258BB"/>
    <w:pPr>
      <w:spacing w:after="100"/>
    </w:pPr>
  </w:style>
  <w:style w:type="paragraph" w:styleId="TM2">
    <w:name w:val="toc 2"/>
    <w:basedOn w:val="Normal"/>
    <w:next w:val="Normal"/>
    <w:autoRedefine/>
    <w:uiPriority w:val="39"/>
    <w:unhideWhenUsed/>
    <w:rsid w:val="005258BB"/>
    <w:pPr>
      <w:spacing w:after="100"/>
      <w:ind w:left="220"/>
    </w:pPr>
  </w:style>
  <w:style w:type="character" w:styleId="Lienhypertexte">
    <w:name w:val="Hyperlink"/>
    <w:basedOn w:val="Policepardfaut"/>
    <w:uiPriority w:val="99"/>
    <w:unhideWhenUsed/>
    <w:rsid w:val="005258BB"/>
    <w:rPr>
      <w:color w:val="0000FF" w:themeColor="hyperlink"/>
      <w:u w:val="single"/>
    </w:rPr>
  </w:style>
  <w:style w:type="paragraph" w:styleId="Paragraphedeliste">
    <w:name w:val="List Paragraph"/>
    <w:basedOn w:val="Normal"/>
    <w:uiPriority w:val="34"/>
    <w:qFormat/>
    <w:rsid w:val="0047109F"/>
    <w:pPr>
      <w:ind w:left="720"/>
    </w:pPr>
  </w:style>
  <w:style w:type="character" w:customStyle="1" w:styleId="Titre3Car">
    <w:name w:val="Titre 3 Car"/>
    <w:basedOn w:val="Policepardfaut"/>
    <w:link w:val="Titre3"/>
    <w:uiPriority w:val="9"/>
    <w:rsid w:val="00DF262D"/>
    <w:rPr>
      <w:rFonts w:eastAsiaTheme="majorEastAsia" w:cstheme="majorBidi"/>
      <w:bCs/>
      <w:color w:val="4F81BD" w:themeColor="accent1"/>
    </w:rPr>
  </w:style>
  <w:style w:type="paragraph" w:styleId="TM3">
    <w:name w:val="toc 3"/>
    <w:basedOn w:val="Normal"/>
    <w:next w:val="Normal"/>
    <w:autoRedefine/>
    <w:uiPriority w:val="39"/>
    <w:unhideWhenUsed/>
    <w:rsid w:val="004D236A"/>
    <w:pPr>
      <w:spacing w:after="100"/>
      <w:ind w:left="440"/>
    </w:pPr>
  </w:style>
  <w:style w:type="paragraph" w:styleId="Lgende">
    <w:name w:val="caption"/>
    <w:basedOn w:val="Normal"/>
    <w:next w:val="Normal"/>
    <w:uiPriority w:val="35"/>
    <w:unhideWhenUsed/>
    <w:qFormat/>
    <w:rsid w:val="008272AD"/>
    <w:pPr>
      <w:spacing w:after="200"/>
    </w:pPr>
    <w:rPr>
      <w:b/>
      <w:bCs/>
      <w:color w:val="4F81BD" w:themeColor="accent1"/>
      <w:sz w:val="18"/>
      <w:szCs w:val="18"/>
    </w:rPr>
  </w:style>
  <w:style w:type="table" w:styleId="Listeclaire">
    <w:name w:val="Light List"/>
    <w:basedOn w:val="TableauNormal"/>
    <w:uiPriority w:val="61"/>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ramemoyenne1">
    <w:name w:val="Medium Shading 1"/>
    <w:basedOn w:val="TableauNormal"/>
    <w:uiPriority w:val="63"/>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9D681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2">
    <w:name w:val="Medium List 2"/>
    <w:basedOn w:val="TableauNormal"/>
    <w:uiPriority w:val="66"/>
    <w:rsid w:val="009D681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
    <w:name w:val="Colorful Grid"/>
    <w:basedOn w:val="TableauNormal"/>
    <w:uiPriority w:val="73"/>
    <w:rsid w:val="009D681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laire">
    <w:name w:val="Light Grid"/>
    <w:basedOn w:val="TableauNormal"/>
    <w:uiPriority w:val="62"/>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itreGnral">
    <w:name w:val="Titre Général"/>
    <w:basedOn w:val="Normal"/>
    <w:rsid w:val="006B10CB"/>
    <w:pPr>
      <w:spacing w:before="120" w:after="120" w:line="280" w:lineRule="atLeast"/>
      <w:jc w:val="right"/>
    </w:pPr>
    <w:rPr>
      <w:rFonts w:ascii="Verdana" w:eastAsia="MS Mincho" w:hAnsi="Verdana"/>
      <w:b/>
      <w:caps/>
      <w:color w:val="000080"/>
      <w:sz w:val="32"/>
      <w:szCs w:val="32"/>
      <w:lang w:eastAsia="fr-FR"/>
    </w:rPr>
  </w:style>
  <w:style w:type="paragraph" w:customStyle="1" w:styleId="LogoClient">
    <w:name w:val="Logo Client"/>
    <w:basedOn w:val="Normal"/>
    <w:semiHidden/>
    <w:rsid w:val="006B10CB"/>
    <w:pPr>
      <w:spacing w:before="120" w:after="120" w:line="280" w:lineRule="atLeast"/>
      <w:jc w:val="right"/>
    </w:pPr>
    <w:rPr>
      <w:rFonts w:ascii="Verdana" w:eastAsia="MS Mincho" w:hAnsi="Verdana"/>
      <w:szCs w:val="24"/>
      <w:lang w:eastAsia="fr-FR"/>
    </w:rPr>
  </w:style>
  <w:style w:type="paragraph" w:styleId="En-tte">
    <w:name w:val="header"/>
    <w:basedOn w:val="Normal"/>
    <w:link w:val="En-tteCar"/>
    <w:uiPriority w:val="99"/>
    <w:unhideWhenUsed/>
    <w:rsid w:val="0033093B"/>
    <w:pPr>
      <w:tabs>
        <w:tab w:val="center" w:pos="4536"/>
        <w:tab w:val="right" w:pos="9072"/>
      </w:tabs>
    </w:pPr>
  </w:style>
  <w:style w:type="character" w:customStyle="1" w:styleId="En-tteCar">
    <w:name w:val="En-tête Car"/>
    <w:basedOn w:val="Policepardfaut"/>
    <w:link w:val="En-tte"/>
    <w:uiPriority w:val="99"/>
    <w:rsid w:val="0033093B"/>
    <w:rPr>
      <w:rFonts w:ascii="Calibri" w:hAnsi="Calibri" w:cs="Times New Roman"/>
    </w:rPr>
  </w:style>
  <w:style w:type="paragraph" w:styleId="Pieddepage">
    <w:name w:val="footer"/>
    <w:basedOn w:val="Normal"/>
    <w:link w:val="PieddepageCar"/>
    <w:uiPriority w:val="99"/>
    <w:unhideWhenUsed/>
    <w:rsid w:val="0033093B"/>
    <w:pPr>
      <w:tabs>
        <w:tab w:val="center" w:pos="4536"/>
        <w:tab w:val="right" w:pos="9072"/>
      </w:tabs>
    </w:pPr>
  </w:style>
  <w:style w:type="character" w:customStyle="1" w:styleId="PieddepageCar">
    <w:name w:val="Pied de page Car"/>
    <w:basedOn w:val="Policepardfaut"/>
    <w:link w:val="Pieddepage"/>
    <w:uiPriority w:val="99"/>
    <w:rsid w:val="0033093B"/>
    <w:rPr>
      <w:rFonts w:ascii="Calibri" w:hAnsi="Calibri" w:cs="Times New Roman"/>
    </w:rPr>
  </w:style>
  <w:style w:type="table" w:styleId="Ombrageclair">
    <w:name w:val="Light Shading"/>
    <w:basedOn w:val="TableauNormal"/>
    <w:uiPriority w:val="60"/>
    <w:rsid w:val="00137C8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37C8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D2E41"/>
    <w:rPr>
      <w:color w:val="800080" w:themeColor="followedHyperlink"/>
      <w:u w:val="single"/>
    </w:rPr>
  </w:style>
  <w:style w:type="character" w:customStyle="1" w:styleId="Titre4Car">
    <w:name w:val="Titre 4 Car"/>
    <w:basedOn w:val="Policepardfaut"/>
    <w:link w:val="Titre4"/>
    <w:uiPriority w:val="9"/>
    <w:rsid w:val="00DF262D"/>
    <w:rPr>
      <w:rFonts w:eastAsiaTheme="majorEastAsia" w:cstheme="majorBidi"/>
      <w:bCs/>
      <w:i/>
      <w:iCs/>
      <w:color w:val="4F81BD" w:themeColor="accent1"/>
    </w:rPr>
  </w:style>
  <w:style w:type="character" w:customStyle="1" w:styleId="Titre5Car">
    <w:name w:val="Titre 5 Car"/>
    <w:basedOn w:val="Policepardfaut"/>
    <w:link w:val="Titre5"/>
    <w:uiPriority w:val="9"/>
    <w:rsid w:val="00DF262D"/>
    <w:rPr>
      <w:rFonts w:eastAsiaTheme="majorEastAsia" w:cstheme="majorBidi"/>
      <w:color w:val="243F60" w:themeColor="accent1" w:themeShade="7F"/>
    </w:rPr>
  </w:style>
  <w:style w:type="character" w:customStyle="1" w:styleId="Titre6Car">
    <w:name w:val="Titre 6 Car"/>
    <w:basedOn w:val="Policepardfaut"/>
    <w:link w:val="Titre6"/>
    <w:uiPriority w:val="9"/>
    <w:semiHidden/>
    <w:rsid w:val="001E0E9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0E9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0E9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0E9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E0E9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E0E90"/>
    <w:rPr>
      <w:rFonts w:asciiTheme="majorHAnsi" w:eastAsiaTheme="majorEastAsia" w:hAnsiTheme="majorHAnsi" w:cstheme="majorBidi"/>
      <w:color w:val="17365D" w:themeColor="text2" w:themeShade="BF"/>
      <w:spacing w:val="5"/>
      <w:kern w:val="28"/>
      <w:sz w:val="52"/>
      <w:szCs w:val="52"/>
    </w:rPr>
  </w:style>
  <w:style w:type="numbering" w:customStyle="1" w:styleId="Style1">
    <w:name w:val="Style1"/>
    <w:uiPriority w:val="99"/>
    <w:rsid w:val="0040304F"/>
    <w:pPr>
      <w:numPr>
        <w:numId w:val="23"/>
      </w:numPr>
    </w:pPr>
  </w:style>
  <w:style w:type="character" w:styleId="Marquedecommentaire">
    <w:name w:val="annotation reference"/>
    <w:basedOn w:val="Policepardfaut"/>
    <w:uiPriority w:val="99"/>
    <w:semiHidden/>
    <w:unhideWhenUsed/>
    <w:rsid w:val="006714CC"/>
    <w:rPr>
      <w:sz w:val="16"/>
      <w:szCs w:val="16"/>
    </w:rPr>
  </w:style>
  <w:style w:type="paragraph" w:styleId="Commentaire">
    <w:name w:val="annotation text"/>
    <w:basedOn w:val="Normal"/>
    <w:link w:val="CommentaireCar"/>
    <w:uiPriority w:val="99"/>
    <w:semiHidden/>
    <w:unhideWhenUsed/>
    <w:rsid w:val="006714CC"/>
    <w:rPr>
      <w:sz w:val="20"/>
      <w:szCs w:val="20"/>
    </w:rPr>
  </w:style>
  <w:style w:type="character" w:customStyle="1" w:styleId="CommentaireCar">
    <w:name w:val="Commentaire Car"/>
    <w:basedOn w:val="Policepardfaut"/>
    <w:link w:val="Commentaire"/>
    <w:uiPriority w:val="99"/>
    <w:semiHidden/>
    <w:rsid w:val="006714CC"/>
    <w:rPr>
      <w:rFonts w:ascii="Calibri" w:hAnsi="Calibri" w:cs="Times New Roman"/>
      <w:sz w:val="20"/>
      <w:szCs w:val="20"/>
    </w:rPr>
  </w:style>
  <w:style w:type="paragraph" w:styleId="Objetducommentaire">
    <w:name w:val="annotation subject"/>
    <w:basedOn w:val="Commentaire"/>
    <w:next w:val="Commentaire"/>
    <w:link w:val="ObjetducommentaireCar"/>
    <w:uiPriority w:val="99"/>
    <w:semiHidden/>
    <w:unhideWhenUsed/>
    <w:rsid w:val="006714CC"/>
    <w:rPr>
      <w:b/>
      <w:bCs/>
    </w:rPr>
  </w:style>
  <w:style w:type="character" w:customStyle="1" w:styleId="ObjetducommentaireCar">
    <w:name w:val="Objet du commentaire Car"/>
    <w:basedOn w:val="CommentaireCar"/>
    <w:link w:val="Objetducommentaire"/>
    <w:uiPriority w:val="99"/>
    <w:semiHidden/>
    <w:rsid w:val="006714CC"/>
    <w:rPr>
      <w:rFonts w:ascii="Calibri" w:hAnsi="Calibri"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1F2"/>
    <w:pPr>
      <w:spacing w:after="0" w:line="240" w:lineRule="auto"/>
      <w:jc w:val="both"/>
    </w:pPr>
    <w:rPr>
      <w:rFonts w:ascii="Calibri" w:hAnsi="Calibri" w:cs="Times New Roman"/>
    </w:rPr>
  </w:style>
  <w:style w:type="paragraph" w:styleId="Titre1">
    <w:name w:val="heading 1"/>
    <w:basedOn w:val="Normal"/>
    <w:next w:val="Normal"/>
    <w:link w:val="Titre1Car"/>
    <w:uiPriority w:val="9"/>
    <w:qFormat/>
    <w:rsid w:val="00DF262D"/>
    <w:pPr>
      <w:keepNext/>
      <w:keepLines/>
      <w:pageBreakBefore/>
      <w:numPr>
        <w:numId w:val="25"/>
      </w:numPr>
      <w:spacing w:after="240"/>
      <w:ind w:left="431" w:hanging="431"/>
      <w:outlineLvl w:val="0"/>
    </w:pPr>
    <w:rPr>
      <w:rFonts w:asciiTheme="minorHAnsi" w:eastAsiaTheme="majorEastAsia" w:hAnsiTheme="min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F262D"/>
    <w:pPr>
      <w:keepNext/>
      <w:keepLines/>
      <w:numPr>
        <w:ilvl w:val="1"/>
        <w:numId w:val="25"/>
      </w:numPr>
      <w:pBdr>
        <w:top w:val="dotted" w:sz="4" w:space="1" w:color="4F81BD" w:themeColor="accent1"/>
        <w:left w:val="dotted" w:sz="4" w:space="4" w:color="4F81BD" w:themeColor="accent1"/>
      </w:pBdr>
      <w:spacing w:before="240" w:after="120"/>
      <w:ind w:left="578" w:hanging="578"/>
      <w:outlineLvl w:val="1"/>
    </w:pPr>
    <w:rPr>
      <w:rFonts w:asciiTheme="minorHAnsi" w:eastAsiaTheme="majorEastAsia" w:hAnsiTheme="minorHAnsi" w:cstheme="majorBidi"/>
      <w:b/>
      <w:bCs/>
      <w:color w:val="4F81BD" w:themeColor="accent1"/>
      <w:sz w:val="26"/>
      <w:szCs w:val="26"/>
    </w:rPr>
  </w:style>
  <w:style w:type="paragraph" w:styleId="Titre3">
    <w:name w:val="heading 3"/>
    <w:basedOn w:val="Normal"/>
    <w:next w:val="Normal"/>
    <w:link w:val="Titre3Car"/>
    <w:uiPriority w:val="9"/>
    <w:unhideWhenUsed/>
    <w:qFormat/>
    <w:rsid w:val="00DF262D"/>
    <w:pPr>
      <w:keepNext/>
      <w:keepLines/>
      <w:numPr>
        <w:ilvl w:val="2"/>
        <w:numId w:val="25"/>
      </w:numPr>
      <w:spacing w:before="240" w:after="120"/>
      <w:outlineLvl w:val="2"/>
    </w:pPr>
    <w:rPr>
      <w:rFonts w:asciiTheme="minorHAnsi" w:eastAsiaTheme="majorEastAsia" w:hAnsiTheme="minorHAnsi" w:cstheme="majorBidi"/>
      <w:bCs/>
      <w:color w:val="4F81BD" w:themeColor="accent1"/>
    </w:rPr>
  </w:style>
  <w:style w:type="paragraph" w:styleId="Titre4">
    <w:name w:val="heading 4"/>
    <w:basedOn w:val="Normal"/>
    <w:next w:val="Normal"/>
    <w:link w:val="Titre4Car"/>
    <w:uiPriority w:val="9"/>
    <w:unhideWhenUsed/>
    <w:qFormat/>
    <w:rsid w:val="00DF262D"/>
    <w:pPr>
      <w:keepNext/>
      <w:keepLines/>
      <w:numPr>
        <w:ilvl w:val="3"/>
        <w:numId w:val="25"/>
      </w:numPr>
      <w:spacing w:before="240" w:after="120"/>
      <w:ind w:left="862" w:hanging="862"/>
      <w:outlineLvl w:val="3"/>
    </w:pPr>
    <w:rPr>
      <w:rFonts w:asciiTheme="minorHAnsi" w:eastAsiaTheme="majorEastAsia" w:hAnsiTheme="minorHAnsi" w:cstheme="majorBidi"/>
      <w:bCs/>
      <w:i/>
      <w:iCs/>
      <w:color w:val="4F81BD" w:themeColor="accent1"/>
    </w:rPr>
  </w:style>
  <w:style w:type="paragraph" w:styleId="Titre5">
    <w:name w:val="heading 5"/>
    <w:basedOn w:val="Normal"/>
    <w:next w:val="Normal"/>
    <w:link w:val="Titre5Car"/>
    <w:uiPriority w:val="9"/>
    <w:unhideWhenUsed/>
    <w:qFormat/>
    <w:rsid w:val="00DF262D"/>
    <w:pPr>
      <w:keepNext/>
      <w:keepLines/>
      <w:numPr>
        <w:ilvl w:val="4"/>
        <w:numId w:val="25"/>
      </w:numPr>
      <w:spacing w:before="200"/>
      <w:outlineLvl w:val="4"/>
    </w:pPr>
    <w:rPr>
      <w:rFonts w:asciiTheme="minorHAnsi" w:eastAsiaTheme="majorEastAsia" w:hAnsiTheme="minorHAnsi" w:cstheme="majorBidi"/>
      <w:color w:val="243F60" w:themeColor="accent1" w:themeShade="7F"/>
    </w:rPr>
  </w:style>
  <w:style w:type="paragraph" w:styleId="Titre6">
    <w:name w:val="heading 6"/>
    <w:basedOn w:val="Normal"/>
    <w:next w:val="Normal"/>
    <w:link w:val="Titre6Car"/>
    <w:uiPriority w:val="9"/>
    <w:semiHidden/>
    <w:unhideWhenUsed/>
    <w:qFormat/>
    <w:rsid w:val="001E0E90"/>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0E90"/>
    <w:pPr>
      <w:keepNext/>
      <w:keepLines/>
      <w:numPr>
        <w:ilvl w:val="6"/>
        <w:numId w:val="25"/>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0E90"/>
    <w:pPr>
      <w:keepNext/>
      <w:keepLines/>
      <w:numPr>
        <w:ilvl w:val="7"/>
        <w:numId w:val="25"/>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0E90"/>
    <w:pPr>
      <w:keepNext/>
      <w:keepLines/>
      <w:numPr>
        <w:ilvl w:val="8"/>
        <w:numId w:val="2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262D"/>
    <w:rPr>
      <w:rFonts w:eastAsiaTheme="majorEastAsia"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1E14AA"/>
    <w:rPr>
      <w:rFonts w:ascii="Tahoma" w:hAnsi="Tahoma" w:cs="Tahoma"/>
      <w:sz w:val="16"/>
      <w:szCs w:val="16"/>
    </w:rPr>
  </w:style>
  <w:style w:type="character" w:customStyle="1" w:styleId="TextedebullesCar">
    <w:name w:val="Texte de bulles Car"/>
    <w:basedOn w:val="Policepardfaut"/>
    <w:link w:val="Textedebulles"/>
    <w:uiPriority w:val="99"/>
    <w:semiHidden/>
    <w:rsid w:val="001E14AA"/>
    <w:rPr>
      <w:rFonts w:ascii="Tahoma" w:hAnsi="Tahoma" w:cs="Tahoma"/>
      <w:sz w:val="16"/>
      <w:szCs w:val="16"/>
    </w:rPr>
  </w:style>
  <w:style w:type="character" w:customStyle="1" w:styleId="Titre2Car">
    <w:name w:val="Titre 2 Car"/>
    <w:basedOn w:val="Policepardfaut"/>
    <w:link w:val="Titre2"/>
    <w:uiPriority w:val="9"/>
    <w:rsid w:val="00DF262D"/>
    <w:rPr>
      <w:rFonts w:eastAsiaTheme="majorEastAsia" w:cstheme="majorBidi"/>
      <w:b/>
      <w:bCs/>
      <w:color w:val="4F81BD" w:themeColor="accent1"/>
      <w:sz w:val="26"/>
      <w:szCs w:val="26"/>
    </w:rPr>
  </w:style>
  <w:style w:type="table" w:styleId="Grilledutableau">
    <w:name w:val="Table Grid"/>
    <w:basedOn w:val="TableauNormal"/>
    <w:uiPriority w:val="59"/>
    <w:rsid w:val="00BB24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5258BB"/>
    <w:pPr>
      <w:spacing w:line="276" w:lineRule="auto"/>
      <w:outlineLvl w:val="9"/>
    </w:pPr>
    <w:rPr>
      <w:lang w:eastAsia="fr-FR"/>
    </w:rPr>
  </w:style>
  <w:style w:type="paragraph" w:styleId="TM1">
    <w:name w:val="toc 1"/>
    <w:basedOn w:val="Normal"/>
    <w:next w:val="Normal"/>
    <w:autoRedefine/>
    <w:uiPriority w:val="39"/>
    <w:unhideWhenUsed/>
    <w:rsid w:val="005258BB"/>
    <w:pPr>
      <w:spacing w:after="100"/>
    </w:pPr>
  </w:style>
  <w:style w:type="paragraph" w:styleId="TM2">
    <w:name w:val="toc 2"/>
    <w:basedOn w:val="Normal"/>
    <w:next w:val="Normal"/>
    <w:autoRedefine/>
    <w:uiPriority w:val="39"/>
    <w:unhideWhenUsed/>
    <w:rsid w:val="005258BB"/>
    <w:pPr>
      <w:spacing w:after="100"/>
      <w:ind w:left="220"/>
    </w:pPr>
  </w:style>
  <w:style w:type="character" w:styleId="Lienhypertexte">
    <w:name w:val="Hyperlink"/>
    <w:basedOn w:val="Policepardfaut"/>
    <w:uiPriority w:val="99"/>
    <w:unhideWhenUsed/>
    <w:rsid w:val="005258BB"/>
    <w:rPr>
      <w:color w:val="0000FF" w:themeColor="hyperlink"/>
      <w:u w:val="single"/>
    </w:rPr>
  </w:style>
  <w:style w:type="paragraph" w:styleId="Paragraphedeliste">
    <w:name w:val="List Paragraph"/>
    <w:basedOn w:val="Normal"/>
    <w:uiPriority w:val="34"/>
    <w:qFormat/>
    <w:rsid w:val="0047109F"/>
    <w:pPr>
      <w:ind w:left="720"/>
    </w:pPr>
  </w:style>
  <w:style w:type="character" w:customStyle="1" w:styleId="Titre3Car">
    <w:name w:val="Titre 3 Car"/>
    <w:basedOn w:val="Policepardfaut"/>
    <w:link w:val="Titre3"/>
    <w:uiPriority w:val="9"/>
    <w:rsid w:val="00DF262D"/>
    <w:rPr>
      <w:rFonts w:eastAsiaTheme="majorEastAsia" w:cstheme="majorBidi"/>
      <w:bCs/>
      <w:color w:val="4F81BD" w:themeColor="accent1"/>
    </w:rPr>
  </w:style>
  <w:style w:type="paragraph" w:styleId="TM3">
    <w:name w:val="toc 3"/>
    <w:basedOn w:val="Normal"/>
    <w:next w:val="Normal"/>
    <w:autoRedefine/>
    <w:uiPriority w:val="39"/>
    <w:unhideWhenUsed/>
    <w:rsid w:val="004D236A"/>
    <w:pPr>
      <w:spacing w:after="100"/>
      <w:ind w:left="440"/>
    </w:pPr>
  </w:style>
  <w:style w:type="paragraph" w:styleId="Lgende">
    <w:name w:val="caption"/>
    <w:basedOn w:val="Normal"/>
    <w:next w:val="Normal"/>
    <w:uiPriority w:val="35"/>
    <w:unhideWhenUsed/>
    <w:qFormat/>
    <w:rsid w:val="008272AD"/>
    <w:pPr>
      <w:spacing w:after="200"/>
    </w:pPr>
    <w:rPr>
      <w:b/>
      <w:bCs/>
      <w:color w:val="4F81BD" w:themeColor="accent1"/>
      <w:sz w:val="18"/>
      <w:szCs w:val="18"/>
    </w:rPr>
  </w:style>
  <w:style w:type="table" w:styleId="Listeclaire">
    <w:name w:val="Light List"/>
    <w:basedOn w:val="TableauNormal"/>
    <w:uiPriority w:val="61"/>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ramemoyenne1">
    <w:name w:val="Medium Shading 1"/>
    <w:basedOn w:val="TableauNormal"/>
    <w:uiPriority w:val="63"/>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9D681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2">
    <w:name w:val="Medium List 2"/>
    <w:basedOn w:val="TableauNormal"/>
    <w:uiPriority w:val="66"/>
    <w:rsid w:val="009D681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
    <w:name w:val="Colorful Grid"/>
    <w:basedOn w:val="TableauNormal"/>
    <w:uiPriority w:val="73"/>
    <w:rsid w:val="009D681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laire">
    <w:name w:val="Light Grid"/>
    <w:basedOn w:val="TableauNormal"/>
    <w:uiPriority w:val="62"/>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itreGnral">
    <w:name w:val="Titre Général"/>
    <w:basedOn w:val="Normal"/>
    <w:rsid w:val="006B10CB"/>
    <w:pPr>
      <w:spacing w:before="120" w:after="120" w:line="280" w:lineRule="atLeast"/>
      <w:jc w:val="right"/>
    </w:pPr>
    <w:rPr>
      <w:rFonts w:ascii="Verdana" w:eastAsia="MS Mincho" w:hAnsi="Verdana"/>
      <w:b/>
      <w:caps/>
      <w:color w:val="000080"/>
      <w:sz w:val="32"/>
      <w:szCs w:val="32"/>
      <w:lang w:eastAsia="fr-FR"/>
    </w:rPr>
  </w:style>
  <w:style w:type="paragraph" w:customStyle="1" w:styleId="LogoClient">
    <w:name w:val="Logo Client"/>
    <w:basedOn w:val="Normal"/>
    <w:semiHidden/>
    <w:rsid w:val="006B10CB"/>
    <w:pPr>
      <w:spacing w:before="120" w:after="120" w:line="280" w:lineRule="atLeast"/>
      <w:jc w:val="right"/>
    </w:pPr>
    <w:rPr>
      <w:rFonts w:ascii="Verdana" w:eastAsia="MS Mincho" w:hAnsi="Verdana"/>
      <w:szCs w:val="24"/>
      <w:lang w:eastAsia="fr-FR"/>
    </w:rPr>
  </w:style>
  <w:style w:type="paragraph" w:styleId="En-tte">
    <w:name w:val="header"/>
    <w:basedOn w:val="Normal"/>
    <w:link w:val="En-tteCar"/>
    <w:uiPriority w:val="99"/>
    <w:unhideWhenUsed/>
    <w:rsid w:val="0033093B"/>
    <w:pPr>
      <w:tabs>
        <w:tab w:val="center" w:pos="4536"/>
        <w:tab w:val="right" w:pos="9072"/>
      </w:tabs>
    </w:pPr>
  </w:style>
  <w:style w:type="character" w:customStyle="1" w:styleId="En-tteCar">
    <w:name w:val="En-tête Car"/>
    <w:basedOn w:val="Policepardfaut"/>
    <w:link w:val="En-tte"/>
    <w:uiPriority w:val="99"/>
    <w:rsid w:val="0033093B"/>
    <w:rPr>
      <w:rFonts w:ascii="Calibri" w:hAnsi="Calibri" w:cs="Times New Roman"/>
    </w:rPr>
  </w:style>
  <w:style w:type="paragraph" w:styleId="Pieddepage">
    <w:name w:val="footer"/>
    <w:basedOn w:val="Normal"/>
    <w:link w:val="PieddepageCar"/>
    <w:uiPriority w:val="99"/>
    <w:unhideWhenUsed/>
    <w:rsid w:val="0033093B"/>
    <w:pPr>
      <w:tabs>
        <w:tab w:val="center" w:pos="4536"/>
        <w:tab w:val="right" w:pos="9072"/>
      </w:tabs>
    </w:pPr>
  </w:style>
  <w:style w:type="character" w:customStyle="1" w:styleId="PieddepageCar">
    <w:name w:val="Pied de page Car"/>
    <w:basedOn w:val="Policepardfaut"/>
    <w:link w:val="Pieddepage"/>
    <w:uiPriority w:val="99"/>
    <w:rsid w:val="0033093B"/>
    <w:rPr>
      <w:rFonts w:ascii="Calibri" w:hAnsi="Calibri" w:cs="Times New Roman"/>
    </w:rPr>
  </w:style>
  <w:style w:type="table" w:styleId="Ombrageclair">
    <w:name w:val="Light Shading"/>
    <w:basedOn w:val="TableauNormal"/>
    <w:uiPriority w:val="60"/>
    <w:rsid w:val="00137C8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37C8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D2E41"/>
    <w:rPr>
      <w:color w:val="800080" w:themeColor="followedHyperlink"/>
      <w:u w:val="single"/>
    </w:rPr>
  </w:style>
  <w:style w:type="character" w:customStyle="1" w:styleId="Titre4Car">
    <w:name w:val="Titre 4 Car"/>
    <w:basedOn w:val="Policepardfaut"/>
    <w:link w:val="Titre4"/>
    <w:uiPriority w:val="9"/>
    <w:rsid w:val="00DF262D"/>
    <w:rPr>
      <w:rFonts w:eastAsiaTheme="majorEastAsia" w:cstheme="majorBidi"/>
      <w:bCs/>
      <w:i/>
      <w:iCs/>
      <w:color w:val="4F81BD" w:themeColor="accent1"/>
    </w:rPr>
  </w:style>
  <w:style w:type="character" w:customStyle="1" w:styleId="Titre5Car">
    <w:name w:val="Titre 5 Car"/>
    <w:basedOn w:val="Policepardfaut"/>
    <w:link w:val="Titre5"/>
    <w:uiPriority w:val="9"/>
    <w:rsid w:val="00DF262D"/>
    <w:rPr>
      <w:rFonts w:eastAsiaTheme="majorEastAsia" w:cstheme="majorBidi"/>
      <w:color w:val="243F60" w:themeColor="accent1" w:themeShade="7F"/>
    </w:rPr>
  </w:style>
  <w:style w:type="character" w:customStyle="1" w:styleId="Titre6Car">
    <w:name w:val="Titre 6 Car"/>
    <w:basedOn w:val="Policepardfaut"/>
    <w:link w:val="Titre6"/>
    <w:uiPriority w:val="9"/>
    <w:semiHidden/>
    <w:rsid w:val="001E0E9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0E9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0E9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0E9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E0E9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E0E90"/>
    <w:rPr>
      <w:rFonts w:asciiTheme="majorHAnsi" w:eastAsiaTheme="majorEastAsia" w:hAnsiTheme="majorHAnsi" w:cstheme="majorBidi"/>
      <w:color w:val="17365D" w:themeColor="text2" w:themeShade="BF"/>
      <w:spacing w:val="5"/>
      <w:kern w:val="28"/>
      <w:sz w:val="52"/>
      <w:szCs w:val="52"/>
    </w:rPr>
  </w:style>
  <w:style w:type="numbering" w:customStyle="1" w:styleId="Style1">
    <w:name w:val="Style1"/>
    <w:uiPriority w:val="99"/>
    <w:rsid w:val="0040304F"/>
    <w:pPr>
      <w:numPr>
        <w:numId w:val="23"/>
      </w:numPr>
    </w:pPr>
  </w:style>
  <w:style w:type="character" w:styleId="Marquedecommentaire">
    <w:name w:val="annotation reference"/>
    <w:basedOn w:val="Policepardfaut"/>
    <w:uiPriority w:val="99"/>
    <w:semiHidden/>
    <w:unhideWhenUsed/>
    <w:rsid w:val="006714CC"/>
    <w:rPr>
      <w:sz w:val="16"/>
      <w:szCs w:val="16"/>
    </w:rPr>
  </w:style>
  <w:style w:type="paragraph" w:styleId="Commentaire">
    <w:name w:val="annotation text"/>
    <w:basedOn w:val="Normal"/>
    <w:link w:val="CommentaireCar"/>
    <w:uiPriority w:val="99"/>
    <w:semiHidden/>
    <w:unhideWhenUsed/>
    <w:rsid w:val="006714CC"/>
    <w:rPr>
      <w:sz w:val="20"/>
      <w:szCs w:val="20"/>
    </w:rPr>
  </w:style>
  <w:style w:type="character" w:customStyle="1" w:styleId="CommentaireCar">
    <w:name w:val="Commentaire Car"/>
    <w:basedOn w:val="Policepardfaut"/>
    <w:link w:val="Commentaire"/>
    <w:uiPriority w:val="99"/>
    <w:semiHidden/>
    <w:rsid w:val="006714CC"/>
    <w:rPr>
      <w:rFonts w:ascii="Calibri" w:hAnsi="Calibri" w:cs="Times New Roman"/>
      <w:sz w:val="20"/>
      <w:szCs w:val="20"/>
    </w:rPr>
  </w:style>
  <w:style w:type="paragraph" w:styleId="Objetducommentaire">
    <w:name w:val="annotation subject"/>
    <w:basedOn w:val="Commentaire"/>
    <w:next w:val="Commentaire"/>
    <w:link w:val="ObjetducommentaireCar"/>
    <w:uiPriority w:val="99"/>
    <w:semiHidden/>
    <w:unhideWhenUsed/>
    <w:rsid w:val="006714CC"/>
    <w:rPr>
      <w:b/>
      <w:bCs/>
    </w:rPr>
  </w:style>
  <w:style w:type="character" w:customStyle="1" w:styleId="ObjetducommentaireCar">
    <w:name w:val="Objet du commentaire Car"/>
    <w:basedOn w:val="CommentaireCar"/>
    <w:link w:val="Objetducommentaire"/>
    <w:uiPriority w:val="99"/>
    <w:semiHidden/>
    <w:rsid w:val="006714CC"/>
    <w:rPr>
      <w:rFonts w:ascii="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539154">
      <w:bodyDiv w:val="1"/>
      <w:marLeft w:val="0"/>
      <w:marRight w:val="0"/>
      <w:marTop w:val="0"/>
      <w:marBottom w:val="0"/>
      <w:divBdr>
        <w:top w:val="none" w:sz="0" w:space="0" w:color="auto"/>
        <w:left w:val="none" w:sz="0" w:space="0" w:color="auto"/>
        <w:bottom w:val="none" w:sz="0" w:space="0" w:color="auto"/>
        <w:right w:val="none" w:sz="0" w:space="0" w:color="auto"/>
      </w:divBdr>
    </w:div>
    <w:div w:id="536236341">
      <w:bodyDiv w:val="1"/>
      <w:marLeft w:val="0"/>
      <w:marRight w:val="0"/>
      <w:marTop w:val="0"/>
      <w:marBottom w:val="0"/>
      <w:divBdr>
        <w:top w:val="none" w:sz="0" w:space="0" w:color="auto"/>
        <w:left w:val="none" w:sz="0" w:space="0" w:color="auto"/>
        <w:bottom w:val="none" w:sz="0" w:space="0" w:color="auto"/>
        <w:right w:val="none" w:sz="0" w:space="0" w:color="auto"/>
      </w:divBdr>
    </w:div>
    <w:div w:id="546570407">
      <w:bodyDiv w:val="1"/>
      <w:marLeft w:val="0"/>
      <w:marRight w:val="0"/>
      <w:marTop w:val="0"/>
      <w:marBottom w:val="0"/>
      <w:divBdr>
        <w:top w:val="none" w:sz="0" w:space="0" w:color="auto"/>
        <w:left w:val="none" w:sz="0" w:space="0" w:color="auto"/>
        <w:bottom w:val="none" w:sz="0" w:space="0" w:color="auto"/>
        <w:right w:val="none" w:sz="0" w:space="0" w:color="auto"/>
      </w:divBdr>
    </w:div>
    <w:div w:id="702561614">
      <w:bodyDiv w:val="1"/>
      <w:marLeft w:val="0"/>
      <w:marRight w:val="0"/>
      <w:marTop w:val="0"/>
      <w:marBottom w:val="0"/>
      <w:divBdr>
        <w:top w:val="none" w:sz="0" w:space="0" w:color="auto"/>
        <w:left w:val="none" w:sz="0" w:space="0" w:color="auto"/>
        <w:bottom w:val="none" w:sz="0" w:space="0" w:color="auto"/>
        <w:right w:val="none" w:sz="0" w:space="0" w:color="auto"/>
      </w:divBdr>
      <w:divsChild>
        <w:div w:id="8601784">
          <w:marLeft w:val="1166"/>
          <w:marRight w:val="0"/>
          <w:marTop w:val="134"/>
          <w:marBottom w:val="0"/>
          <w:divBdr>
            <w:top w:val="none" w:sz="0" w:space="0" w:color="auto"/>
            <w:left w:val="none" w:sz="0" w:space="0" w:color="auto"/>
            <w:bottom w:val="none" w:sz="0" w:space="0" w:color="auto"/>
            <w:right w:val="none" w:sz="0" w:space="0" w:color="auto"/>
          </w:divBdr>
        </w:div>
        <w:div w:id="15425384">
          <w:marLeft w:val="547"/>
          <w:marRight w:val="0"/>
          <w:marTop w:val="134"/>
          <w:marBottom w:val="0"/>
          <w:divBdr>
            <w:top w:val="none" w:sz="0" w:space="0" w:color="auto"/>
            <w:left w:val="none" w:sz="0" w:space="0" w:color="auto"/>
            <w:bottom w:val="none" w:sz="0" w:space="0" w:color="auto"/>
            <w:right w:val="none" w:sz="0" w:space="0" w:color="auto"/>
          </w:divBdr>
        </w:div>
        <w:div w:id="22677498">
          <w:marLeft w:val="547"/>
          <w:marRight w:val="0"/>
          <w:marTop w:val="211"/>
          <w:marBottom w:val="0"/>
          <w:divBdr>
            <w:top w:val="none" w:sz="0" w:space="0" w:color="auto"/>
            <w:left w:val="none" w:sz="0" w:space="0" w:color="auto"/>
            <w:bottom w:val="none" w:sz="0" w:space="0" w:color="auto"/>
            <w:right w:val="none" w:sz="0" w:space="0" w:color="auto"/>
          </w:divBdr>
        </w:div>
        <w:div w:id="49112378">
          <w:marLeft w:val="1800"/>
          <w:marRight w:val="0"/>
          <w:marTop w:val="115"/>
          <w:marBottom w:val="0"/>
          <w:divBdr>
            <w:top w:val="none" w:sz="0" w:space="0" w:color="auto"/>
            <w:left w:val="none" w:sz="0" w:space="0" w:color="auto"/>
            <w:bottom w:val="none" w:sz="0" w:space="0" w:color="auto"/>
            <w:right w:val="none" w:sz="0" w:space="0" w:color="auto"/>
          </w:divBdr>
        </w:div>
        <w:div w:id="105857131">
          <w:marLeft w:val="1800"/>
          <w:marRight w:val="0"/>
          <w:marTop w:val="115"/>
          <w:marBottom w:val="0"/>
          <w:divBdr>
            <w:top w:val="none" w:sz="0" w:space="0" w:color="auto"/>
            <w:left w:val="none" w:sz="0" w:space="0" w:color="auto"/>
            <w:bottom w:val="none" w:sz="0" w:space="0" w:color="auto"/>
            <w:right w:val="none" w:sz="0" w:space="0" w:color="auto"/>
          </w:divBdr>
        </w:div>
        <w:div w:id="116876048">
          <w:marLeft w:val="547"/>
          <w:marRight w:val="0"/>
          <w:marTop w:val="154"/>
          <w:marBottom w:val="0"/>
          <w:divBdr>
            <w:top w:val="none" w:sz="0" w:space="0" w:color="auto"/>
            <w:left w:val="none" w:sz="0" w:space="0" w:color="auto"/>
            <w:bottom w:val="none" w:sz="0" w:space="0" w:color="auto"/>
            <w:right w:val="none" w:sz="0" w:space="0" w:color="auto"/>
          </w:divBdr>
        </w:div>
        <w:div w:id="153423764">
          <w:marLeft w:val="547"/>
          <w:marRight w:val="0"/>
          <w:marTop w:val="154"/>
          <w:marBottom w:val="0"/>
          <w:divBdr>
            <w:top w:val="none" w:sz="0" w:space="0" w:color="auto"/>
            <w:left w:val="none" w:sz="0" w:space="0" w:color="auto"/>
            <w:bottom w:val="none" w:sz="0" w:space="0" w:color="auto"/>
            <w:right w:val="none" w:sz="0" w:space="0" w:color="auto"/>
          </w:divBdr>
        </w:div>
        <w:div w:id="191266688">
          <w:marLeft w:val="547"/>
          <w:marRight w:val="0"/>
          <w:marTop w:val="154"/>
          <w:marBottom w:val="0"/>
          <w:divBdr>
            <w:top w:val="none" w:sz="0" w:space="0" w:color="auto"/>
            <w:left w:val="none" w:sz="0" w:space="0" w:color="auto"/>
            <w:bottom w:val="none" w:sz="0" w:space="0" w:color="auto"/>
            <w:right w:val="none" w:sz="0" w:space="0" w:color="auto"/>
          </w:divBdr>
        </w:div>
        <w:div w:id="199442990">
          <w:marLeft w:val="547"/>
          <w:marRight w:val="0"/>
          <w:marTop w:val="154"/>
          <w:marBottom w:val="0"/>
          <w:divBdr>
            <w:top w:val="none" w:sz="0" w:space="0" w:color="auto"/>
            <w:left w:val="none" w:sz="0" w:space="0" w:color="auto"/>
            <w:bottom w:val="none" w:sz="0" w:space="0" w:color="auto"/>
            <w:right w:val="none" w:sz="0" w:space="0" w:color="auto"/>
          </w:divBdr>
        </w:div>
        <w:div w:id="222714374">
          <w:marLeft w:val="1800"/>
          <w:marRight w:val="0"/>
          <w:marTop w:val="115"/>
          <w:marBottom w:val="0"/>
          <w:divBdr>
            <w:top w:val="none" w:sz="0" w:space="0" w:color="auto"/>
            <w:left w:val="none" w:sz="0" w:space="0" w:color="auto"/>
            <w:bottom w:val="none" w:sz="0" w:space="0" w:color="auto"/>
            <w:right w:val="none" w:sz="0" w:space="0" w:color="auto"/>
          </w:divBdr>
        </w:div>
        <w:div w:id="225845902">
          <w:marLeft w:val="1166"/>
          <w:marRight w:val="0"/>
          <w:marTop w:val="115"/>
          <w:marBottom w:val="0"/>
          <w:divBdr>
            <w:top w:val="none" w:sz="0" w:space="0" w:color="auto"/>
            <w:left w:val="none" w:sz="0" w:space="0" w:color="auto"/>
            <w:bottom w:val="none" w:sz="0" w:space="0" w:color="auto"/>
            <w:right w:val="none" w:sz="0" w:space="0" w:color="auto"/>
          </w:divBdr>
        </w:div>
        <w:div w:id="293142867">
          <w:marLeft w:val="547"/>
          <w:marRight w:val="0"/>
          <w:marTop w:val="154"/>
          <w:marBottom w:val="0"/>
          <w:divBdr>
            <w:top w:val="none" w:sz="0" w:space="0" w:color="auto"/>
            <w:left w:val="none" w:sz="0" w:space="0" w:color="auto"/>
            <w:bottom w:val="none" w:sz="0" w:space="0" w:color="auto"/>
            <w:right w:val="none" w:sz="0" w:space="0" w:color="auto"/>
          </w:divBdr>
        </w:div>
        <w:div w:id="297146302">
          <w:marLeft w:val="1800"/>
          <w:marRight w:val="0"/>
          <w:marTop w:val="115"/>
          <w:marBottom w:val="0"/>
          <w:divBdr>
            <w:top w:val="none" w:sz="0" w:space="0" w:color="auto"/>
            <w:left w:val="none" w:sz="0" w:space="0" w:color="auto"/>
            <w:bottom w:val="none" w:sz="0" w:space="0" w:color="auto"/>
            <w:right w:val="none" w:sz="0" w:space="0" w:color="auto"/>
          </w:divBdr>
        </w:div>
        <w:div w:id="344015200">
          <w:marLeft w:val="547"/>
          <w:marRight w:val="0"/>
          <w:marTop w:val="154"/>
          <w:marBottom w:val="0"/>
          <w:divBdr>
            <w:top w:val="none" w:sz="0" w:space="0" w:color="auto"/>
            <w:left w:val="none" w:sz="0" w:space="0" w:color="auto"/>
            <w:bottom w:val="none" w:sz="0" w:space="0" w:color="auto"/>
            <w:right w:val="none" w:sz="0" w:space="0" w:color="auto"/>
          </w:divBdr>
        </w:div>
        <w:div w:id="431514711">
          <w:marLeft w:val="1800"/>
          <w:marRight w:val="0"/>
          <w:marTop w:val="115"/>
          <w:marBottom w:val="0"/>
          <w:divBdr>
            <w:top w:val="none" w:sz="0" w:space="0" w:color="auto"/>
            <w:left w:val="none" w:sz="0" w:space="0" w:color="auto"/>
            <w:bottom w:val="none" w:sz="0" w:space="0" w:color="auto"/>
            <w:right w:val="none" w:sz="0" w:space="0" w:color="auto"/>
          </w:divBdr>
        </w:div>
        <w:div w:id="471287972">
          <w:marLeft w:val="547"/>
          <w:marRight w:val="0"/>
          <w:marTop w:val="154"/>
          <w:marBottom w:val="0"/>
          <w:divBdr>
            <w:top w:val="none" w:sz="0" w:space="0" w:color="auto"/>
            <w:left w:val="none" w:sz="0" w:space="0" w:color="auto"/>
            <w:bottom w:val="none" w:sz="0" w:space="0" w:color="auto"/>
            <w:right w:val="none" w:sz="0" w:space="0" w:color="auto"/>
          </w:divBdr>
        </w:div>
        <w:div w:id="516427400">
          <w:marLeft w:val="547"/>
          <w:marRight w:val="0"/>
          <w:marTop w:val="154"/>
          <w:marBottom w:val="0"/>
          <w:divBdr>
            <w:top w:val="none" w:sz="0" w:space="0" w:color="auto"/>
            <w:left w:val="none" w:sz="0" w:space="0" w:color="auto"/>
            <w:bottom w:val="none" w:sz="0" w:space="0" w:color="auto"/>
            <w:right w:val="none" w:sz="0" w:space="0" w:color="auto"/>
          </w:divBdr>
        </w:div>
        <w:div w:id="569659840">
          <w:marLeft w:val="1166"/>
          <w:marRight w:val="0"/>
          <w:marTop w:val="134"/>
          <w:marBottom w:val="0"/>
          <w:divBdr>
            <w:top w:val="none" w:sz="0" w:space="0" w:color="auto"/>
            <w:left w:val="none" w:sz="0" w:space="0" w:color="auto"/>
            <w:bottom w:val="none" w:sz="0" w:space="0" w:color="auto"/>
            <w:right w:val="none" w:sz="0" w:space="0" w:color="auto"/>
          </w:divBdr>
        </w:div>
        <w:div w:id="591400004">
          <w:marLeft w:val="1800"/>
          <w:marRight w:val="0"/>
          <w:marTop w:val="115"/>
          <w:marBottom w:val="0"/>
          <w:divBdr>
            <w:top w:val="none" w:sz="0" w:space="0" w:color="auto"/>
            <w:left w:val="none" w:sz="0" w:space="0" w:color="auto"/>
            <w:bottom w:val="none" w:sz="0" w:space="0" w:color="auto"/>
            <w:right w:val="none" w:sz="0" w:space="0" w:color="auto"/>
          </w:divBdr>
        </w:div>
        <w:div w:id="609818669">
          <w:marLeft w:val="547"/>
          <w:marRight w:val="0"/>
          <w:marTop w:val="154"/>
          <w:marBottom w:val="0"/>
          <w:divBdr>
            <w:top w:val="none" w:sz="0" w:space="0" w:color="auto"/>
            <w:left w:val="none" w:sz="0" w:space="0" w:color="auto"/>
            <w:bottom w:val="none" w:sz="0" w:space="0" w:color="auto"/>
            <w:right w:val="none" w:sz="0" w:space="0" w:color="auto"/>
          </w:divBdr>
        </w:div>
        <w:div w:id="617758024">
          <w:marLeft w:val="1166"/>
          <w:marRight w:val="0"/>
          <w:marTop w:val="134"/>
          <w:marBottom w:val="0"/>
          <w:divBdr>
            <w:top w:val="none" w:sz="0" w:space="0" w:color="auto"/>
            <w:left w:val="none" w:sz="0" w:space="0" w:color="auto"/>
            <w:bottom w:val="none" w:sz="0" w:space="0" w:color="auto"/>
            <w:right w:val="none" w:sz="0" w:space="0" w:color="auto"/>
          </w:divBdr>
        </w:div>
        <w:div w:id="639580943">
          <w:marLeft w:val="1166"/>
          <w:marRight w:val="0"/>
          <w:marTop w:val="115"/>
          <w:marBottom w:val="0"/>
          <w:divBdr>
            <w:top w:val="none" w:sz="0" w:space="0" w:color="auto"/>
            <w:left w:val="none" w:sz="0" w:space="0" w:color="auto"/>
            <w:bottom w:val="none" w:sz="0" w:space="0" w:color="auto"/>
            <w:right w:val="none" w:sz="0" w:space="0" w:color="auto"/>
          </w:divBdr>
        </w:div>
        <w:div w:id="639964050">
          <w:marLeft w:val="547"/>
          <w:marRight w:val="0"/>
          <w:marTop w:val="154"/>
          <w:marBottom w:val="0"/>
          <w:divBdr>
            <w:top w:val="none" w:sz="0" w:space="0" w:color="auto"/>
            <w:left w:val="none" w:sz="0" w:space="0" w:color="auto"/>
            <w:bottom w:val="none" w:sz="0" w:space="0" w:color="auto"/>
            <w:right w:val="none" w:sz="0" w:space="0" w:color="auto"/>
          </w:divBdr>
        </w:div>
        <w:div w:id="695470430">
          <w:marLeft w:val="547"/>
          <w:marRight w:val="0"/>
          <w:marTop w:val="154"/>
          <w:marBottom w:val="0"/>
          <w:divBdr>
            <w:top w:val="none" w:sz="0" w:space="0" w:color="auto"/>
            <w:left w:val="none" w:sz="0" w:space="0" w:color="auto"/>
            <w:bottom w:val="none" w:sz="0" w:space="0" w:color="auto"/>
            <w:right w:val="none" w:sz="0" w:space="0" w:color="auto"/>
          </w:divBdr>
        </w:div>
        <w:div w:id="700597084">
          <w:marLeft w:val="1800"/>
          <w:marRight w:val="0"/>
          <w:marTop w:val="96"/>
          <w:marBottom w:val="0"/>
          <w:divBdr>
            <w:top w:val="none" w:sz="0" w:space="0" w:color="auto"/>
            <w:left w:val="none" w:sz="0" w:space="0" w:color="auto"/>
            <w:bottom w:val="none" w:sz="0" w:space="0" w:color="auto"/>
            <w:right w:val="none" w:sz="0" w:space="0" w:color="auto"/>
          </w:divBdr>
        </w:div>
        <w:div w:id="701789325">
          <w:marLeft w:val="1800"/>
          <w:marRight w:val="0"/>
          <w:marTop w:val="115"/>
          <w:marBottom w:val="0"/>
          <w:divBdr>
            <w:top w:val="none" w:sz="0" w:space="0" w:color="auto"/>
            <w:left w:val="none" w:sz="0" w:space="0" w:color="auto"/>
            <w:bottom w:val="none" w:sz="0" w:space="0" w:color="auto"/>
            <w:right w:val="none" w:sz="0" w:space="0" w:color="auto"/>
          </w:divBdr>
        </w:div>
        <w:div w:id="730810635">
          <w:marLeft w:val="1800"/>
          <w:marRight w:val="0"/>
          <w:marTop w:val="115"/>
          <w:marBottom w:val="0"/>
          <w:divBdr>
            <w:top w:val="none" w:sz="0" w:space="0" w:color="auto"/>
            <w:left w:val="none" w:sz="0" w:space="0" w:color="auto"/>
            <w:bottom w:val="none" w:sz="0" w:space="0" w:color="auto"/>
            <w:right w:val="none" w:sz="0" w:space="0" w:color="auto"/>
          </w:divBdr>
        </w:div>
        <w:div w:id="798688934">
          <w:marLeft w:val="1166"/>
          <w:marRight w:val="0"/>
          <w:marTop w:val="134"/>
          <w:marBottom w:val="0"/>
          <w:divBdr>
            <w:top w:val="none" w:sz="0" w:space="0" w:color="auto"/>
            <w:left w:val="none" w:sz="0" w:space="0" w:color="auto"/>
            <w:bottom w:val="none" w:sz="0" w:space="0" w:color="auto"/>
            <w:right w:val="none" w:sz="0" w:space="0" w:color="auto"/>
          </w:divBdr>
        </w:div>
        <w:div w:id="808019018">
          <w:marLeft w:val="1166"/>
          <w:marRight w:val="0"/>
          <w:marTop w:val="134"/>
          <w:marBottom w:val="0"/>
          <w:divBdr>
            <w:top w:val="none" w:sz="0" w:space="0" w:color="auto"/>
            <w:left w:val="none" w:sz="0" w:space="0" w:color="auto"/>
            <w:bottom w:val="none" w:sz="0" w:space="0" w:color="auto"/>
            <w:right w:val="none" w:sz="0" w:space="0" w:color="auto"/>
          </w:divBdr>
        </w:div>
        <w:div w:id="898322368">
          <w:marLeft w:val="1166"/>
          <w:marRight w:val="0"/>
          <w:marTop w:val="134"/>
          <w:marBottom w:val="0"/>
          <w:divBdr>
            <w:top w:val="none" w:sz="0" w:space="0" w:color="auto"/>
            <w:left w:val="none" w:sz="0" w:space="0" w:color="auto"/>
            <w:bottom w:val="none" w:sz="0" w:space="0" w:color="auto"/>
            <w:right w:val="none" w:sz="0" w:space="0" w:color="auto"/>
          </w:divBdr>
        </w:div>
        <w:div w:id="909121450">
          <w:marLeft w:val="547"/>
          <w:marRight w:val="0"/>
          <w:marTop w:val="154"/>
          <w:marBottom w:val="0"/>
          <w:divBdr>
            <w:top w:val="none" w:sz="0" w:space="0" w:color="auto"/>
            <w:left w:val="none" w:sz="0" w:space="0" w:color="auto"/>
            <w:bottom w:val="none" w:sz="0" w:space="0" w:color="auto"/>
            <w:right w:val="none" w:sz="0" w:space="0" w:color="auto"/>
          </w:divBdr>
        </w:div>
        <w:div w:id="944651504">
          <w:marLeft w:val="1166"/>
          <w:marRight w:val="0"/>
          <w:marTop w:val="134"/>
          <w:marBottom w:val="0"/>
          <w:divBdr>
            <w:top w:val="none" w:sz="0" w:space="0" w:color="auto"/>
            <w:left w:val="none" w:sz="0" w:space="0" w:color="auto"/>
            <w:bottom w:val="none" w:sz="0" w:space="0" w:color="auto"/>
            <w:right w:val="none" w:sz="0" w:space="0" w:color="auto"/>
          </w:divBdr>
        </w:div>
        <w:div w:id="966274341">
          <w:marLeft w:val="1166"/>
          <w:marRight w:val="0"/>
          <w:marTop w:val="134"/>
          <w:marBottom w:val="0"/>
          <w:divBdr>
            <w:top w:val="none" w:sz="0" w:space="0" w:color="auto"/>
            <w:left w:val="none" w:sz="0" w:space="0" w:color="auto"/>
            <w:bottom w:val="none" w:sz="0" w:space="0" w:color="auto"/>
            <w:right w:val="none" w:sz="0" w:space="0" w:color="auto"/>
          </w:divBdr>
        </w:div>
        <w:div w:id="1029406106">
          <w:marLeft w:val="1800"/>
          <w:marRight w:val="0"/>
          <w:marTop w:val="115"/>
          <w:marBottom w:val="0"/>
          <w:divBdr>
            <w:top w:val="none" w:sz="0" w:space="0" w:color="auto"/>
            <w:left w:val="none" w:sz="0" w:space="0" w:color="auto"/>
            <w:bottom w:val="none" w:sz="0" w:space="0" w:color="auto"/>
            <w:right w:val="none" w:sz="0" w:space="0" w:color="auto"/>
          </w:divBdr>
        </w:div>
        <w:div w:id="1039739361">
          <w:marLeft w:val="547"/>
          <w:marRight w:val="0"/>
          <w:marTop w:val="154"/>
          <w:marBottom w:val="0"/>
          <w:divBdr>
            <w:top w:val="none" w:sz="0" w:space="0" w:color="auto"/>
            <w:left w:val="none" w:sz="0" w:space="0" w:color="auto"/>
            <w:bottom w:val="none" w:sz="0" w:space="0" w:color="auto"/>
            <w:right w:val="none" w:sz="0" w:space="0" w:color="auto"/>
          </w:divBdr>
        </w:div>
        <w:div w:id="1082222065">
          <w:marLeft w:val="1166"/>
          <w:marRight w:val="0"/>
          <w:marTop w:val="134"/>
          <w:marBottom w:val="0"/>
          <w:divBdr>
            <w:top w:val="none" w:sz="0" w:space="0" w:color="auto"/>
            <w:left w:val="none" w:sz="0" w:space="0" w:color="auto"/>
            <w:bottom w:val="none" w:sz="0" w:space="0" w:color="auto"/>
            <w:right w:val="none" w:sz="0" w:space="0" w:color="auto"/>
          </w:divBdr>
        </w:div>
        <w:div w:id="1105077144">
          <w:marLeft w:val="1800"/>
          <w:marRight w:val="0"/>
          <w:marTop w:val="115"/>
          <w:marBottom w:val="0"/>
          <w:divBdr>
            <w:top w:val="none" w:sz="0" w:space="0" w:color="auto"/>
            <w:left w:val="none" w:sz="0" w:space="0" w:color="auto"/>
            <w:bottom w:val="none" w:sz="0" w:space="0" w:color="auto"/>
            <w:right w:val="none" w:sz="0" w:space="0" w:color="auto"/>
          </w:divBdr>
        </w:div>
        <w:div w:id="1107000792">
          <w:marLeft w:val="1166"/>
          <w:marRight w:val="0"/>
          <w:marTop w:val="134"/>
          <w:marBottom w:val="0"/>
          <w:divBdr>
            <w:top w:val="none" w:sz="0" w:space="0" w:color="auto"/>
            <w:left w:val="none" w:sz="0" w:space="0" w:color="auto"/>
            <w:bottom w:val="none" w:sz="0" w:space="0" w:color="auto"/>
            <w:right w:val="none" w:sz="0" w:space="0" w:color="auto"/>
          </w:divBdr>
        </w:div>
        <w:div w:id="1110854250">
          <w:marLeft w:val="547"/>
          <w:marRight w:val="0"/>
          <w:marTop w:val="154"/>
          <w:marBottom w:val="0"/>
          <w:divBdr>
            <w:top w:val="none" w:sz="0" w:space="0" w:color="auto"/>
            <w:left w:val="none" w:sz="0" w:space="0" w:color="auto"/>
            <w:bottom w:val="none" w:sz="0" w:space="0" w:color="auto"/>
            <w:right w:val="none" w:sz="0" w:space="0" w:color="auto"/>
          </w:divBdr>
        </w:div>
        <w:div w:id="1232042974">
          <w:marLeft w:val="1800"/>
          <w:marRight w:val="0"/>
          <w:marTop w:val="115"/>
          <w:marBottom w:val="0"/>
          <w:divBdr>
            <w:top w:val="none" w:sz="0" w:space="0" w:color="auto"/>
            <w:left w:val="none" w:sz="0" w:space="0" w:color="auto"/>
            <w:bottom w:val="none" w:sz="0" w:space="0" w:color="auto"/>
            <w:right w:val="none" w:sz="0" w:space="0" w:color="auto"/>
          </w:divBdr>
        </w:div>
        <w:div w:id="1247228595">
          <w:marLeft w:val="1166"/>
          <w:marRight w:val="0"/>
          <w:marTop w:val="134"/>
          <w:marBottom w:val="0"/>
          <w:divBdr>
            <w:top w:val="none" w:sz="0" w:space="0" w:color="auto"/>
            <w:left w:val="none" w:sz="0" w:space="0" w:color="auto"/>
            <w:bottom w:val="none" w:sz="0" w:space="0" w:color="auto"/>
            <w:right w:val="none" w:sz="0" w:space="0" w:color="auto"/>
          </w:divBdr>
        </w:div>
        <w:div w:id="1259799262">
          <w:marLeft w:val="547"/>
          <w:marRight w:val="0"/>
          <w:marTop w:val="154"/>
          <w:marBottom w:val="0"/>
          <w:divBdr>
            <w:top w:val="none" w:sz="0" w:space="0" w:color="auto"/>
            <w:left w:val="none" w:sz="0" w:space="0" w:color="auto"/>
            <w:bottom w:val="none" w:sz="0" w:space="0" w:color="auto"/>
            <w:right w:val="none" w:sz="0" w:space="0" w:color="auto"/>
          </w:divBdr>
        </w:div>
        <w:div w:id="1260258424">
          <w:marLeft w:val="1166"/>
          <w:marRight w:val="0"/>
          <w:marTop w:val="134"/>
          <w:marBottom w:val="0"/>
          <w:divBdr>
            <w:top w:val="none" w:sz="0" w:space="0" w:color="auto"/>
            <w:left w:val="none" w:sz="0" w:space="0" w:color="auto"/>
            <w:bottom w:val="none" w:sz="0" w:space="0" w:color="auto"/>
            <w:right w:val="none" w:sz="0" w:space="0" w:color="auto"/>
          </w:divBdr>
        </w:div>
        <w:div w:id="1365205322">
          <w:marLeft w:val="1166"/>
          <w:marRight w:val="0"/>
          <w:marTop w:val="134"/>
          <w:marBottom w:val="0"/>
          <w:divBdr>
            <w:top w:val="none" w:sz="0" w:space="0" w:color="auto"/>
            <w:left w:val="none" w:sz="0" w:space="0" w:color="auto"/>
            <w:bottom w:val="none" w:sz="0" w:space="0" w:color="auto"/>
            <w:right w:val="none" w:sz="0" w:space="0" w:color="auto"/>
          </w:divBdr>
        </w:div>
        <w:div w:id="1384716349">
          <w:marLeft w:val="1800"/>
          <w:marRight w:val="0"/>
          <w:marTop w:val="115"/>
          <w:marBottom w:val="0"/>
          <w:divBdr>
            <w:top w:val="none" w:sz="0" w:space="0" w:color="auto"/>
            <w:left w:val="none" w:sz="0" w:space="0" w:color="auto"/>
            <w:bottom w:val="none" w:sz="0" w:space="0" w:color="auto"/>
            <w:right w:val="none" w:sz="0" w:space="0" w:color="auto"/>
          </w:divBdr>
        </w:div>
        <w:div w:id="1446920516">
          <w:marLeft w:val="1166"/>
          <w:marRight w:val="0"/>
          <w:marTop w:val="134"/>
          <w:marBottom w:val="0"/>
          <w:divBdr>
            <w:top w:val="none" w:sz="0" w:space="0" w:color="auto"/>
            <w:left w:val="none" w:sz="0" w:space="0" w:color="auto"/>
            <w:bottom w:val="none" w:sz="0" w:space="0" w:color="auto"/>
            <w:right w:val="none" w:sz="0" w:space="0" w:color="auto"/>
          </w:divBdr>
        </w:div>
        <w:div w:id="1462921774">
          <w:marLeft w:val="1166"/>
          <w:marRight w:val="0"/>
          <w:marTop w:val="134"/>
          <w:marBottom w:val="0"/>
          <w:divBdr>
            <w:top w:val="none" w:sz="0" w:space="0" w:color="auto"/>
            <w:left w:val="none" w:sz="0" w:space="0" w:color="auto"/>
            <w:bottom w:val="none" w:sz="0" w:space="0" w:color="auto"/>
            <w:right w:val="none" w:sz="0" w:space="0" w:color="auto"/>
          </w:divBdr>
        </w:div>
        <w:div w:id="1472283392">
          <w:marLeft w:val="1800"/>
          <w:marRight w:val="0"/>
          <w:marTop w:val="96"/>
          <w:marBottom w:val="0"/>
          <w:divBdr>
            <w:top w:val="none" w:sz="0" w:space="0" w:color="auto"/>
            <w:left w:val="none" w:sz="0" w:space="0" w:color="auto"/>
            <w:bottom w:val="none" w:sz="0" w:space="0" w:color="auto"/>
            <w:right w:val="none" w:sz="0" w:space="0" w:color="auto"/>
          </w:divBdr>
        </w:div>
        <w:div w:id="1486320708">
          <w:marLeft w:val="1800"/>
          <w:marRight w:val="0"/>
          <w:marTop w:val="96"/>
          <w:marBottom w:val="0"/>
          <w:divBdr>
            <w:top w:val="none" w:sz="0" w:space="0" w:color="auto"/>
            <w:left w:val="none" w:sz="0" w:space="0" w:color="auto"/>
            <w:bottom w:val="none" w:sz="0" w:space="0" w:color="auto"/>
            <w:right w:val="none" w:sz="0" w:space="0" w:color="auto"/>
          </w:divBdr>
        </w:div>
        <w:div w:id="1505130052">
          <w:marLeft w:val="1166"/>
          <w:marRight w:val="0"/>
          <w:marTop w:val="134"/>
          <w:marBottom w:val="0"/>
          <w:divBdr>
            <w:top w:val="none" w:sz="0" w:space="0" w:color="auto"/>
            <w:left w:val="none" w:sz="0" w:space="0" w:color="auto"/>
            <w:bottom w:val="none" w:sz="0" w:space="0" w:color="auto"/>
            <w:right w:val="none" w:sz="0" w:space="0" w:color="auto"/>
          </w:divBdr>
        </w:div>
        <w:div w:id="1682119077">
          <w:marLeft w:val="1166"/>
          <w:marRight w:val="0"/>
          <w:marTop w:val="134"/>
          <w:marBottom w:val="0"/>
          <w:divBdr>
            <w:top w:val="none" w:sz="0" w:space="0" w:color="auto"/>
            <w:left w:val="none" w:sz="0" w:space="0" w:color="auto"/>
            <w:bottom w:val="none" w:sz="0" w:space="0" w:color="auto"/>
            <w:right w:val="none" w:sz="0" w:space="0" w:color="auto"/>
          </w:divBdr>
        </w:div>
        <w:div w:id="1698119516">
          <w:marLeft w:val="2520"/>
          <w:marRight w:val="0"/>
          <w:marTop w:val="96"/>
          <w:marBottom w:val="0"/>
          <w:divBdr>
            <w:top w:val="none" w:sz="0" w:space="0" w:color="auto"/>
            <w:left w:val="none" w:sz="0" w:space="0" w:color="auto"/>
            <w:bottom w:val="none" w:sz="0" w:space="0" w:color="auto"/>
            <w:right w:val="none" w:sz="0" w:space="0" w:color="auto"/>
          </w:divBdr>
        </w:div>
        <w:div w:id="1709379488">
          <w:marLeft w:val="1800"/>
          <w:marRight w:val="0"/>
          <w:marTop w:val="115"/>
          <w:marBottom w:val="0"/>
          <w:divBdr>
            <w:top w:val="none" w:sz="0" w:space="0" w:color="auto"/>
            <w:left w:val="none" w:sz="0" w:space="0" w:color="auto"/>
            <w:bottom w:val="none" w:sz="0" w:space="0" w:color="auto"/>
            <w:right w:val="none" w:sz="0" w:space="0" w:color="auto"/>
          </w:divBdr>
        </w:div>
        <w:div w:id="1712267128">
          <w:marLeft w:val="1166"/>
          <w:marRight w:val="0"/>
          <w:marTop w:val="134"/>
          <w:marBottom w:val="0"/>
          <w:divBdr>
            <w:top w:val="none" w:sz="0" w:space="0" w:color="auto"/>
            <w:left w:val="none" w:sz="0" w:space="0" w:color="auto"/>
            <w:bottom w:val="none" w:sz="0" w:space="0" w:color="auto"/>
            <w:right w:val="none" w:sz="0" w:space="0" w:color="auto"/>
          </w:divBdr>
        </w:div>
        <w:div w:id="1740403985">
          <w:marLeft w:val="1800"/>
          <w:marRight w:val="0"/>
          <w:marTop w:val="115"/>
          <w:marBottom w:val="0"/>
          <w:divBdr>
            <w:top w:val="none" w:sz="0" w:space="0" w:color="auto"/>
            <w:left w:val="none" w:sz="0" w:space="0" w:color="auto"/>
            <w:bottom w:val="none" w:sz="0" w:space="0" w:color="auto"/>
            <w:right w:val="none" w:sz="0" w:space="0" w:color="auto"/>
          </w:divBdr>
        </w:div>
        <w:div w:id="1756707792">
          <w:marLeft w:val="1166"/>
          <w:marRight w:val="0"/>
          <w:marTop w:val="134"/>
          <w:marBottom w:val="0"/>
          <w:divBdr>
            <w:top w:val="none" w:sz="0" w:space="0" w:color="auto"/>
            <w:left w:val="none" w:sz="0" w:space="0" w:color="auto"/>
            <w:bottom w:val="none" w:sz="0" w:space="0" w:color="auto"/>
            <w:right w:val="none" w:sz="0" w:space="0" w:color="auto"/>
          </w:divBdr>
        </w:div>
        <w:div w:id="1769810010">
          <w:marLeft w:val="2520"/>
          <w:marRight w:val="0"/>
          <w:marTop w:val="96"/>
          <w:marBottom w:val="0"/>
          <w:divBdr>
            <w:top w:val="none" w:sz="0" w:space="0" w:color="auto"/>
            <w:left w:val="none" w:sz="0" w:space="0" w:color="auto"/>
            <w:bottom w:val="none" w:sz="0" w:space="0" w:color="auto"/>
            <w:right w:val="none" w:sz="0" w:space="0" w:color="auto"/>
          </w:divBdr>
        </w:div>
        <w:div w:id="1779639467">
          <w:marLeft w:val="547"/>
          <w:marRight w:val="0"/>
          <w:marTop w:val="154"/>
          <w:marBottom w:val="0"/>
          <w:divBdr>
            <w:top w:val="none" w:sz="0" w:space="0" w:color="auto"/>
            <w:left w:val="none" w:sz="0" w:space="0" w:color="auto"/>
            <w:bottom w:val="none" w:sz="0" w:space="0" w:color="auto"/>
            <w:right w:val="none" w:sz="0" w:space="0" w:color="auto"/>
          </w:divBdr>
        </w:div>
        <w:div w:id="1790322064">
          <w:marLeft w:val="547"/>
          <w:marRight w:val="0"/>
          <w:marTop w:val="154"/>
          <w:marBottom w:val="0"/>
          <w:divBdr>
            <w:top w:val="none" w:sz="0" w:space="0" w:color="auto"/>
            <w:left w:val="none" w:sz="0" w:space="0" w:color="auto"/>
            <w:bottom w:val="none" w:sz="0" w:space="0" w:color="auto"/>
            <w:right w:val="none" w:sz="0" w:space="0" w:color="auto"/>
          </w:divBdr>
        </w:div>
        <w:div w:id="1873222361">
          <w:marLeft w:val="1166"/>
          <w:marRight w:val="0"/>
          <w:marTop w:val="134"/>
          <w:marBottom w:val="0"/>
          <w:divBdr>
            <w:top w:val="none" w:sz="0" w:space="0" w:color="auto"/>
            <w:left w:val="none" w:sz="0" w:space="0" w:color="auto"/>
            <w:bottom w:val="none" w:sz="0" w:space="0" w:color="auto"/>
            <w:right w:val="none" w:sz="0" w:space="0" w:color="auto"/>
          </w:divBdr>
        </w:div>
        <w:div w:id="1901093910">
          <w:marLeft w:val="547"/>
          <w:marRight w:val="0"/>
          <w:marTop w:val="154"/>
          <w:marBottom w:val="0"/>
          <w:divBdr>
            <w:top w:val="none" w:sz="0" w:space="0" w:color="auto"/>
            <w:left w:val="none" w:sz="0" w:space="0" w:color="auto"/>
            <w:bottom w:val="none" w:sz="0" w:space="0" w:color="auto"/>
            <w:right w:val="none" w:sz="0" w:space="0" w:color="auto"/>
          </w:divBdr>
        </w:div>
        <w:div w:id="1906794807">
          <w:marLeft w:val="1800"/>
          <w:marRight w:val="0"/>
          <w:marTop w:val="115"/>
          <w:marBottom w:val="0"/>
          <w:divBdr>
            <w:top w:val="none" w:sz="0" w:space="0" w:color="auto"/>
            <w:left w:val="none" w:sz="0" w:space="0" w:color="auto"/>
            <w:bottom w:val="none" w:sz="0" w:space="0" w:color="auto"/>
            <w:right w:val="none" w:sz="0" w:space="0" w:color="auto"/>
          </w:divBdr>
        </w:div>
        <w:div w:id="1923492329">
          <w:marLeft w:val="1800"/>
          <w:marRight w:val="0"/>
          <w:marTop w:val="115"/>
          <w:marBottom w:val="0"/>
          <w:divBdr>
            <w:top w:val="none" w:sz="0" w:space="0" w:color="auto"/>
            <w:left w:val="none" w:sz="0" w:space="0" w:color="auto"/>
            <w:bottom w:val="none" w:sz="0" w:space="0" w:color="auto"/>
            <w:right w:val="none" w:sz="0" w:space="0" w:color="auto"/>
          </w:divBdr>
        </w:div>
        <w:div w:id="1960918652">
          <w:marLeft w:val="1800"/>
          <w:marRight w:val="0"/>
          <w:marTop w:val="115"/>
          <w:marBottom w:val="0"/>
          <w:divBdr>
            <w:top w:val="none" w:sz="0" w:space="0" w:color="auto"/>
            <w:left w:val="none" w:sz="0" w:space="0" w:color="auto"/>
            <w:bottom w:val="none" w:sz="0" w:space="0" w:color="auto"/>
            <w:right w:val="none" w:sz="0" w:space="0" w:color="auto"/>
          </w:divBdr>
        </w:div>
        <w:div w:id="2071147668">
          <w:marLeft w:val="547"/>
          <w:marRight w:val="0"/>
          <w:marTop w:val="154"/>
          <w:marBottom w:val="0"/>
          <w:divBdr>
            <w:top w:val="none" w:sz="0" w:space="0" w:color="auto"/>
            <w:left w:val="none" w:sz="0" w:space="0" w:color="auto"/>
            <w:bottom w:val="none" w:sz="0" w:space="0" w:color="auto"/>
            <w:right w:val="none" w:sz="0" w:space="0" w:color="auto"/>
          </w:divBdr>
        </w:div>
        <w:div w:id="2076973779">
          <w:marLeft w:val="1166"/>
          <w:marRight w:val="0"/>
          <w:marTop w:val="134"/>
          <w:marBottom w:val="0"/>
          <w:divBdr>
            <w:top w:val="none" w:sz="0" w:space="0" w:color="auto"/>
            <w:left w:val="none" w:sz="0" w:space="0" w:color="auto"/>
            <w:bottom w:val="none" w:sz="0" w:space="0" w:color="auto"/>
            <w:right w:val="none" w:sz="0" w:space="0" w:color="auto"/>
          </w:divBdr>
        </w:div>
        <w:div w:id="2093117994">
          <w:marLeft w:val="547"/>
          <w:marRight w:val="0"/>
          <w:marTop w:val="154"/>
          <w:marBottom w:val="0"/>
          <w:divBdr>
            <w:top w:val="none" w:sz="0" w:space="0" w:color="auto"/>
            <w:left w:val="none" w:sz="0" w:space="0" w:color="auto"/>
            <w:bottom w:val="none" w:sz="0" w:space="0" w:color="auto"/>
            <w:right w:val="none" w:sz="0" w:space="0" w:color="auto"/>
          </w:divBdr>
        </w:div>
        <w:div w:id="2100909437">
          <w:marLeft w:val="1166"/>
          <w:marRight w:val="0"/>
          <w:marTop w:val="134"/>
          <w:marBottom w:val="0"/>
          <w:divBdr>
            <w:top w:val="none" w:sz="0" w:space="0" w:color="auto"/>
            <w:left w:val="none" w:sz="0" w:space="0" w:color="auto"/>
            <w:bottom w:val="none" w:sz="0" w:space="0" w:color="auto"/>
            <w:right w:val="none" w:sz="0" w:space="0" w:color="auto"/>
          </w:divBdr>
        </w:div>
      </w:divsChild>
    </w:div>
    <w:div w:id="751246379">
      <w:bodyDiv w:val="1"/>
      <w:marLeft w:val="0"/>
      <w:marRight w:val="0"/>
      <w:marTop w:val="0"/>
      <w:marBottom w:val="0"/>
      <w:divBdr>
        <w:top w:val="none" w:sz="0" w:space="0" w:color="auto"/>
        <w:left w:val="none" w:sz="0" w:space="0" w:color="auto"/>
        <w:bottom w:val="none" w:sz="0" w:space="0" w:color="auto"/>
        <w:right w:val="none" w:sz="0" w:space="0" w:color="auto"/>
      </w:divBdr>
    </w:div>
    <w:div w:id="1316034998">
      <w:bodyDiv w:val="1"/>
      <w:marLeft w:val="0"/>
      <w:marRight w:val="0"/>
      <w:marTop w:val="0"/>
      <w:marBottom w:val="0"/>
      <w:divBdr>
        <w:top w:val="none" w:sz="0" w:space="0" w:color="auto"/>
        <w:left w:val="none" w:sz="0" w:space="0" w:color="auto"/>
        <w:bottom w:val="none" w:sz="0" w:space="0" w:color="auto"/>
        <w:right w:val="none" w:sz="0" w:space="0" w:color="auto"/>
      </w:divBdr>
    </w:div>
    <w:div w:id="1346438972">
      <w:bodyDiv w:val="1"/>
      <w:marLeft w:val="0"/>
      <w:marRight w:val="0"/>
      <w:marTop w:val="0"/>
      <w:marBottom w:val="0"/>
      <w:divBdr>
        <w:top w:val="none" w:sz="0" w:space="0" w:color="auto"/>
        <w:left w:val="none" w:sz="0" w:space="0" w:color="auto"/>
        <w:bottom w:val="none" w:sz="0" w:space="0" w:color="auto"/>
        <w:right w:val="none" w:sz="0" w:space="0" w:color="auto"/>
      </w:divBdr>
    </w:div>
    <w:div w:id="2060934915">
      <w:bodyDiv w:val="1"/>
      <w:marLeft w:val="0"/>
      <w:marRight w:val="0"/>
      <w:marTop w:val="0"/>
      <w:marBottom w:val="0"/>
      <w:divBdr>
        <w:top w:val="none" w:sz="0" w:space="0" w:color="auto"/>
        <w:left w:val="none" w:sz="0" w:space="0" w:color="auto"/>
        <w:bottom w:val="none" w:sz="0" w:space="0" w:color="auto"/>
        <w:right w:val="none" w:sz="0" w:space="0" w:color="auto"/>
      </w:divBdr>
    </w:div>
    <w:div w:id="210869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ialsace.eu" TargetMode="External"/><Relationship Id="rId18" Type="http://schemas.openxmlformats.org/officeDocument/2006/relationships/image" Target="media/image3.jp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jp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jp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yperlink" Target="http://en.wikipedia.org/wiki/websocke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jpeg"/><Relationship Id="rId5" Type="http://schemas.openxmlformats.org/officeDocument/2006/relationships/customXml" Target="../customXml/item5.xml"/><Relationship Id="rId15" Type="http://schemas.openxmlformats.org/officeDocument/2006/relationships/hyperlink" Target="http://www.ter-sncf.com" TargetMode="Externa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jpeg"/><Relationship Id="rId61"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simplicim-lorraine.eu"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jpg"/><Relationship Id="rId8" Type="http://schemas.microsoft.com/office/2007/relationships/stylesWithEffects" Target="stylesWithEffect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s>
</file>

<file path=word/_rels/footer1.xml.rels><?xml version="1.0" encoding="UTF-8" standalone="yes"?>
<Relationships xmlns="http://schemas.openxmlformats.org/package/2006/relationships"><Relationship Id="rId2" Type="http://schemas.openxmlformats.org/officeDocument/2006/relationships/image" Target="media/image46.jpeg"/><Relationship Id="rId1"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5c6b5260-11ec-45bb-a9e3-70439a8faf0d">X4TACEKHER45-211-41</_dlc_DocId>
    <_dlc_DocIdUrl xmlns="5c6b5260-11ec-45bb-a9e3-70439a8faf0d">
      <Url>http://sharepoint.canaltp.fr/DirPP/produits/_layouts/DocIdRedir.aspx?ID=X4TACEKHER45-211-41</Url>
      <Description>X4TACEKHER45-211-41</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398D9DDD976B842B5E7E426F1685179" ma:contentTypeVersion="0" ma:contentTypeDescription="Crée un document." ma:contentTypeScope="" ma:versionID="5d617f28b12f6abe096a5458a06b82c0">
  <xsd:schema xmlns:xsd="http://www.w3.org/2001/XMLSchema" xmlns:xs="http://www.w3.org/2001/XMLSchema" xmlns:p="http://schemas.microsoft.com/office/2006/metadata/properties" xmlns:ns2="5c6b5260-11ec-45bb-a9e3-70439a8faf0d" targetNamespace="http://schemas.microsoft.com/office/2006/metadata/properties" ma:root="true" ma:fieldsID="e0e766c7c4d40b61ec9fb9c60f4b271d" ns2:_="">
    <xsd:import namespace="5c6b5260-11ec-45bb-a9e3-70439a8faf0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6b5260-11ec-45bb-a9e3-70439a8faf0d" elementFormDefault="qualified">
    <xsd:import namespace="http://schemas.microsoft.com/office/2006/documentManagement/types"/>
    <xsd:import namespace="http://schemas.microsoft.com/office/infopath/2007/PartnerControls"/>
    <xsd:element name="_dlc_DocId" ma:index="8" nillable="true" ma:displayName="Valeur d’ID de document" ma:description="Valeur de l’ID de document affecté à cet élément." ma:internalName="_dlc_DocId" ma:readOnly="true">
      <xsd:simpleType>
        <xsd:restriction base="dms:Text"/>
      </xsd:simpleType>
    </xsd:element>
    <xsd:element name="_dlc_DocIdUrl" ma:index="9" nillable="true" ma:displayName="ID de document" ma:description="Lien permanent vers ce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Conserver l’ID" ma:description="Conserver l’ID lors de l’ajout."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DC1233-D034-4401-942F-2F8BD33F6A69}">
  <ds:schemaRefs>
    <ds:schemaRef ds:uri="http://schemas.microsoft.com/sharepoint/events"/>
  </ds:schemaRefs>
</ds:datastoreItem>
</file>

<file path=customXml/itemProps2.xml><?xml version="1.0" encoding="utf-8"?>
<ds:datastoreItem xmlns:ds="http://schemas.openxmlformats.org/officeDocument/2006/customXml" ds:itemID="{0E181B7A-9456-4EE3-A05B-C1F03A3C77FC}">
  <ds:schemaRefs>
    <ds:schemaRef ds:uri="http://purl.org/dc/terms/"/>
    <ds:schemaRef ds:uri="http://purl.org/dc/elements/1.1/"/>
    <ds:schemaRef ds:uri="http://purl.org/dc/dcmitype/"/>
    <ds:schemaRef ds:uri="http://www.w3.org/XML/1998/namespace"/>
    <ds:schemaRef ds:uri="http://schemas.microsoft.com/office/2006/metadata/properties"/>
    <ds:schemaRef ds:uri="http://schemas.microsoft.com/office/2006/documentManagement/types"/>
    <ds:schemaRef ds:uri="5c6b5260-11ec-45bb-a9e3-70439a8faf0d"/>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3A72A3D0-9EA9-4252-B72A-00CB7D05981A}">
  <ds:schemaRefs>
    <ds:schemaRef ds:uri="http://schemas.microsoft.com/sharepoint/v3/contenttype/forms"/>
  </ds:schemaRefs>
</ds:datastoreItem>
</file>

<file path=customXml/itemProps4.xml><?xml version="1.0" encoding="utf-8"?>
<ds:datastoreItem xmlns:ds="http://schemas.openxmlformats.org/officeDocument/2006/customXml" ds:itemID="{FC888F98-E4E5-46F0-B717-B2EB99CEAC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6b5260-11ec-45bb-a9e3-70439a8faf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D113393-041C-4E6E-9DDC-DD7FAAFCD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38</Pages>
  <Words>8210</Words>
  <Characters>45159</Characters>
  <Application>Microsoft Office Word</Application>
  <DocSecurity>0</DocSecurity>
  <Lines>376</Lines>
  <Paragraphs>106</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53263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Noemie Lehuby</dc:creator>
  <cp:keywords/>
  <dc:description/>
  <cp:lastModifiedBy>Stephan SIMART</cp:lastModifiedBy>
  <cp:revision>9</cp:revision>
  <cp:lastPrinted>2013-09-19T12:09:00Z</cp:lastPrinted>
  <dcterms:created xsi:type="dcterms:W3CDTF">2013-09-02T08:15:00Z</dcterms:created>
  <dcterms:modified xsi:type="dcterms:W3CDTF">2013-11-12T10:42:00Z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0x0101007398D9DDD976B842B5E7E426F1685179</vt:lpwstr>
  </property>
  <property fmtid="{D5CDD505-2E9C-101B-9397-08002B2CF9AE}" pid="3" name="_dlc_DocIdItemGuid">
    <vt:lpwstr>e09517f6-2fa2-4ce4-9bcc-e04661416574</vt:lpwstr>
  </property>
</Properties>
</file>