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C53C5" w14:textId="77777777" w:rsidR="00586638" w:rsidRDefault="00586638" w:rsidP="003B389A">
      <w:pPr>
        <w:tabs>
          <w:tab w:val="left" w:pos="1560"/>
        </w:tabs>
        <w:jc w:val="center"/>
        <w:rPr>
          <w:rFonts w:ascii="Arial" w:hAnsi="Arial" w:cs="Arial"/>
          <w:b/>
          <w:sz w:val="24"/>
          <w:szCs w:val="24"/>
        </w:rPr>
      </w:pPr>
    </w:p>
    <w:p w14:paraId="22265F25" w14:textId="77777777" w:rsidR="00C40B08" w:rsidRDefault="00C40B08" w:rsidP="00586638">
      <w:pPr>
        <w:jc w:val="center"/>
        <w:rPr>
          <w:rFonts w:ascii="Arial" w:hAnsi="Arial" w:cs="Arial"/>
          <w:b/>
          <w:sz w:val="24"/>
          <w:szCs w:val="24"/>
        </w:rPr>
      </w:pPr>
    </w:p>
    <w:p w14:paraId="351CD939" w14:textId="77777777" w:rsidR="00C40B08" w:rsidRDefault="00C40B08" w:rsidP="00586638">
      <w:pPr>
        <w:jc w:val="center"/>
        <w:rPr>
          <w:rFonts w:ascii="Arial" w:hAnsi="Arial" w:cs="Arial"/>
          <w:b/>
          <w:sz w:val="24"/>
          <w:szCs w:val="24"/>
        </w:rPr>
      </w:pPr>
    </w:p>
    <w:p w14:paraId="2EC61DD3" w14:textId="77777777" w:rsidR="00586638" w:rsidRPr="00586638" w:rsidRDefault="00586638" w:rsidP="00586638">
      <w:pPr>
        <w:jc w:val="center"/>
        <w:rPr>
          <w:rFonts w:ascii="Arial" w:hAnsi="Arial" w:cs="Arial"/>
          <w:b/>
          <w:sz w:val="24"/>
          <w:szCs w:val="24"/>
        </w:rPr>
      </w:pPr>
    </w:p>
    <w:p w14:paraId="0172F163" w14:textId="77777777" w:rsidR="00586638" w:rsidRPr="00586638" w:rsidRDefault="00586638" w:rsidP="00586638">
      <w:pPr>
        <w:jc w:val="center"/>
        <w:rPr>
          <w:rFonts w:ascii="Arial" w:hAnsi="Arial" w:cs="Arial"/>
          <w:b/>
          <w:sz w:val="24"/>
          <w:szCs w:val="24"/>
        </w:rPr>
      </w:pPr>
    </w:p>
    <w:p w14:paraId="31A30C40" w14:textId="77777777" w:rsidR="00586638" w:rsidRPr="00586638" w:rsidRDefault="00586638" w:rsidP="00586638">
      <w:pPr>
        <w:jc w:val="center"/>
        <w:rPr>
          <w:rFonts w:ascii="Arial" w:hAnsi="Arial" w:cs="Arial"/>
          <w:b/>
          <w:sz w:val="24"/>
          <w:szCs w:val="24"/>
        </w:rPr>
      </w:pPr>
    </w:p>
    <w:p w14:paraId="5719D050" w14:textId="77777777" w:rsidR="00586638" w:rsidRPr="00586638" w:rsidRDefault="00586638" w:rsidP="00586638">
      <w:pPr>
        <w:jc w:val="center"/>
        <w:rPr>
          <w:rFonts w:ascii="Arial" w:hAnsi="Arial" w:cs="Arial"/>
          <w:b/>
          <w:sz w:val="24"/>
          <w:szCs w:val="24"/>
        </w:rPr>
      </w:pPr>
    </w:p>
    <w:p w14:paraId="145962F9" w14:textId="77777777" w:rsidR="00586638" w:rsidRPr="00586638" w:rsidRDefault="00586638" w:rsidP="00586638">
      <w:pPr>
        <w:jc w:val="center"/>
        <w:rPr>
          <w:rFonts w:ascii="Arial" w:hAnsi="Arial" w:cs="Arial"/>
          <w:b/>
          <w:sz w:val="24"/>
          <w:szCs w:val="24"/>
        </w:rPr>
      </w:pPr>
    </w:p>
    <w:p w14:paraId="61D02185" w14:textId="77777777" w:rsidR="005C7977" w:rsidRDefault="005C7977" w:rsidP="00586638">
      <w:pPr>
        <w:jc w:val="center"/>
        <w:rPr>
          <w:rFonts w:ascii="Arial" w:hAnsi="Arial" w:cs="Arial"/>
          <w:b/>
          <w:sz w:val="24"/>
          <w:szCs w:val="24"/>
        </w:rPr>
      </w:pPr>
    </w:p>
    <w:p w14:paraId="6A94741F" w14:textId="77777777" w:rsidR="005C7977" w:rsidRDefault="005C7977" w:rsidP="00586638">
      <w:pPr>
        <w:jc w:val="center"/>
        <w:rPr>
          <w:rFonts w:ascii="Arial" w:hAnsi="Arial" w:cs="Arial"/>
          <w:b/>
          <w:sz w:val="24"/>
          <w:szCs w:val="24"/>
        </w:rPr>
      </w:pPr>
    </w:p>
    <w:p w14:paraId="61F6BA63" w14:textId="77777777" w:rsidR="005C7977" w:rsidRDefault="005C7977" w:rsidP="00586638">
      <w:pPr>
        <w:jc w:val="center"/>
        <w:rPr>
          <w:rFonts w:ascii="Arial" w:hAnsi="Arial" w:cs="Arial"/>
          <w:b/>
          <w:sz w:val="24"/>
          <w:szCs w:val="24"/>
        </w:rPr>
      </w:pPr>
    </w:p>
    <w:p w14:paraId="4436946B" w14:textId="5C37C112" w:rsidR="00586638" w:rsidRPr="00586638" w:rsidRDefault="0070367E" w:rsidP="00586638">
      <w:pPr>
        <w:jc w:val="center"/>
        <w:rPr>
          <w:rFonts w:ascii="Arial" w:hAnsi="Arial" w:cs="Arial"/>
          <w:b/>
          <w:sz w:val="24"/>
          <w:szCs w:val="24"/>
        </w:rPr>
      </w:pPr>
      <w:r>
        <w:rPr>
          <w:rFonts w:ascii="Arial" w:hAnsi="Arial" w:cs="Arial"/>
          <w:b/>
          <w:sz w:val="24"/>
          <w:szCs w:val="24"/>
        </w:rPr>
        <w:t xml:space="preserve">INSTRUCTIVO HISTORIAS LABORALES </w:t>
      </w:r>
    </w:p>
    <w:p w14:paraId="7CE89BEB" w14:textId="77777777" w:rsidR="00586638" w:rsidRPr="00586638" w:rsidRDefault="00586638" w:rsidP="00586638">
      <w:pPr>
        <w:jc w:val="center"/>
        <w:rPr>
          <w:rFonts w:ascii="Arial" w:hAnsi="Arial" w:cs="Arial"/>
          <w:b/>
          <w:sz w:val="24"/>
          <w:szCs w:val="24"/>
        </w:rPr>
      </w:pPr>
    </w:p>
    <w:p w14:paraId="02B2786B" w14:textId="2DDE5E55" w:rsidR="00586638" w:rsidRPr="00586638" w:rsidRDefault="00586638" w:rsidP="005C7977">
      <w:pPr>
        <w:rPr>
          <w:rFonts w:ascii="Arial" w:hAnsi="Arial" w:cs="Arial"/>
          <w:b/>
          <w:sz w:val="24"/>
          <w:szCs w:val="24"/>
        </w:rPr>
      </w:pPr>
    </w:p>
    <w:p w14:paraId="13C23FAB" w14:textId="77777777" w:rsidR="00586638" w:rsidRPr="00586638" w:rsidRDefault="00586638" w:rsidP="00586638">
      <w:pPr>
        <w:jc w:val="center"/>
        <w:rPr>
          <w:rFonts w:ascii="Arial" w:hAnsi="Arial" w:cs="Arial"/>
          <w:b/>
          <w:sz w:val="24"/>
          <w:szCs w:val="24"/>
        </w:rPr>
      </w:pPr>
    </w:p>
    <w:p w14:paraId="1E114FB4" w14:textId="77777777" w:rsidR="00586638" w:rsidRPr="00586638" w:rsidRDefault="00586638" w:rsidP="00586638">
      <w:pPr>
        <w:jc w:val="center"/>
        <w:rPr>
          <w:rFonts w:ascii="Arial" w:hAnsi="Arial" w:cs="Arial"/>
          <w:b/>
          <w:sz w:val="24"/>
          <w:szCs w:val="24"/>
        </w:rPr>
      </w:pPr>
    </w:p>
    <w:p w14:paraId="192B68EF" w14:textId="77777777" w:rsidR="00586638" w:rsidRDefault="00586638" w:rsidP="00586638">
      <w:pPr>
        <w:jc w:val="center"/>
        <w:rPr>
          <w:rFonts w:ascii="Arial" w:hAnsi="Arial" w:cs="Arial"/>
          <w:b/>
          <w:sz w:val="24"/>
          <w:szCs w:val="24"/>
        </w:rPr>
      </w:pPr>
    </w:p>
    <w:p w14:paraId="316569AC" w14:textId="77777777" w:rsidR="003369AF" w:rsidRDefault="003369AF" w:rsidP="00586638">
      <w:pPr>
        <w:jc w:val="center"/>
        <w:rPr>
          <w:rFonts w:ascii="Arial" w:hAnsi="Arial" w:cs="Arial"/>
          <w:b/>
          <w:sz w:val="24"/>
          <w:szCs w:val="24"/>
        </w:rPr>
      </w:pPr>
    </w:p>
    <w:p w14:paraId="1A93C4F4" w14:textId="77777777" w:rsidR="003369AF" w:rsidRDefault="003369AF" w:rsidP="00586638">
      <w:pPr>
        <w:jc w:val="center"/>
        <w:rPr>
          <w:rFonts w:ascii="Arial" w:hAnsi="Arial" w:cs="Arial"/>
          <w:b/>
          <w:sz w:val="24"/>
          <w:szCs w:val="24"/>
        </w:rPr>
      </w:pPr>
    </w:p>
    <w:p w14:paraId="31F77379" w14:textId="77777777" w:rsidR="003369AF" w:rsidRDefault="003369AF" w:rsidP="00586638">
      <w:pPr>
        <w:jc w:val="center"/>
        <w:rPr>
          <w:rFonts w:ascii="Arial" w:hAnsi="Arial" w:cs="Arial"/>
          <w:b/>
          <w:sz w:val="24"/>
          <w:szCs w:val="24"/>
        </w:rPr>
      </w:pPr>
    </w:p>
    <w:p w14:paraId="7D15B096" w14:textId="77777777" w:rsidR="003369AF" w:rsidRPr="00586638" w:rsidRDefault="003369AF" w:rsidP="00586638">
      <w:pPr>
        <w:jc w:val="center"/>
        <w:rPr>
          <w:rFonts w:ascii="Arial" w:hAnsi="Arial" w:cs="Arial"/>
          <w:b/>
          <w:sz w:val="24"/>
          <w:szCs w:val="24"/>
        </w:rPr>
      </w:pPr>
    </w:p>
    <w:p w14:paraId="44245D35" w14:textId="77777777" w:rsidR="003369AF" w:rsidRPr="00614A1D" w:rsidRDefault="003369AF" w:rsidP="003369AF">
      <w:pPr>
        <w:jc w:val="center"/>
        <w:rPr>
          <w:rFonts w:ascii="Arial" w:hAnsi="Arial" w:cs="Arial"/>
          <w:b/>
          <w:sz w:val="24"/>
          <w:szCs w:val="24"/>
        </w:rPr>
      </w:pPr>
    </w:p>
    <w:p w14:paraId="421897B1" w14:textId="77777777" w:rsidR="003369AF" w:rsidRDefault="003369AF" w:rsidP="003369AF">
      <w:pPr>
        <w:jc w:val="center"/>
        <w:rPr>
          <w:rFonts w:ascii="Arial" w:hAnsi="Arial" w:cs="Arial"/>
          <w:b/>
          <w:sz w:val="24"/>
          <w:szCs w:val="24"/>
        </w:rPr>
      </w:pPr>
      <w:r>
        <w:rPr>
          <w:rFonts w:ascii="Arial" w:hAnsi="Arial" w:cs="Arial"/>
          <w:b/>
          <w:sz w:val="24"/>
          <w:szCs w:val="24"/>
        </w:rPr>
        <w:t xml:space="preserve"> CONCEJO MUNICIPAL DE CHÍA</w:t>
      </w:r>
    </w:p>
    <w:p w14:paraId="4480282F" w14:textId="03849053" w:rsidR="003369AF" w:rsidRPr="00586638" w:rsidRDefault="003369AF" w:rsidP="003369AF">
      <w:pPr>
        <w:jc w:val="center"/>
        <w:rPr>
          <w:rFonts w:ascii="Arial" w:hAnsi="Arial" w:cs="Arial"/>
          <w:b/>
          <w:sz w:val="24"/>
          <w:szCs w:val="24"/>
        </w:rPr>
      </w:pPr>
      <w:r>
        <w:rPr>
          <w:rFonts w:ascii="Arial" w:hAnsi="Arial" w:cs="Arial"/>
          <w:b/>
          <w:sz w:val="24"/>
          <w:szCs w:val="24"/>
        </w:rPr>
        <w:t xml:space="preserve">DIRECCION </w:t>
      </w:r>
      <w:r w:rsidR="00725DD3">
        <w:rPr>
          <w:rFonts w:ascii="Arial" w:hAnsi="Arial" w:cs="Arial"/>
          <w:b/>
          <w:sz w:val="24"/>
          <w:szCs w:val="24"/>
        </w:rPr>
        <w:t>ADMINISTRATIVA, FINANCIERA</w:t>
      </w:r>
    </w:p>
    <w:p w14:paraId="03926679" w14:textId="04E5904A" w:rsidR="003369AF" w:rsidRDefault="00725DD3" w:rsidP="003369AF">
      <w:pPr>
        <w:jc w:val="center"/>
        <w:rPr>
          <w:rFonts w:ascii="Arial" w:hAnsi="Arial" w:cs="Arial"/>
          <w:b/>
          <w:sz w:val="24"/>
          <w:szCs w:val="24"/>
        </w:rPr>
      </w:pPr>
      <w:r>
        <w:rPr>
          <w:rFonts w:ascii="Arial" w:hAnsi="Arial" w:cs="Arial"/>
          <w:b/>
          <w:sz w:val="24"/>
          <w:szCs w:val="24"/>
        </w:rPr>
        <w:t xml:space="preserve">Y </w:t>
      </w:r>
      <w:r w:rsidR="003369AF">
        <w:rPr>
          <w:rFonts w:ascii="Arial" w:hAnsi="Arial" w:cs="Arial"/>
          <w:b/>
          <w:sz w:val="24"/>
          <w:szCs w:val="24"/>
        </w:rPr>
        <w:t>DE</w:t>
      </w:r>
      <w:r>
        <w:rPr>
          <w:rFonts w:ascii="Arial" w:hAnsi="Arial" w:cs="Arial"/>
          <w:b/>
          <w:sz w:val="24"/>
          <w:szCs w:val="24"/>
        </w:rPr>
        <w:t>L</w:t>
      </w:r>
      <w:r w:rsidR="003369AF">
        <w:rPr>
          <w:rFonts w:ascii="Arial" w:hAnsi="Arial" w:cs="Arial"/>
          <w:b/>
          <w:sz w:val="24"/>
          <w:szCs w:val="24"/>
        </w:rPr>
        <w:t xml:space="preserve"> TALENTO HUMANO</w:t>
      </w:r>
    </w:p>
    <w:p w14:paraId="2271E9CE" w14:textId="77777777" w:rsidR="003369AF" w:rsidRDefault="003369AF" w:rsidP="003369AF">
      <w:pPr>
        <w:jc w:val="center"/>
        <w:rPr>
          <w:rFonts w:ascii="Arial" w:hAnsi="Arial" w:cs="Arial"/>
          <w:b/>
          <w:sz w:val="24"/>
          <w:szCs w:val="24"/>
        </w:rPr>
      </w:pPr>
    </w:p>
    <w:p w14:paraId="07234002" w14:textId="77777777" w:rsidR="003369AF" w:rsidRDefault="003369AF" w:rsidP="003369AF">
      <w:pPr>
        <w:jc w:val="center"/>
        <w:rPr>
          <w:rFonts w:ascii="Arial" w:hAnsi="Arial" w:cs="Arial"/>
          <w:b/>
          <w:sz w:val="24"/>
          <w:szCs w:val="24"/>
        </w:rPr>
      </w:pPr>
    </w:p>
    <w:p w14:paraId="6E5B3ABB" w14:textId="77777777" w:rsidR="003369AF" w:rsidRPr="00614A1D" w:rsidRDefault="003369AF" w:rsidP="003369AF">
      <w:pPr>
        <w:jc w:val="center"/>
        <w:rPr>
          <w:rFonts w:ascii="Arial" w:hAnsi="Arial" w:cs="Arial"/>
          <w:b/>
          <w:sz w:val="24"/>
          <w:szCs w:val="24"/>
        </w:rPr>
      </w:pPr>
    </w:p>
    <w:p w14:paraId="3CE90601" w14:textId="77777777" w:rsidR="003369AF" w:rsidRDefault="003369AF" w:rsidP="003369AF">
      <w:pPr>
        <w:jc w:val="center"/>
        <w:rPr>
          <w:rFonts w:ascii="Arial" w:hAnsi="Arial" w:cs="Arial"/>
          <w:b/>
          <w:sz w:val="24"/>
          <w:szCs w:val="24"/>
        </w:rPr>
      </w:pPr>
    </w:p>
    <w:p w14:paraId="529827C2" w14:textId="77777777" w:rsidR="003369AF" w:rsidRPr="00614A1D" w:rsidRDefault="003369AF" w:rsidP="003369AF">
      <w:pPr>
        <w:jc w:val="center"/>
        <w:rPr>
          <w:rFonts w:ascii="Arial" w:hAnsi="Arial" w:cs="Arial"/>
          <w:b/>
          <w:sz w:val="24"/>
          <w:szCs w:val="24"/>
        </w:rPr>
      </w:pPr>
    </w:p>
    <w:p w14:paraId="323A1DB0" w14:textId="77777777" w:rsidR="003369AF" w:rsidRPr="00614A1D" w:rsidRDefault="003369AF" w:rsidP="003369AF">
      <w:pPr>
        <w:jc w:val="center"/>
        <w:rPr>
          <w:rFonts w:ascii="Arial" w:hAnsi="Arial" w:cs="Arial"/>
          <w:b/>
          <w:sz w:val="24"/>
          <w:szCs w:val="24"/>
        </w:rPr>
      </w:pPr>
    </w:p>
    <w:p w14:paraId="7A91A51A" w14:textId="77777777" w:rsidR="003369AF" w:rsidRPr="00614A1D" w:rsidRDefault="003369AF" w:rsidP="003369AF">
      <w:pPr>
        <w:jc w:val="center"/>
        <w:rPr>
          <w:rFonts w:ascii="Arial" w:hAnsi="Arial" w:cs="Arial"/>
          <w:b/>
          <w:sz w:val="24"/>
          <w:szCs w:val="24"/>
        </w:rPr>
      </w:pPr>
    </w:p>
    <w:p w14:paraId="4077D12E" w14:textId="77777777" w:rsidR="003369AF" w:rsidRPr="00614A1D" w:rsidRDefault="003369AF" w:rsidP="003369AF">
      <w:pPr>
        <w:jc w:val="center"/>
        <w:rPr>
          <w:rFonts w:ascii="Arial" w:hAnsi="Arial" w:cs="Arial"/>
          <w:b/>
          <w:sz w:val="24"/>
          <w:szCs w:val="24"/>
        </w:rPr>
      </w:pPr>
    </w:p>
    <w:p w14:paraId="4FA09991" w14:textId="77777777" w:rsidR="003369AF" w:rsidRPr="00614A1D" w:rsidRDefault="003369AF" w:rsidP="003369AF">
      <w:pPr>
        <w:jc w:val="center"/>
        <w:rPr>
          <w:rFonts w:ascii="Arial" w:hAnsi="Arial" w:cs="Arial"/>
          <w:b/>
          <w:sz w:val="24"/>
          <w:szCs w:val="24"/>
        </w:rPr>
      </w:pPr>
    </w:p>
    <w:p w14:paraId="5F3030EE" w14:textId="77777777" w:rsidR="003369AF" w:rsidRPr="00614A1D" w:rsidRDefault="003369AF" w:rsidP="003369AF">
      <w:pPr>
        <w:jc w:val="center"/>
        <w:rPr>
          <w:rFonts w:ascii="Arial" w:hAnsi="Arial" w:cs="Arial"/>
          <w:b/>
          <w:sz w:val="24"/>
          <w:szCs w:val="24"/>
        </w:rPr>
      </w:pPr>
    </w:p>
    <w:p w14:paraId="00DC2F42" w14:textId="561268C3" w:rsidR="003369AF" w:rsidRPr="00614A1D" w:rsidRDefault="003369AF" w:rsidP="005C7977">
      <w:pPr>
        <w:rPr>
          <w:rFonts w:ascii="Arial" w:hAnsi="Arial" w:cs="Arial"/>
          <w:b/>
          <w:sz w:val="24"/>
          <w:szCs w:val="24"/>
        </w:rPr>
      </w:pPr>
    </w:p>
    <w:p w14:paraId="1A0D98FF" w14:textId="77777777" w:rsidR="003369AF" w:rsidRPr="00614A1D" w:rsidRDefault="003369AF" w:rsidP="003369AF">
      <w:pPr>
        <w:jc w:val="both"/>
        <w:rPr>
          <w:rFonts w:ascii="Arial" w:hAnsi="Arial" w:cs="Arial"/>
          <w:b/>
          <w:sz w:val="24"/>
          <w:szCs w:val="24"/>
        </w:rPr>
      </w:pPr>
    </w:p>
    <w:p w14:paraId="16B333F3" w14:textId="77777777" w:rsidR="003369AF" w:rsidRPr="00614A1D" w:rsidRDefault="003369AF" w:rsidP="003369AF">
      <w:pPr>
        <w:jc w:val="both"/>
        <w:rPr>
          <w:rFonts w:ascii="Arial" w:hAnsi="Arial" w:cs="Arial"/>
          <w:b/>
          <w:sz w:val="24"/>
          <w:szCs w:val="24"/>
        </w:rPr>
      </w:pPr>
    </w:p>
    <w:p w14:paraId="73DCB0ED" w14:textId="77777777" w:rsidR="003369AF" w:rsidRPr="00614A1D" w:rsidRDefault="003369AF" w:rsidP="003369AF">
      <w:pPr>
        <w:jc w:val="both"/>
        <w:rPr>
          <w:rFonts w:ascii="Arial" w:hAnsi="Arial" w:cs="Arial"/>
          <w:b/>
          <w:sz w:val="24"/>
          <w:szCs w:val="24"/>
        </w:rPr>
      </w:pPr>
    </w:p>
    <w:p w14:paraId="747C6CC4" w14:textId="77777777" w:rsidR="003369AF" w:rsidRPr="00614A1D" w:rsidRDefault="003369AF" w:rsidP="003369AF">
      <w:pPr>
        <w:jc w:val="both"/>
        <w:rPr>
          <w:rFonts w:ascii="Arial" w:hAnsi="Arial" w:cs="Arial"/>
          <w:b/>
          <w:sz w:val="24"/>
          <w:szCs w:val="24"/>
        </w:rPr>
      </w:pPr>
    </w:p>
    <w:p w14:paraId="64659CC1" w14:textId="77777777" w:rsidR="003369AF" w:rsidRDefault="003369AF" w:rsidP="003369AF">
      <w:pPr>
        <w:jc w:val="both"/>
        <w:rPr>
          <w:rFonts w:ascii="Arial" w:hAnsi="Arial" w:cs="Arial"/>
          <w:b/>
          <w:sz w:val="24"/>
          <w:szCs w:val="24"/>
        </w:rPr>
      </w:pPr>
    </w:p>
    <w:p w14:paraId="293B7434" w14:textId="77777777" w:rsidR="003369AF" w:rsidRDefault="003369AF" w:rsidP="003369AF">
      <w:pPr>
        <w:jc w:val="both"/>
        <w:rPr>
          <w:rFonts w:ascii="Arial" w:hAnsi="Arial" w:cs="Arial"/>
          <w:b/>
          <w:sz w:val="24"/>
          <w:szCs w:val="24"/>
        </w:rPr>
      </w:pPr>
    </w:p>
    <w:p w14:paraId="68E5AB6E" w14:textId="77777777" w:rsidR="003369AF" w:rsidRDefault="003369AF" w:rsidP="003369AF">
      <w:pPr>
        <w:jc w:val="both"/>
        <w:rPr>
          <w:rFonts w:ascii="Arial" w:hAnsi="Arial" w:cs="Arial"/>
          <w:b/>
          <w:sz w:val="24"/>
          <w:szCs w:val="24"/>
        </w:rPr>
      </w:pPr>
    </w:p>
    <w:p w14:paraId="4DEE922C" w14:textId="77777777" w:rsidR="003369AF" w:rsidRDefault="003369AF" w:rsidP="003369AF">
      <w:pPr>
        <w:jc w:val="both"/>
        <w:rPr>
          <w:rFonts w:ascii="Arial" w:hAnsi="Arial" w:cs="Arial"/>
          <w:b/>
          <w:sz w:val="24"/>
          <w:szCs w:val="24"/>
        </w:rPr>
      </w:pPr>
    </w:p>
    <w:p w14:paraId="546A7B73" w14:textId="77777777" w:rsidR="00586638" w:rsidRPr="00586638" w:rsidRDefault="00586638" w:rsidP="00586638">
      <w:pPr>
        <w:jc w:val="both"/>
        <w:rPr>
          <w:rFonts w:ascii="Arial" w:hAnsi="Arial" w:cs="Arial"/>
          <w:b/>
          <w:sz w:val="24"/>
          <w:szCs w:val="24"/>
        </w:rPr>
      </w:pPr>
    </w:p>
    <w:p w14:paraId="140EBFF9" w14:textId="77777777" w:rsidR="00586638" w:rsidRPr="00586638" w:rsidRDefault="00586638" w:rsidP="00586638">
      <w:pPr>
        <w:jc w:val="both"/>
        <w:rPr>
          <w:rFonts w:ascii="Arial" w:hAnsi="Arial" w:cs="Arial"/>
          <w:sz w:val="24"/>
          <w:szCs w:val="24"/>
          <w:lang w:val="es-MX"/>
        </w:rPr>
      </w:pPr>
    </w:p>
    <w:p w14:paraId="14E77B17" w14:textId="3D59D621" w:rsidR="00586638" w:rsidRPr="00586638" w:rsidRDefault="00586638" w:rsidP="00586638">
      <w:pPr>
        <w:jc w:val="center"/>
        <w:rPr>
          <w:rFonts w:ascii="Arial" w:hAnsi="Arial" w:cs="Arial"/>
          <w:b/>
          <w:sz w:val="24"/>
          <w:szCs w:val="24"/>
          <w:lang w:val="es-MX"/>
        </w:rPr>
      </w:pPr>
      <w:r w:rsidRPr="00586638">
        <w:rPr>
          <w:rFonts w:ascii="Arial" w:hAnsi="Arial" w:cs="Arial"/>
          <w:b/>
          <w:sz w:val="24"/>
          <w:szCs w:val="24"/>
          <w:lang w:val="es-MX"/>
        </w:rPr>
        <w:t>INTRODUCCI</w:t>
      </w:r>
      <w:r w:rsidR="00725DD3">
        <w:rPr>
          <w:rFonts w:ascii="Arial" w:hAnsi="Arial" w:cs="Arial"/>
          <w:b/>
          <w:sz w:val="24"/>
          <w:szCs w:val="24"/>
          <w:lang w:val="es-MX"/>
        </w:rPr>
        <w:t>Ó</w:t>
      </w:r>
      <w:r w:rsidRPr="00586638">
        <w:rPr>
          <w:rFonts w:ascii="Arial" w:hAnsi="Arial" w:cs="Arial"/>
          <w:b/>
          <w:sz w:val="24"/>
          <w:szCs w:val="24"/>
          <w:lang w:val="es-MX"/>
        </w:rPr>
        <w:t>N</w:t>
      </w:r>
    </w:p>
    <w:p w14:paraId="0F69EDB6" w14:textId="77777777" w:rsidR="00586638" w:rsidRPr="00586638" w:rsidRDefault="00586638" w:rsidP="00586638">
      <w:pPr>
        <w:jc w:val="both"/>
        <w:rPr>
          <w:rFonts w:ascii="Arial" w:hAnsi="Arial" w:cs="Arial"/>
          <w:sz w:val="24"/>
          <w:szCs w:val="24"/>
          <w:lang w:val="es-MX"/>
        </w:rPr>
      </w:pPr>
    </w:p>
    <w:p w14:paraId="6DD1161D" w14:textId="77777777" w:rsidR="00586638" w:rsidRDefault="00586638" w:rsidP="002726CD">
      <w:pPr>
        <w:jc w:val="both"/>
        <w:rPr>
          <w:rFonts w:ascii="Arial" w:hAnsi="Arial" w:cs="Arial"/>
          <w:sz w:val="24"/>
          <w:szCs w:val="24"/>
          <w:lang w:val="es-MX"/>
        </w:rPr>
      </w:pPr>
    </w:p>
    <w:p w14:paraId="094A3CD1" w14:textId="77777777" w:rsidR="0070367E" w:rsidRPr="0070367E" w:rsidRDefault="0070367E" w:rsidP="002726CD">
      <w:pPr>
        <w:jc w:val="both"/>
        <w:rPr>
          <w:rFonts w:ascii="Arial" w:hAnsi="Arial" w:cs="Arial"/>
          <w:color w:val="000000" w:themeColor="text1"/>
          <w:sz w:val="24"/>
          <w:szCs w:val="24"/>
          <w:lang w:val="es-MX"/>
        </w:rPr>
      </w:pPr>
      <w:r>
        <w:rPr>
          <w:rFonts w:ascii="Arial" w:hAnsi="Arial" w:cs="Arial"/>
          <w:color w:val="000000" w:themeColor="text1"/>
          <w:sz w:val="24"/>
          <w:szCs w:val="24"/>
        </w:rPr>
        <w:t xml:space="preserve">Los archivos del Concejo Municipal de Chía </w:t>
      </w:r>
      <w:r w:rsidRPr="0070367E">
        <w:rPr>
          <w:rFonts w:ascii="Arial" w:hAnsi="Arial" w:cs="Arial"/>
          <w:color w:val="000000" w:themeColor="text1"/>
          <w:sz w:val="24"/>
          <w:szCs w:val="24"/>
        </w:rPr>
        <w:t>son la fuente de comprobación y de información de todos los hechos y realizaciones reflejadas a través del tiempo. Por lo tanto, cuando no se tiene una producción de documentos controlados y debidamente organizada tarde o temprano comenzarán a verse los efectos de esta deficiencia.</w:t>
      </w:r>
    </w:p>
    <w:p w14:paraId="000BCF28" w14:textId="77777777" w:rsidR="0070367E" w:rsidRDefault="0070367E" w:rsidP="002726CD">
      <w:pPr>
        <w:jc w:val="both"/>
        <w:rPr>
          <w:rFonts w:ascii="Arial" w:hAnsi="Arial" w:cs="Arial"/>
          <w:sz w:val="24"/>
          <w:szCs w:val="24"/>
          <w:lang w:val="es-MX"/>
        </w:rPr>
      </w:pPr>
    </w:p>
    <w:p w14:paraId="6016F1F8" w14:textId="3C422383" w:rsidR="0070367E" w:rsidRPr="0070367E" w:rsidRDefault="0070367E" w:rsidP="002726CD">
      <w:pPr>
        <w:jc w:val="both"/>
        <w:rPr>
          <w:rFonts w:ascii="Arial" w:hAnsi="Arial" w:cs="Arial"/>
          <w:color w:val="000000" w:themeColor="text1"/>
          <w:sz w:val="24"/>
          <w:szCs w:val="24"/>
          <w:lang w:val="es-MX"/>
        </w:rPr>
      </w:pPr>
      <w:r w:rsidRPr="0070367E">
        <w:rPr>
          <w:rFonts w:ascii="Arial" w:hAnsi="Arial" w:cs="Arial"/>
          <w:color w:val="000000" w:themeColor="text1"/>
          <w:sz w:val="24"/>
          <w:szCs w:val="24"/>
        </w:rPr>
        <w:t xml:space="preserve">Para </w:t>
      </w:r>
      <w:r w:rsidR="00A12846">
        <w:rPr>
          <w:rFonts w:ascii="Arial" w:hAnsi="Arial" w:cs="Arial"/>
          <w:color w:val="000000" w:themeColor="text1"/>
          <w:sz w:val="24"/>
          <w:szCs w:val="24"/>
        </w:rPr>
        <w:t xml:space="preserve">el </w:t>
      </w:r>
      <w:r>
        <w:rPr>
          <w:rFonts w:ascii="Arial" w:hAnsi="Arial" w:cs="Arial"/>
          <w:color w:val="000000" w:themeColor="text1"/>
          <w:sz w:val="24"/>
          <w:szCs w:val="24"/>
        </w:rPr>
        <w:t>área de</w:t>
      </w:r>
      <w:r w:rsidRPr="0070367E">
        <w:rPr>
          <w:rFonts w:ascii="Arial" w:hAnsi="Arial" w:cs="Arial"/>
          <w:color w:val="000000" w:themeColor="text1"/>
          <w:sz w:val="24"/>
          <w:szCs w:val="24"/>
        </w:rPr>
        <w:t xml:space="preserve"> Talento Humano </w:t>
      </w:r>
      <w:r>
        <w:rPr>
          <w:rFonts w:ascii="Arial" w:hAnsi="Arial" w:cs="Arial"/>
          <w:color w:val="000000" w:themeColor="text1"/>
          <w:sz w:val="24"/>
          <w:szCs w:val="24"/>
        </w:rPr>
        <w:t xml:space="preserve">en su procedimiento de </w:t>
      </w:r>
      <w:r w:rsidRPr="0070367E">
        <w:rPr>
          <w:rFonts w:ascii="Arial" w:hAnsi="Arial" w:cs="Arial"/>
          <w:color w:val="000000" w:themeColor="text1"/>
          <w:sz w:val="24"/>
          <w:szCs w:val="24"/>
        </w:rPr>
        <w:t>Registro y Control es de vital importancia contar con una herramienta en la cual se reúnan todos los aspectos que puedan servir de guía</w:t>
      </w:r>
      <w:r>
        <w:rPr>
          <w:rFonts w:ascii="Arial" w:hAnsi="Arial" w:cs="Arial"/>
          <w:color w:val="000000" w:themeColor="text1"/>
          <w:sz w:val="24"/>
          <w:szCs w:val="24"/>
        </w:rPr>
        <w:t xml:space="preserve"> en el Concejo Municipal de Chía</w:t>
      </w:r>
      <w:r w:rsidRPr="0070367E">
        <w:rPr>
          <w:rFonts w:ascii="Arial" w:hAnsi="Arial" w:cs="Arial"/>
          <w:color w:val="000000" w:themeColor="text1"/>
          <w:sz w:val="24"/>
          <w:szCs w:val="24"/>
        </w:rPr>
        <w:t xml:space="preserve">, para que se haga un seguimiento y control, seguro y confiable de los archivos de gestión </w:t>
      </w:r>
      <w:r w:rsidR="00A12846">
        <w:rPr>
          <w:rFonts w:ascii="Arial" w:hAnsi="Arial" w:cs="Arial"/>
          <w:color w:val="000000" w:themeColor="text1"/>
          <w:sz w:val="24"/>
          <w:szCs w:val="24"/>
        </w:rPr>
        <w:t>d</w:t>
      </w:r>
      <w:r w:rsidRPr="0070367E">
        <w:rPr>
          <w:rFonts w:ascii="Arial" w:hAnsi="Arial" w:cs="Arial"/>
          <w:color w:val="000000" w:themeColor="text1"/>
          <w:sz w:val="24"/>
          <w:szCs w:val="24"/>
        </w:rPr>
        <w:t>e las historias laborales.</w:t>
      </w:r>
    </w:p>
    <w:p w14:paraId="6B4D9906" w14:textId="77777777" w:rsidR="0070367E" w:rsidRDefault="0070367E" w:rsidP="002726CD">
      <w:pPr>
        <w:jc w:val="both"/>
        <w:rPr>
          <w:rFonts w:ascii="Arial" w:hAnsi="Arial" w:cs="Arial"/>
          <w:sz w:val="24"/>
          <w:szCs w:val="24"/>
          <w:lang w:val="es-MX"/>
        </w:rPr>
      </w:pPr>
    </w:p>
    <w:p w14:paraId="1AF4722B" w14:textId="52D02987" w:rsidR="0070367E" w:rsidRPr="0070367E" w:rsidRDefault="0070367E" w:rsidP="002726CD">
      <w:pPr>
        <w:jc w:val="both"/>
        <w:rPr>
          <w:rFonts w:ascii="Arial" w:hAnsi="Arial" w:cs="Arial"/>
          <w:sz w:val="24"/>
          <w:szCs w:val="24"/>
          <w:lang w:val="es-MX"/>
        </w:rPr>
      </w:pPr>
      <w:r w:rsidRPr="00A12846">
        <w:rPr>
          <w:rFonts w:ascii="Arial" w:hAnsi="Arial" w:cs="Arial"/>
          <w:sz w:val="24"/>
          <w:szCs w:val="24"/>
        </w:rPr>
        <w:t xml:space="preserve">Las historias laborales es una serie documental compleja por lo tanto según la tabla de retención documental, su largo periodo de conservación se denomina documentación </w:t>
      </w:r>
      <w:r w:rsidR="00A12846" w:rsidRPr="00A12846">
        <w:rPr>
          <w:rFonts w:ascii="Arial" w:hAnsi="Arial" w:cs="Arial"/>
          <w:sz w:val="24"/>
          <w:szCs w:val="24"/>
        </w:rPr>
        <w:t>de gestión e</w:t>
      </w:r>
      <w:r w:rsidRPr="00A12846">
        <w:rPr>
          <w:rFonts w:ascii="Arial" w:hAnsi="Arial" w:cs="Arial"/>
          <w:sz w:val="24"/>
          <w:szCs w:val="24"/>
        </w:rPr>
        <w:t>s decir su consulta es frecuente sea activa o inactiva para los diferentes trámites en la vida laboral de un servidor.</w:t>
      </w:r>
    </w:p>
    <w:p w14:paraId="2ECCA02F" w14:textId="77777777" w:rsidR="0070367E" w:rsidRPr="0070367E" w:rsidRDefault="0070367E" w:rsidP="002726CD">
      <w:pPr>
        <w:jc w:val="both"/>
        <w:rPr>
          <w:rFonts w:ascii="Arial" w:hAnsi="Arial" w:cs="Arial"/>
          <w:sz w:val="24"/>
          <w:szCs w:val="24"/>
          <w:lang w:val="es-MX"/>
        </w:rPr>
      </w:pPr>
    </w:p>
    <w:p w14:paraId="7B29E644" w14:textId="49DD1A4C" w:rsidR="0070367E" w:rsidRPr="0070367E" w:rsidRDefault="0070367E" w:rsidP="002726CD">
      <w:pPr>
        <w:jc w:val="both"/>
        <w:rPr>
          <w:rFonts w:ascii="Arial" w:hAnsi="Arial" w:cs="Arial"/>
          <w:color w:val="000000" w:themeColor="text1"/>
          <w:sz w:val="24"/>
          <w:szCs w:val="24"/>
          <w:lang w:val="es-MX"/>
        </w:rPr>
      </w:pPr>
      <w:r w:rsidRPr="0070367E">
        <w:rPr>
          <w:rFonts w:ascii="Arial" w:hAnsi="Arial" w:cs="Arial"/>
          <w:color w:val="000000" w:themeColor="text1"/>
          <w:sz w:val="24"/>
          <w:szCs w:val="24"/>
        </w:rPr>
        <w:t>Es de vital importancia tener una organización adecuada de esta serie documental p</w:t>
      </w:r>
      <w:r w:rsidR="00A12846">
        <w:rPr>
          <w:rFonts w:ascii="Arial" w:hAnsi="Arial" w:cs="Arial"/>
          <w:color w:val="000000" w:themeColor="text1"/>
          <w:sz w:val="24"/>
          <w:szCs w:val="24"/>
        </w:rPr>
        <w:t>ara l</w:t>
      </w:r>
      <w:r w:rsidRPr="0070367E">
        <w:rPr>
          <w:rFonts w:ascii="Arial" w:hAnsi="Arial" w:cs="Arial"/>
          <w:color w:val="000000" w:themeColor="text1"/>
          <w:sz w:val="24"/>
          <w:szCs w:val="24"/>
        </w:rPr>
        <w:t>os diferentes procesos como: judiciales, disciplinarios, solicitudes y consultas de los diferentes entes de control.</w:t>
      </w:r>
    </w:p>
    <w:p w14:paraId="1173AB94" w14:textId="77777777" w:rsidR="0070367E" w:rsidRDefault="0070367E" w:rsidP="00586638">
      <w:pPr>
        <w:jc w:val="both"/>
        <w:rPr>
          <w:rFonts w:ascii="Arial" w:hAnsi="Arial" w:cs="Arial"/>
          <w:sz w:val="24"/>
          <w:szCs w:val="24"/>
          <w:lang w:val="es-MX"/>
        </w:rPr>
      </w:pPr>
    </w:p>
    <w:p w14:paraId="1D89FD66" w14:textId="77777777" w:rsidR="0070367E" w:rsidRDefault="0070367E" w:rsidP="00586638">
      <w:pPr>
        <w:jc w:val="both"/>
        <w:rPr>
          <w:rFonts w:ascii="Arial" w:hAnsi="Arial" w:cs="Arial"/>
          <w:sz w:val="24"/>
          <w:szCs w:val="24"/>
          <w:lang w:val="es-MX"/>
        </w:rPr>
      </w:pPr>
    </w:p>
    <w:p w14:paraId="51CAE11C" w14:textId="77777777" w:rsidR="0070367E" w:rsidRPr="004A7F40" w:rsidRDefault="0070367E" w:rsidP="00586638">
      <w:pPr>
        <w:jc w:val="both"/>
        <w:rPr>
          <w:rFonts w:ascii="Arial" w:hAnsi="Arial" w:cs="Arial"/>
          <w:b/>
          <w:sz w:val="24"/>
          <w:szCs w:val="24"/>
          <w:lang w:val="es-MX"/>
        </w:rPr>
      </w:pPr>
      <w:r w:rsidRPr="004A7F40">
        <w:rPr>
          <w:rFonts w:ascii="Arial" w:hAnsi="Arial" w:cs="Arial"/>
          <w:b/>
          <w:sz w:val="24"/>
          <w:szCs w:val="24"/>
          <w:lang w:val="es-MX"/>
        </w:rPr>
        <w:t xml:space="preserve">2. OBJETIVOS </w:t>
      </w:r>
    </w:p>
    <w:p w14:paraId="6F2ACBB5" w14:textId="77777777" w:rsidR="00586638" w:rsidRPr="00586638" w:rsidRDefault="00586638" w:rsidP="00586638">
      <w:pPr>
        <w:jc w:val="both"/>
        <w:rPr>
          <w:rFonts w:ascii="Arial" w:hAnsi="Arial" w:cs="Arial"/>
          <w:sz w:val="24"/>
          <w:szCs w:val="24"/>
          <w:lang w:val="es-MX"/>
        </w:rPr>
      </w:pPr>
    </w:p>
    <w:p w14:paraId="57D5C51B" w14:textId="77777777" w:rsidR="00586638" w:rsidRPr="002726CD" w:rsidRDefault="0070367E" w:rsidP="002726CD">
      <w:pPr>
        <w:jc w:val="both"/>
        <w:rPr>
          <w:rFonts w:ascii="Arial" w:hAnsi="Arial" w:cs="Arial"/>
          <w:color w:val="000000" w:themeColor="text1"/>
          <w:sz w:val="24"/>
          <w:szCs w:val="24"/>
          <w:lang w:val="es-MX"/>
        </w:rPr>
      </w:pPr>
      <w:r w:rsidRPr="002726CD">
        <w:rPr>
          <w:rFonts w:ascii="Arial" w:hAnsi="Arial" w:cs="Arial"/>
          <w:color w:val="000000" w:themeColor="text1"/>
          <w:sz w:val="24"/>
          <w:szCs w:val="24"/>
        </w:rPr>
        <w:t>El objetivo de este instructivo</w:t>
      </w:r>
      <w:r w:rsidR="004A7F40">
        <w:rPr>
          <w:rFonts w:ascii="Arial" w:hAnsi="Arial" w:cs="Arial"/>
          <w:color w:val="000000" w:themeColor="text1"/>
          <w:sz w:val="24"/>
          <w:szCs w:val="24"/>
        </w:rPr>
        <w:t xml:space="preserve"> es asegurar a la Corporación</w:t>
      </w:r>
      <w:r w:rsidRPr="002726CD">
        <w:rPr>
          <w:rFonts w:ascii="Arial" w:hAnsi="Arial" w:cs="Arial"/>
          <w:color w:val="000000" w:themeColor="text1"/>
          <w:sz w:val="24"/>
          <w:szCs w:val="24"/>
        </w:rPr>
        <w:t>, la consulta, el control y la conservación de los documentos de la historia laboral.</w:t>
      </w:r>
    </w:p>
    <w:p w14:paraId="3EF77B72" w14:textId="77777777" w:rsidR="00586638" w:rsidRPr="002726CD" w:rsidRDefault="00586638" w:rsidP="002726CD">
      <w:pPr>
        <w:jc w:val="both"/>
        <w:rPr>
          <w:rFonts w:ascii="Arial" w:hAnsi="Arial" w:cs="Arial"/>
          <w:color w:val="000000" w:themeColor="text1"/>
          <w:sz w:val="24"/>
          <w:szCs w:val="24"/>
          <w:lang w:val="es-MX"/>
        </w:rPr>
      </w:pPr>
    </w:p>
    <w:p w14:paraId="374787B3" w14:textId="41898A9E" w:rsidR="0070367E" w:rsidRPr="002726CD" w:rsidRDefault="0070367E" w:rsidP="002726CD">
      <w:pPr>
        <w:pStyle w:val="Prrafodelista"/>
        <w:numPr>
          <w:ilvl w:val="0"/>
          <w:numId w:val="4"/>
        </w:numPr>
        <w:jc w:val="both"/>
        <w:rPr>
          <w:rFonts w:ascii="Arial" w:hAnsi="Arial" w:cs="Arial"/>
          <w:b/>
          <w:color w:val="000000" w:themeColor="text1"/>
          <w:sz w:val="24"/>
          <w:szCs w:val="24"/>
          <w:lang w:val="es-MX"/>
        </w:rPr>
      </w:pPr>
      <w:r w:rsidRPr="002726CD">
        <w:rPr>
          <w:rFonts w:ascii="Arial" w:hAnsi="Arial" w:cs="Arial"/>
          <w:color w:val="000000" w:themeColor="text1"/>
          <w:sz w:val="24"/>
          <w:szCs w:val="24"/>
        </w:rPr>
        <w:t>Orientar en las políticas de implementación de estrategias para la actualiz</w:t>
      </w:r>
      <w:r w:rsidR="00A12846">
        <w:rPr>
          <w:rFonts w:ascii="Arial" w:hAnsi="Arial" w:cs="Arial"/>
          <w:color w:val="000000" w:themeColor="text1"/>
          <w:sz w:val="24"/>
          <w:szCs w:val="24"/>
        </w:rPr>
        <w:t xml:space="preserve">ación y organización </w:t>
      </w:r>
      <w:r w:rsidRPr="002726CD">
        <w:rPr>
          <w:rFonts w:ascii="Arial" w:hAnsi="Arial" w:cs="Arial"/>
          <w:color w:val="000000" w:themeColor="text1"/>
          <w:sz w:val="24"/>
          <w:szCs w:val="24"/>
        </w:rPr>
        <w:t>del archivo de historias laborales, que garanticen el mejoramiento en el manejo y conservación de los documentos.</w:t>
      </w:r>
    </w:p>
    <w:p w14:paraId="4E2DBC36" w14:textId="087D1220" w:rsidR="0070367E" w:rsidRPr="00A12846" w:rsidRDefault="0070367E" w:rsidP="002726CD">
      <w:pPr>
        <w:pStyle w:val="Prrafodelista"/>
        <w:numPr>
          <w:ilvl w:val="0"/>
          <w:numId w:val="4"/>
        </w:numPr>
        <w:jc w:val="both"/>
        <w:rPr>
          <w:rFonts w:ascii="Arial" w:hAnsi="Arial" w:cs="Arial"/>
          <w:b/>
          <w:color w:val="000000" w:themeColor="text1"/>
          <w:sz w:val="24"/>
          <w:szCs w:val="24"/>
          <w:lang w:val="es-MX"/>
        </w:rPr>
      </w:pPr>
      <w:r w:rsidRPr="002726CD">
        <w:rPr>
          <w:rFonts w:ascii="Arial" w:hAnsi="Arial" w:cs="Arial"/>
          <w:color w:val="000000" w:themeColor="text1"/>
          <w:sz w:val="24"/>
          <w:szCs w:val="24"/>
        </w:rPr>
        <w:t xml:space="preserve">Brindar herramientas que faciliten el desempeño de las funciones en lo referente a la gestión documental de historias laborales, para estandarizar el procedimiento de conservación y consulta de las historias laborales </w:t>
      </w:r>
      <w:r w:rsidR="00A12846">
        <w:rPr>
          <w:rFonts w:ascii="Arial" w:hAnsi="Arial" w:cs="Arial"/>
          <w:color w:val="000000" w:themeColor="text1"/>
          <w:sz w:val="24"/>
          <w:szCs w:val="24"/>
        </w:rPr>
        <w:t>en la corporación</w:t>
      </w:r>
    </w:p>
    <w:p w14:paraId="76CBC73C" w14:textId="77777777" w:rsidR="00A12846" w:rsidRPr="002726CD" w:rsidRDefault="00A12846" w:rsidP="00A12846">
      <w:pPr>
        <w:pStyle w:val="Prrafodelista"/>
        <w:ind w:left="360"/>
        <w:jc w:val="both"/>
        <w:rPr>
          <w:rFonts w:ascii="Arial" w:hAnsi="Arial" w:cs="Arial"/>
          <w:b/>
          <w:color w:val="000000" w:themeColor="text1"/>
          <w:sz w:val="24"/>
          <w:szCs w:val="24"/>
          <w:lang w:val="es-MX"/>
        </w:rPr>
      </w:pPr>
    </w:p>
    <w:p w14:paraId="4B9A49D2" w14:textId="77777777" w:rsidR="00677F64" w:rsidRPr="002726CD" w:rsidRDefault="0070367E" w:rsidP="002726CD">
      <w:pPr>
        <w:pStyle w:val="Prrafodelista"/>
        <w:numPr>
          <w:ilvl w:val="0"/>
          <w:numId w:val="4"/>
        </w:numPr>
        <w:jc w:val="both"/>
        <w:rPr>
          <w:rFonts w:ascii="Arial" w:hAnsi="Arial" w:cs="Arial"/>
          <w:b/>
          <w:color w:val="000000" w:themeColor="text1"/>
          <w:sz w:val="24"/>
          <w:szCs w:val="24"/>
          <w:lang w:val="es-MX"/>
        </w:rPr>
      </w:pPr>
      <w:r w:rsidRPr="002726CD">
        <w:rPr>
          <w:rFonts w:ascii="Arial" w:hAnsi="Arial" w:cs="Arial"/>
          <w:color w:val="000000" w:themeColor="text1"/>
          <w:sz w:val="24"/>
          <w:szCs w:val="24"/>
        </w:rPr>
        <w:lastRenderedPageBreak/>
        <w:t>Orientar a los servidores que desempeñan las funciones de gestión documental de historias laborales en</w:t>
      </w:r>
      <w:r w:rsidR="00677F64" w:rsidRPr="002726CD">
        <w:rPr>
          <w:rFonts w:ascii="Arial" w:hAnsi="Arial" w:cs="Arial"/>
          <w:color w:val="000000" w:themeColor="text1"/>
          <w:sz w:val="24"/>
          <w:szCs w:val="24"/>
        </w:rPr>
        <w:t xml:space="preserve"> </w:t>
      </w:r>
      <w:r w:rsidR="004A7F40">
        <w:rPr>
          <w:rFonts w:ascii="Arial" w:hAnsi="Arial" w:cs="Arial"/>
          <w:color w:val="000000" w:themeColor="text1"/>
          <w:sz w:val="24"/>
          <w:szCs w:val="24"/>
        </w:rPr>
        <w:t>e</w:t>
      </w:r>
      <w:r w:rsidR="00677F64" w:rsidRPr="002726CD">
        <w:rPr>
          <w:rFonts w:ascii="Arial" w:hAnsi="Arial" w:cs="Arial"/>
          <w:color w:val="000000" w:themeColor="text1"/>
          <w:sz w:val="24"/>
          <w:szCs w:val="24"/>
        </w:rPr>
        <w:t>l Concejo Municipal de Chía</w:t>
      </w:r>
      <w:r w:rsidRPr="002726CD">
        <w:rPr>
          <w:rFonts w:ascii="Arial" w:hAnsi="Arial" w:cs="Arial"/>
          <w:color w:val="000000" w:themeColor="text1"/>
          <w:sz w:val="24"/>
          <w:szCs w:val="24"/>
        </w:rPr>
        <w:t>.</w:t>
      </w:r>
    </w:p>
    <w:p w14:paraId="1BA49481" w14:textId="77777777" w:rsidR="00A12846" w:rsidRDefault="0070367E" w:rsidP="006D3434">
      <w:pPr>
        <w:pStyle w:val="Prrafodelista"/>
        <w:numPr>
          <w:ilvl w:val="0"/>
          <w:numId w:val="4"/>
        </w:numPr>
        <w:jc w:val="both"/>
        <w:rPr>
          <w:rFonts w:ascii="Arial" w:hAnsi="Arial" w:cs="Arial"/>
          <w:color w:val="000000" w:themeColor="text1"/>
          <w:sz w:val="24"/>
          <w:szCs w:val="24"/>
        </w:rPr>
      </w:pPr>
      <w:r w:rsidRPr="00A12846">
        <w:rPr>
          <w:rFonts w:ascii="Arial" w:hAnsi="Arial" w:cs="Arial"/>
          <w:color w:val="000000" w:themeColor="text1"/>
          <w:sz w:val="24"/>
          <w:szCs w:val="24"/>
        </w:rPr>
        <w:t xml:space="preserve">Estandarizar el procedimiento a seguir en el archivo de gestión y el archivo central de las historias laborales, este procedimiento contempla las diferentes etapas que se llevan con una historia laboral, desde su vinculación, permanencia, y retiro. </w:t>
      </w:r>
    </w:p>
    <w:p w14:paraId="13D2887F" w14:textId="2BC40FF2" w:rsidR="0070367E" w:rsidRPr="00A12846" w:rsidRDefault="0070367E" w:rsidP="006D3434">
      <w:pPr>
        <w:pStyle w:val="Prrafodelista"/>
        <w:numPr>
          <w:ilvl w:val="0"/>
          <w:numId w:val="4"/>
        </w:numPr>
        <w:jc w:val="both"/>
        <w:rPr>
          <w:rFonts w:ascii="Arial" w:hAnsi="Arial" w:cs="Arial"/>
          <w:color w:val="000000" w:themeColor="text1"/>
          <w:sz w:val="24"/>
          <w:szCs w:val="24"/>
        </w:rPr>
      </w:pPr>
      <w:r w:rsidRPr="00A12846">
        <w:rPr>
          <w:rFonts w:ascii="Arial" w:hAnsi="Arial" w:cs="Arial"/>
          <w:color w:val="000000" w:themeColor="text1"/>
          <w:sz w:val="24"/>
          <w:szCs w:val="24"/>
        </w:rPr>
        <w:t>Por último, la función de este instructivo es dejar claro una orientación sobre los inventarios de las historias laborales de los se</w:t>
      </w:r>
      <w:r w:rsidR="00677F64" w:rsidRPr="00A12846">
        <w:rPr>
          <w:rFonts w:ascii="Arial" w:hAnsi="Arial" w:cs="Arial"/>
          <w:color w:val="000000" w:themeColor="text1"/>
          <w:sz w:val="24"/>
          <w:szCs w:val="24"/>
        </w:rPr>
        <w:t>rvidores activos e inactivos del Concejo Municipal de Chía.</w:t>
      </w:r>
    </w:p>
    <w:p w14:paraId="0ECB1DD9" w14:textId="77777777" w:rsidR="002726CD" w:rsidRPr="002726CD" w:rsidRDefault="002726CD" w:rsidP="002726CD">
      <w:pPr>
        <w:jc w:val="both"/>
        <w:rPr>
          <w:rFonts w:ascii="Arial" w:hAnsi="Arial" w:cs="Arial"/>
          <w:color w:val="000000" w:themeColor="text1"/>
          <w:sz w:val="24"/>
          <w:szCs w:val="24"/>
        </w:rPr>
      </w:pPr>
    </w:p>
    <w:p w14:paraId="2144B9AB" w14:textId="77777777" w:rsidR="002726CD" w:rsidRPr="002726CD" w:rsidRDefault="002726CD" w:rsidP="002726CD">
      <w:pPr>
        <w:jc w:val="both"/>
        <w:rPr>
          <w:rFonts w:ascii="Arial" w:hAnsi="Arial" w:cs="Arial"/>
          <w:b/>
          <w:color w:val="000000" w:themeColor="text1"/>
          <w:sz w:val="24"/>
          <w:szCs w:val="24"/>
        </w:rPr>
      </w:pPr>
      <w:r w:rsidRPr="002726CD">
        <w:rPr>
          <w:rFonts w:ascii="Arial" w:hAnsi="Arial" w:cs="Arial"/>
          <w:b/>
          <w:color w:val="000000" w:themeColor="text1"/>
          <w:sz w:val="24"/>
          <w:szCs w:val="24"/>
        </w:rPr>
        <w:t>3. HISTORIAS LABORALES</w:t>
      </w:r>
    </w:p>
    <w:p w14:paraId="6493928F" w14:textId="77777777" w:rsidR="002726CD" w:rsidRPr="002726CD" w:rsidRDefault="002726CD" w:rsidP="002726CD">
      <w:pPr>
        <w:jc w:val="both"/>
        <w:rPr>
          <w:rFonts w:ascii="Arial" w:hAnsi="Arial" w:cs="Arial"/>
          <w:b/>
          <w:color w:val="000000" w:themeColor="text1"/>
          <w:sz w:val="24"/>
          <w:szCs w:val="24"/>
        </w:rPr>
      </w:pPr>
    </w:p>
    <w:p w14:paraId="16B9682B" w14:textId="61DDEA9F" w:rsidR="00F75EAC" w:rsidRPr="002726CD" w:rsidRDefault="002726CD" w:rsidP="002726CD">
      <w:pPr>
        <w:jc w:val="both"/>
        <w:rPr>
          <w:rFonts w:ascii="Arial" w:hAnsi="Arial" w:cs="Arial"/>
          <w:color w:val="000000" w:themeColor="text1"/>
          <w:sz w:val="24"/>
          <w:szCs w:val="24"/>
        </w:rPr>
      </w:pPr>
      <w:r w:rsidRPr="002726CD">
        <w:rPr>
          <w:rFonts w:ascii="Arial" w:hAnsi="Arial" w:cs="Arial"/>
          <w:color w:val="000000" w:themeColor="text1"/>
          <w:sz w:val="24"/>
          <w:szCs w:val="24"/>
        </w:rPr>
        <w:t>Según la Tabla de Retención Documental las historias laborales</w:t>
      </w:r>
      <w:r w:rsidR="00725DD3">
        <w:rPr>
          <w:rFonts w:ascii="Arial" w:hAnsi="Arial" w:cs="Arial"/>
          <w:color w:val="000000" w:themeColor="text1"/>
          <w:sz w:val="24"/>
          <w:szCs w:val="24"/>
        </w:rPr>
        <w:t xml:space="preserve"> </w:t>
      </w:r>
      <w:r w:rsidR="00AD6F90">
        <w:rPr>
          <w:rFonts w:ascii="Arial" w:hAnsi="Arial" w:cs="Arial"/>
          <w:color w:val="000000" w:themeColor="text1"/>
          <w:sz w:val="24"/>
          <w:szCs w:val="24"/>
        </w:rPr>
        <w:t>que se</w:t>
      </w:r>
      <w:r w:rsidR="00725DD3">
        <w:rPr>
          <w:rFonts w:ascii="Arial" w:hAnsi="Arial" w:cs="Arial"/>
          <w:color w:val="000000" w:themeColor="text1"/>
          <w:sz w:val="24"/>
          <w:szCs w:val="24"/>
        </w:rPr>
        <w:t xml:space="preserve"> encuentran en la dependencia de Gestión administrativa, financiera y del talento humano en el área de Talento Humano, e</w:t>
      </w:r>
      <w:r w:rsidRPr="002726CD">
        <w:rPr>
          <w:rFonts w:ascii="Arial" w:hAnsi="Arial" w:cs="Arial"/>
          <w:color w:val="000000" w:themeColor="text1"/>
          <w:sz w:val="24"/>
          <w:szCs w:val="24"/>
        </w:rPr>
        <w:t xml:space="preserve">stán conformadas en dos clases de archivos, para su organización, conservación y consulta, a través del tiempo, como lo ordena la Ley 594 de 2000 y según sugerencia del Archivo General de la Nación. </w:t>
      </w:r>
    </w:p>
    <w:p w14:paraId="6B3FC575" w14:textId="77777777" w:rsidR="002726CD" w:rsidRDefault="002726CD" w:rsidP="002726CD">
      <w:pPr>
        <w:jc w:val="both"/>
        <w:rPr>
          <w:rFonts w:ascii="Arial" w:hAnsi="Arial" w:cs="Arial"/>
          <w:color w:val="000000" w:themeColor="text1"/>
          <w:sz w:val="24"/>
          <w:szCs w:val="24"/>
        </w:rPr>
      </w:pPr>
    </w:p>
    <w:p w14:paraId="4B9EB5C9" w14:textId="77777777" w:rsidR="00097CBF" w:rsidRPr="004A52D0" w:rsidRDefault="00097CBF" w:rsidP="00097CBF">
      <w:pPr>
        <w:jc w:val="both"/>
        <w:rPr>
          <w:rFonts w:ascii="Arial" w:hAnsi="Arial" w:cs="Arial"/>
          <w:sz w:val="24"/>
          <w:szCs w:val="24"/>
        </w:rPr>
      </w:pPr>
      <w:r w:rsidRPr="004A52D0">
        <w:rPr>
          <w:rFonts w:ascii="Arial" w:hAnsi="Arial" w:cs="Arial"/>
          <w:sz w:val="24"/>
          <w:szCs w:val="24"/>
        </w:rPr>
        <w:t>Para el efecto, dentro de los criterios técnicos establecidos por el Archivo General de la Nación, cada expediente de Historia Laboral debe contener como mínimo los siguientes documentos, respondiendo a la forma de vinculación laboral en cada entidad:</w:t>
      </w:r>
    </w:p>
    <w:p w14:paraId="22B0C5D9" w14:textId="77777777" w:rsidR="00097CBF" w:rsidRPr="00F75EAC" w:rsidRDefault="00097CBF" w:rsidP="00097CBF">
      <w:pPr>
        <w:jc w:val="both"/>
        <w:rPr>
          <w:rFonts w:ascii="Arial" w:hAnsi="Arial" w:cs="Arial"/>
          <w:sz w:val="24"/>
          <w:szCs w:val="24"/>
        </w:rPr>
      </w:pPr>
    </w:p>
    <w:p w14:paraId="72A2E9E6" w14:textId="77777777" w:rsidR="00097CBF" w:rsidRPr="00F75EAC" w:rsidRDefault="00097CBF" w:rsidP="00F75EAC">
      <w:pPr>
        <w:pStyle w:val="Prrafodelista"/>
        <w:numPr>
          <w:ilvl w:val="0"/>
          <w:numId w:val="25"/>
        </w:numPr>
        <w:jc w:val="both"/>
        <w:rPr>
          <w:rFonts w:ascii="Arial" w:hAnsi="Arial" w:cs="Arial"/>
          <w:sz w:val="24"/>
          <w:szCs w:val="24"/>
        </w:rPr>
      </w:pPr>
      <w:r w:rsidRPr="00F75EAC">
        <w:rPr>
          <w:rFonts w:ascii="Arial" w:hAnsi="Arial" w:cs="Arial"/>
          <w:sz w:val="24"/>
          <w:szCs w:val="24"/>
        </w:rPr>
        <w:t>Acto administrativo de nombramiento o contrato de trabajo</w:t>
      </w:r>
    </w:p>
    <w:p w14:paraId="6EF4151D" w14:textId="77777777" w:rsidR="00097CBF" w:rsidRPr="00F75EAC" w:rsidRDefault="00097CBF" w:rsidP="00F75EAC">
      <w:pPr>
        <w:pStyle w:val="Prrafodelista"/>
        <w:numPr>
          <w:ilvl w:val="0"/>
          <w:numId w:val="25"/>
        </w:numPr>
        <w:jc w:val="both"/>
        <w:rPr>
          <w:rFonts w:ascii="Arial" w:hAnsi="Arial" w:cs="Arial"/>
          <w:sz w:val="24"/>
          <w:szCs w:val="24"/>
        </w:rPr>
      </w:pPr>
      <w:r w:rsidRPr="00F75EAC">
        <w:rPr>
          <w:rFonts w:ascii="Arial" w:hAnsi="Arial" w:cs="Arial"/>
          <w:sz w:val="24"/>
          <w:szCs w:val="24"/>
        </w:rPr>
        <w:t>Oficio de notificación del nombramiento o contrato de trabajo</w:t>
      </w:r>
    </w:p>
    <w:p w14:paraId="24DADD6B" w14:textId="77777777" w:rsidR="00097CBF" w:rsidRPr="00F75EAC" w:rsidRDefault="00097CBF" w:rsidP="00F75EAC">
      <w:pPr>
        <w:pStyle w:val="Prrafodelista"/>
        <w:numPr>
          <w:ilvl w:val="0"/>
          <w:numId w:val="25"/>
        </w:numPr>
        <w:jc w:val="both"/>
        <w:rPr>
          <w:rFonts w:ascii="Arial" w:hAnsi="Arial" w:cs="Arial"/>
          <w:sz w:val="24"/>
          <w:szCs w:val="24"/>
        </w:rPr>
      </w:pPr>
      <w:r w:rsidRPr="00F75EAC">
        <w:rPr>
          <w:rFonts w:ascii="Arial" w:hAnsi="Arial" w:cs="Arial"/>
          <w:sz w:val="24"/>
          <w:szCs w:val="24"/>
        </w:rPr>
        <w:t>Oficio de aceptación del nombramiento en el cargo o contrato de trabajo</w:t>
      </w:r>
    </w:p>
    <w:p w14:paraId="7B6D0A4A" w14:textId="77777777" w:rsidR="00097CBF" w:rsidRPr="00F75EAC" w:rsidRDefault="00097CBF" w:rsidP="00F75EAC">
      <w:pPr>
        <w:pStyle w:val="Prrafodelista"/>
        <w:numPr>
          <w:ilvl w:val="0"/>
          <w:numId w:val="25"/>
        </w:numPr>
        <w:jc w:val="both"/>
        <w:rPr>
          <w:rFonts w:ascii="Arial" w:hAnsi="Arial" w:cs="Arial"/>
          <w:sz w:val="24"/>
          <w:szCs w:val="24"/>
        </w:rPr>
      </w:pPr>
      <w:r w:rsidRPr="00F75EAC">
        <w:rPr>
          <w:rFonts w:ascii="Arial" w:hAnsi="Arial" w:cs="Arial"/>
          <w:sz w:val="24"/>
          <w:szCs w:val="24"/>
        </w:rPr>
        <w:t>Documentos de identificación</w:t>
      </w:r>
    </w:p>
    <w:p w14:paraId="2130B078" w14:textId="30B2841D" w:rsidR="00097CBF" w:rsidRPr="00F75EAC" w:rsidRDefault="00097CBF" w:rsidP="00F75EAC">
      <w:pPr>
        <w:pStyle w:val="Prrafodelista"/>
        <w:numPr>
          <w:ilvl w:val="0"/>
          <w:numId w:val="25"/>
        </w:numPr>
        <w:jc w:val="both"/>
        <w:rPr>
          <w:rFonts w:ascii="Arial" w:hAnsi="Arial" w:cs="Arial"/>
          <w:sz w:val="24"/>
          <w:szCs w:val="24"/>
        </w:rPr>
      </w:pPr>
      <w:r w:rsidRPr="00F75EAC">
        <w:rPr>
          <w:rFonts w:ascii="Arial" w:hAnsi="Arial" w:cs="Arial"/>
          <w:sz w:val="24"/>
          <w:szCs w:val="24"/>
        </w:rPr>
        <w:t xml:space="preserve">Hoja de Vida (Formato </w:t>
      </w:r>
      <w:r w:rsidR="00F75EAC" w:rsidRPr="00F75EAC">
        <w:rPr>
          <w:rFonts w:ascii="Arial" w:hAnsi="Arial" w:cs="Arial"/>
          <w:sz w:val="24"/>
          <w:szCs w:val="24"/>
        </w:rPr>
        <w:t>Único</w:t>
      </w:r>
      <w:r w:rsidRPr="00F75EAC">
        <w:rPr>
          <w:rFonts w:ascii="Arial" w:hAnsi="Arial" w:cs="Arial"/>
          <w:sz w:val="24"/>
          <w:szCs w:val="24"/>
        </w:rPr>
        <w:t xml:space="preserve"> Función Pública)</w:t>
      </w:r>
    </w:p>
    <w:p w14:paraId="63EEC189" w14:textId="77777777" w:rsidR="00097CBF" w:rsidRPr="00F75EAC" w:rsidRDefault="00097CBF" w:rsidP="00F75EAC">
      <w:pPr>
        <w:pStyle w:val="Prrafodelista"/>
        <w:numPr>
          <w:ilvl w:val="0"/>
          <w:numId w:val="25"/>
        </w:numPr>
        <w:jc w:val="both"/>
        <w:rPr>
          <w:rFonts w:ascii="Arial" w:hAnsi="Arial" w:cs="Arial"/>
          <w:sz w:val="24"/>
          <w:szCs w:val="24"/>
        </w:rPr>
      </w:pPr>
      <w:r w:rsidRPr="00F75EAC">
        <w:rPr>
          <w:rFonts w:ascii="Arial" w:hAnsi="Arial" w:cs="Arial"/>
          <w:sz w:val="24"/>
          <w:szCs w:val="24"/>
        </w:rPr>
        <w:t>Soportes documentales de estudios y experiencia que acrediten los requisitos del cargo</w:t>
      </w:r>
    </w:p>
    <w:p w14:paraId="59838BB8" w14:textId="77777777" w:rsidR="00097CBF" w:rsidRPr="00F75EAC" w:rsidRDefault="00097CBF" w:rsidP="00F75EAC">
      <w:pPr>
        <w:pStyle w:val="Prrafodelista"/>
        <w:numPr>
          <w:ilvl w:val="0"/>
          <w:numId w:val="25"/>
        </w:numPr>
        <w:jc w:val="both"/>
        <w:rPr>
          <w:rFonts w:ascii="Arial" w:hAnsi="Arial" w:cs="Arial"/>
          <w:sz w:val="24"/>
          <w:szCs w:val="24"/>
        </w:rPr>
      </w:pPr>
      <w:r w:rsidRPr="00F75EAC">
        <w:rPr>
          <w:rFonts w:ascii="Arial" w:hAnsi="Arial" w:cs="Arial"/>
          <w:sz w:val="24"/>
          <w:szCs w:val="24"/>
        </w:rPr>
        <w:t>Acta de posesión</w:t>
      </w:r>
    </w:p>
    <w:p w14:paraId="269401B7" w14:textId="77777777" w:rsidR="00097CBF" w:rsidRPr="00F75EAC" w:rsidRDefault="00097CBF" w:rsidP="00F75EAC">
      <w:pPr>
        <w:pStyle w:val="Prrafodelista"/>
        <w:numPr>
          <w:ilvl w:val="0"/>
          <w:numId w:val="25"/>
        </w:numPr>
        <w:jc w:val="both"/>
        <w:rPr>
          <w:rFonts w:ascii="Arial" w:hAnsi="Arial" w:cs="Arial"/>
          <w:sz w:val="24"/>
          <w:szCs w:val="24"/>
        </w:rPr>
      </w:pPr>
      <w:r w:rsidRPr="00F75EAC">
        <w:rPr>
          <w:rFonts w:ascii="Arial" w:hAnsi="Arial" w:cs="Arial"/>
          <w:sz w:val="24"/>
          <w:szCs w:val="24"/>
        </w:rPr>
        <w:t>Pasado Judicial – Certificado de Antecedentes Penales</w:t>
      </w:r>
    </w:p>
    <w:p w14:paraId="1712843A" w14:textId="77777777" w:rsidR="00097CBF" w:rsidRPr="00F75EAC" w:rsidRDefault="00097CBF" w:rsidP="00F75EAC">
      <w:pPr>
        <w:pStyle w:val="Prrafodelista"/>
        <w:numPr>
          <w:ilvl w:val="0"/>
          <w:numId w:val="25"/>
        </w:numPr>
        <w:jc w:val="both"/>
        <w:rPr>
          <w:rFonts w:ascii="Arial" w:hAnsi="Arial" w:cs="Arial"/>
          <w:sz w:val="24"/>
          <w:szCs w:val="24"/>
        </w:rPr>
      </w:pPr>
      <w:r w:rsidRPr="00F75EAC">
        <w:rPr>
          <w:rFonts w:ascii="Arial" w:hAnsi="Arial" w:cs="Arial"/>
          <w:sz w:val="24"/>
          <w:szCs w:val="24"/>
        </w:rPr>
        <w:t>Certificado de Antecedentes Fiscales</w:t>
      </w:r>
    </w:p>
    <w:p w14:paraId="3C676822" w14:textId="77777777" w:rsidR="00097CBF" w:rsidRPr="00F75EAC" w:rsidRDefault="00097CBF" w:rsidP="00F75EAC">
      <w:pPr>
        <w:pStyle w:val="Prrafodelista"/>
        <w:numPr>
          <w:ilvl w:val="0"/>
          <w:numId w:val="25"/>
        </w:numPr>
        <w:jc w:val="both"/>
        <w:rPr>
          <w:rFonts w:ascii="Arial" w:hAnsi="Arial" w:cs="Arial"/>
          <w:sz w:val="24"/>
          <w:szCs w:val="24"/>
        </w:rPr>
      </w:pPr>
      <w:r w:rsidRPr="00F75EAC">
        <w:rPr>
          <w:rFonts w:ascii="Arial" w:hAnsi="Arial" w:cs="Arial"/>
          <w:sz w:val="24"/>
          <w:szCs w:val="24"/>
        </w:rPr>
        <w:t>Certificado de Antecedentes Disciplinarios</w:t>
      </w:r>
    </w:p>
    <w:p w14:paraId="6612A9A1" w14:textId="77777777" w:rsidR="00097CBF" w:rsidRPr="00F75EAC" w:rsidRDefault="00097CBF" w:rsidP="00F75EAC">
      <w:pPr>
        <w:pStyle w:val="Prrafodelista"/>
        <w:numPr>
          <w:ilvl w:val="0"/>
          <w:numId w:val="25"/>
        </w:numPr>
        <w:jc w:val="both"/>
        <w:rPr>
          <w:rFonts w:ascii="Arial" w:hAnsi="Arial" w:cs="Arial"/>
          <w:sz w:val="24"/>
          <w:szCs w:val="24"/>
        </w:rPr>
      </w:pPr>
      <w:r w:rsidRPr="00F75EAC">
        <w:rPr>
          <w:rFonts w:ascii="Arial" w:hAnsi="Arial" w:cs="Arial"/>
          <w:sz w:val="24"/>
          <w:szCs w:val="24"/>
        </w:rPr>
        <w:t>Declaración de Bienes y Rentas</w:t>
      </w:r>
    </w:p>
    <w:p w14:paraId="7502780D" w14:textId="77777777" w:rsidR="00097CBF" w:rsidRPr="00F75EAC" w:rsidRDefault="00097CBF" w:rsidP="00F75EAC">
      <w:pPr>
        <w:pStyle w:val="Prrafodelista"/>
        <w:numPr>
          <w:ilvl w:val="0"/>
          <w:numId w:val="25"/>
        </w:numPr>
        <w:jc w:val="both"/>
        <w:rPr>
          <w:rFonts w:ascii="Arial" w:hAnsi="Arial" w:cs="Arial"/>
          <w:sz w:val="24"/>
          <w:szCs w:val="24"/>
        </w:rPr>
      </w:pPr>
      <w:r w:rsidRPr="00F75EAC">
        <w:rPr>
          <w:rFonts w:ascii="Arial" w:hAnsi="Arial" w:cs="Arial"/>
          <w:sz w:val="24"/>
          <w:szCs w:val="24"/>
        </w:rPr>
        <w:t>Certificado de aptitud laboral (examen médico de ingreso)</w:t>
      </w:r>
    </w:p>
    <w:p w14:paraId="7AC48082" w14:textId="77777777" w:rsidR="00097CBF" w:rsidRPr="00F75EAC" w:rsidRDefault="00097CBF" w:rsidP="00F75EAC">
      <w:pPr>
        <w:pStyle w:val="Prrafodelista"/>
        <w:numPr>
          <w:ilvl w:val="0"/>
          <w:numId w:val="25"/>
        </w:numPr>
        <w:jc w:val="both"/>
        <w:rPr>
          <w:rFonts w:ascii="Arial" w:hAnsi="Arial" w:cs="Arial"/>
          <w:sz w:val="24"/>
          <w:szCs w:val="24"/>
        </w:rPr>
      </w:pPr>
      <w:r w:rsidRPr="00F75EAC">
        <w:rPr>
          <w:rFonts w:ascii="Arial" w:hAnsi="Arial" w:cs="Arial"/>
          <w:sz w:val="24"/>
          <w:szCs w:val="24"/>
        </w:rPr>
        <w:t>Afiliaciones a: Régimen de salud (EPS), pensión, cesantías, caja de compensación, etc.</w:t>
      </w:r>
    </w:p>
    <w:p w14:paraId="5F82E9BF" w14:textId="77777777" w:rsidR="00097CBF" w:rsidRPr="00F75EAC" w:rsidRDefault="00097CBF" w:rsidP="00F75EAC">
      <w:pPr>
        <w:pStyle w:val="Prrafodelista"/>
        <w:numPr>
          <w:ilvl w:val="0"/>
          <w:numId w:val="25"/>
        </w:numPr>
        <w:jc w:val="both"/>
        <w:rPr>
          <w:rFonts w:ascii="Arial" w:hAnsi="Arial" w:cs="Arial"/>
          <w:sz w:val="24"/>
          <w:szCs w:val="24"/>
        </w:rPr>
      </w:pPr>
      <w:r w:rsidRPr="00F75EAC">
        <w:rPr>
          <w:rFonts w:ascii="Arial" w:hAnsi="Arial" w:cs="Arial"/>
          <w:sz w:val="24"/>
          <w:szCs w:val="24"/>
        </w:rPr>
        <w:t xml:space="preserve">Actos administrativos que señalen las situaciones administrativas del funcionario: vacaciones, licencias, comisiones, ascensos, traslados, </w:t>
      </w:r>
      <w:r w:rsidRPr="00F75EAC">
        <w:rPr>
          <w:rFonts w:ascii="Arial" w:hAnsi="Arial" w:cs="Arial"/>
          <w:sz w:val="24"/>
          <w:szCs w:val="24"/>
        </w:rPr>
        <w:lastRenderedPageBreak/>
        <w:t>encargos, permisos, ausencias temporales, inscripción en carrera administrativa, suspensiones de contrato, pago de prestaciones, entre otros.</w:t>
      </w:r>
    </w:p>
    <w:p w14:paraId="3C4E1B3B" w14:textId="77777777" w:rsidR="00097CBF" w:rsidRPr="00F75EAC" w:rsidRDefault="00097CBF" w:rsidP="00F75EAC">
      <w:pPr>
        <w:pStyle w:val="Prrafodelista"/>
        <w:numPr>
          <w:ilvl w:val="0"/>
          <w:numId w:val="25"/>
        </w:numPr>
        <w:jc w:val="both"/>
        <w:rPr>
          <w:rFonts w:ascii="Arial" w:hAnsi="Arial" w:cs="Arial"/>
          <w:sz w:val="24"/>
          <w:szCs w:val="24"/>
        </w:rPr>
      </w:pPr>
      <w:r w:rsidRPr="00F75EAC">
        <w:rPr>
          <w:rFonts w:ascii="Arial" w:hAnsi="Arial" w:cs="Arial"/>
          <w:sz w:val="24"/>
          <w:szCs w:val="24"/>
        </w:rPr>
        <w:t>Evaluación del Desempeño</w:t>
      </w:r>
    </w:p>
    <w:p w14:paraId="06235906" w14:textId="62AAA0A4" w:rsidR="00097CBF" w:rsidRPr="004A52D0" w:rsidRDefault="00097CBF" w:rsidP="002726CD">
      <w:pPr>
        <w:pStyle w:val="Prrafodelista"/>
        <w:numPr>
          <w:ilvl w:val="0"/>
          <w:numId w:val="25"/>
        </w:numPr>
        <w:jc w:val="both"/>
        <w:rPr>
          <w:rFonts w:ascii="Arial" w:hAnsi="Arial" w:cs="Arial"/>
          <w:sz w:val="24"/>
          <w:szCs w:val="24"/>
        </w:rPr>
      </w:pPr>
      <w:r w:rsidRPr="00F75EAC">
        <w:rPr>
          <w:rFonts w:ascii="Arial" w:hAnsi="Arial" w:cs="Arial"/>
          <w:sz w:val="24"/>
          <w:szCs w:val="24"/>
        </w:rPr>
        <w:t>Acto administrativo de retiro o desvinculación del servidor de la entidad, donde consten las razones del mismo: Supresión del cargo, insubsistencia, destitución, aceptación de renuncia al cargo, liquidación del contrato, incorporación a otra entidad, etc.</w:t>
      </w:r>
    </w:p>
    <w:p w14:paraId="4534155A" w14:textId="77777777" w:rsidR="00097CBF" w:rsidRPr="00097CBF" w:rsidRDefault="00097CBF" w:rsidP="002726CD">
      <w:pPr>
        <w:jc w:val="both"/>
        <w:rPr>
          <w:rFonts w:ascii="Arial" w:hAnsi="Arial" w:cs="Arial"/>
          <w:color w:val="00B050"/>
          <w:sz w:val="24"/>
          <w:szCs w:val="24"/>
        </w:rPr>
      </w:pPr>
    </w:p>
    <w:p w14:paraId="0887198F" w14:textId="77777777" w:rsidR="002726CD" w:rsidRDefault="002726CD" w:rsidP="002726CD">
      <w:pPr>
        <w:jc w:val="both"/>
        <w:rPr>
          <w:rFonts w:ascii="Arial" w:hAnsi="Arial" w:cs="Arial"/>
          <w:color w:val="000000" w:themeColor="text1"/>
          <w:sz w:val="24"/>
          <w:szCs w:val="24"/>
        </w:rPr>
      </w:pPr>
      <w:r w:rsidRPr="002726CD">
        <w:rPr>
          <w:rFonts w:ascii="Arial" w:hAnsi="Arial" w:cs="Arial"/>
          <w:color w:val="000000" w:themeColor="text1"/>
          <w:sz w:val="24"/>
          <w:szCs w:val="24"/>
        </w:rPr>
        <w:t xml:space="preserve">Cada documento que se genere dentro de la relación laboral con cada servidor relacionado con la administración del talento humano y teniendo en cuenta los principios archivísticos de procedencia y de orden original, debe ser incorporado dentro de la historia laboral. </w:t>
      </w:r>
    </w:p>
    <w:p w14:paraId="41EC46C2" w14:textId="77777777" w:rsidR="002726CD" w:rsidRDefault="002726CD" w:rsidP="002726CD">
      <w:pPr>
        <w:jc w:val="both"/>
        <w:rPr>
          <w:rFonts w:ascii="Arial" w:hAnsi="Arial" w:cs="Arial"/>
          <w:color w:val="000000" w:themeColor="text1"/>
          <w:sz w:val="24"/>
          <w:szCs w:val="24"/>
        </w:rPr>
      </w:pPr>
    </w:p>
    <w:p w14:paraId="20636914" w14:textId="77777777" w:rsidR="0070367E" w:rsidRDefault="002726CD" w:rsidP="002726CD">
      <w:pPr>
        <w:jc w:val="both"/>
        <w:rPr>
          <w:rFonts w:ascii="Arial" w:hAnsi="Arial" w:cs="Arial"/>
          <w:color w:val="000000" w:themeColor="text1"/>
          <w:sz w:val="24"/>
          <w:szCs w:val="24"/>
        </w:rPr>
      </w:pPr>
      <w:r w:rsidRPr="002726CD">
        <w:rPr>
          <w:rFonts w:ascii="Arial" w:hAnsi="Arial" w:cs="Arial"/>
          <w:color w:val="000000" w:themeColor="text1"/>
          <w:sz w:val="24"/>
          <w:szCs w:val="24"/>
        </w:rPr>
        <w:t>Es necesario que los servidores encargados de la recepción de estos documentos participen activamente en el desarrollo de esta metodología encaminada a una correcta organización y administración de estos documentos, comprometidos con una nueva cultura organizativa, lo cual permitirá que la entidad sea modelo de eficiencia en la gestión document</w:t>
      </w:r>
      <w:r>
        <w:rPr>
          <w:rFonts w:ascii="Arial" w:hAnsi="Arial" w:cs="Arial"/>
          <w:color w:val="000000" w:themeColor="text1"/>
          <w:sz w:val="24"/>
          <w:szCs w:val="24"/>
        </w:rPr>
        <w:t>al.</w:t>
      </w:r>
    </w:p>
    <w:p w14:paraId="20C2ED9F" w14:textId="77777777" w:rsidR="002726CD" w:rsidRDefault="002726CD" w:rsidP="002726CD">
      <w:pPr>
        <w:jc w:val="both"/>
        <w:rPr>
          <w:rFonts w:ascii="Arial" w:hAnsi="Arial" w:cs="Arial"/>
          <w:color w:val="000000" w:themeColor="text1"/>
          <w:sz w:val="24"/>
          <w:szCs w:val="24"/>
        </w:rPr>
      </w:pPr>
    </w:p>
    <w:p w14:paraId="4E19D024" w14:textId="045FA623" w:rsidR="00097CBF" w:rsidRDefault="004A52D0" w:rsidP="002726CD">
      <w:pPr>
        <w:jc w:val="both"/>
        <w:rPr>
          <w:rFonts w:ascii="Arial" w:hAnsi="Arial" w:cs="Arial"/>
          <w:color w:val="000000" w:themeColor="text1"/>
          <w:sz w:val="24"/>
          <w:szCs w:val="24"/>
        </w:rPr>
      </w:pPr>
      <w:r w:rsidRPr="004A52D0">
        <w:rPr>
          <w:rFonts w:ascii="Arial" w:hAnsi="Arial" w:cs="Arial"/>
          <w:color w:val="000000" w:themeColor="text1"/>
          <w:sz w:val="24"/>
          <w:szCs w:val="24"/>
        </w:rPr>
        <w:t xml:space="preserve">De acuerdo con la Circular 004 del 6 de junio de 2003 —y su ‘Hoja de Control de Historias Laborales’ adjunta—, los documentos que componen cada historia laboral deben organizarse en </w:t>
      </w:r>
      <w:r w:rsidRPr="004A52D0">
        <w:rPr>
          <w:rFonts w:ascii="Arial" w:hAnsi="Arial" w:cs="Arial"/>
          <w:b/>
          <w:bCs/>
          <w:color w:val="000000" w:themeColor="text1"/>
          <w:sz w:val="24"/>
          <w:szCs w:val="24"/>
        </w:rPr>
        <w:t>estricto orden cronológico ascendente</w:t>
      </w:r>
      <w:r w:rsidRPr="004A52D0">
        <w:rPr>
          <w:rFonts w:ascii="Arial" w:hAnsi="Arial" w:cs="Arial"/>
          <w:color w:val="000000" w:themeColor="text1"/>
          <w:sz w:val="24"/>
          <w:szCs w:val="24"/>
        </w:rPr>
        <w:t xml:space="preserve">, de modo que el primer documento corresponda a la fecha más antigua y el último a la más reciente. Una vez completado dicho ordenamiento, se procede a </w:t>
      </w:r>
      <w:proofErr w:type="spellStart"/>
      <w:r w:rsidRPr="004A52D0">
        <w:rPr>
          <w:rFonts w:ascii="Arial" w:hAnsi="Arial" w:cs="Arial"/>
          <w:b/>
          <w:bCs/>
          <w:color w:val="000000" w:themeColor="text1"/>
          <w:sz w:val="24"/>
          <w:szCs w:val="24"/>
        </w:rPr>
        <w:t>fo</w:t>
      </w:r>
      <w:r>
        <w:rPr>
          <w:rFonts w:ascii="Arial" w:hAnsi="Arial" w:cs="Arial"/>
          <w:b/>
          <w:bCs/>
          <w:color w:val="000000" w:themeColor="text1"/>
          <w:sz w:val="24"/>
          <w:szCs w:val="24"/>
        </w:rPr>
        <w:t>l</w:t>
      </w:r>
      <w:r w:rsidRPr="004A52D0">
        <w:rPr>
          <w:rFonts w:ascii="Arial" w:hAnsi="Arial" w:cs="Arial"/>
          <w:b/>
          <w:bCs/>
          <w:color w:val="000000" w:themeColor="text1"/>
          <w:sz w:val="24"/>
          <w:szCs w:val="24"/>
        </w:rPr>
        <w:t>garizar</w:t>
      </w:r>
      <w:proofErr w:type="spellEnd"/>
      <w:r w:rsidRPr="004A52D0">
        <w:rPr>
          <w:rFonts w:ascii="Arial" w:hAnsi="Arial" w:cs="Arial"/>
          <w:color w:val="000000" w:themeColor="text1"/>
          <w:sz w:val="24"/>
          <w:szCs w:val="24"/>
        </w:rPr>
        <w:t xml:space="preserve"> el expediente de forma continua, comenzando en el folio 1 de la primera unidad de conservación e incluyendo todos los documentos existentes, incluso cuando se empleen múltiples carpetas (se sugiere máximo 200 folios por carpeta</w:t>
      </w:r>
    </w:p>
    <w:p w14:paraId="2F2D5D98" w14:textId="77777777" w:rsidR="002726CD" w:rsidRDefault="002726CD" w:rsidP="002726CD">
      <w:pPr>
        <w:jc w:val="both"/>
        <w:rPr>
          <w:rFonts w:ascii="Arial" w:hAnsi="Arial" w:cs="Arial"/>
          <w:color w:val="000000" w:themeColor="text1"/>
          <w:sz w:val="24"/>
          <w:szCs w:val="24"/>
        </w:rPr>
      </w:pPr>
    </w:p>
    <w:p w14:paraId="7A6C6A6E" w14:textId="77777777" w:rsidR="002726CD" w:rsidRDefault="002726CD" w:rsidP="002726CD">
      <w:pPr>
        <w:jc w:val="both"/>
        <w:rPr>
          <w:rFonts w:ascii="Arial" w:hAnsi="Arial" w:cs="Arial"/>
          <w:b/>
          <w:sz w:val="24"/>
          <w:szCs w:val="24"/>
        </w:rPr>
      </w:pPr>
      <w:r w:rsidRPr="002726CD">
        <w:rPr>
          <w:rFonts w:ascii="Arial" w:hAnsi="Arial" w:cs="Arial"/>
          <w:b/>
          <w:sz w:val="24"/>
          <w:szCs w:val="24"/>
        </w:rPr>
        <w:t>3.1 DOCUMENTOS APERTURA DE HISTORIA LABORAL</w:t>
      </w:r>
    </w:p>
    <w:p w14:paraId="023D7D31" w14:textId="77777777" w:rsidR="00F32AF0" w:rsidRDefault="00F32AF0" w:rsidP="002726CD">
      <w:pPr>
        <w:jc w:val="both"/>
        <w:rPr>
          <w:rFonts w:ascii="Arial" w:hAnsi="Arial" w:cs="Arial"/>
          <w:b/>
          <w:sz w:val="24"/>
          <w:szCs w:val="24"/>
        </w:rPr>
      </w:pPr>
    </w:p>
    <w:p w14:paraId="545287D2" w14:textId="42643A02" w:rsidR="00F32AF0" w:rsidRPr="00F32AF0" w:rsidRDefault="00F32AF0" w:rsidP="002726CD">
      <w:pPr>
        <w:jc w:val="both"/>
        <w:rPr>
          <w:rFonts w:ascii="Arial" w:hAnsi="Arial" w:cs="Arial"/>
          <w:bCs/>
          <w:sz w:val="24"/>
          <w:szCs w:val="24"/>
        </w:rPr>
      </w:pPr>
      <w:r>
        <w:rPr>
          <w:rFonts w:ascii="Arial" w:hAnsi="Arial" w:cs="Arial"/>
          <w:b/>
          <w:sz w:val="24"/>
          <w:szCs w:val="24"/>
        </w:rPr>
        <w:t xml:space="preserve">3.1.1 </w:t>
      </w:r>
      <w:r>
        <w:rPr>
          <w:rFonts w:ascii="Arial" w:hAnsi="Arial" w:cs="Arial"/>
          <w:bCs/>
          <w:sz w:val="24"/>
          <w:szCs w:val="24"/>
        </w:rPr>
        <w:t xml:space="preserve">Lista de chequeo: Donde se encuentra en orden de la documentación. </w:t>
      </w:r>
    </w:p>
    <w:p w14:paraId="1BE177BD" w14:textId="77777777" w:rsidR="002D391C" w:rsidRDefault="002D391C" w:rsidP="00F32AF0">
      <w:pPr>
        <w:jc w:val="both"/>
        <w:rPr>
          <w:rFonts w:ascii="Arial" w:hAnsi="Arial" w:cs="Arial"/>
          <w:b/>
          <w:color w:val="000000" w:themeColor="text1"/>
          <w:sz w:val="24"/>
          <w:szCs w:val="24"/>
          <w:lang w:val="es-MX"/>
        </w:rPr>
      </w:pPr>
    </w:p>
    <w:p w14:paraId="76E8275C" w14:textId="78CB3124" w:rsidR="00253800" w:rsidRPr="002726CD" w:rsidRDefault="00253800" w:rsidP="00253800">
      <w:pPr>
        <w:jc w:val="center"/>
        <w:rPr>
          <w:rFonts w:ascii="Arial" w:hAnsi="Arial" w:cs="Arial"/>
          <w:b/>
          <w:color w:val="000000" w:themeColor="text1"/>
          <w:sz w:val="24"/>
          <w:szCs w:val="24"/>
          <w:lang w:val="es-MX"/>
        </w:rPr>
      </w:pPr>
      <w:r w:rsidRPr="00253800">
        <w:rPr>
          <w:rFonts w:ascii="Arial" w:hAnsi="Arial" w:cs="Arial"/>
          <w:b/>
          <w:noProof/>
          <w:color w:val="000000" w:themeColor="text1"/>
          <w:sz w:val="24"/>
          <w:szCs w:val="24"/>
          <w:lang w:val="es-MX"/>
        </w:rPr>
        <w:drawing>
          <wp:inline distT="0" distB="0" distL="0" distR="0" wp14:anchorId="262939B3" wp14:editId="43F4F953">
            <wp:extent cx="1574188" cy="1740665"/>
            <wp:effectExtent l="0" t="0" r="6985" b="0"/>
            <wp:docPr id="148195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5514" name=""/>
                    <pic:cNvPicPr/>
                  </pic:nvPicPr>
                  <pic:blipFill>
                    <a:blip r:embed="rId7"/>
                    <a:stretch>
                      <a:fillRect/>
                    </a:stretch>
                  </pic:blipFill>
                  <pic:spPr>
                    <a:xfrm>
                      <a:off x="0" y="0"/>
                      <a:ext cx="1589415" cy="1757502"/>
                    </a:xfrm>
                    <a:prstGeom prst="rect">
                      <a:avLst/>
                    </a:prstGeom>
                  </pic:spPr>
                </pic:pic>
              </a:graphicData>
            </a:graphic>
          </wp:inline>
        </w:drawing>
      </w:r>
    </w:p>
    <w:p w14:paraId="724D8CAD" w14:textId="304FD75C" w:rsidR="0070367E" w:rsidRPr="002726CD" w:rsidRDefault="002726CD" w:rsidP="002726CD">
      <w:pPr>
        <w:jc w:val="both"/>
        <w:rPr>
          <w:rFonts w:ascii="Arial" w:hAnsi="Arial" w:cs="Arial"/>
          <w:b/>
          <w:color w:val="000000" w:themeColor="text1"/>
          <w:sz w:val="24"/>
          <w:szCs w:val="24"/>
          <w:lang w:val="es-MX"/>
        </w:rPr>
      </w:pPr>
      <w:r w:rsidRPr="002726CD">
        <w:rPr>
          <w:rFonts w:ascii="Arial" w:hAnsi="Arial" w:cs="Arial"/>
          <w:b/>
          <w:color w:val="000000" w:themeColor="text1"/>
          <w:sz w:val="24"/>
          <w:szCs w:val="24"/>
        </w:rPr>
        <w:lastRenderedPageBreak/>
        <w:t>3.1.</w:t>
      </w:r>
      <w:r w:rsidR="00F32AF0">
        <w:rPr>
          <w:rFonts w:ascii="Arial" w:hAnsi="Arial" w:cs="Arial"/>
          <w:b/>
          <w:color w:val="000000" w:themeColor="text1"/>
          <w:sz w:val="24"/>
          <w:szCs w:val="24"/>
        </w:rPr>
        <w:t>2</w:t>
      </w:r>
      <w:r w:rsidRPr="002726CD">
        <w:rPr>
          <w:rFonts w:ascii="Arial" w:hAnsi="Arial" w:cs="Arial"/>
          <w:b/>
          <w:color w:val="000000" w:themeColor="text1"/>
          <w:sz w:val="24"/>
          <w:szCs w:val="24"/>
        </w:rPr>
        <w:t xml:space="preserve"> </w:t>
      </w:r>
      <w:r w:rsidR="00F32AF0" w:rsidRPr="00F32AF0">
        <w:rPr>
          <w:rFonts w:ascii="Arial" w:hAnsi="Arial" w:cs="Arial"/>
          <w:bCs/>
          <w:color w:val="000000" w:themeColor="text1"/>
          <w:sz w:val="24"/>
          <w:szCs w:val="24"/>
        </w:rPr>
        <w:t>V</w:t>
      </w:r>
      <w:r w:rsidR="00F32AF0">
        <w:rPr>
          <w:rFonts w:ascii="Arial" w:hAnsi="Arial" w:cs="Arial"/>
          <w:bCs/>
          <w:color w:val="000000" w:themeColor="text1"/>
          <w:sz w:val="24"/>
          <w:szCs w:val="24"/>
        </w:rPr>
        <w:t xml:space="preserve">inculación: </w:t>
      </w:r>
    </w:p>
    <w:p w14:paraId="07C42529" w14:textId="77777777" w:rsidR="0070367E" w:rsidRDefault="0070367E" w:rsidP="00F32AF0">
      <w:pPr>
        <w:rPr>
          <w:rFonts w:ascii="Arial" w:hAnsi="Arial" w:cs="Arial"/>
          <w:b/>
          <w:sz w:val="24"/>
          <w:szCs w:val="24"/>
          <w:lang w:val="es-MX"/>
        </w:rPr>
      </w:pPr>
    </w:p>
    <w:p w14:paraId="4346B14D" w14:textId="20D533BF" w:rsidR="0070367E" w:rsidRPr="00F32AF0" w:rsidRDefault="002726CD" w:rsidP="00F32AF0">
      <w:pPr>
        <w:pStyle w:val="Prrafodelista"/>
        <w:numPr>
          <w:ilvl w:val="0"/>
          <w:numId w:val="5"/>
        </w:numPr>
        <w:rPr>
          <w:rFonts w:ascii="Arial" w:hAnsi="Arial" w:cs="Arial"/>
          <w:b/>
          <w:sz w:val="24"/>
          <w:szCs w:val="24"/>
          <w:lang w:val="es-MX"/>
        </w:rPr>
      </w:pPr>
      <w:r w:rsidRPr="00F32AF0">
        <w:rPr>
          <w:rFonts w:ascii="Arial" w:hAnsi="Arial" w:cs="Arial"/>
          <w:sz w:val="24"/>
          <w:szCs w:val="24"/>
        </w:rPr>
        <w:t>Fotocopia de la Cédula de Ciudadanía (ampliada al 150 %)</w:t>
      </w:r>
      <w:r w:rsidR="00F32AF0">
        <w:rPr>
          <w:rFonts w:ascii="Arial" w:hAnsi="Arial" w:cs="Arial"/>
          <w:sz w:val="24"/>
          <w:szCs w:val="24"/>
        </w:rPr>
        <w:t xml:space="preserve"> – Cedula digital opcional.</w:t>
      </w:r>
    </w:p>
    <w:p w14:paraId="0A0CAAD2" w14:textId="77777777" w:rsidR="0070367E" w:rsidRDefault="00B837E8" w:rsidP="00586638">
      <w:pPr>
        <w:jc w:val="center"/>
        <w:rPr>
          <w:rFonts w:ascii="Arial" w:hAnsi="Arial" w:cs="Arial"/>
          <w:b/>
          <w:sz w:val="24"/>
          <w:szCs w:val="24"/>
          <w:lang w:val="es-MX"/>
        </w:rPr>
      </w:pPr>
      <w:r>
        <w:rPr>
          <w:noProof/>
          <w:lang w:eastAsia="es-CO"/>
        </w:rPr>
        <w:drawing>
          <wp:anchor distT="0" distB="0" distL="114300" distR="114300" simplePos="0" relativeHeight="251660288" behindDoc="0" locked="0" layoutInCell="1" allowOverlap="1" wp14:anchorId="7B354D8E" wp14:editId="121939AC">
            <wp:simplePos x="0" y="0"/>
            <wp:positionH relativeFrom="column">
              <wp:posOffset>2775585</wp:posOffset>
            </wp:positionH>
            <wp:positionV relativeFrom="paragraph">
              <wp:posOffset>267335</wp:posOffset>
            </wp:positionV>
            <wp:extent cx="2651760" cy="1661160"/>
            <wp:effectExtent l="0" t="0" r="0" b="0"/>
            <wp:wrapSquare wrapText="bothSides"/>
            <wp:docPr id="4" name="Imagen 4" descr="Resultado de imagen para imagen fotocopia de ced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imagen fotocopia de cedula"/>
                    <pic:cNvPicPr>
                      <a:picLocks noChangeAspect="1" noChangeArrowheads="1"/>
                    </pic:cNvPicPr>
                  </pic:nvPicPr>
                  <pic:blipFill rotWithShape="1">
                    <a:blip r:embed="rId8">
                      <a:extLst>
                        <a:ext uri="{28A0092B-C50C-407E-A947-70E740481C1C}">
                          <a14:useLocalDpi xmlns:a14="http://schemas.microsoft.com/office/drawing/2010/main" val="0"/>
                        </a:ext>
                      </a:extLst>
                    </a:blip>
                    <a:srcRect t="50901"/>
                    <a:stretch/>
                  </pic:blipFill>
                  <pic:spPr bwMode="auto">
                    <a:xfrm>
                      <a:off x="0" y="0"/>
                      <a:ext cx="2651760" cy="1661160"/>
                    </a:xfrm>
                    <a:prstGeom prst="rect">
                      <a:avLst/>
                    </a:prstGeom>
                    <a:noFill/>
                    <a:ln>
                      <a:noFill/>
                    </a:ln>
                    <a:extLst>
                      <a:ext uri="{53640926-AAD7-44D8-BBD7-CCE9431645EC}">
                        <a14:shadowObscured xmlns:a14="http://schemas.microsoft.com/office/drawing/2010/main"/>
                      </a:ext>
                    </a:extLst>
                  </pic:spPr>
                </pic:pic>
              </a:graphicData>
            </a:graphic>
          </wp:anchor>
        </w:drawing>
      </w:r>
    </w:p>
    <w:p w14:paraId="66261F70" w14:textId="6ABAAF74" w:rsidR="00253800" w:rsidRPr="00283159" w:rsidRDefault="00B837E8" w:rsidP="00253800">
      <w:pPr>
        <w:rPr>
          <w:rFonts w:ascii="Arial" w:hAnsi="Arial" w:cs="Arial"/>
          <w:b/>
          <w:sz w:val="24"/>
          <w:szCs w:val="24"/>
          <w:lang w:val="es-MX"/>
        </w:rPr>
      </w:pPr>
      <w:r>
        <w:rPr>
          <w:noProof/>
          <w:lang w:eastAsia="es-CO"/>
        </w:rPr>
        <w:drawing>
          <wp:anchor distT="0" distB="0" distL="114300" distR="114300" simplePos="0" relativeHeight="251659264" behindDoc="0" locked="0" layoutInCell="1" allowOverlap="1" wp14:anchorId="17319341" wp14:editId="35BB0EA4">
            <wp:simplePos x="0" y="0"/>
            <wp:positionH relativeFrom="margin">
              <wp:align>left</wp:align>
            </wp:positionH>
            <wp:positionV relativeFrom="paragraph">
              <wp:posOffset>15875</wp:posOffset>
            </wp:positionV>
            <wp:extent cx="2657475" cy="1722120"/>
            <wp:effectExtent l="0" t="0" r="9525" b="0"/>
            <wp:wrapSquare wrapText="bothSides"/>
            <wp:docPr id="3" name="Imagen 3" descr="Resultado de imagen para imagen fotocopia de ced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imagen fotocopia de cedula"/>
                    <pic:cNvPicPr>
                      <a:picLocks noChangeAspect="1" noChangeArrowheads="1"/>
                    </pic:cNvPicPr>
                  </pic:nvPicPr>
                  <pic:blipFill rotWithShape="1">
                    <a:blip r:embed="rId8">
                      <a:extLst>
                        <a:ext uri="{28A0092B-C50C-407E-A947-70E740481C1C}">
                          <a14:useLocalDpi xmlns:a14="http://schemas.microsoft.com/office/drawing/2010/main" val="0"/>
                        </a:ext>
                      </a:extLst>
                    </a:blip>
                    <a:srcRect b="49213"/>
                    <a:stretch/>
                  </pic:blipFill>
                  <pic:spPr bwMode="auto">
                    <a:xfrm>
                      <a:off x="0" y="0"/>
                      <a:ext cx="2657475" cy="17221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D9B85DF" w14:textId="77777777" w:rsidR="00253800" w:rsidRPr="00253800" w:rsidRDefault="00253800" w:rsidP="00253800">
      <w:pPr>
        <w:pStyle w:val="Prrafodelista"/>
        <w:numPr>
          <w:ilvl w:val="0"/>
          <w:numId w:val="5"/>
        </w:numPr>
        <w:rPr>
          <w:rFonts w:ascii="Arial" w:hAnsi="Arial" w:cs="Arial"/>
          <w:b/>
          <w:sz w:val="24"/>
          <w:szCs w:val="24"/>
          <w:lang w:val="es-MX"/>
        </w:rPr>
      </w:pPr>
      <w:r>
        <w:rPr>
          <w:rFonts w:ascii="Arial" w:hAnsi="Arial" w:cs="Arial"/>
          <w:bCs/>
          <w:sz w:val="24"/>
          <w:szCs w:val="24"/>
          <w:lang w:val="es-MX"/>
        </w:rPr>
        <w:t>Certificado de antecedentes judiciales.</w:t>
      </w:r>
    </w:p>
    <w:p w14:paraId="4A01199E" w14:textId="56A5E6FB" w:rsidR="00283159" w:rsidRDefault="00253800" w:rsidP="00253800">
      <w:pPr>
        <w:pStyle w:val="Prrafodelista"/>
        <w:ind w:left="1068"/>
        <w:rPr>
          <w:rFonts w:ascii="Arial" w:hAnsi="Arial" w:cs="Arial"/>
          <w:b/>
          <w:sz w:val="24"/>
          <w:szCs w:val="24"/>
          <w:lang w:val="es-MX"/>
        </w:rPr>
      </w:pPr>
      <w:r>
        <w:rPr>
          <w:noProof/>
          <w:lang w:eastAsia="es-CO"/>
        </w:rPr>
        <w:drawing>
          <wp:anchor distT="0" distB="0" distL="114300" distR="114300" simplePos="0" relativeHeight="251677696" behindDoc="0" locked="0" layoutInCell="1" allowOverlap="1" wp14:anchorId="190B99CD" wp14:editId="3CAA8164">
            <wp:simplePos x="0" y="0"/>
            <wp:positionH relativeFrom="column">
              <wp:posOffset>0</wp:posOffset>
            </wp:positionH>
            <wp:positionV relativeFrom="paragraph">
              <wp:posOffset>175895</wp:posOffset>
            </wp:positionV>
            <wp:extent cx="1699260" cy="1906905"/>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9735" t="19107" r="45371" b="31207"/>
                    <a:stretch/>
                  </pic:blipFill>
                  <pic:spPr bwMode="auto">
                    <a:xfrm>
                      <a:off x="0" y="0"/>
                      <a:ext cx="1699260" cy="1906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sz w:val="24"/>
          <w:szCs w:val="24"/>
          <w:lang w:val="es-MX"/>
        </w:rPr>
        <w:t xml:space="preserve">                                                </w:t>
      </w:r>
    </w:p>
    <w:p w14:paraId="5E7DB543" w14:textId="56CE7598" w:rsidR="00253800" w:rsidRPr="00253800" w:rsidRDefault="00253800" w:rsidP="00253800">
      <w:pPr>
        <w:rPr>
          <w:rFonts w:ascii="Arial" w:hAnsi="Arial" w:cs="Arial"/>
          <w:b/>
          <w:sz w:val="24"/>
          <w:szCs w:val="24"/>
          <w:lang w:val="es-MX"/>
        </w:rPr>
      </w:pPr>
      <w:r>
        <w:rPr>
          <w:noProof/>
          <w:lang w:eastAsia="es-CO"/>
        </w:rPr>
        <w:drawing>
          <wp:anchor distT="0" distB="0" distL="114300" distR="114300" simplePos="0" relativeHeight="251679744" behindDoc="0" locked="0" layoutInCell="1" allowOverlap="1" wp14:anchorId="212DAEEF" wp14:editId="5FE19857">
            <wp:simplePos x="0" y="0"/>
            <wp:positionH relativeFrom="margin">
              <wp:posOffset>2088982</wp:posOffset>
            </wp:positionH>
            <wp:positionV relativeFrom="paragraph">
              <wp:posOffset>34604</wp:posOffset>
            </wp:positionV>
            <wp:extent cx="1640205" cy="1934845"/>
            <wp:effectExtent l="0" t="0" r="0" b="825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41204" t="38533" r="38911" b="19745"/>
                    <a:stretch/>
                  </pic:blipFill>
                  <pic:spPr bwMode="auto">
                    <a:xfrm>
                      <a:off x="0" y="0"/>
                      <a:ext cx="1640205" cy="1934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40AEF9" w14:textId="77777777" w:rsidR="00283159" w:rsidRDefault="00283159" w:rsidP="00586638">
      <w:pPr>
        <w:jc w:val="center"/>
        <w:rPr>
          <w:rFonts w:ascii="Arial" w:hAnsi="Arial" w:cs="Arial"/>
          <w:b/>
          <w:sz w:val="24"/>
          <w:szCs w:val="24"/>
          <w:lang w:val="es-MX"/>
        </w:rPr>
      </w:pPr>
    </w:p>
    <w:p w14:paraId="7785417F" w14:textId="77777777" w:rsidR="00283159" w:rsidRDefault="00283159" w:rsidP="00586638">
      <w:pPr>
        <w:jc w:val="center"/>
        <w:rPr>
          <w:rFonts w:ascii="Arial" w:hAnsi="Arial" w:cs="Arial"/>
          <w:b/>
          <w:sz w:val="24"/>
          <w:szCs w:val="24"/>
          <w:lang w:val="es-MX"/>
        </w:rPr>
      </w:pPr>
    </w:p>
    <w:p w14:paraId="4E2EAA6F" w14:textId="136FA3FE" w:rsidR="00283159" w:rsidRDefault="00283159" w:rsidP="00586638">
      <w:pPr>
        <w:jc w:val="center"/>
        <w:rPr>
          <w:rFonts w:ascii="Arial" w:hAnsi="Arial" w:cs="Arial"/>
          <w:b/>
          <w:sz w:val="24"/>
          <w:szCs w:val="24"/>
          <w:lang w:val="es-MX"/>
        </w:rPr>
      </w:pPr>
    </w:p>
    <w:p w14:paraId="6F4D438E" w14:textId="77777777" w:rsidR="00283159" w:rsidRDefault="00283159" w:rsidP="00586638">
      <w:pPr>
        <w:jc w:val="center"/>
        <w:rPr>
          <w:rFonts w:ascii="Arial" w:hAnsi="Arial" w:cs="Arial"/>
          <w:b/>
          <w:sz w:val="24"/>
          <w:szCs w:val="24"/>
          <w:lang w:val="es-MX"/>
        </w:rPr>
      </w:pPr>
    </w:p>
    <w:p w14:paraId="0225999F" w14:textId="77777777" w:rsidR="00283159" w:rsidRDefault="00283159" w:rsidP="00586638">
      <w:pPr>
        <w:jc w:val="center"/>
        <w:rPr>
          <w:rFonts w:ascii="Arial" w:hAnsi="Arial" w:cs="Arial"/>
          <w:b/>
          <w:sz w:val="24"/>
          <w:szCs w:val="24"/>
          <w:lang w:val="es-MX"/>
        </w:rPr>
      </w:pPr>
    </w:p>
    <w:p w14:paraId="77832620" w14:textId="77777777" w:rsidR="00283159" w:rsidRDefault="00283159" w:rsidP="00586638">
      <w:pPr>
        <w:jc w:val="center"/>
        <w:rPr>
          <w:rFonts w:ascii="Arial" w:hAnsi="Arial" w:cs="Arial"/>
          <w:b/>
          <w:sz w:val="24"/>
          <w:szCs w:val="24"/>
          <w:lang w:val="es-MX"/>
        </w:rPr>
      </w:pPr>
    </w:p>
    <w:p w14:paraId="7D5A90C3" w14:textId="29C821B3" w:rsidR="00283159" w:rsidRDefault="00283159" w:rsidP="00586638">
      <w:pPr>
        <w:jc w:val="center"/>
        <w:rPr>
          <w:rFonts w:ascii="Arial" w:hAnsi="Arial" w:cs="Arial"/>
          <w:b/>
          <w:sz w:val="24"/>
          <w:szCs w:val="24"/>
          <w:lang w:val="es-MX"/>
        </w:rPr>
      </w:pPr>
    </w:p>
    <w:p w14:paraId="1670726B" w14:textId="77777777" w:rsidR="00283159" w:rsidRDefault="00283159" w:rsidP="00586638">
      <w:pPr>
        <w:jc w:val="center"/>
        <w:rPr>
          <w:rFonts w:ascii="Arial" w:hAnsi="Arial" w:cs="Arial"/>
          <w:b/>
          <w:sz w:val="24"/>
          <w:szCs w:val="24"/>
          <w:lang w:val="es-MX"/>
        </w:rPr>
      </w:pPr>
    </w:p>
    <w:p w14:paraId="72E223CC" w14:textId="1B318BD7" w:rsidR="00283159" w:rsidRDefault="00283159" w:rsidP="00586638">
      <w:pPr>
        <w:jc w:val="center"/>
        <w:rPr>
          <w:rFonts w:ascii="Arial" w:hAnsi="Arial" w:cs="Arial"/>
          <w:b/>
          <w:sz w:val="24"/>
          <w:szCs w:val="24"/>
          <w:lang w:val="es-MX"/>
        </w:rPr>
      </w:pPr>
    </w:p>
    <w:p w14:paraId="05BDD253" w14:textId="77777777" w:rsidR="00283159" w:rsidRDefault="00283159" w:rsidP="00253800">
      <w:pPr>
        <w:rPr>
          <w:rFonts w:ascii="Arial" w:hAnsi="Arial" w:cs="Arial"/>
          <w:b/>
          <w:sz w:val="24"/>
          <w:szCs w:val="24"/>
          <w:lang w:val="es-MX"/>
        </w:rPr>
      </w:pPr>
    </w:p>
    <w:p w14:paraId="5E3A7545" w14:textId="77777777" w:rsidR="00283159" w:rsidRDefault="00283159" w:rsidP="00586638">
      <w:pPr>
        <w:jc w:val="center"/>
        <w:rPr>
          <w:rFonts w:ascii="Arial" w:hAnsi="Arial" w:cs="Arial"/>
          <w:b/>
          <w:sz w:val="24"/>
          <w:szCs w:val="24"/>
          <w:lang w:val="es-MX"/>
        </w:rPr>
      </w:pPr>
    </w:p>
    <w:p w14:paraId="03B1BDF9" w14:textId="13CDF994" w:rsidR="00283159" w:rsidRDefault="00283159" w:rsidP="00586638">
      <w:pPr>
        <w:jc w:val="center"/>
        <w:rPr>
          <w:rFonts w:ascii="Arial" w:hAnsi="Arial" w:cs="Arial"/>
          <w:b/>
          <w:sz w:val="24"/>
          <w:szCs w:val="24"/>
          <w:lang w:val="es-MX"/>
        </w:rPr>
      </w:pPr>
    </w:p>
    <w:p w14:paraId="54D1AE21" w14:textId="2EB55E8B" w:rsidR="00283159" w:rsidRPr="00FD0EC0" w:rsidRDefault="00FD0EC0" w:rsidP="00FD0EC0">
      <w:pPr>
        <w:pStyle w:val="Prrafodelista"/>
        <w:numPr>
          <w:ilvl w:val="0"/>
          <w:numId w:val="5"/>
        </w:numPr>
        <w:rPr>
          <w:rFonts w:ascii="Arial" w:hAnsi="Arial" w:cs="Arial"/>
          <w:b/>
          <w:sz w:val="24"/>
          <w:szCs w:val="24"/>
          <w:lang w:val="es-MX"/>
        </w:rPr>
      </w:pPr>
      <w:r w:rsidRPr="00FD0EC0">
        <w:rPr>
          <w:rFonts w:ascii="Arial" w:hAnsi="Arial" w:cs="Arial"/>
          <w:sz w:val="24"/>
          <w:szCs w:val="24"/>
        </w:rPr>
        <w:t>Certificado de ausencias de sanciones disciplinarias Consejo Superior de la Judicatura (Únicamente para abogados).</w:t>
      </w:r>
    </w:p>
    <w:p w14:paraId="0B121C6E" w14:textId="78239D71" w:rsidR="00283159" w:rsidRDefault="00283159" w:rsidP="00586638">
      <w:pPr>
        <w:jc w:val="center"/>
        <w:rPr>
          <w:rFonts w:ascii="Arial" w:hAnsi="Arial" w:cs="Arial"/>
          <w:b/>
          <w:sz w:val="24"/>
          <w:szCs w:val="24"/>
          <w:lang w:val="es-MX"/>
        </w:rPr>
      </w:pPr>
    </w:p>
    <w:p w14:paraId="50D965C7" w14:textId="602BF729" w:rsidR="00283159" w:rsidRDefault="00283159" w:rsidP="00586638">
      <w:pPr>
        <w:jc w:val="center"/>
        <w:rPr>
          <w:rFonts w:ascii="Arial" w:hAnsi="Arial" w:cs="Arial"/>
          <w:b/>
          <w:sz w:val="24"/>
          <w:szCs w:val="24"/>
          <w:lang w:val="es-MX"/>
        </w:rPr>
      </w:pPr>
    </w:p>
    <w:p w14:paraId="3F225783" w14:textId="75C9D6EE" w:rsidR="00283159" w:rsidRDefault="00283159" w:rsidP="00586638">
      <w:pPr>
        <w:jc w:val="center"/>
        <w:rPr>
          <w:rFonts w:ascii="Arial" w:hAnsi="Arial" w:cs="Arial"/>
          <w:b/>
          <w:sz w:val="24"/>
          <w:szCs w:val="24"/>
          <w:lang w:val="es-MX"/>
        </w:rPr>
      </w:pPr>
    </w:p>
    <w:p w14:paraId="23841CBA" w14:textId="61F6758F" w:rsidR="00283159" w:rsidRDefault="00283159" w:rsidP="00586638">
      <w:pPr>
        <w:jc w:val="center"/>
        <w:rPr>
          <w:rFonts w:ascii="Arial" w:hAnsi="Arial" w:cs="Arial"/>
          <w:b/>
          <w:sz w:val="24"/>
          <w:szCs w:val="24"/>
          <w:lang w:val="es-MX"/>
        </w:rPr>
      </w:pPr>
    </w:p>
    <w:p w14:paraId="1E4EC0C6" w14:textId="057EE6CE" w:rsidR="00283159" w:rsidRDefault="00283159" w:rsidP="00586638">
      <w:pPr>
        <w:jc w:val="center"/>
        <w:rPr>
          <w:rFonts w:ascii="Arial" w:hAnsi="Arial" w:cs="Arial"/>
          <w:b/>
          <w:sz w:val="24"/>
          <w:szCs w:val="24"/>
          <w:lang w:val="es-MX"/>
        </w:rPr>
      </w:pPr>
    </w:p>
    <w:p w14:paraId="4E461E0E" w14:textId="78E25641" w:rsidR="00283159" w:rsidRDefault="00283159" w:rsidP="00586638">
      <w:pPr>
        <w:jc w:val="center"/>
        <w:rPr>
          <w:rFonts w:ascii="Arial" w:hAnsi="Arial" w:cs="Arial"/>
          <w:b/>
          <w:sz w:val="24"/>
          <w:szCs w:val="24"/>
          <w:lang w:val="es-MX"/>
        </w:rPr>
      </w:pPr>
    </w:p>
    <w:p w14:paraId="72FBECC7" w14:textId="3BD32564" w:rsidR="00283159" w:rsidRDefault="00283159" w:rsidP="00586638">
      <w:pPr>
        <w:jc w:val="center"/>
        <w:rPr>
          <w:rFonts w:ascii="Arial" w:hAnsi="Arial" w:cs="Arial"/>
          <w:b/>
          <w:sz w:val="24"/>
          <w:szCs w:val="24"/>
          <w:lang w:val="es-MX"/>
        </w:rPr>
      </w:pPr>
    </w:p>
    <w:p w14:paraId="45B78B80" w14:textId="55868BE7" w:rsidR="00283159" w:rsidRDefault="00283159" w:rsidP="00586638">
      <w:pPr>
        <w:jc w:val="center"/>
        <w:rPr>
          <w:rFonts w:ascii="Arial" w:hAnsi="Arial" w:cs="Arial"/>
          <w:b/>
          <w:sz w:val="24"/>
          <w:szCs w:val="24"/>
          <w:lang w:val="es-MX"/>
        </w:rPr>
      </w:pPr>
    </w:p>
    <w:p w14:paraId="2D6F750F" w14:textId="11B5DC0E" w:rsidR="00283159" w:rsidRDefault="00253800" w:rsidP="00586638">
      <w:pPr>
        <w:jc w:val="center"/>
        <w:rPr>
          <w:rFonts w:ascii="Arial" w:hAnsi="Arial" w:cs="Arial"/>
          <w:b/>
          <w:sz w:val="24"/>
          <w:szCs w:val="24"/>
          <w:lang w:val="es-MX"/>
        </w:rPr>
      </w:pPr>
      <w:r>
        <w:rPr>
          <w:noProof/>
          <w:lang w:eastAsia="es-CO"/>
        </w:rPr>
        <w:lastRenderedPageBreak/>
        <w:drawing>
          <wp:anchor distT="0" distB="0" distL="114300" distR="114300" simplePos="0" relativeHeight="251681792" behindDoc="0" locked="0" layoutInCell="1" allowOverlap="1" wp14:anchorId="26DF37A1" wp14:editId="62B5A02B">
            <wp:simplePos x="0" y="0"/>
            <wp:positionH relativeFrom="column">
              <wp:posOffset>2522220</wp:posOffset>
            </wp:positionH>
            <wp:positionV relativeFrom="paragraph">
              <wp:posOffset>1905</wp:posOffset>
            </wp:positionV>
            <wp:extent cx="1883410" cy="1927860"/>
            <wp:effectExtent l="0" t="0" r="254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42621" t="24840" r="39124" b="35979"/>
                    <a:stretch/>
                  </pic:blipFill>
                  <pic:spPr bwMode="auto">
                    <a:xfrm>
                      <a:off x="0" y="0"/>
                      <a:ext cx="1883410" cy="1927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4F77F4" w14:textId="77777777" w:rsidR="00A23D91" w:rsidRDefault="00A23D91" w:rsidP="00586638">
      <w:pPr>
        <w:jc w:val="center"/>
        <w:rPr>
          <w:rFonts w:ascii="Arial" w:hAnsi="Arial" w:cs="Arial"/>
          <w:b/>
          <w:sz w:val="24"/>
          <w:szCs w:val="24"/>
          <w:lang w:val="es-MX"/>
        </w:rPr>
      </w:pPr>
    </w:p>
    <w:p w14:paraId="5720CCA9" w14:textId="77777777" w:rsidR="00A23D91" w:rsidRDefault="00A23D91" w:rsidP="00586638">
      <w:pPr>
        <w:jc w:val="center"/>
        <w:rPr>
          <w:rFonts w:ascii="Arial" w:hAnsi="Arial" w:cs="Arial"/>
          <w:b/>
          <w:sz w:val="24"/>
          <w:szCs w:val="24"/>
          <w:lang w:val="es-MX"/>
        </w:rPr>
      </w:pPr>
    </w:p>
    <w:p w14:paraId="7873D825" w14:textId="77777777" w:rsidR="00A23D91" w:rsidRDefault="00A23D91" w:rsidP="00586638">
      <w:pPr>
        <w:jc w:val="center"/>
        <w:rPr>
          <w:rFonts w:ascii="Arial" w:hAnsi="Arial" w:cs="Arial"/>
          <w:b/>
          <w:sz w:val="24"/>
          <w:szCs w:val="24"/>
          <w:lang w:val="es-MX"/>
        </w:rPr>
      </w:pPr>
    </w:p>
    <w:p w14:paraId="27EA85D6" w14:textId="77777777" w:rsidR="00283159" w:rsidRDefault="00283159" w:rsidP="00586638">
      <w:pPr>
        <w:jc w:val="center"/>
        <w:rPr>
          <w:rFonts w:ascii="Arial" w:hAnsi="Arial" w:cs="Arial"/>
          <w:b/>
          <w:sz w:val="24"/>
          <w:szCs w:val="24"/>
          <w:lang w:val="es-MX"/>
        </w:rPr>
      </w:pPr>
    </w:p>
    <w:p w14:paraId="6B1D1DDC" w14:textId="77777777" w:rsidR="00283159" w:rsidRDefault="00283159" w:rsidP="00586638">
      <w:pPr>
        <w:jc w:val="center"/>
        <w:rPr>
          <w:rFonts w:ascii="Arial" w:hAnsi="Arial" w:cs="Arial"/>
          <w:b/>
          <w:sz w:val="24"/>
          <w:szCs w:val="24"/>
          <w:lang w:val="es-MX"/>
        </w:rPr>
      </w:pPr>
    </w:p>
    <w:p w14:paraId="570F66D3" w14:textId="77777777" w:rsidR="00283159" w:rsidRDefault="00283159" w:rsidP="00586638">
      <w:pPr>
        <w:jc w:val="center"/>
        <w:rPr>
          <w:rFonts w:ascii="Arial" w:hAnsi="Arial" w:cs="Arial"/>
          <w:b/>
          <w:sz w:val="24"/>
          <w:szCs w:val="24"/>
          <w:lang w:val="es-MX"/>
        </w:rPr>
      </w:pPr>
    </w:p>
    <w:p w14:paraId="04E887B2" w14:textId="77777777" w:rsidR="00283159" w:rsidRDefault="00283159" w:rsidP="00586638">
      <w:pPr>
        <w:jc w:val="center"/>
        <w:rPr>
          <w:rFonts w:ascii="Arial" w:hAnsi="Arial" w:cs="Arial"/>
          <w:b/>
          <w:sz w:val="24"/>
          <w:szCs w:val="24"/>
          <w:lang w:val="es-MX"/>
        </w:rPr>
      </w:pPr>
    </w:p>
    <w:p w14:paraId="67AA5F60" w14:textId="77777777" w:rsidR="00283159" w:rsidRDefault="00283159" w:rsidP="00586638">
      <w:pPr>
        <w:jc w:val="center"/>
        <w:rPr>
          <w:rFonts w:ascii="Arial" w:hAnsi="Arial" w:cs="Arial"/>
          <w:b/>
          <w:sz w:val="24"/>
          <w:szCs w:val="24"/>
          <w:lang w:val="es-MX"/>
        </w:rPr>
      </w:pPr>
    </w:p>
    <w:p w14:paraId="0E19CA0F" w14:textId="77777777" w:rsidR="006549BE" w:rsidRDefault="006549BE" w:rsidP="00586638">
      <w:pPr>
        <w:jc w:val="center"/>
        <w:rPr>
          <w:rFonts w:ascii="Arial" w:hAnsi="Arial" w:cs="Arial"/>
          <w:b/>
          <w:sz w:val="24"/>
          <w:szCs w:val="24"/>
          <w:lang w:val="es-MX"/>
        </w:rPr>
      </w:pPr>
    </w:p>
    <w:p w14:paraId="0E694F4F" w14:textId="77777777" w:rsidR="00283159" w:rsidRDefault="00283159" w:rsidP="00586638">
      <w:pPr>
        <w:jc w:val="center"/>
        <w:rPr>
          <w:rFonts w:ascii="Arial" w:hAnsi="Arial" w:cs="Arial"/>
          <w:b/>
          <w:sz w:val="24"/>
          <w:szCs w:val="24"/>
          <w:lang w:val="es-MX"/>
        </w:rPr>
      </w:pPr>
    </w:p>
    <w:p w14:paraId="79144377" w14:textId="77777777" w:rsidR="00283159" w:rsidRDefault="00283159" w:rsidP="00586638">
      <w:pPr>
        <w:jc w:val="center"/>
        <w:rPr>
          <w:rFonts w:ascii="Arial" w:hAnsi="Arial" w:cs="Arial"/>
          <w:b/>
          <w:sz w:val="24"/>
          <w:szCs w:val="24"/>
          <w:lang w:val="es-MX"/>
        </w:rPr>
      </w:pPr>
    </w:p>
    <w:p w14:paraId="196D2E29" w14:textId="642CB932" w:rsidR="00283159" w:rsidRPr="00253800" w:rsidRDefault="00E2418A" w:rsidP="00253800">
      <w:pPr>
        <w:pStyle w:val="Prrafodelista"/>
        <w:numPr>
          <w:ilvl w:val="0"/>
          <w:numId w:val="5"/>
        </w:numPr>
        <w:rPr>
          <w:rFonts w:ascii="Arial" w:hAnsi="Arial" w:cs="Arial"/>
          <w:sz w:val="24"/>
          <w:szCs w:val="24"/>
          <w:lang w:val="es-MX"/>
        </w:rPr>
      </w:pPr>
      <w:r w:rsidRPr="004E580E">
        <w:rPr>
          <w:rFonts w:ascii="Arial" w:hAnsi="Arial" w:cs="Arial"/>
          <w:sz w:val="24"/>
          <w:szCs w:val="24"/>
          <w:lang w:val="es-MX"/>
        </w:rPr>
        <w:t>Fotocopia de la Libreta</w:t>
      </w:r>
      <w:r w:rsidR="00253800">
        <w:rPr>
          <w:rFonts w:ascii="Arial" w:hAnsi="Arial" w:cs="Arial"/>
          <w:sz w:val="24"/>
          <w:szCs w:val="24"/>
          <w:lang w:val="es-MX"/>
        </w:rPr>
        <w:t xml:space="preserve"> </w:t>
      </w:r>
      <w:r w:rsidRPr="00253800">
        <w:rPr>
          <w:rFonts w:ascii="Arial" w:hAnsi="Arial" w:cs="Arial"/>
          <w:sz w:val="24"/>
          <w:szCs w:val="24"/>
          <w:lang w:val="es-MX"/>
        </w:rPr>
        <w:t>Militar (ampliada al 150%).</w:t>
      </w:r>
    </w:p>
    <w:p w14:paraId="0C908D2D" w14:textId="77777777" w:rsidR="00283159" w:rsidRDefault="006549BE" w:rsidP="00586638">
      <w:pPr>
        <w:jc w:val="center"/>
        <w:rPr>
          <w:rFonts w:ascii="Arial" w:hAnsi="Arial" w:cs="Arial"/>
          <w:b/>
          <w:sz w:val="24"/>
          <w:szCs w:val="24"/>
          <w:lang w:val="es-MX"/>
        </w:rPr>
      </w:pPr>
      <w:r>
        <w:rPr>
          <w:rFonts w:ascii="Arial" w:hAnsi="Arial" w:cs="Arial"/>
          <w:b/>
          <w:noProof/>
          <w:sz w:val="24"/>
          <w:szCs w:val="24"/>
          <w:lang w:eastAsia="es-CO"/>
        </w:rPr>
        <w:drawing>
          <wp:anchor distT="0" distB="0" distL="114300" distR="114300" simplePos="0" relativeHeight="251675648" behindDoc="0" locked="0" layoutInCell="1" allowOverlap="1" wp14:anchorId="1925EF13" wp14:editId="5F515E1A">
            <wp:simplePos x="0" y="0"/>
            <wp:positionH relativeFrom="column">
              <wp:posOffset>2526030</wp:posOffset>
            </wp:positionH>
            <wp:positionV relativeFrom="paragraph">
              <wp:posOffset>113030</wp:posOffset>
            </wp:positionV>
            <wp:extent cx="1976120" cy="1349375"/>
            <wp:effectExtent l="0" t="0" r="5080" b="3175"/>
            <wp:wrapNone/>
            <wp:docPr id="19" name="Imagen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6120" cy="134937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noProof/>
          <w:sz w:val="24"/>
          <w:szCs w:val="24"/>
          <w:lang w:eastAsia="es-CO"/>
        </w:rPr>
        <w:drawing>
          <wp:anchor distT="0" distB="0" distL="114300" distR="114300" simplePos="0" relativeHeight="251674624" behindDoc="0" locked="0" layoutInCell="1" allowOverlap="1" wp14:anchorId="4F94001C" wp14:editId="7BD504E4">
            <wp:simplePos x="0" y="0"/>
            <wp:positionH relativeFrom="column">
              <wp:posOffset>146397</wp:posOffset>
            </wp:positionH>
            <wp:positionV relativeFrom="paragraph">
              <wp:posOffset>114624</wp:posOffset>
            </wp:positionV>
            <wp:extent cx="1974850" cy="1349375"/>
            <wp:effectExtent l="0" t="0" r="6350" b="317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74850" cy="1349375"/>
                    </a:xfrm>
                    <a:prstGeom prst="rect">
                      <a:avLst/>
                    </a:prstGeom>
                    <a:noFill/>
                  </pic:spPr>
                </pic:pic>
              </a:graphicData>
            </a:graphic>
          </wp:anchor>
        </w:drawing>
      </w:r>
    </w:p>
    <w:p w14:paraId="2084A641" w14:textId="77777777" w:rsidR="00283159" w:rsidRDefault="00283159" w:rsidP="006549BE">
      <w:pPr>
        <w:rPr>
          <w:rFonts w:ascii="Arial" w:hAnsi="Arial" w:cs="Arial"/>
          <w:b/>
          <w:sz w:val="24"/>
          <w:szCs w:val="24"/>
          <w:lang w:val="es-MX"/>
        </w:rPr>
      </w:pPr>
    </w:p>
    <w:p w14:paraId="1BEADA37" w14:textId="77777777" w:rsidR="00283159" w:rsidRDefault="00283159" w:rsidP="006549BE">
      <w:pPr>
        <w:rPr>
          <w:rFonts w:ascii="Arial" w:hAnsi="Arial" w:cs="Arial"/>
          <w:b/>
          <w:sz w:val="24"/>
          <w:szCs w:val="24"/>
          <w:lang w:val="es-MX"/>
        </w:rPr>
      </w:pPr>
    </w:p>
    <w:p w14:paraId="1BC23837" w14:textId="77777777" w:rsidR="006549BE" w:rsidRPr="006549BE" w:rsidRDefault="006549BE" w:rsidP="006549BE">
      <w:pPr>
        <w:pStyle w:val="Prrafodelista"/>
        <w:ind w:left="1068"/>
        <w:rPr>
          <w:rFonts w:ascii="Arial" w:hAnsi="Arial" w:cs="Arial"/>
          <w:b/>
          <w:sz w:val="24"/>
          <w:szCs w:val="24"/>
          <w:lang w:val="es-MX"/>
        </w:rPr>
      </w:pPr>
    </w:p>
    <w:p w14:paraId="04F34D5B" w14:textId="77777777" w:rsidR="006549BE" w:rsidRPr="006549BE" w:rsidRDefault="006549BE" w:rsidP="006549BE">
      <w:pPr>
        <w:pStyle w:val="Prrafodelista"/>
        <w:ind w:left="1068"/>
        <w:rPr>
          <w:rFonts w:ascii="Arial" w:hAnsi="Arial" w:cs="Arial"/>
          <w:b/>
          <w:sz w:val="24"/>
          <w:szCs w:val="24"/>
          <w:lang w:val="es-MX"/>
        </w:rPr>
      </w:pPr>
    </w:p>
    <w:p w14:paraId="04EB5874" w14:textId="77777777" w:rsidR="006549BE" w:rsidRPr="006549BE" w:rsidRDefault="006549BE" w:rsidP="006549BE">
      <w:pPr>
        <w:pStyle w:val="Prrafodelista"/>
        <w:ind w:left="1068"/>
        <w:rPr>
          <w:rFonts w:ascii="Arial" w:hAnsi="Arial" w:cs="Arial"/>
          <w:b/>
          <w:sz w:val="24"/>
          <w:szCs w:val="24"/>
          <w:lang w:val="es-MX"/>
        </w:rPr>
      </w:pPr>
    </w:p>
    <w:p w14:paraId="53AD1D0D" w14:textId="77777777" w:rsidR="006549BE" w:rsidRPr="006549BE" w:rsidRDefault="006549BE" w:rsidP="006549BE">
      <w:pPr>
        <w:pStyle w:val="Prrafodelista"/>
        <w:ind w:left="1068"/>
        <w:rPr>
          <w:rFonts w:ascii="Arial" w:hAnsi="Arial" w:cs="Arial"/>
          <w:b/>
          <w:sz w:val="24"/>
          <w:szCs w:val="24"/>
          <w:lang w:val="es-MX"/>
        </w:rPr>
      </w:pPr>
    </w:p>
    <w:p w14:paraId="33405D6E" w14:textId="77777777" w:rsidR="006549BE" w:rsidRPr="006549BE" w:rsidRDefault="006549BE" w:rsidP="006549BE">
      <w:pPr>
        <w:pStyle w:val="Prrafodelista"/>
        <w:ind w:left="1068"/>
        <w:rPr>
          <w:rFonts w:ascii="Arial" w:hAnsi="Arial" w:cs="Arial"/>
          <w:b/>
          <w:sz w:val="24"/>
          <w:szCs w:val="24"/>
          <w:lang w:val="es-MX"/>
        </w:rPr>
      </w:pPr>
    </w:p>
    <w:p w14:paraId="6FDA262D" w14:textId="77777777" w:rsidR="00A23D91" w:rsidRPr="00253800" w:rsidRDefault="00A23D91" w:rsidP="00253800">
      <w:pPr>
        <w:rPr>
          <w:rFonts w:ascii="Arial" w:hAnsi="Arial" w:cs="Arial"/>
          <w:b/>
          <w:sz w:val="24"/>
          <w:szCs w:val="24"/>
          <w:lang w:val="es-MX"/>
        </w:rPr>
      </w:pPr>
    </w:p>
    <w:p w14:paraId="17230E37" w14:textId="77777777" w:rsidR="00A23D91" w:rsidRPr="006549BE" w:rsidRDefault="00A23D91" w:rsidP="006549BE">
      <w:pPr>
        <w:pStyle w:val="Prrafodelista"/>
        <w:ind w:left="1068"/>
        <w:rPr>
          <w:rFonts w:ascii="Arial" w:hAnsi="Arial" w:cs="Arial"/>
          <w:b/>
          <w:sz w:val="24"/>
          <w:szCs w:val="24"/>
          <w:lang w:val="es-MX"/>
        </w:rPr>
      </w:pPr>
    </w:p>
    <w:p w14:paraId="1929BA2C" w14:textId="0C0217BD" w:rsidR="00BD5FB0" w:rsidRPr="00BD5FB0" w:rsidRDefault="006549BE" w:rsidP="00C5373E">
      <w:pPr>
        <w:pStyle w:val="Prrafodelista"/>
        <w:numPr>
          <w:ilvl w:val="0"/>
          <w:numId w:val="5"/>
        </w:numPr>
        <w:spacing w:after="160" w:line="259" w:lineRule="auto"/>
        <w:jc w:val="both"/>
        <w:rPr>
          <w:rFonts w:ascii="Arial" w:hAnsi="Arial" w:cs="Arial"/>
          <w:b/>
          <w:sz w:val="24"/>
          <w:szCs w:val="24"/>
          <w:lang w:val="es-MX"/>
        </w:rPr>
      </w:pPr>
      <w:r w:rsidRPr="00BD5FB0">
        <w:rPr>
          <w:rFonts w:ascii="Arial" w:hAnsi="Arial" w:cs="Arial"/>
          <w:sz w:val="24"/>
          <w:szCs w:val="24"/>
        </w:rPr>
        <w:t>D</w:t>
      </w:r>
      <w:r w:rsidR="00FD0EC0" w:rsidRPr="00BD5FB0">
        <w:rPr>
          <w:rFonts w:ascii="Arial" w:hAnsi="Arial" w:cs="Arial"/>
          <w:sz w:val="24"/>
          <w:szCs w:val="24"/>
        </w:rPr>
        <w:t>eclaración extra juicio indicando inhabilidades e incompatibilidades para ejercer el cargo</w:t>
      </w:r>
    </w:p>
    <w:p w14:paraId="34C0C7C1" w14:textId="074DB47C" w:rsidR="00BD5FB0" w:rsidRPr="00BD5FB0" w:rsidRDefault="00BD5FB0" w:rsidP="0096605F">
      <w:pPr>
        <w:pStyle w:val="Prrafodelista"/>
        <w:numPr>
          <w:ilvl w:val="0"/>
          <w:numId w:val="5"/>
        </w:numPr>
        <w:spacing w:after="160" w:line="259" w:lineRule="auto"/>
        <w:jc w:val="both"/>
        <w:rPr>
          <w:rFonts w:ascii="Arial" w:hAnsi="Arial" w:cs="Arial"/>
          <w:b/>
          <w:sz w:val="24"/>
          <w:szCs w:val="24"/>
          <w:lang w:val="es-MX"/>
        </w:rPr>
      </w:pPr>
      <w:r w:rsidRPr="00BD5FB0">
        <w:rPr>
          <w:rFonts w:ascii="Arial" w:hAnsi="Arial" w:cs="Arial"/>
          <w:bCs/>
          <w:sz w:val="24"/>
          <w:szCs w:val="24"/>
          <w:lang w:val="es-MX"/>
        </w:rPr>
        <w:t>Declaración extra proceso que certifique no estar incumpliendo obligaciones civiles, laborales, comerciales o de familia según el caso. (notaria) (No mayor a 30 días)</w:t>
      </w:r>
    </w:p>
    <w:p w14:paraId="52CFDF28" w14:textId="5B26A1A7" w:rsidR="00BD5FB0" w:rsidRPr="002D391C" w:rsidRDefault="00BD5FB0" w:rsidP="006549BE">
      <w:pPr>
        <w:pStyle w:val="Prrafodelista"/>
        <w:numPr>
          <w:ilvl w:val="0"/>
          <w:numId w:val="5"/>
        </w:numPr>
        <w:rPr>
          <w:rFonts w:ascii="Arial" w:hAnsi="Arial" w:cs="Arial"/>
          <w:b/>
          <w:sz w:val="24"/>
          <w:szCs w:val="24"/>
          <w:lang w:val="es-MX"/>
        </w:rPr>
      </w:pPr>
      <w:r>
        <w:rPr>
          <w:rFonts w:ascii="Arial" w:hAnsi="Arial" w:cs="Arial"/>
          <w:sz w:val="24"/>
          <w:szCs w:val="24"/>
        </w:rPr>
        <w:t>Certificado REDAM</w:t>
      </w:r>
    </w:p>
    <w:p w14:paraId="34AF897C" w14:textId="77777777" w:rsidR="002D391C" w:rsidRPr="006549BE" w:rsidRDefault="002D391C" w:rsidP="002D391C">
      <w:pPr>
        <w:pStyle w:val="Prrafodelista"/>
        <w:ind w:left="1068"/>
        <w:rPr>
          <w:rFonts w:ascii="Arial" w:hAnsi="Arial" w:cs="Arial"/>
          <w:b/>
          <w:sz w:val="24"/>
          <w:szCs w:val="24"/>
          <w:lang w:val="es-MX"/>
        </w:rPr>
      </w:pPr>
    </w:p>
    <w:p w14:paraId="39444CB4" w14:textId="77777777" w:rsidR="00283159" w:rsidRDefault="00283159" w:rsidP="00FD0EC0">
      <w:pPr>
        <w:rPr>
          <w:rFonts w:ascii="Arial" w:hAnsi="Arial" w:cs="Arial"/>
          <w:b/>
          <w:sz w:val="24"/>
          <w:szCs w:val="24"/>
          <w:lang w:val="es-MX"/>
        </w:rPr>
      </w:pPr>
    </w:p>
    <w:p w14:paraId="0C3F6F15" w14:textId="190BC600" w:rsidR="00FD0EC0" w:rsidRPr="00FD0EC0" w:rsidRDefault="00FD0EC0" w:rsidP="00FD0EC0">
      <w:pPr>
        <w:rPr>
          <w:rFonts w:ascii="Arial" w:hAnsi="Arial" w:cs="Arial"/>
          <w:b/>
          <w:color w:val="000000" w:themeColor="text1"/>
          <w:sz w:val="24"/>
          <w:szCs w:val="24"/>
        </w:rPr>
      </w:pPr>
      <w:r>
        <w:rPr>
          <w:rFonts w:ascii="Arial" w:hAnsi="Arial" w:cs="Arial"/>
          <w:b/>
          <w:sz w:val="24"/>
          <w:szCs w:val="24"/>
          <w:lang w:val="es-MX"/>
        </w:rPr>
        <w:t>3.1.</w:t>
      </w:r>
      <w:r w:rsidR="00641953">
        <w:rPr>
          <w:rFonts w:ascii="Arial" w:hAnsi="Arial" w:cs="Arial"/>
          <w:b/>
          <w:sz w:val="24"/>
          <w:szCs w:val="24"/>
          <w:lang w:val="es-MX"/>
        </w:rPr>
        <w:t>3</w:t>
      </w:r>
      <w:r>
        <w:rPr>
          <w:rFonts w:ascii="Arial" w:hAnsi="Arial" w:cs="Arial"/>
          <w:b/>
          <w:sz w:val="24"/>
          <w:szCs w:val="24"/>
          <w:lang w:val="es-MX"/>
        </w:rPr>
        <w:t xml:space="preserve"> </w:t>
      </w:r>
      <w:r w:rsidRPr="00FD0EC0">
        <w:rPr>
          <w:rFonts w:ascii="Arial" w:hAnsi="Arial" w:cs="Arial"/>
          <w:b/>
          <w:color w:val="000000" w:themeColor="text1"/>
          <w:sz w:val="24"/>
          <w:szCs w:val="24"/>
        </w:rPr>
        <w:t xml:space="preserve">ORGANIZACIÓN DE </w:t>
      </w:r>
      <w:r w:rsidR="00641953" w:rsidRPr="00FD0EC0">
        <w:rPr>
          <w:rFonts w:ascii="Arial" w:hAnsi="Arial" w:cs="Arial"/>
          <w:b/>
          <w:color w:val="000000" w:themeColor="text1"/>
          <w:sz w:val="24"/>
          <w:szCs w:val="24"/>
        </w:rPr>
        <w:t>L</w:t>
      </w:r>
      <w:r w:rsidR="00641953">
        <w:rPr>
          <w:rFonts w:ascii="Arial" w:hAnsi="Arial" w:cs="Arial"/>
          <w:b/>
          <w:color w:val="000000" w:themeColor="text1"/>
          <w:sz w:val="24"/>
          <w:szCs w:val="24"/>
        </w:rPr>
        <w:t xml:space="preserve">OS </w:t>
      </w:r>
      <w:r w:rsidR="00641953" w:rsidRPr="00FD0EC0">
        <w:rPr>
          <w:rFonts w:ascii="Arial" w:hAnsi="Arial" w:cs="Arial"/>
          <w:b/>
          <w:color w:val="000000" w:themeColor="text1"/>
          <w:sz w:val="24"/>
          <w:szCs w:val="24"/>
        </w:rPr>
        <w:t>ESTUDIOS</w:t>
      </w:r>
      <w:r w:rsidRPr="00FD0EC0">
        <w:rPr>
          <w:rFonts w:ascii="Arial" w:hAnsi="Arial" w:cs="Arial"/>
          <w:b/>
          <w:color w:val="000000" w:themeColor="text1"/>
          <w:sz w:val="24"/>
          <w:szCs w:val="24"/>
        </w:rPr>
        <w:t xml:space="preserve"> Y EXPERIENCIA LABORAL </w:t>
      </w:r>
    </w:p>
    <w:p w14:paraId="78953C5C" w14:textId="77777777" w:rsidR="00FD0EC0" w:rsidRPr="00FD0EC0" w:rsidRDefault="00FD0EC0" w:rsidP="00FD0EC0">
      <w:pPr>
        <w:rPr>
          <w:rFonts w:ascii="Arial" w:hAnsi="Arial" w:cs="Arial"/>
          <w:b/>
          <w:color w:val="000000" w:themeColor="text1"/>
          <w:sz w:val="24"/>
          <w:szCs w:val="24"/>
        </w:rPr>
      </w:pPr>
    </w:p>
    <w:p w14:paraId="10399D6C" w14:textId="77777777" w:rsidR="00FD0EC0" w:rsidRPr="00FD0EC0" w:rsidRDefault="00FD0EC0" w:rsidP="00FD0EC0">
      <w:pPr>
        <w:pStyle w:val="Prrafodelista"/>
        <w:numPr>
          <w:ilvl w:val="0"/>
          <w:numId w:val="6"/>
        </w:numPr>
        <w:rPr>
          <w:rFonts w:ascii="Arial" w:hAnsi="Arial" w:cs="Arial"/>
          <w:b/>
          <w:color w:val="000000" w:themeColor="text1"/>
          <w:sz w:val="24"/>
          <w:szCs w:val="24"/>
          <w:lang w:val="es-MX"/>
        </w:rPr>
      </w:pPr>
      <w:r w:rsidRPr="00FD0EC0">
        <w:rPr>
          <w:rFonts w:ascii="Arial" w:hAnsi="Arial" w:cs="Arial"/>
          <w:color w:val="000000" w:themeColor="text1"/>
          <w:sz w:val="24"/>
          <w:szCs w:val="24"/>
        </w:rPr>
        <w:t>Título y/o Acta de Grado de Educación Secundaria (Bachillerato).</w:t>
      </w:r>
    </w:p>
    <w:p w14:paraId="0D58DF6D" w14:textId="77777777" w:rsidR="00FD0EC0" w:rsidRPr="00FD0EC0" w:rsidRDefault="00FD0EC0" w:rsidP="00FD0EC0">
      <w:pPr>
        <w:pStyle w:val="Prrafodelista"/>
        <w:numPr>
          <w:ilvl w:val="0"/>
          <w:numId w:val="6"/>
        </w:numPr>
        <w:rPr>
          <w:rFonts w:ascii="Arial" w:hAnsi="Arial" w:cs="Arial"/>
          <w:b/>
          <w:color w:val="000000" w:themeColor="text1"/>
          <w:sz w:val="24"/>
          <w:szCs w:val="24"/>
          <w:lang w:val="es-MX"/>
        </w:rPr>
      </w:pPr>
      <w:r w:rsidRPr="00FD0EC0">
        <w:rPr>
          <w:rFonts w:ascii="Arial" w:hAnsi="Arial" w:cs="Arial"/>
          <w:color w:val="000000" w:themeColor="text1"/>
          <w:sz w:val="24"/>
          <w:szCs w:val="24"/>
        </w:rPr>
        <w:t>Título y/o Acta de Grado de Estudios Técnicos o Tecnológicos.</w:t>
      </w:r>
    </w:p>
    <w:p w14:paraId="25800C00" w14:textId="77777777" w:rsidR="00EC71C0" w:rsidRPr="00EC71C0" w:rsidRDefault="00FD0EC0" w:rsidP="00FD0EC0">
      <w:pPr>
        <w:pStyle w:val="Prrafodelista"/>
        <w:numPr>
          <w:ilvl w:val="0"/>
          <w:numId w:val="6"/>
        </w:numPr>
        <w:rPr>
          <w:rFonts w:ascii="Arial" w:hAnsi="Arial" w:cs="Arial"/>
          <w:b/>
          <w:color w:val="000000" w:themeColor="text1"/>
          <w:sz w:val="24"/>
          <w:szCs w:val="24"/>
          <w:lang w:val="es-MX"/>
        </w:rPr>
      </w:pPr>
      <w:r w:rsidRPr="00EC71C0">
        <w:rPr>
          <w:rFonts w:ascii="Arial" w:hAnsi="Arial" w:cs="Arial"/>
          <w:color w:val="000000" w:themeColor="text1"/>
          <w:sz w:val="24"/>
          <w:szCs w:val="24"/>
        </w:rPr>
        <w:t xml:space="preserve">Otros Títulos (Diplomados, Seminarios, Talleres). </w:t>
      </w:r>
    </w:p>
    <w:p w14:paraId="3C5926B4" w14:textId="77777777" w:rsidR="00EC71C0" w:rsidRPr="00EC71C0" w:rsidRDefault="00FD0EC0" w:rsidP="00FD0EC0">
      <w:pPr>
        <w:pStyle w:val="Prrafodelista"/>
        <w:numPr>
          <w:ilvl w:val="0"/>
          <w:numId w:val="6"/>
        </w:numPr>
        <w:rPr>
          <w:rFonts w:ascii="Arial" w:hAnsi="Arial" w:cs="Arial"/>
          <w:b/>
          <w:color w:val="000000" w:themeColor="text1"/>
          <w:sz w:val="24"/>
          <w:szCs w:val="24"/>
          <w:lang w:val="es-MX"/>
        </w:rPr>
      </w:pPr>
      <w:r w:rsidRPr="00EC71C0">
        <w:rPr>
          <w:rFonts w:ascii="Arial" w:hAnsi="Arial" w:cs="Arial"/>
          <w:color w:val="000000" w:themeColor="text1"/>
          <w:sz w:val="24"/>
          <w:szCs w:val="24"/>
        </w:rPr>
        <w:t xml:space="preserve">Formación Universitaria (Diploma y/o Acta de Grado). </w:t>
      </w:r>
    </w:p>
    <w:p w14:paraId="432EA4E7" w14:textId="77777777" w:rsidR="00EC71C0" w:rsidRPr="00B451B8" w:rsidRDefault="00B451B8" w:rsidP="00FD0EC0">
      <w:pPr>
        <w:pStyle w:val="Prrafodelista"/>
        <w:numPr>
          <w:ilvl w:val="0"/>
          <w:numId w:val="6"/>
        </w:numPr>
        <w:rPr>
          <w:rFonts w:ascii="Arial" w:hAnsi="Arial" w:cs="Arial"/>
          <w:b/>
          <w:color w:val="000000" w:themeColor="text1"/>
          <w:sz w:val="24"/>
          <w:szCs w:val="24"/>
          <w:lang w:val="es-MX"/>
        </w:rPr>
      </w:pPr>
      <w:r>
        <w:rPr>
          <w:rFonts w:ascii="Arial" w:hAnsi="Arial" w:cs="Arial"/>
          <w:color w:val="000000" w:themeColor="text1"/>
          <w:sz w:val="24"/>
          <w:szCs w:val="24"/>
        </w:rPr>
        <w:t xml:space="preserve">Tarjeta Profesional con </w:t>
      </w:r>
      <w:r w:rsidR="00FD0EC0" w:rsidRPr="00B451B8">
        <w:rPr>
          <w:rFonts w:ascii="Arial" w:hAnsi="Arial" w:cs="Arial"/>
          <w:color w:val="000000" w:themeColor="text1"/>
          <w:sz w:val="24"/>
          <w:szCs w:val="24"/>
        </w:rPr>
        <w:t xml:space="preserve">Vigencia de la Tarjeta Profesional. </w:t>
      </w:r>
    </w:p>
    <w:p w14:paraId="6F78FFC4" w14:textId="77777777" w:rsidR="00EC71C0" w:rsidRPr="00EC71C0" w:rsidRDefault="00FD0EC0" w:rsidP="00FD0EC0">
      <w:pPr>
        <w:pStyle w:val="Prrafodelista"/>
        <w:numPr>
          <w:ilvl w:val="0"/>
          <w:numId w:val="6"/>
        </w:numPr>
        <w:rPr>
          <w:rFonts w:ascii="Arial" w:hAnsi="Arial" w:cs="Arial"/>
          <w:b/>
          <w:color w:val="000000" w:themeColor="text1"/>
          <w:sz w:val="24"/>
          <w:szCs w:val="24"/>
          <w:lang w:val="es-MX"/>
        </w:rPr>
      </w:pPr>
      <w:r w:rsidRPr="00EC71C0">
        <w:rPr>
          <w:rFonts w:ascii="Arial" w:hAnsi="Arial" w:cs="Arial"/>
          <w:color w:val="000000" w:themeColor="text1"/>
          <w:sz w:val="24"/>
          <w:szCs w:val="24"/>
        </w:rPr>
        <w:t>Formación Avanzada (Especializaciones, Doctorado, Maestrías, Otros)</w:t>
      </w:r>
    </w:p>
    <w:p w14:paraId="0FF8F7D8" w14:textId="77777777" w:rsidR="00EC71C0" w:rsidRPr="00EC71C0" w:rsidRDefault="00FD0EC0" w:rsidP="00FD0EC0">
      <w:pPr>
        <w:pStyle w:val="Prrafodelista"/>
        <w:numPr>
          <w:ilvl w:val="0"/>
          <w:numId w:val="6"/>
        </w:numPr>
        <w:rPr>
          <w:rFonts w:ascii="Arial" w:hAnsi="Arial" w:cs="Arial"/>
          <w:b/>
          <w:color w:val="000000" w:themeColor="text1"/>
          <w:sz w:val="24"/>
          <w:szCs w:val="24"/>
          <w:lang w:val="es-MX"/>
        </w:rPr>
      </w:pPr>
      <w:r w:rsidRPr="00EC71C0">
        <w:rPr>
          <w:rFonts w:ascii="Arial" w:hAnsi="Arial" w:cs="Arial"/>
          <w:color w:val="000000" w:themeColor="text1"/>
          <w:sz w:val="24"/>
          <w:szCs w:val="24"/>
        </w:rPr>
        <w:t>Certificados de Experiencia Laboral Externa (Se organizan orden cronológico).</w:t>
      </w:r>
    </w:p>
    <w:p w14:paraId="5D48D3D6" w14:textId="77777777" w:rsidR="00FD0EC0" w:rsidRPr="00EC71C0" w:rsidRDefault="00FD0EC0" w:rsidP="00FD0EC0">
      <w:pPr>
        <w:pStyle w:val="Prrafodelista"/>
        <w:numPr>
          <w:ilvl w:val="0"/>
          <w:numId w:val="6"/>
        </w:numPr>
        <w:rPr>
          <w:rFonts w:ascii="Arial" w:hAnsi="Arial" w:cs="Arial"/>
          <w:b/>
          <w:color w:val="000000" w:themeColor="text1"/>
          <w:sz w:val="24"/>
          <w:szCs w:val="24"/>
          <w:lang w:val="es-MX"/>
        </w:rPr>
      </w:pPr>
      <w:r w:rsidRPr="00EC71C0">
        <w:rPr>
          <w:rFonts w:ascii="Arial" w:hAnsi="Arial" w:cs="Arial"/>
          <w:color w:val="000000" w:themeColor="text1"/>
          <w:sz w:val="24"/>
          <w:szCs w:val="24"/>
        </w:rPr>
        <w:t>Certificado de Experiencia Laboral Interna (Se organiza orden cronológico).</w:t>
      </w:r>
    </w:p>
    <w:p w14:paraId="4DF3A5B0" w14:textId="77777777" w:rsidR="00283159" w:rsidRPr="00FD0EC0" w:rsidRDefault="00283159" w:rsidP="00586638">
      <w:pPr>
        <w:jc w:val="center"/>
        <w:rPr>
          <w:rFonts w:ascii="Arial" w:hAnsi="Arial" w:cs="Arial"/>
          <w:b/>
          <w:color w:val="000000" w:themeColor="text1"/>
          <w:sz w:val="24"/>
          <w:szCs w:val="24"/>
          <w:lang w:val="es-MX"/>
        </w:rPr>
      </w:pPr>
    </w:p>
    <w:p w14:paraId="17282ED3" w14:textId="77777777" w:rsidR="00901706" w:rsidRDefault="00901706" w:rsidP="00901706">
      <w:pPr>
        <w:rPr>
          <w:rFonts w:ascii="Arial" w:hAnsi="Arial" w:cs="Arial"/>
          <w:b/>
          <w:color w:val="000000" w:themeColor="text1"/>
          <w:sz w:val="24"/>
          <w:szCs w:val="24"/>
          <w:lang w:val="es-MX"/>
        </w:rPr>
      </w:pPr>
    </w:p>
    <w:p w14:paraId="7B991EFA" w14:textId="4DD2C92D" w:rsidR="00901706" w:rsidRDefault="00901706" w:rsidP="00901706">
      <w:pPr>
        <w:rPr>
          <w:rFonts w:ascii="Arial" w:hAnsi="Arial" w:cs="Arial"/>
          <w:color w:val="000000" w:themeColor="text1"/>
          <w:sz w:val="24"/>
          <w:szCs w:val="24"/>
        </w:rPr>
      </w:pPr>
      <w:r>
        <w:rPr>
          <w:rFonts w:ascii="Arial" w:hAnsi="Arial" w:cs="Arial"/>
          <w:b/>
          <w:color w:val="000000" w:themeColor="text1"/>
          <w:sz w:val="24"/>
          <w:szCs w:val="24"/>
          <w:lang w:val="es-MX"/>
        </w:rPr>
        <w:t>3.1.</w:t>
      </w:r>
      <w:r w:rsidR="00641953">
        <w:rPr>
          <w:rFonts w:ascii="Arial" w:hAnsi="Arial" w:cs="Arial"/>
          <w:b/>
          <w:color w:val="000000" w:themeColor="text1"/>
          <w:sz w:val="24"/>
          <w:szCs w:val="24"/>
          <w:lang w:val="es-MX"/>
        </w:rPr>
        <w:t xml:space="preserve">4 </w:t>
      </w:r>
      <w:r w:rsidRPr="00901706">
        <w:rPr>
          <w:rFonts w:ascii="Arial" w:hAnsi="Arial" w:cs="Arial"/>
          <w:b/>
          <w:color w:val="000000" w:themeColor="text1"/>
          <w:sz w:val="24"/>
          <w:szCs w:val="24"/>
        </w:rPr>
        <w:t>ORGANIZACIÓN FORMATOS DE VINCULACIÓN</w:t>
      </w:r>
      <w:r w:rsidRPr="00901706">
        <w:rPr>
          <w:rFonts w:ascii="Arial" w:hAnsi="Arial" w:cs="Arial"/>
          <w:color w:val="000000" w:themeColor="text1"/>
          <w:sz w:val="24"/>
          <w:szCs w:val="24"/>
        </w:rPr>
        <w:t xml:space="preserve"> </w:t>
      </w:r>
    </w:p>
    <w:p w14:paraId="3C466437" w14:textId="77777777" w:rsidR="00901706" w:rsidRDefault="00901706" w:rsidP="00901706">
      <w:pPr>
        <w:rPr>
          <w:rFonts w:ascii="Arial" w:hAnsi="Arial" w:cs="Arial"/>
          <w:color w:val="000000" w:themeColor="text1"/>
          <w:sz w:val="24"/>
          <w:szCs w:val="24"/>
        </w:rPr>
      </w:pPr>
    </w:p>
    <w:p w14:paraId="737F7482" w14:textId="77777777" w:rsidR="00901706" w:rsidRPr="00901706" w:rsidRDefault="00901706" w:rsidP="00901706">
      <w:pPr>
        <w:pStyle w:val="Prrafodelista"/>
        <w:numPr>
          <w:ilvl w:val="0"/>
          <w:numId w:val="7"/>
        </w:numPr>
        <w:rPr>
          <w:rFonts w:ascii="Arial" w:hAnsi="Arial" w:cs="Arial"/>
          <w:b/>
          <w:sz w:val="24"/>
          <w:szCs w:val="24"/>
          <w:lang w:val="es-MX"/>
        </w:rPr>
      </w:pPr>
      <w:r w:rsidRPr="00901706">
        <w:rPr>
          <w:rFonts w:ascii="Arial" w:hAnsi="Arial" w:cs="Arial"/>
          <w:color w:val="000000" w:themeColor="text1"/>
          <w:sz w:val="24"/>
          <w:szCs w:val="24"/>
        </w:rPr>
        <w:t xml:space="preserve">Formato Único Hoja de Vida (Función Pública leyes 190 de 1995 y 489 y 443 de 1998 Formato SIGEP). </w:t>
      </w:r>
    </w:p>
    <w:p w14:paraId="1B103A3A" w14:textId="599BA36D" w:rsidR="00901706" w:rsidRPr="006B0611" w:rsidRDefault="00901706" w:rsidP="006B0611">
      <w:pPr>
        <w:pStyle w:val="Prrafodelista"/>
        <w:numPr>
          <w:ilvl w:val="0"/>
          <w:numId w:val="7"/>
        </w:numPr>
        <w:rPr>
          <w:rFonts w:ascii="Arial" w:hAnsi="Arial" w:cs="Arial"/>
          <w:b/>
          <w:sz w:val="24"/>
          <w:szCs w:val="24"/>
          <w:lang w:val="es-MX"/>
        </w:rPr>
      </w:pPr>
      <w:r w:rsidRPr="00901706">
        <w:rPr>
          <w:rFonts w:ascii="Arial" w:hAnsi="Arial" w:cs="Arial"/>
          <w:color w:val="000000" w:themeColor="text1"/>
          <w:sz w:val="24"/>
          <w:szCs w:val="24"/>
        </w:rPr>
        <w:t xml:space="preserve">Formato Declaración Juramentada de Bienes y Renta (Ley 190 de 1995 Formato SIGEP) </w:t>
      </w:r>
    </w:p>
    <w:p w14:paraId="206E1D9A" w14:textId="77834937" w:rsidR="00901706" w:rsidRPr="006B0611" w:rsidRDefault="00901706" w:rsidP="006B0611">
      <w:pPr>
        <w:pStyle w:val="Prrafodelista"/>
        <w:numPr>
          <w:ilvl w:val="0"/>
          <w:numId w:val="7"/>
        </w:numPr>
        <w:rPr>
          <w:rFonts w:ascii="Arial" w:hAnsi="Arial" w:cs="Arial"/>
          <w:b/>
          <w:sz w:val="24"/>
          <w:szCs w:val="24"/>
          <w:lang w:val="es-MX"/>
        </w:rPr>
      </w:pPr>
      <w:r w:rsidRPr="00901706">
        <w:rPr>
          <w:rFonts w:ascii="Arial" w:hAnsi="Arial" w:cs="Arial"/>
          <w:color w:val="000000" w:themeColor="text1"/>
          <w:sz w:val="24"/>
          <w:szCs w:val="24"/>
        </w:rPr>
        <w:t xml:space="preserve">Formato Declaración Juramentada. </w:t>
      </w:r>
      <w:r w:rsidRPr="006B0611">
        <w:rPr>
          <w:rFonts w:ascii="Arial" w:hAnsi="Arial" w:cs="Arial"/>
          <w:color w:val="000000" w:themeColor="text1"/>
          <w:sz w:val="24"/>
          <w:szCs w:val="24"/>
        </w:rPr>
        <w:t xml:space="preserve"> </w:t>
      </w:r>
    </w:p>
    <w:p w14:paraId="3B7259DD" w14:textId="77777777" w:rsidR="00901706" w:rsidRPr="00901706" w:rsidRDefault="00901706" w:rsidP="00901706">
      <w:pPr>
        <w:pStyle w:val="Prrafodelista"/>
        <w:numPr>
          <w:ilvl w:val="0"/>
          <w:numId w:val="7"/>
        </w:numPr>
        <w:rPr>
          <w:rFonts w:ascii="Arial" w:hAnsi="Arial" w:cs="Arial"/>
          <w:b/>
          <w:sz w:val="24"/>
          <w:szCs w:val="24"/>
          <w:lang w:val="es-MX"/>
        </w:rPr>
      </w:pPr>
      <w:r w:rsidRPr="00901706">
        <w:rPr>
          <w:rFonts w:ascii="Arial" w:hAnsi="Arial" w:cs="Arial"/>
          <w:color w:val="000000" w:themeColor="text1"/>
          <w:sz w:val="24"/>
          <w:szCs w:val="24"/>
        </w:rPr>
        <w:t xml:space="preserve">Formato Información Personal. </w:t>
      </w:r>
    </w:p>
    <w:p w14:paraId="2CEE409D" w14:textId="77777777" w:rsidR="00901706" w:rsidRPr="00901706" w:rsidRDefault="00901706" w:rsidP="00901706">
      <w:pPr>
        <w:pStyle w:val="Prrafodelista"/>
        <w:numPr>
          <w:ilvl w:val="0"/>
          <w:numId w:val="7"/>
        </w:numPr>
        <w:rPr>
          <w:rFonts w:ascii="Arial" w:hAnsi="Arial" w:cs="Arial"/>
          <w:b/>
          <w:sz w:val="24"/>
          <w:szCs w:val="24"/>
          <w:lang w:val="es-MX"/>
        </w:rPr>
      </w:pPr>
      <w:r w:rsidRPr="00901706">
        <w:rPr>
          <w:rFonts w:ascii="Arial" w:hAnsi="Arial" w:cs="Arial"/>
          <w:color w:val="000000" w:themeColor="text1"/>
          <w:sz w:val="24"/>
          <w:szCs w:val="24"/>
        </w:rPr>
        <w:t xml:space="preserve">Formato u Oficio (Requerimiento de nombramiento o viabilidad) </w:t>
      </w:r>
    </w:p>
    <w:p w14:paraId="4B318BE5" w14:textId="77777777" w:rsidR="00283159" w:rsidRPr="00901706" w:rsidRDefault="00901706" w:rsidP="00901706">
      <w:pPr>
        <w:pStyle w:val="Prrafodelista"/>
        <w:numPr>
          <w:ilvl w:val="0"/>
          <w:numId w:val="7"/>
        </w:numPr>
        <w:rPr>
          <w:rFonts w:ascii="Arial" w:hAnsi="Arial" w:cs="Arial"/>
          <w:b/>
          <w:sz w:val="24"/>
          <w:szCs w:val="24"/>
          <w:lang w:val="es-MX"/>
        </w:rPr>
      </w:pPr>
      <w:r w:rsidRPr="00901706">
        <w:rPr>
          <w:rFonts w:ascii="Arial" w:hAnsi="Arial" w:cs="Arial"/>
          <w:color w:val="000000" w:themeColor="text1"/>
          <w:sz w:val="24"/>
          <w:szCs w:val="24"/>
        </w:rPr>
        <w:t>Formato u Oficio (Manifestación Voluntaria de Afiliación)</w:t>
      </w:r>
    </w:p>
    <w:p w14:paraId="46D0A742" w14:textId="77777777" w:rsidR="00283159" w:rsidRDefault="00283159" w:rsidP="00586638">
      <w:pPr>
        <w:jc w:val="center"/>
        <w:rPr>
          <w:rFonts w:ascii="Arial" w:hAnsi="Arial" w:cs="Arial"/>
          <w:b/>
          <w:sz w:val="24"/>
          <w:szCs w:val="24"/>
          <w:lang w:val="es-MX"/>
        </w:rPr>
      </w:pPr>
    </w:p>
    <w:p w14:paraId="4DAD6B5D" w14:textId="77777777" w:rsidR="00283159" w:rsidRDefault="00283159" w:rsidP="00586638">
      <w:pPr>
        <w:jc w:val="center"/>
        <w:rPr>
          <w:rFonts w:ascii="Arial" w:hAnsi="Arial" w:cs="Arial"/>
          <w:b/>
          <w:sz w:val="24"/>
          <w:szCs w:val="24"/>
          <w:lang w:val="es-MX"/>
        </w:rPr>
      </w:pPr>
    </w:p>
    <w:tbl>
      <w:tblPr>
        <w:tblStyle w:val="Tablaconcuadrcula"/>
        <w:tblW w:w="0" w:type="auto"/>
        <w:tblLook w:val="04A0" w:firstRow="1" w:lastRow="0" w:firstColumn="1" w:lastColumn="0" w:noHBand="0" w:noVBand="1"/>
      </w:tblPr>
      <w:tblGrid>
        <w:gridCol w:w="2942"/>
        <w:gridCol w:w="2943"/>
        <w:gridCol w:w="2943"/>
      </w:tblGrid>
      <w:tr w:rsidR="004E2B9D" w:rsidRPr="004E2B9D" w14:paraId="4C0F92DF" w14:textId="77777777" w:rsidTr="004E2B9D">
        <w:tc>
          <w:tcPr>
            <w:tcW w:w="2942" w:type="dxa"/>
          </w:tcPr>
          <w:p w14:paraId="10FCA734" w14:textId="77777777" w:rsidR="004E2B9D" w:rsidRPr="004E2B9D" w:rsidRDefault="004E2B9D" w:rsidP="00586638">
            <w:pPr>
              <w:jc w:val="center"/>
              <w:rPr>
                <w:rFonts w:ascii="Arial" w:hAnsi="Arial" w:cs="Arial"/>
                <w:b/>
                <w:sz w:val="24"/>
                <w:szCs w:val="24"/>
                <w:lang w:val="es-MX"/>
              </w:rPr>
            </w:pPr>
            <w:r w:rsidRPr="004E2B9D">
              <w:rPr>
                <w:rFonts w:ascii="Arial" w:hAnsi="Arial" w:cs="Arial"/>
                <w:sz w:val="24"/>
                <w:szCs w:val="24"/>
              </w:rPr>
              <w:t>EPS (Salud)</w:t>
            </w:r>
          </w:p>
        </w:tc>
        <w:tc>
          <w:tcPr>
            <w:tcW w:w="2943" w:type="dxa"/>
          </w:tcPr>
          <w:p w14:paraId="47A73641" w14:textId="77777777" w:rsidR="004E2B9D" w:rsidRPr="004E2B9D" w:rsidRDefault="004E2B9D" w:rsidP="00586638">
            <w:pPr>
              <w:jc w:val="center"/>
              <w:rPr>
                <w:rFonts w:ascii="Arial" w:hAnsi="Arial" w:cs="Arial"/>
                <w:b/>
                <w:sz w:val="24"/>
                <w:szCs w:val="24"/>
                <w:lang w:val="es-MX"/>
              </w:rPr>
            </w:pPr>
            <w:r w:rsidRPr="004E2B9D">
              <w:rPr>
                <w:rFonts w:ascii="Arial" w:hAnsi="Arial" w:cs="Arial"/>
                <w:sz w:val="24"/>
                <w:szCs w:val="24"/>
              </w:rPr>
              <w:t>AFP (Pensión)</w:t>
            </w:r>
          </w:p>
        </w:tc>
        <w:tc>
          <w:tcPr>
            <w:tcW w:w="2943" w:type="dxa"/>
          </w:tcPr>
          <w:p w14:paraId="74D93693" w14:textId="77777777" w:rsidR="004E2B9D" w:rsidRPr="004E2B9D" w:rsidRDefault="004E2B9D" w:rsidP="00586638">
            <w:pPr>
              <w:jc w:val="center"/>
              <w:rPr>
                <w:rFonts w:ascii="Arial" w:hAnsi="Arial" w:cs="Arial"/>
                <w:b/>
                <w:sz w:val="24"/>
                <w:szCs w:val="24"/>
                <w:lang w:val="es-MX"/>
              </w:rPr>
            </w:pPr>
            <w:r w:rsidRPr="004E2B9D">
              <w:rPr>
                <w:rFonts w:ascii="Arial" w:hAnsi="Arial" w:cs="Arial"/>
                <w:sz w:val="24"/>
                <w:szCs w:val="24"/>
              </w:rPr>
              <w:t>ARP (Riesgos Profesionales)</w:t>
            </w:r>
          </w:p>
        </w:tc>
      </w:tr>
    </w:tbl>
    <w:p w14:paraId="0C825D64" w14:textId="77777777" w:rsidR="00FE5C23" w:rsidRDefault="00FE5C23" w:rsidP="00FE5C23">
      <w:pPr>
        <w:rPr>
          <w:rFonts w:ascii="Arial" w:hAnsi="Arial" w:cs="Arial"/>
          <w:b/>
          <w:sz w:val="24"/>
          <w:szCs w:val="24"/>
          <w:lang w:val="es-MX"/>
        </w:rPr>
      </w:pPr>
    </w:p>
    <w:p w14:paraId="045DA6D5" w14:textId="32DB7F72" w:rsidR="00FE5C23" w:rsidRPr="006B0611" w:rsidRDefault="00FE5C23" w:rsidP="006B0611">
      <w:pPr>
        <w:pStyle w:val="Prrafodelista"/>
        <w:numPr>
          <w:ilvl w:val="0"/>
          <w:numId w:val="7"/>
        </w:numPr>
        <w:rPr>
          <w:rFonts w:ascii="Arial" w:hAnsi="Arial" w:cs="Arial"/>
          <w:b/>
          <w:sz w:val="24"/>
          <w:szCs w:val="24"/>
          <w:lang w:val="es-MX"/>
        </w:rPr>
      </w:pPr>
      <w:r w:rsidRPr="00FE5C23">
        <w:rPr>
          <w:rFonts w:ascii="Arial" w:hAnsi="Arial" w:cs="Arial"/>
          <w:sz w:val="24"/>
          <w:szCs w:val="24"/>
        </w:rPr>
        <w:t>Afiliación a la Caja de Compensación Familia</w:t>
      </w:r>
      <w:r w:rsidR="006B0611">
        <w:rPr>
          <w:rFonts w:ascii="Arial" w:hAnsi="Arial" w:cs="Arial"/>
          <w:sz w:val="24"/>
          <w:szCs w:val="24"/>
        </w:rPr>
        <w:t>r, junto con los anexos de los beneficiarios.</w:t>
      </w:r>
      <w:r w:rsidRPr="006B0611">
        <w:rPr>
          <w:rFonts w:ascii="Arial" w:hAnsi="Arial" w:cs="Arial"/>
          <w:sz w:val="24"/>
          <w:szCs w:val="24"/>
        </w:rPr>
        <w:t xml:space="preserve"> </w:t>
      </w:r>
    </w:p>
    <w:p w14:paraId="17D5DD33" w14:textId="77777777" w:rsidR="00FE5C23" w:rsidRPr="00185F0C" w:rsidRDefault="00FE5C23" w:rsidP="00185F0C">
      <w:pPr>
        <w:pStyle w:val="Prrafodelista"/>
        <w:numPr>
          <w:ilvl w:val="0"/>
          <w:numId w:val="7"/>
        </w:numPr>
        <w:rPr>
          <w:rFonts w:ascii="Arial" w:hAnsi="Arial" w:cs="Arial"/>
          <w:sz w:val="24"/>
          <w:szCs w:val="24"/>
        </w:rPr>
      </w:pPr>
      <w:r w:rsidRPr="00185F0C">
        <w:rPr>
          <w:rFonts w:ascii="Arial" w:hAnsi="Arial" w:cs="Arial"/>
          <w:sz w:val="24"/>
          <w:szCs w:val="24"/>
        </w:rPr>
        <w:t xml:space="preserve">Solicitud de nombramiento por parte de los nominadores </w:t>
      </w:r>
    </w:p>
    <w:p w14:paraId="0293A8A3" w14:textId="77777777" w:rsidR="00FE5C23" w:rsidRPr="00185F0C" w:rsidRDefault="00FE5C23" w:rsidP="00FE5C23">
      <w:pPr>
        <w:pStyle w:val="Prrafodelista"/>
        <w:numPr>
          <w:ilvl w:val="0"/>
          <w:numId w:val="7"/>
        </w:numPr>
        <w:rPr>
          <w:rFonts w:ascii="Arial" w:hAnsi="Arial" w:cs="Arial"/>
          <w:sz w:val="24"/>
          <w:szCs w:val="24"/>
        </w:rPr>
      </w:pPr>
      <w:r w:rsidRPr="00185F0C">
        <w:rPr>
          <w:rFonts w:ascii="Arial" w:hAnsi="Arial" w:cs="Arial"/>
          <w:sz w:val="24"/>
          <w:szCs w:val="24"/>
        </w:rPr>
        <w:t xml:space="preserve"> Autorización o viabilidad de nombramiento. </w:t>
      </w:r>
    </w:p>
    <w:p w14:paraId="75B91DDC" w14:textId="77777777" w:rsidR="00FE5C23" w:rsidRPr="00FE5C23" w:rsidRDefault="00FE5C23" w:rsidP="00FE5C23">
      <w:pPr>
        <w:pStyle w:val="Prrafodelista"/>
        <w:numPr>
          <w:ilvl w:val="0"/>
          <w:numId w:val="7"/>
        </w:numPr>
        <w:rPr>
          <w:rFonts w:ascii="Arial" w:hAnsi="Arial" w:cs="Arial"/>
          <w:b/>
          <w:sz w:val="24"/>
          <w:szCs w:val="24"/>
          <w:lang w:val="es-MX"/>
        </w:rPr>
      </w:pPr>
      <w:r w:rsidRPr="00FE5C23">
        <w:rPr>
          <w:rFonts w:ascii="Arial" w:hAnsi="Arial" w:cs="Arial"/>
          <w:sz w:val="24"/>
          <w:szCs w:val="24"/>
        </w:rPr>
        <w:t>Formato o Certificación (Estudios de Requisitos para Ocupar el Cargo.)</w:t>
      </w:r>
    </w:p>
    <w:p w14:paraId="59BB82A9" w14:textId="77777777" w:rsidR="00FE5C23" w:rsidRPr="00FE5C23" w:rsidRDefault="00FE5C23" w:rsidP="00FE5C23">
      <w:pPr>
        <w:pStyle w:val="Prrafodelista"/>
        <w:numPr>
          <w:ilvl w:val="0"/>
          <w:numId w:val="7"/>
        </w:numPr>
        <w:rPr>
          <w:rFonts w:ascii="Arial" w:hAnsi="Arial" w:cs="Arial"/>
          <w:b/>
          <w:sz w:val="24"/>
          <w:szCs w:val="24"/>
          <w:lang w:val="es-MX"/>
        </w:rPr>
      </w:pPr>
      <w:r w:rsidRPr="00FE5C23">
        <w:rPr>
          <w:rFonts w:ascii="Arial" w:hAnsi="Arial" w:cs="Arial"/>
          <w:sz w:val="24"/>
          <w:szCs w:val="24"/>
        </w:rPr>
        <w:t>Resolución (Acto administrativo de nombramiento).</w:t>
      </w:r>
    </w:p>
    <w:p w14:paraId="09907EC4" w14:textId="77777777" w:rsidR="00FE5C23" w:rsidRPr="00FE5C23" w:rsidRDefault="00FE5C23" w:rsidP="00FE5C23">
      <w:pPr>
        <w:pStyle w:val="Prrafodelista"/>
        <w:numPr>
          <w:ilvl w:val="0"/>
          <w:numId w:val="7"/>
        </w:numPr>
        <w:rPr>
          <w:rFonts w:ascii="Arial" w:hAnsi="Arial" w:cs="Arial"/>
          <w:b/>
          <w:sz w:val="24"/>
          <w:szCs w:val="24"/>
          <w:lang w:val="es-MX"/>
        </w:rPr>
      </w:pPr>
      <w:r w:rsidRPr="00FE5C23">
        <w:rPr>
          <w:rFonts w:ascii="Arial" w:hAnsi="Arial" w:cs="Arial"/>
          <w:sz w:val="24"/>
          <w:szCs w:val="24"/>
        </w:rPr>
        <w:t xml:space="preserve">Para Registradores Especiales (Acto administrativo de aprobación del nombramiento o encargo). </w:t>
      </w:r>
    </w:p>
    <w:p w14:paraId="075BD1DD" w14:textId="77777777" w:rsidR="00FE5C23" w:rsidRPr="00FE5C23" w:rsidRDefault="00FE5C23" w:rsidP="00FE5C23">
      <w:pPr>
        <w:pStyle w:val="Prrafodelista"/>
        <w:numPr>
          <w:ilvl w:val="0"/>
          <w:numId w:val="7"/>
        </w:numPr>
        <w:rPr>
          <w:rFonts w:ascii="Arial" w:hAnsi="Arial" w:cs="Arial"/>
          <w:b/>
          <w:sz w:val="24"/>
          <w:szCs w:val="24"/>
          <w:lang w:val="es-MX"/>
        </w:rPr>
      </w:pPr>
      <w:r w:rsidRPr="00FE5C23">
        <w:rPr>
          <w:rFonts w:ascii="Arial" w:hAnsi="Arial" w:cs="Arial"/>
          <w:sz w:val="24"/>
          <w:szCs w:val="24"/>
        </w:rPr>
        <w:t xml:space="preserve">Oficio de notificación del nombramiento. </w:t>
      </w:r>
    </w:p>
    <w:p w14:paraId="688EC8A6" w14:textId="77777777" w:rsidR="00FE5C23" w:rsidRPr="00FE5C23" w:rsidRDefault="00FE5C23" w:rsidP="00FE5C23">
      <w:pPr>
        <w:pStyle w:val="Prrafodelista"/>
        <w:numPr>
          <w:ilvl w:val="0"/>
          <w:numId w:val="7"/>
        </w:numPr>
        <w:rPr>
          <w:rFonts w:ascii="Arial" w:hAnsi="Arial" w:cs="Arial"/>
          <w:b/>
          <w:sz w:val="24"/>
          <w:szCs w:val="24"/>
          <w:lang w:val="es-MX"/>
        </w:rPr>
      </w:pPr>
      <w:r w:rsidRPr="00FE5C23">
        <w:rPr>
          <w:rFonts w:ascii="Arial" w:hAnsi="Arial" w:cs="Arial"/>
          <w:sz w:val="24"/>
          <w:szCs w:val="24"/>
        </w:rPr>
        <w:t>Oficio de aceptación del nombramiento en el cargo.</w:t>
      </w:r>
    </w:p>
    <w:p w14:paraId="48B47F71" w14:textId="77777777" w:rsidR="00FE5C23" w:rsidRPr="00FE5C23" w:rsidRDefault="00FE5C23" w:rsidP="00FE5C23">
      <w:pPr>
        <w:pStyle w:val="Prrafodelista"/>
        <w:numPr>
          <w:ilvl w:val="0"/>
          <w:numId w:val="7"/>
        </w:numPr>
        <w:rPr>
          <w:rFonts w:ascii="Arial" w:hAnsi="Arial" w:cs="Arial"/>
          <w:b/>
          <w:sz w:val="24"/>
          <w:szCs w:val="24"/>
          <w:lang w:val="es-MX"/>
        </w:rPr>
      </w:pPr>
      <w:r w:rsidRPr="00FE5C23">
        <w:rPr>
          <w:rFonts w:ascii="Arial" w:hAnsi="Arial" w:cs="Arial"/>
          <w:sz w:val="24"/>
          <w:szCs w:val="24"/>
        </w:rPr>
        <w:t xml:space="preserve">Oficio de solicitud de prórroga para tomar posesión del cargo. </w:t>
      </w:r>
    </w:p>
    <w:p w14:paraId="4F89E48C" w14:textId="77777777" w:rsidR="00FE5C23" w:rsidRPr="00FE5C23" w:rsidRDefault="00FE5C23" w:rsidP="00FE5C23">
      <w:pPr>
        <w:pStyle w:val="Prrafodelista"/>
        <w:numPr>
          <w:ilvl w:val="0"/>
          <w:numId w:val="7"/>
        </w:numPr>
        <w:rPr>
          <w:rFonts w:ascii="Arial" w:hAnsi="Arial" w:cs="Arial"/>
          <w:b/>
          <w:sz w:val="24"/>
          <w:szCs w:val="24"/>
          <w:lang w:val="es-MX"/>
        </w:rPr>
      </w:pPr>
      <w:r w:rsidRPr="00FE5C23">
        <w:rPr>
          <w:rFonts w:ascii="Arial" w:hAnsi="Arial" w:cs="Arial"/>
          <w:sz w:val="24"/>
          <w:szCs w:val="24"/>
        </w:rPr>
        <w:t xml:space="preserve">Acta de posesión. </w:t>
      </w:r>
    </w:p>
    <w:p w14:paraId="7811A82C" w14:textId="77777777" w:rsidR="00FE5C23" w:rsidRPr="00FE5C23" w:rsidRDefault="00FE5C23" w:rsidP="00FE5C23">
      <w:pPr>
        <w:pStyle w:val="Prrafodelista"/>
        <w:numPr>
          <w:ilvl w:val="0"/>
          <w:numId w:val="7"/>
        </w:numPr>
        <w:rPr>
          <w:rFonts w:ascii="Arial" w:hAnsi="Arial" w:cs="Arial"/>
          <w:b/>
          <w:sz w:val="24"/>
          <w:szCs w:val="24"/>
          <w:lang w:val="es-MX"/>
        </w:rPr>
      </w:pPr>
      <w:r w:rsidRPr="00FE5C23">
        <w:rPr>
          <w:rFonts w:ascii="Arial" w:hAnsi="Arial" w:cs="Arial"/>
          <w:sz w:val="24"/>
          <w:szCs w:val="24"/>
        </w:rPr>
        <w:t xml:space="preserve">Oficio informando las funciones del cargo. </w:t>
      </w:r>
    </w:p>
    <w:p w14:paraId="586D8D9A" w14:textId="77777777" w:rsidR="00FE5C23" w:rsidRPr="00727B10" w:rsidRDefault="00FE5C23" w:rsidP="00FE5C23">
      <w:pPr>
        <w:pStyle w:val="Prrafodelista"/>
        <w:numPr>
          <w:ilvl w:val="0"/>
          <w:numId w:val="7"/>
        </w:numPr>
        <w:rPr>
          <w:rFonts w:ascii="Arial" w:hAnsi="Arial" w:cs="Arial"/>
          <w:b/>
          <w:sz w:val="24"/>
          <w:szCs w:val="24"/>
          <w:lang w:val="es-MX"/>
        </w:rPr>
      </w:pPr>
      <w:r w:rsidRPr="00727B10">
        <w:rPr>
          <w:rFonts w:ascii="Arial" w:hAnsi="Arial" w:cs="Arial"/>
          <w:sz w:val="24"/>
          <w:szCs w:val="24"/>
        </w:rPr>
        <w:t>Oficio de asignación de lugar de trabajo.</w:t>
      </w:r>
    </w:p>
    <w:p w14:paraId="7DDE4341" w14:textId="77777777" w:rsidR="00185F0C" w:rsidRDefault="00185F0C" w:rsidP="00FE5C23">
      <w:pPr>
        <w:rPr>
          <w:rFonts w:ascii="Arial" w:hAnsi="Arial" w:cs="Arial"/>
          <w:b/>
          <w:sz w:val="24"/>
          <w:szCs w:val="24"/>
          <w:lang w:val="es-MX"/>
        </w:rPr>
      </w:pPr>
    </w:p>
    <w:p w14:paraId="52C70D8C" w14:textId="0AA9C079" w:rsidR="00FE5C23" w:rsidRDefault="00FE5C23" w:rsidP="00FE5C23">
      <w:pPr>
        <w:rPr>
          <w:rFonts w:ascii="Arial" w:hAnsi="Arial" w:cs="Arial"/>
          <w:sz w:val="24"/>
          <w:szCs w:val="24"/>
        </w:rPr>
      </w:pPr>
      <w:r>
        <w:rPr>
          <w:rFonts w:ascii="Arial" w:hAnsi="Arial" w:cs="Arial"/>
          <w:b/>
          <w:sz w:val="24"/>
          <w:szCs w:val="24"/>
          <w:lang w:val="es-MX"/>
        </w:rPr>
        <w:t>3.1.</w:t>
      </w:r>
      <w:r w:rsidR="00641953">
        <w:rPr>
          <w:rFonts w:ascii="Arial" w:hAnsi="Arial" w:cs="Arial"/>
          <w:b/>
          <w:sz w:val="24"/>
          <w:szCs w:val="24"/>
          <w:lang w:val="es-MX"/>
        </w:rPr>
        <w:t>5</w:t>
      </w:r>
      <w:r w:rsidRPr="00FE5C23">
        <w:rPr>
          <w:rFonts w:ascii="Arial" w:hAnsi="Arial" w:cs="Arial"/>
          <w:sz w:val="24"/>
          <w:szCs w:val="24"/>
        </w:rPr>
        <w:t xml:space="preserve"> </w:t>
      </w:r>
      <w:r w:rsidRPr="00FE5C23">
        <w:rPr>
          <w:rFonts w:ascii="Arial" w:hAnsi="Arial" w:cs="Arial"/>
          <w:b/>
          <w:sz w:val="24"/>
          <w:szCs w:val="24"/>
        </w:rPr>
        <w:t xml:space="preserve">NOVEDADES </w:t>
      </w:r>
    </w:p>
    <w:p w14:paraId="395F944B" w14:textId="77777777" w:rsidR="00FE5C23" w:rsidRDefault="00FE5C23" w:rsidP="00FE5C23">
      <w:pPr>
        <w:rPr>
          <w:rFonts w:ascii="Arial" w:hAnsi="Arial" w:cs="Arial"/>
          <w:sz w:val="24"/>
          <w:szCs w:val="24"/>
        </w:rPr>
      </w:pPr>
    </w:p>
    <w:p w14:paraId="22C8D252" w14:textId="77777777" w:rsidR="00FE5C23" w:rsidRDefault="00FE5C23" w:rsidP="00FE5C23">
      <w:pPr>
        <w:jc w:val="both"/>
        <w:rPr>
          <w:rFonts w:ascii="Arial" w:hAnsi="Arial" w:cs="Arial"/>
          <w:sz w:val="24"/>
          <w:szCs w:val="24"/>
        </w:rPr>
      </w:pPr>
      <w:r w:rsidRPr="00FE5C23">
        <w:rPr>
          <w:rFonts w:ascii="Arial" w:hAnsi="Arial" w:cs="Arial"/>
          <w:sz w:val="24"/>
          <w:szCs w:val="24"/>
        </w:rPr>
        <w:t>Llamado periodo de permanencia del servidor, en esta etapa los siguientes documentos se archivan en orden cronológico de las novedades que se presenten hasta el momento de su retiro.</w:t>
      </w:r>
    </w:p>
    <w:p w14:paraId="0D395BCC" w14:textId="77777777" w:rsidR="00FE5C23" w:rsidRDefault="00FE5C23" w:rsidP="00FE5C23">
      <w:pPr>
        <w:jc w:val="both"/>
        <w:rPr>
          <w:rFonts w:ascii="Arial" w:hAnsi="Arial" w:cs="Arial"/>
          <w:sz w:val="24"/>
          <w:szCs w:val="24"/>
        </w:rPr>
      </w:pPr>
    </w:p>
    <w:p w14:paraId="0BBA611A" w14:textId="77777777" w:rsidR="00253800" w:rsidRDefault="00FE5C23" w:rsidP="00727B10">
      <w:pPr>
        <w:pStyle w:val="Prrafodelista"/>
        <w:numPr>
          <w:ilvl w:val="1"/>
          <w:numId w:val="6"/>
        </w:numPr>
        <w:jc w:val="both"/>
        <w:rPr>
          <w:rFonts w:ascii="Arial" w:hAnsi="Arial" w:cs="Arial"/>
          <w:sz w:val="24"/>
          <w:szCs w:val="24"/>
        </w:rPr>
      </w:pPr>
      <w:r w:rsidRPr="00727B10">
        <w:rPr>
          <w:rFonts w:ascii="Arial" w:hAnsi="Arial" w:cs="Arial"/>
          <w:sz w:val="24"/>
          <w:szCs w:val="24"/>
        </w:rPr>
        <w:t>Actos administrativos que señalan las situaciones administrativas del servidor</w:t>
      </w:r>
      <w:r w:rsidR="00253800">
        <w:rPr>
          <w:rFonts w:ascii="Arial" w:hAnsi="Arial" w:cs="Arial"/>
          <w:sz w:val="24"/>
          <w:szCs w:val="24"/>
        </w:rPr>
        <w:t>.</w:t>
      </w:r>
    </w:p>
    <w:p w14:paraId="08840B4F" w14:textId="77777777" w:rsidR="00727B10" w:rsidRPr="00727B10" w:rsidRDefault="00727B10" w:rsidP="00727B10">
      <w:pPr>
        <w:pStyle w:val="Prrafodelista"/>
        <w:ind w:left="1440"/>
        <w:jc w:val="both"/>
        <w:rPr>
          <w:rFonts w:ascii="Arial" w:hAnsi="Arial" w:cs="Arial"/>
          <w:b/>
          <w:sz w:val="24"/>
          <w:szCs w:val="24"/>
          <w:lang w:val="es-MX"/>
        </w:rPr>
      </w:pPr>
    </w:p>
    <w:tbl>
      <w:tblPr>
        <w:tblStyle w:val="Tablaconcuadrcula"/>
        <w:tblW w:w="0" w:type="auto"/>
        <w:tblLook w:val="04A0" w:firstRow="1" w:lastRow="0" w:firstColumn="1" w:lastColumn="0" w:noHBand="0" w:noVBand="1"/>
      </w:tblPr>
      <w:tblGrid>
        <w:gridCol w:w="4414"/>
        <w:gridCol w:w="4414"/>
      </w:tblGrid>
      <w:tr w:rsidR="00FE5C23" w14:paraId="2D54649D" w14:textId="77777777" w:rsidTr="00FE5C23">
        <w:tc>
          <w:tcPr>
            <w:tcW w:w="4414" w:type="dxa"/>
          </w:tcPr>
          <w:p w14:paraId="4CB29790" w14:textId="77777777" w:rsidR="00FE5C23" w:rsidRPr="00FE5C23" w:rsidRDefault="00FE5C23" w:rsidP="00FE5C23">
            <w:pPr>
              <w:pStyle w:val="Prrafodelista"/>
              <w:numPr>
                <w:ilvl w:val="0"/>
                <w:numId w:val="8"/>
              </w:numPr>
              <w:rPr>
                <w:rFonts w:ascii="Arial" w:hAnsi="Arial" w:cs="Arial"/>
                <w:b/>
                <w:sz w:val="24"/>
                <w:szCs w:val="24"/>
                <w:lang w:val="es-MX"/>
              </w:rPr>
            </w:pPr>
            <w:r w:rsidRPr="00FE5C23">
              <w:rPr>
                <w:rFonts w:ascii="Arial" w:hAnsi="Arial" w:cs="Arial"/>
                <w:sz w:val="24"/>
                <w:szCs w:val="24"/>
              </w:rPr>
              <w:lastRenderedPageBreak/>
              <w:t xml:space="preserve">Vacaciones. </w:t>
            </w:r>
          </w:p>
          <w:p w14:paraId="7A6D3C30" w14:textId="77777777" w:rsidR="00FE5C23" w:rsidRPr="00FE5C23" w:rsidRDefault="00FE5C23" w:rsidP="00FE5C23">
            <w:pPr>
              <w:pStyle w:val="Prrafodelista"/>
              <w:numPr>
                <w:ilvl w:val="0"/>
                <w:numId w:val="8"/>
              </w:numPr>
              <w:rPr>
                <w:rFonts w:ascii="Arial" w:hAnsi="Arial" w:cs="Arial"/>
                <w:b/>
                <w:sz w:val="24"/>
                <w:szCs w:val="24"/>
                <w:lang w:val="es-MX"/>
              </w:rPr>
            </w:pPr>
            <w:r w:rsidRPr="00FE5C23">
              <w:rPr>
                <w:rFonts w:ascii="Arial" w:hAnsi="Arial" w:cs="Arial"/>
                <w:sz w:val="24"/>
                <w:szCs w:val="24"/>
              </w:rPr>
              <w:t>Licencias.</w:t>
            </w:r>
          </w:p>
          <w:p w14:paraId="4BAAE536" w14:textId="77777777" w:rsidR="00FE5C23" w:rsidRPr="00FE5C23" w:rsidRDefault="00FE5C23" w:rsidP="00FE5C23">
            <w:pPr>
              <w:pStyle w:val="Prrafodelista"/>
              <w:numPr>
                <w:ilvl w:val="0"/>
                <w:numId w:val="8"/>
              </w:numPr>
              <w:rPr>
                <w:rFonts w:ascii="Arial" w:hAnsi="Arial" w:cs="Arial"/>
                <w:b/>
                <w:sz w:val="24"/>
                <w:szCs w:val="24"/>
                <w:lang w:val="es-MX"/>
              </w:rPr>
            </w:pPr>
            <w:r w:rsidRPr="00FE5C23">
              <w:rPr>
                <w:rFonts w:ascii="Arial" w:hAnsi="Arial" w:cs="Arial"/>
                <w:sz w:val="24"/>
                <w:szCs w:val="24"/>
              </w:rPr>
              <w:t>Comisiones</w:t>
            </w:r>
          </w:p>
          <w:p w14:paraId="7628387B" w14:textId="77777777" w:rsidR="00FE5C23" w:rsidRPr="00FE5C23" w:rsidRDefault="00FE5C23" w:rsidP="00FE5C23">
            <w:pPr>
              <w:pStyle w:val="Prrafodelista"/>
              <w:numPr>
                <w:ilvl w:val="0"/>
                <w:numId w:val="8"/>
              </w:numPr>
              <w:rPr>
                <w:rFonts w:ascii="Arial" w:hAnsi="Arial" w:cs="Arial"/>
                <w:b/>
                <w:sz w:val="24"/>
                <w:szCs w:val="24"/>
                <w:lang w:val="es-MX"/>
              </w:rPr>
            </w:pPr>
            <w:r w:rsidRPr="00FE5C23">
              <w:rPr>
                <w:rFonts w:ascii="Arial" w:hAnsi="Arial" w:cs="Arial"/>
                <w:sz w:val="24"/>
                <w:szCs w:val="24"/>
              </w:rPr>
              <w:t xml:space="preserve">Ascensos. </w:t>
            </w:r>
          </w:p>
          <w:p w14:paraId="000BCE28" w14:textId="77777777" w:rsidR="00FE5C23" w:rsidRPr="00FE5C23" w:rsidRDefault="00FE5C23" w:rsidP="00FE5C23">
            <w:pPr>
              <w:pStyle w:val="Prrafodelista"/>
              <w:numPr>
                <w:ilvl w:val="0"/>
                <w:numId w:val="8"/>
              </w:numPr>
              <w:rPr>
                <w:rFonts w:ascii="Arial" w:hAnsi="Arial" w:cs="Arial"/>
                <w:b/>
                <w:sz w:val="24"/>
                <w:szCs w:val="24"/>
                <w:lang w:val="es-MX"/>
              </w:rPr>
            </w:pPr>
            <w:r w:rsidRPr="00FE5C23">
              <w:rPr>
                <w:rFonts w:ascii="Arial" w:hAnsi="Arial" w:cs="Arial"/>
                <w:sz w:val="24"/>
                <w:szCs w:val="24"/>
              </w:rPr>
              <w:t xml:space="preserve">Traslados. </w:t>
            </w:r>
          </w:p>
          <w:p w14:paraId="5FF09797" w14:textId="77777777" w:rsidR="00FE5C23" w:rsidRPr="00FE5C23" w:rsidRDefault="00FE5C23" w:rsidP="00FE5C23">
            <w:pPr>
              <w:pStyle w:val="Prrafodelista"/>
              <w:numPr>
                <w:ilvl w:val="0"/>
                <w:numId w:val="8"/>
              </w:numPr>
              <w:rPr>
                <w:rFonts w:ascii="Arial" w:hAnsi="Arial" w:cs="Arial"/>
                <w:b/>
                <w:sz w:val="24"/>
                <w:szCs w:val="24"/>
                <w:lang w:val="es-MX"/>
              </w:rPr>
            </w:pPr>
            <w:r w:rsidRPr="00FE5C23">
              <w:rPr>
                <w:rFonts w:ascii="Arial" w:hAnsi="Arial" w:cs="Arial"/>
                <w:sz w:val="24"/>
                <w:szCs w:val="24"/>
              </w:rPr>
              <w:t>Encargos.</w:t>
            </w:r>
          </w:p>
          <w:p w14:paraId="2BF46B80" w14:textId="77777777" w:rsidR="00FE5C23" w:rsidRPr="00FE5C23" w:rsidRDefault="00FE5C23" w:rsidP="00FE5C23">
            <w:pPr>
              <w:pStyle w:val="Prrafodelista"/>
              <w:numPr>
                <w:ilvl w:val="0"/>
                <w:numId w:val="8"/>
              </w:numPr>
              <w:rPr>
                <w:rFonts w:ascii="Arial" w:hAnsi="Arial" w:cs="Arial"/>
                <w:b/>
                <w:sz w:val="24"/>
                <w:szCs w:val="24"/>
                <w:lang w:val="es-MX"/>
              </w:rPr>
            </w:pPr>
            <w:r w:rsidRPr="00FE5C23">
              <w:rPr>
                <w:rFonts w:ascii="Arial" w:hAnsi="Arial" w:cs="Arial"/>
                <w:sz w:val="24"/>
                <w:szCs w:val="24"/>
              </w:rPr>
              <w:t>Permisos.</w:t>
            </w:r>
          </w:p>
          <w:p w14:paraId="5ACCE756" w14:textId="77777777" w:rsidR="00FE5C23" w:rsidRPr="00FE5C23" w:rsidRDefault="00FE5C23" w:rsidP="00FE5C23">
            <w:pPr>
              <w:pStyle w:val="Prrafodelista"/>
              <w:numPr>
                <w:ilvl w:val="0"/>
                <w:numId w:val="8"/>
              </w:numPr>
              <w:rPr>
                <w:rFonts w:ascii="Arial" w:hAnsi="Arial" w:cs="Arial"/>
                <w:b/>
                <w:sz w:val="24"/>
                <w:szCs w:val="24"/>
                <w:lang w:val="es-MX"/>
              </w:rPr>
            </w:pPr>
            <w:r w:rsidRPr="00FE5C23">
              <w:rPr>
                <w:rFonts w:ascii="Arial" w:hAnsi="Arial" w:cs="Arial"/>
                <w:sz w:val="24"/>
                <w:szCs w:val="24"/>
              </w:rPr>
              <w:t>Suspensiones.</w:t>
            </w:r>
          </w:p>
          <w:p w14:paraId="01D3C648" w14:textId="77777777" w:rsidR="00FE5C23" w:rsidRPr="00FE5C23" w:rsidRDefault="00FE5C23" w:rsidP="00FE5C23">
            <w:pPr>
              <w:pStyle w:val="Prrafodelista"/>
              <w:numPr>
                <w:ilvl w:val="0"/>
                <w:numId w:val="8"/>
              </w:numPr>
              <w:rPr>
                <w:rFonts w:ascii="Arial" w:hAnsi="Arial" w:cs="Arial"/>
                <w:b/>
                <w:sz w:val="24"/>
                <w:szCs w:val="24"/>
                <w:lang w:val="es-MX"/>
              </w:rPr>
            </w:pPr>
            <w:r w:rsidRPr="00FE5C23">
              <w:rPr>
                <w:rFonts w:ascii="Arial" w:hAnsi="Arial" w:cs="Arial"/>
                <w:sz w:val="24"/>
                <w:szCs w:val="24"/>
              </w:rPr>
              <w:t>Cumplimiento de un fallo Judicial</w:t>
            </w:r>
          </w:p>
          <w:p w14:paraId="346A6B2F" w14:textId="77777777" w:rsidR="00FE5C23" w:rsidRPr="00FE5C23" w:rsidRDefault="00FE5C23" w:rsidP="00FE5C23">
            <w:pPr>
              <w:pStyle w:val="Prrafodelista"/>
              <w:numPr>
                <w:ilvl w:val="0"/>
                <w:numId w:val="8"/>
              </w:numPr>
              <w:rPr>
                <w:rFonts w:ascii="Arial" w:hAnsi="Arial" w:cs="Arial"/>
                <w:b/>
                <w:sz w:val="24"/>
                <w:szCs w:val="24"/>
                <w:lang w:val="es-MX"/>
              </w:rPr>
            </w:pPr>
            <w:r w:rsidRPr="00FE5C23">
              <w:rPr>
                <w:rFonts w:ascii="Arial" w:hAnsi="Arial" w:cs="Arial"/>
                <w:sz w:val="24"/>
                <w:szCs w:val="24"/>
              </w:rPr>
              <w:t>Cumplimiento de sanciones disciplinarias.</w:t>
            </w:r>
          </w:p>
          <w:p w14:paraId="719EB84D" w14:textId="77777777" w:rsidR="00FE5C23" w:rsidRPr="00FE5C23" w:rsidRDefault="00FE5C23" w:rsidP="00FE5C23">
            <w:pPr>
              <w:pStyle w:val="Prrafodelista"/>
              <w:numPr>
                <w:ilvl w:val="0"/>
                <w:numId w:val="8"/>
              </w:numPr>
              <w:rPr>
                <w:rFonts w:ascii="Arial" w:hAnsi="Arial" w:cs="Arial"/>
                <w:b/>
                <w:sz w:val="24"/>
                <w:szCs w:val="24"/>
                <w:lang w:val="es-MX"/>
              </w:rPr>
            </w:pPr>
            <w:r w:rsidRPr="00FE5C23">
              <w:rPr>
                <w:rFonts w:ascii="Arial" w:hAnsi="Arial" w:cs="Arial"/>
                <w:sz w:val="24"/>
                <w:szCs w:val="24"/>
              </w:rPr>
              <w:t>Reintegro por un fallo Judicial.</w:t>
            </w:r>
          </w:p>
        </w:tc>
        <w:tc>
          <w:tcPr>
            <w:tcW w:w="4414" w:type="dxa"/>
          </w:tcPr>
          <w:p w14:paraId="711144BA" w14:textId="77777777" w:rsidR="00ED1435" w:rsidRPr="00ED1435" w:rsidRDefault="00ED1435" w:rsidP="00ED1435">
            <w:pPr>
              <w:pStyle w:val="Prrafodelista"/>
              <w:numPr>
                <w:ilvl w:val="0"/>
                <w:numId w:val="8"/>
              </w:numPr>
              <w:rPr>
                <w:rFonts w:ascii="Arial" w:hAnsi="Arial" w:cs="Arial"/>
                <w:b/>
                <w:sz w:val="24"/>
                <w:szCs w:val="24"/>
                <w:lang w:val="es-MX"/>
              </w:rPr>
            </w:pPr>
            <w:r w:rsidRPr="00ED1435">
              <w:rPr>
                <w:rFonts w:ascii="Arial" w:hAnsi="Arial" w:cs="Arial"/>
                <w:color w:val="000000" w:themeColor="text1"/>
                <w:sz w:val="24"/>
                <w:szCs w:val="24"/>
              </w:rPr>
              <w:t xml:space="preserve">Actos Administrativos (modificatorios, Revocatorios, aclaratorios). </w:t>
            </w:r>
          </w:p>
          <w:p w14:paraId="3E867CFF" w14:textId="77777777" w:rsidR="00ED1435" w:rsidRPr="00ED1435" w:rsidRDefault="00ED1435" w:rsidP="00ED1435">
            <w:pPr>
              <w:pStyle w:val="Prrafodelista"/>
              <w:numPr>
                <w:ilvl w:val="0"/>
                <w:numId w:val="8"/>
              </w:numPr>
              <w:rPr>
                <w:rFonts w:ascii="Arial" w:hAnsi="Arial" w:cs="Arial"/>
                <w:b/>
                <w:sz w:val="24"/>
                <w:szCs w:val="24"/>
                <w:lang w:val="es-MX"/>
              </w:rPr>
            </w:pPr>
            <w:r w:rsidRPr="00ED1435">
              <w:rPr>
                <w:rFonts w:ascii="Arial" w:hAnsi="Arial" w:cs="Arial"/>
                <w:color w:val="000000" w:themeColor="text1"/>
                <w:sz w:val="24"/>
                <w:szCs w:val="24"/>
              </w:rPr>
              <w:t>Compensatorios.</w:t>
            </w:r>
          </w:p>
          <w:p w14:paraId="48760BFE" w14:textId="77777777" w:rsidR="00ED1435" w:rsidRPr="00ED1435" w:rsidRDefault="00ED1435" w:rsidP="00ED1435">
            <w:pPr>
              <w:pStyle w:val="Prrafodelista"/>
              <w:numPr>
                <w:ilvl w:val="0"/>
                <w:numId w:val="8"/>
              </w:numPr>
              <w:rPr>
                <w:rFonts w:ascii="Arial" w:hAnsi="Arial" w:cs="Arial"/>
                <w:b/>
                <w:sz w:val="24"/>
                <w:szCs w:val="24"/>
                <w:lang w:val="es-MX"/>
              </w:rPr>
            </w:pPr>
            <w:r w:rsidRPr="00ED1435">
              <w:rPr>
                <w:rFonts w:ascii="Arial" w:hAnsi="Arial" w:cs="Arial"/>
                <w:color w:val="000000" w:themeColor="text1"/>
                <w:sz w:val="24"/>
                <w:szCs w:val="24"/>
              </w:rPr>
              <w:t xml:space="preserve">Viáticos. </w:t>
            </w:r>
          </w:p>
          <w:p w14:paraId="73B6E271" w14:textId="77777777" w:rsidR="00ED1435" w:rsidRPr="00ED1435" w:rsidRDefault="00ED1435" w:rsidP="00ED1435">
            <w:pPr>
              <w:pStyle w:val="Prrafodelista"/>
              <w:numPr>
                <w:ilvl w:val="0"/>
                <w:numId w:val="8"/>
              </w:numPr>
              <w:rPr>
                <w:rFonts w:ascii="Arial" w:hAnsi="Arial" w:cs="Arial"/>
                <w:b/>
                <w:sz w:val="24"/>
                <w:szCs w:val="24"/>
                <w:lang w:val="es-MX"/>
              </w:rPr>
            </w:pPr>
            <w:r w:rsidRPr="00ED1435">
              <w:rPr>
                <w:rFonts w:ascii="Arial" w:hAnsi="Arial" w:cs="Arial"/>
                <w:color w:val="000000" w:themeColor="text1"/>
                <w:sz w:val="24"/>
                <w:szCs w:val="24"/>
              </w:rPr>
              <w:t>Prima técnica.</w:t>
            </w:r>
          </w:p>
          <w:p w14:paraId="4A19FAB7" w14:textId="77777777" w:rsidR="00ED1435" w:rsidRPr="00ED1435" w:rsidRDefault="00ED1435" w:rsidP="00ED1435">
            <w:pPr>
              <w:pStyle w:val="Prrafodelista"/>
              <w:numPr>
                <w:ilvl w:val="0"/>
                <w:numId w:val="8"/>
              </w:numPr>
              <w:rPr>
                <w:rFonts w:ascii="Arial" w:hAnsi="Arial" w:cs="Arial"/>
                <w:b/>
                <w:sz w:val="24"/>
                <w:szCs w:val="24"/>
                <w:lang w:val="es-MX"/>
              </w:rPr>
            </w:pPr>
            <w:r w:rsidRPr="00ED1435">
              <w:rPr>
                <w:rFonts w:ascii="Arial" w:hAnsi="Arial" w:cs="Arial"/>
                <w:color w:val="000000" w:themeColor="text1"/>
                <w:sz w:val="24"/>
                <w:szCs w:val="24"/>
              </w:rPr>
              <w:t>Prima Geográfica.</w:t>
            </w:r>
          </w:p>
          <w:p w14:paraId="61B42D73" w14:textId="77777777" w:rsidR="00ED1435" w:rsidRPr="00ED1435" w:rsidRDefault="00ED1435" w:rsidP="00ED1435">
            <w:pPr>
              <w:pStyle w:val="Prrafodelista"/>
              <w:numPr>
                <w:ilvl w:val="0"/>
                <w:numId w:val="8"/>
              </w:numPr>
              <w:rPr>
                <w:rFonts w:ascii="Arial" w:hAnsi="Arial" w:cs="Arial"/>
                <w:b/>
                <w:sz w:val="24"/>
                <w:szCs w:val="24"/>
                <w:lang w:val="es-MX"/>
              </w:rPr>
            </w:pPr>
            <w:r w:rsidRPr="00ED1435">
              <w:rPr>
                <w:rFonts w:ascii="Arial" w:hAnsi="Arial" w:cs="Arial"/>
                <w:color w:val="000000" w:themeColor="text1"/>
                <w:sz w:val="24"/>
                <w:szCs w:val="24"/>
              </w:rPr>
              <w:t xml:space="preserve">Intereses por Mora. </w:t>
            </w:r>
          </w:p>
          <w:p w14:paraId="58406EFD" w14:textId="77777777" w:rsidR="00ED1435" w:rsidRPr="00ED1435" w:rsidRDefault="00ED1435" w:rsidP="00ED1435">
            <w:pPr>
              <w:pStyle w:val="Prrafodelista"/>
              <w:numPr>
                <w:ilvl w:val="0"/>
                <w:numId w:val="8"/>
              </w:numPr>
              <w:rPr>
                <w:rFonts w:ascii="Arial" w:hAnsi="Arial" w:cs="Arial"/>
                <w:b/>
                <w:sz w:val="24"/>
                <w:szCs w:val="24"/>
                <w:lang w:val="es-MX"/>
              </w:rPr>
            </w:pPr>
            <w:r w:rsidRPr="00ED1435">
              <w:rPr>
                <w:rFonts w:ascii="Arial" w:hAnsi="Arial" w:cs="Arial"/>
                <w:color w:val="000000" w:themeColor="text1"/>
                <w:sz w:val="24"/>
                <w:szCs w:val="24"/>
              </w:rPr>
              <w:t>Pagos por prestaciones, entre otros</w:t>
            </w:r>
          </w:p>
          <w:p w14:paraId="3AEED46D" w14:textId="77777777" w:rsidR="00ED1435" w:rsidRPr="00ED1435" w:rsidRDefault="00ED1435" w:rsidP="00ED1435">
            <w:pPr>
              <w:pStyle w:val="Prrafodelista"/>
              <w:numPr>
                <w:ilvl w:val="0"/>
                <w:numId w:val="8"/>
              </w:numPr>
              <w:rPr>
                <w:rFonts w:ascii="Arial" w:hAnsi="Arial" w:cs="Arial"/>
                <w:b/>
                <w:sz w:val="24"/>
                <w:szCs w:val="24"/>
                <w:lang w:val="es-MX"/>
              </w:rPr>
            </w:pPr>
            <w:r w:rsidRPr="00ED1435">
              <w:rPr>
                <w:rFonts w:ascii="Arial" w:hAnsi="Arial" w:cs="Arial"/>
                <w:color w:val="000000" w:themeColor="text1"/>
                <w:sz w:val="24"/>
                <w:szCs w:val="24"/>
              </w:rPr>
              <w:t>Constancias, Certificaciones Internas, Laborales, Pensión Bono Pensional.</w:t>
            </w:r>
          </w:p>
          <w:p w14:paraId="77581E61" w14:textId="77777777" w:rsidR="00ED1435" w:rsidRPr="00ED1435" w:rsidRDefault="00ED1435" w:rsidP="00ED1435">
            <w:pPr>
              <w:pStyle w:val="Prrafodelista"/>
              <w:numPr>
                <w:ilvl w:val="0"/>
                <w:numId w:val="8"/>
              </w:numPr>
              <w:rPr>
                <w:rFonts w:ascii="Arial" w:hAnsi="Arial" w:cs="Arial"/>
                <w:b/>
                <w:sz w:val="24"/>
                <w:szCs w:val="24"/>
                <w:lang w:val="es-MX"/>
              </w:rPr>
            </w:pPr>
            <w:r w:rsidRPr="00ED1435">
              <w:rPr>
                <w:rFonts w:ascii="Arial" w:hAnsi="Arial" w:cs="Arial"/>
                <w:color w:val="000000" w:themeColor="text1"/>
                <w:sz w:val="24"/>
                <w:szCs w:val="24"/>
              </w:rPr>
              <w:t>Horas Extras.</w:t>
            </w:r>
          </w:p>
          <w:p w14:paraId="0A9265B4" w14:textId="77777777" w:rsidR="00FE5C23" w:rsidRPr="00ED1435" w:rsidRDefault="00ED1435" w:rsidP="00ED1435">
            <w:pPr>
              <w:pStyle w:val="Prrafodelista"/>
              <w:numPr>
                <w:ilvl w:val="0"/>
                <w:numId w:val="8"/>
              </w:numPr>
              <w:rPr>
                <w:rFonts w:ascii="Arial" w:hAnsi="Arial" w:cs="Arial"/>
                <w:b/>
                <w:sz w:val="24"/>
                <w:szCs w:val="24"/>
                <w:lang w:val="es-MX"/>
              </w:rPr>
            </w:pPr>
            <w:r w:rsidRPr="00ED1435">
              <w:rPr>
                <w:rFonts w:ascii="Arial" w:hAnsi="Arial" w:cs="Arial"/>
                <w:color w:val="000000" w:themeColor="text1"/>
                <w:sz w:val="24"/>
                <w:szCs w:val="24"/>
              </w:rPr>
              <w:t>Otros</w:t>
            </w:r>
            <w:r>
              <w:t>.</w:t>
            </w:r>
          </w:p>
        </w:tc>
      </w:tr>
    </w:tbl>
    <w:p w14:paraId="7CCDFFC9" w14:textId="77777777" w:rsidR="00641953" w:rsidRDefault="00641953" w:rsidP="00B9345D">
      <w:pPr>
        <w:rPr>
          <w:rFonts w:ascii="Arial" w:hAnsi="Arial" w:cs="Arial"/>
          <w:b/>
          <w:sz w:val="24"/>
          <w:szCs w:val="24"/>
          <w:lang w:val="es-MX"/>
        </w:rPr>
      </w:pPr>
    </w:p>
    <w:p w14:paraId="19A493AF" w14:textId="30BC4019" w:rsidR="00B9345D" w:rsidRDefault="00B9345D" w:rsidP="00B9345D">
      <w:pPr>
        <w:rPr>
          <w:rFonts w:ascii="Arial" w:hAnsi="Arial" w:cs="Arial"/>
          <w:b/>
          <w:sz w:val="24"/>
          <w:szCs w:val="24"/>
        </w:rPr>
      </w:pPr>
      <w:r>
        <w:rPr>
          <w:rFonts w:ascii="Arial" w:hAnsi="Arial" w:cs="Arial"/>
          <w:b/>
          <w:sz w:val="24"/>
          <w:szCs w:val="24"/>
          <w:lang w:val="es-MX"/>
        </w:rPr>
        <w:t>3.1.</w:t>
      </w:r>
      <w:r w:rsidR="00641953">
        <w:rPr>
          <w:rFonts w:ascii="Arial" w:hAnsi="Arial" w:cs="Arial"/>
          <w:b/>
          <w:sz w:val="24"/>
          <w:szCs w:val="24"/>
          <w:lang w:val="es-MX"/>
        </w:rPr>
        <w:t>6</w:t>
      </w:r>
      <w:r>
        <w:rPr>
          <w:rFonts w:ascii="Arial" w:hAnsi="Arial" w:cs="Arial"/>
          <w:b/>
          <w:sz w:val="24"/>
          <w:szCs w:val="24"/>
          <w:lang w:val="es-MX"/>
        </w:rPr>
        <w:t xml:space="preserve"> </w:t>
      </w:r>
      <w:r w:rsidRPr="00B9345D">
        <w:rPr>
          <w:rFonts w:ascii="Arial" w:hAnsi="Arial" w:cs="Arial"/>
          <w:b/>
          <w:sz w:val="24"/>
          <w:szCs w:val="24"/>
        </w:rPr>
        <w:t>RETIRO</w:t>
      </w:r>
    </w:p>
    <w:p w14:paraId="59C26056" w14:textId="77777777" w:rsidR="00B9345D" w:rsidRDefault="00B9345D" w:rsidP="00B9345D">
      <w:pPr>
        <w:rPr>
          <w:rFonts w:ascii="Arial" w:hAnsi="Arial" w:cs="Arial"/>
          <w:b/>
          <w:sz w:val="24"/>
          <w:szCs w:val="24"/>
        </w:rPr>
      </w:pPr>
    </w:p>
    <w:p w14:paraId="10F6B330" w14:textId="77777777" w:rsidR="00B9345D" w:rsidRDefault="00B9345D" w:rsidP="00B9345D">
      <w:pPr>
        <w:jc w:val="both"/>
        <w:rPr>
          <w:rFonts w:ascii="Arial" w:hAnsi="Arial" w:cs="Arial"/>
          <w:sz w:val="24"/>
          <w:szCs w:val="24"/>
        </w:rPr>
      </w:pPr>
      <w:r w:rsidRPr="00B9345D">
        <w:rPr>
          <w:rFonts w:ascii="Arial" w:hAnsi="Arial" w:cs="Arial"/>
          <w:sz w:val="24"/>
          <w:szCs w:val="24"/>
        </w:rPr>
        <w:t>Llamado desvinculación del servidor, cuando el servidor llega a esta instancia, existen documentos que reflejan esta situación.</w:t>
      </w:r>
    </w:p>
    <w:p w14:paraId="6344FA26" w14:textId="77777777" w:rsidR="00B9345D" w:rsidRDefault="00B9345D" w:rsidP="00B9345D">
      <w:pPr>
        <w:jc w:val="both"/>
        <w:rPr>
          <w:rFonts w:ascii="Arial" w:hAnsi="Arial" w:cs="Arial"/>
          <w:sz w:val="24"/>
          <w:szCs w:val="24"/>
        </w:rPr>
      </w:pPr>
    </w:p>
    <w:p w14:paraId="683D691B" w14:textId="143587A9" w:rsidR="00B9345D" w:rsidRPr="00727B10" w:rsidRDefault="00B9345D" w:rsidP="00727B10">
      <w:pPr>
        <w:pStyle w:val="Prrafodelista"/>
        <w:numPr>
          <w:ilvl w:val="1"/>
          <w:numId w:val="5"/>
        </w:numPr>
        <w:jc w:val="both"/>
        <w:rPr>
          <w:rFonts w:ascii="Arial" w:hAnsi="Arial" w:cs="Arial"/>
          <w:b/>
          <w:sz w:val="24"/>
          <w:szCs w:val="24"/>
          <w:lang w:val="es-MX"/>
        </w:rPr>
      </w:pPr>
      <w:r w:rsidRPr="00727B10">
        <w:rPr>
          <w:rFonts w:ascii="Arial" w:hAnsi="Arial" w:cs="Arial"/>
          <w:sz w:val="24"/>
          <w:szCs w:val="24"/>
        </w:rPr>
        <w:t xml:space="preserve">Acto administrativo de retiro o desvinculación del servidor de la entidad. </w:t>
      </w:r>
      <w:r w:rsidR="00641953">
        <w:rPr>
          <w:rFonts w:ascii="Arial" w:hAnsi="Arial" w:cs="Arial"/>
          <w:sz w:val="24"/>
          <w:szCs w:val="24"/>
        </w:rPr>
        <w:t xml:space="preserve">A partir de la fecha de desvinculación al cargo se </w:t>
      </w:r>
      <w:r w:rsidR="006E7BB6">
        <w:rPr>
          <w:rFonts w:ascii="Arial" w:hAnsi="Arial" w:cs="Arial"/>
          <w:sz w:val="24"/>
          <w:szCs w:val="24"/>
        </w:rPr>
        <w:t>iniciará</w:t>
      </w:r>
      <w:r w:rsidR="00641953">
        <w:rPr>
          <w:rFonts w:ascii="Arial" w:hAnsi="Arial" w:cs="Arial"/>
          <w:sz w:val="24"/>
          <w:szCs w:val="24"/>
        </w:rPr>
        <w:t xml:space="preserve"> su tiempo de retención en archivo de gestión según lo estipulado.</w:t>
      </w:r>
    </w:p>
    <w:p w14:paraId="16F620D4" w14:textId="77777777" w:rsidR="00B9345D" w:rsidRDefault="00B9345D" w:rsidP="00B9345D">
      <w:pPr>
        <w:pStyle w:val="Prrafodelista"/>
        <w:ind w:left="360"/>
        <w:jc w:val="both"/>
        <w:rPr>
          <w:rFonts w:ascii="Arial" w:hAnsi="Arial" w:cs="Arial"/>
          <w:sz w:val="24"/>
          <w:szCs w:val="24"/>
        </w:rPr>
      </w:pPr>
    </w:p>
    <w:p w14:paraId="7B562DB1" w14:textId="77777777" w:rsidR="00B9345D" w:rsidRPr="00B9345D" w:rsidRDefault="00B9345D" w:rsidP="00B9345D">
      <w:pPr>
        <w:pStyle w:val="Prrafodelista"/>
        <w:numPr>
          <w:ilvl w:val="0"/>
          <w:numId w:val="9"/>
        </w:numPr>
        <w:jc w:val="both"/>
        <w:rPr>
          <w:rFonts w:ascii="Arial" w:hAnsi="Arial" w:cs="Arial"/>
          <w:b/>
          <w:sz w:val="24"/>
          <w:szCs w:val="24"/>
          <w:lang w:val="es-MX"/>
        </w:rPr>
      </w:pPr>
      <w:r w:rsidRPr="00B9345D">
        <w:rPr>
          <w:rFonts w:ascii="Arial" w:hAnsi="Arial" w:cs="Arial"/>
          <w:sz w:val="24"/>
          <w:szCs w:val="24"/>
        </w:rPr>
        <w:t xml:space="preserve">Supresión del cargo </w:t>
      </w:r>
    </w:p>
    <w:p w14:paraId="3423E6D9" w14:textId="77777777" w:rsidR="00B9345D" w:rsidRPr="00B9345D" w:rsidRDefault="00B9345D" w:rsidP="00B9345D">
      <w:pPr>
        <w:pStyle w:val="Prrafodelista"/>
        <w:numPr>
          <w:ilvl w:val="0"/>
          <w:numId w:val="9"/>
        </w:numPr>
        <w:jc w:val="both"/>
        <w:rPr>
          <w:rFonts w:ascii="Arial" w:hAnsi="Arial" w:cs="Arial"/>
          <w:b/>
          <w:sz w:val="24"/>
          <w:szCs w:val="24"/>
          <w:lang w:val="es-MX"/>
        </w:rPr>
      </w:pPr>
      <w:r w:rsidRPr="00B9345D">
        <w:rPr>
          <w:rFonts w:ascii="Arial" w:hAnsi="Arial" w:cs="Arial"/>
          <w:sz w:val="24"/>
          <w:szCs w:val="24"/>
        </w:rPr>
        <w:t xml:space="preserve">Termino de vinculación (Supernumerarios o Provisionales) </w:t>
      </w:r>
    </w:p>
    <w:p w14:paraId="605BDCEF" w14:textId="77777777" w:rsidR="00B9345D" w:rsidRPr="00B9345D" w:rsidRDefault="00B9345D" w:rsidP="00B9345D">
      <w:pPr>
        <w:pStyle w:val="Prrafodelista"/>
        <w:numPr>
          <w:ilvl w:val="0"/>
          <w:numId w:val="9"/>
        </w:numPr>
        <w:jc w:val="both"/>
        <w:rPr>
          <w:rFonts w:ascii="Arial" w:hAnsi="Arial" w:cs="Arial"/>
          <w:b/>
          <w:sz w:val="24"/>
          <w:szCs w:val="24"/>
          <w:lang w:val="es-MX"/>
        </w:rPr>
      </w:pPr>
      <w:r w:rsidRPr="00B9345D">
        <w:rPr>
          <w:rFonts w:ascii="Arial" w:hAnsi="Arial" w:cs="Arial"/>
          <w:sz w:val="24"/>
          <w:szCs w:val="24"/>
        </w:rPr>
        <w:t>Insubsistencia</w:t>
      </w:r>
    </w:p>
    <w:p w14:paraId="3F37AF51" w14:textId="77777777" w:rsidR="00B9345D" w:rsidRPr="00B9345D" w:rsidRDefault="00B9345D" w:rsidP="00B9345D">
      <w:pPr>
        <w:pStyle w:val="Prrafodelista"/>
        <w:numPr>
          <w:ilvl w:val="0"/>
          <w:numId w:val="9"/>
        </w:numPr>
        <w:jc w:val="both"/>
        <w:rPr>
          <w:rFonts w:ascii="Arial" w:hAnsi="Arial" w:cs="Arial"/>
          <w:b/>
          <w:sz w:val="24"/>
          <w:szCs w:val="24"/>
          <w:lang w:val="es-MX"/>
        </w:rPr>
      </w:pPr>
      <w:r w:rsidRPr="00B9345D">
        <w:rPr>
          <w:rFonts w:ascii="Arial" w:hAnsi="Arial" w:cs="Arial"/>
          <w:sz w:val="24"/>
          <w:szCs w:val="24"/>
        </w:rPr>
        <w:t xml:space="preserve">Destitución </w:t>
      </w:r>
    </w:p>
    <w:p w14:paraId="564D7EE1" w14:textId="77777777" w:rsidR="00B9345D" w:rsidRPr="00B9345D" w:rsidRDefault="00B9345D" w:rsidP="00B9345D">
      <w:pPr>
        <w:pStyle w:val="Prrafodelista"/>
        <w:numPr>
          <w:ilvl w:val="0"/>
          <w:numId w:val="9"/>
        </w:numPr>
        <w:jc w:val="both"/>
        <w:rPr>
          <w:rFonts w:ascii="Arial" w:hAnsi="Arial" w:cs="Arial"/>
          <w:b/>
          <w:sz w:val="24"/>
          <w:szCs w:val="24"/>
          <w:lang w:val="es-MX"/>
        </w:rPr>
      </w:pPr>
      <w:r w:rsidRPr="00B9345D">
        <w:rPr>
          <w:rFonts w:ascii="Arial" w:hAnsi="Arial" w:cs="Arial"/>
          <w:sz w:val="24"/>
          <w:szCs w:val="24"/>
        </w:rPr>
        <w:t>Aceptación de Renuncia, entre otros</w:t>
      </w:r>
    </w:p>
    <w:p w14:paraId="76097060" w14:textId="77777777" w:rsidR="00B9345D" w:rsidRPr="00B9345D" w:rsidRDefault="00B9345D" w:rsidP="00B9345D">
      <w:pPr>
        <w:pStyle w:val="Prrafodelista"/>
        <w:numPr>
          <w:ilvl w:val="0"/>
          <w:numId w:val="9"/>
        </w:numPr>
        <w:jc w:val="both"/>
        <w:rPr>
          <w:rFonts w:ascii="Arial" w:hAnsi="Arial" w:cs="Arial"/>
          <w:b/>
          <w:sz w:val="24"/>
          <w:szCs w:val="24"/>
          <w:lang w:val="es-MX"/>
        </w:rPr>
      </w:pPr>
      <w:r w:rsidRPr="00B9345D">
        <w:rPr>
          <w:rFonts w:ascii="Arial" w:hAnsi="Arial" w:cs="Arial"/>
          <w:sz w:val="24"/>
          <w:szCs w:val="24"/>
        </w:rPr>
        <w:t>Paz y Salvos de Inventarios a su Cargo</w:t>
      </w:r>
    </w:p>
    <w:p w14:paraId="63290FA1" w14:textId="77777777" w:rsidR="00B9345D" w:rsidRPr="00B9345D" w:rsidRDefault="00B9345D" w:rsidP="00B9345D">
      <w:pPr>
        <w:pStyle w:val="Prrafodelista"/>
        <w:jc w:val="both"/>
        <w:rPr>
          <w:rFonts w:ascii="Arial" w:hAnsi="Arial" w:cs="Arial"/>
          <w:b/>
          <w:sz w:val="24"/>
          <w:szCs w:val="24"/>
          <w:lang w:val="es-MX"/>
        </w:rPr>
      </w:pPr>
    </w:p>
    <w:p w14:paraId="39497DF6" w14:textId="784EF60C" w:rsidR="00B9345D" w:rsidRDefault="00B9345D" w:rsidP="00B9345D">
      <w:pPr>
        <w:jc w:val="both"/>
        <w:rPr>
          <w:rFonts w:ascii="Arial" w:hAnsi="Arial" w:cs="Arial"/>
          <w:sz w:val="24"/>
          <w:szCs w:val="24"/>
        </w:rPr>
      </w:pPr>
      <w:r w:rsidRPr="00B9345D">
        <w:rPr>
          <w:rFonts w:ascii="Arial" w:hAnsi="Arial" w:cs="Arial"/>
          <w:b/>
          <w:sz w:val="24"/>
          <w:szCs w:val="24"/>
          <w:lang w:val="es-MX"/>
        </w:rPr>
        <w:t>3.1.</w:t>
      </w:r>
      <w:r>
        <w:rPr>
          <w:rFonts w:ascii="Arial" w:hAnsi="Arial" w:cs="Arial"/>
          <w:b/>
          <w:sz w:val="24"/>
          <w:szCs w:val="24"/>
          <w:lang w:val="es-MX"/>
        </w:rPr>
        <w:t xml:space="preserve"> </w:t>
      </w:r>
      <w:r w:rsidRPr="00B9345D">
        <w:rPr>
          <w:rFonts w:ascii="Arial" w:hAnsi="Arial" w:cs="Arial"/>
          <w:b/>
          <w:sz w:val="24"/>
          <w:szCs w:val="24"/>
        </w:rPr>
        <w:t>EXPEDIENTE DE GERENCIA PÚBLICA. LEY 1350 de 2009</w:t>
      </w:r>
      <w:r w:rsidRPr="00B9345D">
        <w:rPr>
          <w:rFonts w:ascii="Arial" w:hAnsi="Arial" w:cs="Arial"/>
          <w:sz w:val="24"/>
          <w:szCs w:val="24"/>
        </w:rPr>
        <w:t xml:space="preserve"> </w:t>
      </w:r>
    </w:p>
    <w:p w14:paraId="5372247A" w14:textId="77777777" w:rsidR="00B9345D" w:rsidRDefault="00B9345D" w:rsidP="00B9345D">
      <w:pPr>
        <w:jc w:val="both"/>
        <w:rPr>
          <w:rFonts w:ascii="Arial" w:hAnsi="Arial" w:cs="Arial"/>
          <w:sz w:val="24"/>
          <w:szCs w:val="24"/>
        </w:rPr>
      </w:pPr>
    </w:p>
    <w:p w14:paraId="5CEE3B8D" w14:textId="77777777" w:rsidR="00B9345D" w:rsidRPr="00B9345D" w:rsidRDefault="00B9345D" w:rsidP="00B9345D">
      <w:pPr>
        <w:pStyle w:val="Prrafodelista"/>
        <w:numPr>
          <w:ilvl w:val="0"/>
          <w:numId w:val="9"/>
        </w:numPr>
        <w:jc w:val="both"/>
        <w:rPr>
          <w:rFonts w:ascii="Arial" w:hAnsi="Arial" w:cs="Arial"/>
          <w:b/>
          <w:sz w:val="24"/>
          <w:szCs w:val="24"/>
          <w:lang w:val="es-MX"/>
        </w:rPr>
      </w:pPr>
      <w:r w:rsidRPr="00B9345D">
        <w:rPr>
          <w:rFonts w:ascii="Arial" w:hAnsi="Arial" w:cs="Arial"/>
          <w:sz w:val="24"/>
          <w:szCs w:val="24"/>
        </w:rPr>
        <w:t>Para Nivel Directivo</w:t>
      </w:r>
    </w:p>
    <w:p w14:paraId="3A6F8B41" w14:textId="77777777" w:rsidR="00B9345D" w:rsidRPr="00B9345D" w:rsidRDefault="00B9345D" w:rsidP="00B9345D">
      <w:pPr>
        <w:pStyle w:val="Prrafodelista"/>
        <w:numPr>
          <w:ilvl w:val="0"/>
          <w:numId w:val="9"/>
        </w:numPr>
        <w:jc w:val="both"/>
        <w:rPr>
          <w:rFonts w:ascii="Arial" w:hAnsi="Arial" w:cs="Arial"/>
          <w:b/>
          <w:sz w:val="24"/>
          <w:szCs w:val="24"/>
          <w:lang w:val="es-MX"/>
        </w:rPr>
      </w:pPr>
      <w:r w:rsidRPr="00B9345D">
        <w:rPr>
          <w:rFonts w:ascii="Arial" w:hAnsi="Arial" w:cs="Arial"/>
          <w:sz w:val="24"/>
          <w:szCs w:val="24"/>
        </w:rPr>
        <w:t xml:space="preserve">Supervisión del Cargo </w:t>
      </w:r>
    </w:p>
    <w:p w14:paraId="643E2031" w14:textId="77777777" w:rsidR="00B9345D" w:rsidRPr="00B9345D" w:rsidRDefault="00B9345D" w:rsidP="00B9345D">
      <w:pPr>
        <w:pStyle w:val="Prrafodelista"/>
        <w:numPr>
          <w:ilvl w:val="0"/>
          <w:numId w:val="9"/>
        </w:numPr>
        <w:jc w:val="both"/>
        <w:rPr>
          <w:rFonts w:ascii="Arial" w:hAnsi="Arial" w:cs="Arial"/>
          <w:b/>
          <w:sz w:val="24"/>
          <w:szCs w:val="24"/>
          <w:lang w:val="es-MX"/>
        </w:rPr>
      </w:pPr>
      <w:proofErr w:type="spellStart"/>
      <w:r w:rsidRPr="00B9345D">
        <w:rPr>
          <w:rFonts w:ascii="Arial" w:hAnsi="Arial" w:cs="Arial"/>
          <w:sz w:val="24"/>
          <w:szCs w:val="24"/>
        </w:rPr>
        <w:t>Termino</w:t>
      </w:r>
      <w:proofErr w:type="spellEnd"/>
      <w:r w:rsidRPr="00B9345D">
        <w:rPr>
          <w:rFonts w:ascii="Arial" w:hAnsi="Arial" w:cs="Arial"/>
          <w:sz w:val="24"/>
          <w:szCs w:val="24"/>
        </w:rPr>
        <w:t xml:space="preserve"> de la Vinculación </w:t>
      </w:r>
    </w:p>
    <w:p w14:paraId="3E65E100" w14:textId="77777777" w:rsidR="00B9345D" w:rsidRPr="00B9345D" w:rsidRDefault="00B9345D" w:rsidP="00B9345D">
      <w:pPr>
        <w:pStyle w:val="Prrafodelista"/>
        <w:numPr>
          <w:ilvl w:val="0"/>
          <w:numId w:val="9"/>
        </w:numPr>
        <w:jc w:val="both"/>
        <w:rPr>
          <w:rFonts w:ascii="Arial" w:hAnsi="Arial" w:cs="Arial"/>
          <w:b/>
          <w:sz w:val="24"/>
          <w:szCs w:val="24"/>
          <w:lang w:val="es-MX"/>
        </w:rPr>
      </w:pPr>
      <w:r w:rsidRPr="00B9345D">
        <w:rPr>
          <w:rFonts w:ascii="Arial" w:hAnsi="Arial" w:cs="Arial"/>
          <w:sz w:val="24"/>
          <w:szCs w:val="24"/>
        </w:rPr>
        <w:t xml:space="preserve">Insubsistencia </w:t>
      </w:r>
    </w:p>
    <w:p w14:paraId="657597BC" w14:textId="77777777" w:rsidR="00694832" w:rsidRPr="00727B10" w:rsidRDefault="00B9345D" w:rsidP="00B9345D">
      <w:pPr>
        <w:pStyle w:val="Prrafodelista"/>
        <w:numPr>
          <w:ilvl w:val="0"/>
          <w:numId w:val="9"/>
        </w:numPr>
        <w:jc w:val="both"/>
        <w:rPr>
          <w:rFonts w:ascii="Arial" w:hAnsi="Arial" w:cs="Arial"/>
          <w:b/>
          <w:sz w:val="24"/>
          <w:szCs w:val="24"/>
          <w:lang w:val="es-MX"/>
        </w:rPr>
      </w:pPr>
      <w:r w:rsidRPr="00727B10">
        <w:rPr>
          <w:rFonts w:ascii="Arial" w:hAnsi="Arial" w:cs="Arial"/>
          <w:sz w:val="24"/>
          <w:szCs w:val="24"/>
        </w:rPr>
        <w:t>Destitución</w:t>
      </w:r>
    </w:p>
    <w:p w14:paraId="6B4B0639" w14:textId="77777777" w:rsidR="00694832" w:rsidRDefault="00694832" w:rsidP="00B9345D">
      <w:pPr>
        <w:jc w:val="both"/>
        <w:rPr>
          <w:rFonts w:ascii="Arial" w:hAnsi="Arial" w:cs="Arial"/>
          <w:b/>
          <w:sz w:val="24"/>
          <w:szCs w:val="24"/>
          <w:lang w:val="es-MX"/>
        </w:rPr>
      </w:pPr>
    </w:p>
    <w:p w14:paraId="383AAD5F" w14:textId="77777777" w:rsidR="00694832" w:rsidRDefault="00694832" w:rsidP="00B9345D">
      <w:pPr>
        <w:jc w:val="both"/>
        <w:rPr>
          <w:rFonts w:ascii="Arial" w:hAnsi="Arial" w:cs="Arial"/>
          <w:sz w:val="24"/>
          <w:szCs w:val="24"/>
        </w:rPr>
      </w:pPr>
      <w:r w:rsidRPr="00694832">
        <w:rPr>
          <w:rFonts w:ascii="Arial" w:hAnsi="Arial" w:cs="Arial"/>
          <w:b/>
          <w:sz w:val="24"/>
          <w:szCs w:val="24"/>
        </w:rPr>
        <w:t>4. ARCHIVO DE GESTIÓN</w:t>
      </w:r>
      <w:r w:rsidRPr="00694832">
        <w:rPr>
          <w:rFonts w:ascii="Arial" w:hAnsi="Arial" w:cs="Arial"/>
          <w:sz w:val="24"/>
          <w:szCs w:val="24"/>
        </w:rPr>
        <w:t xml:space="preserve"> </w:t>
      </w:r>
    </w:p>
    <w:p w14:paraId="3E19E84F" w14:textId="77777777" w:rsidR="00694832" w:rsidRDefault="00694832" w:rsidP="00B9345D">
      <w:pPr>
        <w:jc w:val="both"/>
        <w:rPr>
          <w:rFonts w:ascii="Arial" w:hAnsi="Arial" w:cs="Arial"/>
          <w:sz w:val="24"/>
          <w:szCs w:val="24"/>
        </w:rPr>
      </w:pPr>
    </w:p>
    <w:p w14:paraId="02F1ED87" w14:textId="77777777" w:rsidR="00694832" w:rsidRDefault="00694832" w:rsidP="00B9345D">
      <w:pPr>
        <w:jc w:val="both"/>
        <w:rPr>
          <w:rFonts w:ascii="Arial" w:hAnsi="Arial" w:cs="Arial"/>
          <w:sz w:val="24"/>
          <w:szCs w:val="24"/>
        </w:rPr>
      </w:pPr>
      <w:r w:rsidRPr="00694832">
        <w:rPr>
          <w:rFonts w:ascii="Arial" w:hAnsi="Arial" w:cs="Arial"/>
          <w:sz w:val="24"/>
          <w:szCs w:val="24"/>
        </w:rPr>
        <w:lastRenderedPageBreak/>
        <w:t>Comprende todas las historias laborales de los servidores activos de planta, provisionales, libre nombramiento, y su</w:t>
      </w:r>
      <w:r w:rsidR="00050FED">
        <w:rPr>
          <w:rFonts w:ascii="Arial" w:hAnsi="Arial" w:cs="Arial"/>
          <w:sz w:val="24"/>
          <w:szCs w:val="24"/>
        </w:rPr>
        <w:t xml:space="preserve">pernumerarios. Estas historias </w:t>
      </w:r>
      <w:r w:rsidRPr="00694832">
        <w:rPr>
          <w:rFonts w:ascii="Arial" w:hAnsi="Arial" w:cs="Arial"/>
          <w:sz w:val="24"/>
          <w:szCs w:val="24"/>
        </w:rPr>
        <w:t xml:space="preserve">su consulta y su manejo son </w:t>
      </w:r>
      <w:r w:rsidR="00050FED" w:rsidRPr="00694832">
        <w:rPr>
          <w:rFonts w:ascii="Arial" w:hAnsi="Arial" w:cs="Arial"/>
          <w:sz w:val="24"/>
          <w:szCs w:val="24"/>
        </w:rPr>
        <w:t>permanentes</w:t>
      </w:r>
      <w:r w:rsidRPr="00694832">
        <w:rPr>
          <w:rFonts w:ascii="Arial" w:hAnsi="Arial" w:cs="Arial"/>
          <w:sz w:val="24"/>
          <w:szCs w:val="24"/>
        </w:rPr>
        <w:t xml:space="preserve"> por sus diferentes trámites y archivo de documentos de las mismas. </w:t>
      </w:r>
    </w:p>
    <w:p w14:paraId="16320AD2" w14:textId="77777777" w:rsidR="00694832" w:rsidRDefault="00694832" w:rsidP="00B9345D">
      <w:pPr>
        <w:jc w:val="both"/>
        <w:rPr>
          <w:rFonts w:ascii="Arial" w:hAnsi="Arial" w:cs="Arial"/>
          <w:sz w:val="24"/>
          <w:szCs w:val="24"/>
        </w:rPr>
      </w:pPr>
    </w:p>
    <w:p w14:paraId="18D5C54E" w14:textId="77777777" w:rsidR="00694832" w:rsidRDefault="00694832" w:rsidP="00B9345D">
      <w:pPr>
        <w:jc w:val="both"/>
        <w:rPr>
          <w:rFonts w:ascii="Arial" w:hAnsi="Arial" w:cs="Arial"/>
          <w:sz w:val="24"/>
          <w:szCs w:val="24"/>
        </w:rPr>
      </w:pPr>
      <w:r w:rsidRPr="00694832">
        <w:rPr>
          <w:rFonts w:ascii="Arial" w:hAnsi="Arial" w:cs="Arial"/>
          <w:sz w:val="24"/>
          <w:szCs w:val="24"/>
        </w:rPr>
        <w:t xml:space="preserve">Este archivo constituye el expediente laboral de un servidor durante su periodo </w:t>
      </w:r>
      <w:r>
        <w:rPr>
          <w:rFonts w:ascii="Arial" w:hAnsi="Arial" w:cs="Arial"/>
          <w:sz w:val="24"/>
          <w:szCs w:val="24"/>
        </w:rPr>
        <w:t>de permanencia en la Corporación</w:t>
      </w:r>
      <w:r w:rsidRPr="00694832">
        <w:rPr>
          <w:rFonts w:ascii="Arial" w:hAnsi="Arial" w:cs="Arial"/>
          <w:sz w:val="24"/>
          <w:szCs w:val="24"/>
        </w:rPr>
        <w:t>, el cual debe estar, organizando, depurando los documentos repetidos, retirado el papel reciclaje, retirado el papel químico como fax, retirado el papel mantequilla.</w:t>
      </w:r>
    </w:p>
    <w:p w14:paraId="57C38E09" w14:textId="77777777" w:rsidR="006E7BB6" w:rsidRDefault="006E7BB6" w:rsidP="00B9345D">
      <w:pPr>
        <w:jc w:val="both"/>
        <w:rPr>
          <w:rFonts w:ascii="Arial" w:hAnsi="Arial" w:cs="Arial"/>
          <w:sz w:val="24"/>
          <w:szCs w:val="24"/>
        </w:rPr>
      </w:pPr>
    </w:p>
    <w:p w14:paraId="7B5E2162" w14:textId="3D6CEBEE" w:rsidR="00727B10" w:rsidRPr="006E7BB6" w:rsidRDefault="006E7BB6" w:rsidP="00B9345D">
      <w:pPr>
        <w:jc w:val="both"/>
        <w:rPr>
          <w:rFonts w:ascii="Arial" w:hAnsi="Arial" w:cs="Arial"/>
          <w:sz w:val="24"/>
          <w:szCs w:val="24"/>
        </w:rPr>
      </w:pPr>
      <w:r>
        <w:rPr>
          <w:rFonts w:ascii="Arial" w:hAnsi="Arial" w:cs="Arial"/>
          <w:sz w:val="24"/>
          <w:szCs w:val="24"/>
        </w:rPr>
        <w:t>S</w:t>
      </w:r>
      <w:r w:rsidR="00694832" w:rsidRPr="00694832">
        <w:rPr>
          <w:rFonts w:ascii="Arial" w:hAnsi="Arial" w:cs="Arial"/>
          <w:sz w:val="24"/>
          <w:szCs w:val="24"/>
        </w:rPr>
        <w:t>e establec</w:t>
      </w:r>
      <w:r>
        <w:rPr>
          <w:rFonts w:ascii="Arial" w:hAnsi="Arial" w:cs="Arial"/>
          <w:sz w:val="24"/>
          <w:szCs w:val="24"/>
        </w:rPr>
        <w:t>e</w:t>
      </w:r>
      <w:r w:rsidR="00694832" w:rsidRPr="00694832">
        <w:rPr>
          <w:rFonts w:ascii="Arial" w:hAnsi="Arial" w:cs="Arial"/>
          <w:sz w:val="24"/>
          <w:szCs w:val="24"/>
        </w:rPr>
        <w:t xml:space="preserve"> un plan de mejoramiento archivístico contemplando como unidades de conservación, cajas</w:t>
      </w:r>
      <w:r w:rsidR="00050FED">
        <w:rPr>
          <w:rFonts w:ascii="Arial" w:hAnsi="Arial" w:cs="Arial"/>
          <w:sz w:val="24"/>
          <w:szCs w:val="24"/>
        </w:rPr>
        <w:t xml:space="preserve"> referencia X </w:t>
      </w:r>
      <w:r w:rsidR="00694832" w:rsidRPr="00694832">
        <w:rPr>
          <w:rFonts w:ascii="Arial" w:hAnsi="Arial" w:cs="Arial"/>
          <w:sz w:val="24"/>
          <w:szCs w:val="24"/>
        </w:rPr>
        <w:t xml:space="preserve">200 y carpetas </w:t>
      </w:r>
      <w:r w:rsidR="00641953">
        <w:rPr>
          <w:rFonts w:ascii="Arial" w:hAnsi="Arial" w:cs="Arial"/>
          <w:sz w:val="24"/>
          <w:szCs w:val="24"/>
        </w:rPr>
        <w:t xml:space="preserve">de tapas </w:t>
      </w:r>
      <w:r>
        <w:rPr>
          <w:rFonts w:ascii="Arial" w:hAnsi="Arial" w:cs="Arial"/>
          <w:sz w:val="24"/>
          <w:szCs w:val="24"/>
        </w:rPr>
        <w:t>relajadora</w:t>
      </w:r>
      <w:r w:rsidR="00641953">
        <w:rPr>
          <w:rFonts w:ascii="Arial" w:hAnsi="Arial" w:cs="Arial"/>
          <w:sz w:val="24"/>
          <w:szCs w:val="24"/>
        </w:rPr>
        <w:t xml:space="preserve"> en yute, </w:t>
      </w:r>
      <w:r w:rsidR="00694832" w:rsidRPr="00694832">
        <w:rPr>
          <w:rFonts w:ascii="Arial" w:hAnsi="Arial" w:cs="Arial"/>
          <w:sz w:val="24"/>
          <w:szCs w:val="24"/>
        </w:rPr>
        <w:t>así mismo, realizar inventarios de expediente laborales, e implementar las hojas de control de las historias laborales.</w:t>
      </w:r>
    </w:p>
    <w:p w14:paraId="6533AB27" w14:textId="77777777" w:rsidR="00727B10" w:rsidRDefault="00727B10" w:rsidP="00B9345D">
      <w:pPr>
        <w:jc w:val="both"/>
        <w:rPr>
          <w:rFonts w:ascii="Arial" w:hAnsi="Arial" w:cs="Arial"/>
          <w:b/>
          <w:sz w:val="24"/>
          <w:szCs w:val="24"/>
        </w:rPr>
      </w:pPr>
    </w:p>
    <w:p w14:paraId="0A39EF6E" w14:textId="77777777" w:rsidR="004B60C7" w:rsidRDefault="00694832" w:rsidP="00B9345D">
      <w:pPr>
        <w:jc w:val="both"/>
        <w:rPr>
          <w:rFonts w:ascii="Arial" w:hAnsi="Arial" w:cs="Arial"/>
          <w:sz w:val="24"/>
          <w:szCs w:val="24"/>
        </w:rPr>
      </w:pPr>
      <w:r w:rsidRPr="00694832">
        <w:rPr>
          <w:rFonts w:ascii="Arial" w:hAnsi="Arial" w:cs="Arial"/>
          <w:b/>
          <w:sz w:val="24"/>
          <w:szCs w:val="24"/>
        </w:rPr>
        <w:t>4.1 UNIDADES DE CONSERVACIÓN</w:t>
      </w:r>
    </w:p>
    <w:p w14:paraId="6BA316E4" w14:textId="77777777" w:rsidR="004B60C7" w:rsidRDefault="004B60C7" w:rsidP="00B9345D">
      <w:pPr>
        <w:jc w:val="both"/>
        <w:rPr>
          <w:rFonts w:ascii="Arial" w:hAnsi="Arial" w:cs="Arial"/>
          <w:sz w:val="24"/>
          <w:szCs w:val="24"/>
        </w:rPr>
      </w:pPr>
    </w:p>
    <w:p w14:paraId="6AB2110D" w14:textId="77777777" w:rsidR="00694832" w:rsidRPr="00694832" w:rsidRDefault="00050FED" w:rsidP="00694832">
      <w:pPr>
        <w:pStyle w:val="Prrafodelista"/>
        <w:numPr>
          <w:ilvl w:val="0"/>
          <w:numId w:val="11"/>
        </w:numPr>
        <w:jc w:val="both"/>
        <w:rPr>
          <w:rFonts w:ascii="Arial" w:hAnsi="Arial" w:cs="Arial"/>
          <w:b/>
          <w:sz w:val="24"/>
          <w:szCs w:val="24"/>
          <w:lang w:val="es-MX"/>
        </w:rPr>
      </w:pPr>
      <w:r>
        <w:rPr>
          <w:rFonts w:ascii="Arial" w:hAnsi="Arial" w:cs="Arial"/>
          <w:sz w:val="24"/>
          <w:szCs w:val="24"/>
        </w:rPr>
        <w:t>Cajas referencia X</w:t>
      </w:r>
      <w:r w:rsidR="00694832" w:rsidRPr="00694832">
        <w:rPr>
          <w:rFonts w:ascii="Arial" w:hAnsi="Arial" w:cs="Arial"/>
          <w:sz w:val="24"/>
          <w:szCs w:val="24"/>
        </w:rPr>
        <w:t>200</w:t>
      </w:r>
      <w:r w:rsidR="003A4B4B">
        <w:rPr>
          <w:rFonts w:ascii="Arial" w:hAnsi="Arial" w:cs="Arial"/>
          <w:sz w:val="24"/>
          <w:szCs w:val="24"/>
        </w:rPr>
        <w:t xml:space="preserve"> </w:t>
      </w:r>
      <w:proofErr w:type="gramStart"/>
      <w:r w:rsidR="003A4B4B">
        <w:rPr>
          <w:rFonts w:ascii="Arial" w:hAnsi="Arial" w:cs="Arial"/>
          <w:sz w:val="24"/>
          <w:szCs w:val="24"/>
        </w:rPr>
        <w:t>dimensiones  (</w:t>
      </w:r>
      <w:proofErr w:type="gramEnd"/>
      <w:r w:rsidR="003A4B4B">
        <w:rPr>
          <w:rFonts w:ascii="Arial" w:hAnsi="Arial" w:cs="Arial"/>
          <w:sz w:val="24"/>
          <w:szCs w:val="24"/>
        </w:rPr>
        <w:t>alto 40.5cm, frente 26cm, fondo 21</w:t>
      </w:r>
      <w:r w:rsidR="00694832" w:rsidRPr="00694832">
        <w:rPr>
          <w:rFonts w:ascii="Arial" w:hAnsi="Arial" w:cs="Arial"/>
          <w:sz w:val="24"/>
          <w:szCs w:val="24"/>
        </w:rPr>
        <w:t>cm).</w:t>
      </w:r>
    </w:p>
    <w:p w14:paraId="4C451309" w14:textId="28A36098" w:rsidR="00FE5C23" w:rsidRPr="0089246D" w:rsidRDefault="00694832" w:rsidP="00B9345D">
      <w:pPr>
        <w:pStyle w:val="Prrafodelista"/>
        <w:numPr>
          <w:ilvl w:val="0"/>
          <w:numId w:val="11"/>
        </w:numPr>
        <w:jc w:val="both"/>
        <w:rPr>
          <w:rFonts w:ascii="Arial" w:hAnsi="Arial" w:cs="Arial"/>
          <w:b/>
          <w:sz w:val="24"/>
          <w:szCs w:val="24"/>
          <w:lang w:val="es-MX"/>
        </w:rPr>
      </w:pPr>
      <w:r w:rsidRPr="0089246D">
        <w:rPr>
          <w:rFonts w:ascii="Arial" w:hAnsi="Arial" w:cs="Arial"/>
          <w:sz w:val="24"/>
          <w:szCs w:val="24"/>
        </w:rPr>
        <w:t>Carpeta</w:t>
      </w:r>
      <w:r w:rsidR="003A4B4B" w:rsidRPr="0089246D">
        <w:rPr>
          <w:rFonts w:ascii="Arial" w:hAnsi="Arial" w:cs="Arial"/>
          <w:sz w:val="24"/>
          <w:szCs w:val="24"/>
        </w:rPr>
        <w:t xml:space="preserve"> legadora de dos tapas para gestión de archivos en cartón Kraft NP de 600 gr</w:t>
      </w:r>
      <w:r w:rsidRPr="0089246D">
        <w:rPr>
          <w:rFonts w:ascii="Arial" w:hAnsi="Arial" w:cs="Arial"/>
          <w:sz w:val="24"/>
          <w:szCs w:val="24"/>
        </w:rPr>
        <w:t>, para la conservación de las historias laborales en el archivo de gestión con lo que se evita</w:t>
      </w:r>
      <w:r w:rsidR="003A4B4B" w:rsidRPr="0089246D">
        <w:rPr>
          <w:rFonts w:ascii="Arial" w:hAnsi="Arial" w:cs="Arial"/>
          <w:sz w:val="24"/>
          <w:szCs w:val="24"/>
        </w:rPr>
        <w:t xml:space="preserve"> la perdida de</w:t>
      </w:r>
      <w:r w:rsidR="00145042" w:rsidRPr="0089246D">
        <w:rPr>
          <w:rFonts w:ascii="Arial" w:hAnsi="Arial" w:cs="Arial"/>
          <w:sz w:val="24"/>
          <w:szCs w:val="24"/>
        </w:rPr>
        <w:t xml:space="preserve"> </w:t>
      </w:r>
      <w:r w:rsidR="003A4B4B" w:rsidRPr="0089246D">
        <w:rPr>
          <w:rFonts w:ascii="Arial" w:hAnsi="Arial" w:cs="Arial"/>
          <w:sz w:val="24"/>
          <w:szCs w:val="24"/>
        </w:rPr>
        <w:t>los documentos en el</w:t>
      </w:r>
      <w:r w:rsidRPr="0089246D">
        <w:rPr>
          <w:rFonts w:ascii="Arial" w:hAnsi="Arial" w:cs="Arial"/>
          <w:sz w:val="24"/>
          <w:szCs w:val="24"/>
        </w:rPr>
        <w:t xml:space="preserve"> momento de archivar y el deterioro de los mismo</w:t>
      </w:r>
      <w:r w:rsidR="003A4B4B" w:rsidRPr="0089246D">
        <w:rPr>
          <w:rFonts w:ascii="Arial" w:hAnsi="Arial" w:cs="Arial"/>
          <w:sz w:val="24"/>
          <w:szCs w:val="24"/>
        </w:rPr>
        <w:t>.</w:t>
      </w:r>
    </w:p>
    <w:p w14:paraId="223DF8F2" w14:textId="77777777" w:rsidR="006E7BB6" w:rsidRPr="006E7BB6" w:rsidRDefault="00E37256" w:rsidP="006E7BB6">
      <w:pPr>
        <w:pStyle w:val="Prrafodelista"/>
        <w:numPr>
          <w:ilvl w:val="0"/>
          <w:numId w:val="11"/>
        </w:numPr>
        <w:jc w:val="both"/>
        <w:rPr>
          <w:rFonts w:ascii="Arial" w:hAnsi="Arial" w:cs="Arial"/>
          <w:b/>
          <w:sz w:val="24"/>
          <w:szCs w:val="24"/>
          <w:lang w:val="es-MX"/>
        </w:rPr>
      </w:pPr>
      <w:r w:rsidRPr="00E37256">
        <w:rPr>
          <w:rFonts w:ascii="Arial" w:hAnsi="Arial" w:cs="Arial"/>
          <w:sz w:val="24"/>
          <w:szCs w:val="24"/>
        </w:rPr>
        <w:t xml:space="preserve">Rotulación Cajas Archivo de Gestión. </w:t>
      </w:r>
    </w:p>
    <w:p w14:paraId="7C8F936F" w14:textId="0204D83B" w:rsidR="00745F41" w:rsidRPr="006E7BB6" w:rsidRDefault="006E7BB6" w:rsidP="006E7BB6">
      <w:pPr>
        <w:pStyle w:val="Prrafodelista"/>
        <w:numPr>
          <w:ilvl w:val="0"/>
          <w:numId w:val="11"/>
        </w:numPr>
        <w:jc w:val="both"/>
        <w:rPr>
          <w:rFonts w:ascii="Arial" w:hAnsi="Arial" w:cs="Arial"/>
          <w:b/>
          <w:sz w:val="24"/>
          <w:szCs w:val="24"/>
          <w:lang w:val="es-MX"/>
        </w:rPr>
      </w:pPr>
      <w:r w:rsidRPr="006E7BB6">
        <w:rPr>
          <w:rFonts w:ascii="Arial" w:hAnsi="Arial" w:cs="Arial"/>
          <w:sz w:val="24"/>
          <w:szCs w:val="24"/>
        </w:rPr>
        <w:t>En la rotulación tener en cuenta si la historia laboral es de servidores Carrera Administrativa, provisionalidad, Libre Nombramiento y remoción y servidores supernumerarios, con el fin de organizarlas de manera separada</w:t>
      </w:r>
      <w:r>
        <w:rPr>
          <w:rFonts w:ascii="Arial" w:hAnsi="Arial" w:cs="Arial"/>
          <w:sz w:val="24"/>
          <w:szCs w:val="24"/>
        </w:rPr>
        <w:t>.</w:t>
      </w:r>
    </w:p>
    <w:p w14:paraId="782D9B81" w14:textId="6D3E0EB1" w:rsidR="00727B10" w:rsidRPr="00D46598" w:rsidRDefault="00E37256" w:rsidP="006E7BB6">
      <w:pPr>
        <w:pStyle w:val="Prrafodelista"/>
        <w:numPr>
          <w:ilvl w:val="0"/>
          <w:numId w:val="9"/>
        </w:numPr>
        <w:jc w:val="both"/>
        <w:rPr>
          <w:rFonts w:ascii="Arial" w:hAnsi="Arial" w:cs="Arial"/>
          <w:b/>
          <w:sz w:val="24"/>
          <w:szCs w:val="24"/>
          <w:lang w:val="es-MX"/>
        </w:rPr>
      </w:pPr>
      <w:r w:rsidRPr="00727B10">
        <w:rPr>
          <w:rFonts w:ascii="Arial" w:hAnsi="Arial" w:cs="Arial"/>
          <w:sz w:val="24"/>
          <w:szCs w:val="24"/>
        </w:rPr>
        <w:t>Utilizar los rótulos establecidos por la entidad en el programa de gestión documental</w:t>
      </w:r>
      <w:r w:rsidR="006E7BB6">
        <w:rPr>
          <w:rFonts w:ascii="Arial" w:hAnsi="Arial" w:cs="Arial"/>
          <w:sz w:val="24"/>
          <w:szCs w:val="24"/>
        </w:rPr>
        <w:t>.</w:t>
      </w:r>
    </w:p>
    <w:p w14:paraId="31BCA846" w14:textId="77777777" w:rsidR="00D46598" w:rsidRDefault="00D46598" w:rsidP="00D46598">
      <w:pPr>
        <w:jc w:val="both"/>
        <w:rPr>
          <w:rFonts w:ascii="Arial" w:hAnsi="Arial" w:cs="Arial"/>
          <w:b/>
          <w:sz w:val="24"/>
          <w:szCs w:val="24"/>
          <w:lang w:val="es-MX"/>
        </w:rPr>
      </w:pPr>
    </w:p>
    <w:p w14:paraId="087BE661" w14:textId="77777777" w:rsidR="00D46598" w:rsidRDefault="00D46598" w:rsidP="00D46598">
      <w:pPr>
        <w:jc w:val="both"/>
        <w:rPr>
          <w:rFonts w:ascii="Arial" w:hAnsi="Arial" w:cs="Arial"/>
          <w:b/>
          <w:sz w:val="24"/>
          <w:szCs w:val="24"/>
          <w:lang w:val="es-MX"/>
        </w:rPr>
      </w:pPr>
    </w:p>
    <w:p w14:paraId="2F01DD5B" w14:textId="37ABA541" w:rsidR="00D46598" w:rsidRDefault="00D46598" w:rsidP="00D46598">
      <w:pPr>
        <w:jc w:val="both"/>
        <w:rPr>
          <w:rFonts w:ascii="Arial" w:hAnsi="Arial" w:cs="Arial"/>
          <w:b/>
          <w:sz w:val="24"/>
          <w:szCs w:val="24"/>
          <w:lang w:val="es-MX"/>
        </w:rPr>
      </w:pPr>
      <w:r>
        <w:rPr>
          <w:rFonts w:ascii="Arial" w:hAnsi="Arial" w:cs="Arial"/>
          <w:b/>
          <w:noProof/>
          <w:sz w:val="24"/>
          <w:szCs w:val="24"/>
          <w:lang w:val="es-MX"/>
        </w:rPr>
        <w:lastRenderedPageBreak/>
        <w:drawing>
          <wp:inline distT="0" distB="0" distL="0" distR="0" wp14:anchorId="2A9ECD36" wp14:editId="16E0AB2C">
            <wp:extent cx="5581650" cy="3886200"/>
            <wp:effectExtent l="0" t="0" r="0" b="0"/>
            <wp:docPr id="149739937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1650" cy="3886200"/>
                    </a:xfrm>
                    <a:prstGeom prst="rect">
                      <a:avLst/>
                    </a:prstGeom>
                    <a:noFill/>
                  </pic:spPr>
                </pic:pic>
              </a:graphicData>
            </a:graphic>
          </wp:inline>
        </w:drawing>
      </w:r>
    </w:p>
    <w:p w14:paraId="0B027226" w14:textId="77777777" w:rsidR="00B6712D" w:rsidRDefault="00B6712D" w:rsidP="009C55F5">
      <w:pPr>
        <w:jc w:val="both"/>
        <w:rPr>
          <w:rFonts w:ascii="Arial" w:hAnsi="Arial" w:cs="Arial"/>
          <w:b/>
          <w:color w:val="000000" w:themeColor="text1"/>
          <w:sz w:val="24"/>
          <w:szCs w:val="24"/>
          <w:lang w:val="es-MX"/>
        </w:rPr>
      </w:pPr>
    </w:p>
    <w:p w14:paraId="644565E6" w14:textId="5C60DCC6" w:rsidR="009C55F5" w:rsidRDefault="009C55F5" w:rsidP="009C55F5">
      <w:pPr>
        <w:jc w:val="both"/>
        <w:rPr>
          <w:rFonts w:ascii="Arial" w:hAnsi="Arial" w:cs="Arial"/>
          <w:color w:val="000000" w:themeColor="text1"/>
          <w:sz w:val="24"/>
          <w:szCs w:val="24"/>
        </w:rPr>
      </w:pPr>
      <w:r w:rsidRPr="009C55F5">
        <w:rPr>
          <w:rFonts w:ascii="Arial" w:hAnsi="Arial" w:cs="Arial"/>
          <w:b/>
          <w:color w:val="000000" w:themeColor="text1"/>
          <w:sz w:val="24"/>
          <w:szCs w:val="24"/>
          <w:lang w:val="es-MX"/>
        </w:rPr>
        <w:t xml:space="preserve">5. </w:t>
      </w:r>
      <w:r w:rsidRPr="009C55F5">
        <w:rPr>
          <w:rFonts w:ascii="Arial" w:hAnsi="Arial" w:cs="Arial"/>
          <w:b/>
          <w:color w:val="000000" w:themeColor="text1"/>
          <w:sz w:val="24"/>
          <w:szCs w:val="24"/>
        </w:rPr>
        <w:t>ORGANIZACIÓN Y ARCHIVO DE LAS HISTORIAS LABORALES</w:t>
      </w:r>
    </w:p>
    <w:p w14:paraId="155E060A" w14:textId="77777777" w:rsidR="009C55F5" w:rsidRDefault="009C55F5" w:rsidP="009C55F5">
      <w:pPr>
        <w:jc w:val="both"/>
        <w:rPr>
          <w:rFonts w:ascii="Arial" w:hAnsi="Arial" w:cs="Arial"/>
          <w:color w:val="000000" w:themeColor="text1"/>
          <w:sz w:val="24"/>
          <w:szCs w:val="24"/>
        </w:rPr>
      </w:pPr>
    </w:p>
    <w:p w14:paraId="531A721E" w14:textId="77777777" w:rsidR="00646F74" w:rsidRDefault="009C55F5" w:rsidP="009C55F5">
      <w:pPr>
        <w:jc w:val="both"/>
        <w:rPr>
          <w:rFonts w:ascii="Arial" w:hAnsi="Arial" w:cs="Arial"/>
          <w:color w:val="000000" w:themeColor="text1"/>
          <w:sz w:val="24"/>
          <w:szCs w:val="24"/>
        </w:rPr>
      </w:pPr>
      <w:r w:rsidRPr="009C55F5">
        <w:rPr>
          <w:rFonts w:ascii="Arial" w:hAnsi="Arial" w:cs="Arial"/>
          <w:color w:val="000000" w:themeColor="text1"/>
          <w:sz w:val="24"/>
          <w:szCs w:val="24"/>
        </w:rPr>
        <w:t>El orden interno del expediente, permite identificar todos aquellos documentos que son concordantes con la función y con la aplicación de los diferentes procedimientos de acuerdo con las obligaciones de los servidores. Estos documentos deben reflejar el desarrollo de los trámites.</w:t>
      </w:r>
    </w:p>
    <w:p w14:paraId="3898C37D" w14:textId="77777777" w:rsidR="009C55F5" w:rsidRDefault="009C55F5" w:rsidP="009C55F5">
      <w:pPr>
        <w:jc w:val="both"/>
        <w:rPr>
          <w:rFonts w:ascii="Arial" w:hAnsi="Arial" w:cs="Arial"/>
          <w:color w:val="000000" w:themeColor="text1"/>
          <w:sz w:val="24"/>
          <w:szCs w:val="24"/>
        </w:rPr>
      </w:pPr>
    </w:p>
    <w:p w14:paraId="57905D0A" w14:textId="77777777" w:rsidR="009C55F5" w:rsidRDefault="009C55F5" w:rsidP="009C55F5">
      <w:pPr>
        <w:jc w:val="both"/>
        <w:rPr>
          <w:rFonts w:ascii="Arial" w:hAnsi="Arial" w:cs="Arial"/>
          <w:sz w:val="24"/>
          <w:szCs w:val="24"/>
        </w:rPr>
      </w:pPr>
      <w:r w:rsidRPr="009C55F5">
        <w:rPr>
          <w:rFonts w:ascii="Arial" w:hAnsi="Arial" w:cs="Arial"/>
          <w:sz w:val="24"/>
          <w:szCs w:val="24"/>
        </w:rPr>
        <w:t>Para realizar un efectivo proceso de ordenación al interior de las Historias Laborales se hace necesario predefinir los tipos documentales que la componen.</w:t>
      </w:r>
    </w:p>
    <w:p w14:paraId="584E1F2D" w14:textId="77777777" w:rsidR="009C55F5" w:rsidRDefault="009C55F5" w:rsidP="009C55F5">
      <w:pPr>
        <w:jc w:val="both"/>
        <w:rPr>
          <w:rFonts w:ascii="Arial" w:hAnsi="Arial" w:cs="Arial"/>
          <w:sz w:val="24"/>
          <w:szCs w:val="24"/>
        </w:rPr>
      </w:pPr>
    </w:p>
    <w:p w14:paraId="480ED352" w14:textId="77777777" w:rsidR="009C55F5" w:rsidRDefault="009C55F5" w:rsidP="009C55F5">
      <w:pPr>
        <w:jc w:val="both"/>
        <w:rPr>
          <w:rFonts w:ascii="Arial" w:hAnsi="Arial" w:cs="Arial"/>
          <w:sz w:val="24"/>
          <w:szCs w:val="24"/>
        </w:rPr>
      </w:pPr>
      <w:r w:rsidRPr="009C55F5">
        <w:rPr>
          <w:rFonts w:ascii="Arial" w:hAnsi="Arial" w:cs="Arial"/>
          <w:sz w:val="24"/>
          <w:szCs w:val="24"/>
        </w:rPr>
        <w:t xml:space="preserve">Estos tipos documentales quedan definidos en las respectivas Tablas de Retención Documental, y se ordenan dentro de cada expediente de tal manera que reflejen la secuencia lógica de producción, es decir el documento con la fecha más antigua debe corresponder al primer documento al abrir la carpeta, y el documento con la fecha más reciente debe corresponder al último que se incorporó a la misma. </w:t>
      </w:r>
    </w:p>
    <w:p w14:paraId="7BCDBFAF" w14:textId="77777777" w:rsidR="009C55F5" w:rsidRDefault="009C55F5" w:rsidP="009C55F5">
      <w:pPr>
        <w:jc w:val="both"/>
        <w:rPr>
          <w:rFonts w:ascii="Arial" w:hAnsi="Arial" w:cs="Arial"/>
          <w:sz w:val="24"/>
          <w:szCs w:val="24"/>
        </w:rPr>
      </w:pPr>
    </w:p>
    <w:p w14:paraId="1F3FA70B" w14:textId="77777777" w:rsidR="009C55F5" w:rsidRDefault="009C55F5" w:rsidP="009C55F5">
      <w:pPr>
        <w:jc w:val="both"/>
        <w:rPr>
          <w:rFonts w:ascii="Arial" w:hAnsi="Arial" w:cs="Arial"/>
          <w:sz w:val="24"/>
          <w:szCs w:val="24"/>
        </w:rPr>
      </w:pPr>
      <w:r w:rsidRPr="009C55F5">
        <w:rPr>
          <w:rFonts w:ascii="Arial" w:hAnsi="Arial" w:cs="Arial"/>
          <w:sz w:val="24"/>
          <w:szCs w:val="24"/>
        </w:rPr>
        <w:t xml:space="preserve">Cada Historia Laboral es una unidad documental compleja conformada por todos los documentos que soportan todas las actuaciones administrativas de un servidor a lo largo </w:t>
      </w:r>
      <w:r>
        <w:rPr>
          <w:rFonts w:ascii="Arial" w:hAnsi="Arial" w:cs="Arial"/>
          <w:sz w:val="24"/>
          <w:szCs w:val="24"/>
        </w:rPr>
        <w:t>de su vida laboral en la Corporación</w:t>
      </w:r>
      <w:r w:rsidRPr="009C55F5">
        <w:rPr>
          <w:rFonts w:ascii="Arial" w:hAnsi="Arial" w:cs="Arial"/>
          <w:sz w:val="24"/>
          <w:szCs w:val="24"/>
        </w:rPr>
        <w:t xml:space="preserve">. Cada Historia Laboral es única para </w:t>
      </w:r>
      <w:r w:rsidRPr="009C55F5">
        <w:rPr>
          <w:rFonts w:ascii="Arial" w:hAnsi="Arial" w:cs="Arial"/>
          <w:sz w:val="24"/>
          <w:szCs w:val="24"/>
        </w:rPr>
        <w:lastRenderedPageBreak/>
        <w:t xml:space="preserve">cada uno de los servidores, puesto que allí se relacionan e incorporan todos los documentos independientemente del lugar donde se realicen las actividades o funciones que hacen parte de las situaciones administrativas correspondientes. </w:t>
      </w:r>
    </w:p>
    <w:p w14:paraId="67F81E3F" w14:textId="77777777" w:rsidR="009C55F5" w:rsidRDefault="009C55F5" w:rsidP="009C55F5">
      <w:pPr>
        <w:jc w:val="both"/>
        <w:rPr>
          <w:rFonts w:ascii="Arial" w:hAnsi="Arial" w:cs="Arial"/>
          <w:sz w:val="24"/>
          <w:szCs w:val="24"/>
        </w:rPr>
      </w:pPr>
    </w:p>
    <w:p w14:paraId="34AD3B24" w14:textId="77777777" w:rsidR="009C55F5" w:rsidRPr="009C55F5" w:rsidRDefault="009C55F5" w:rsidP="009C55F5">
      <w:pPr>
        <w:jc w:val="both"/>
        <w:rPr>
          <w:rFonts w:ascii="Arial" w:hAnsi="Arial" w:cs="Arial"/>
          <w:b/>
          <w:color w:val="000000" w:themeColor="text1"/>
          <w:sz w:val="24"/>
          <w:szCs w:val="24"/>
          <w:lang w:val="es-MX"/>
        </w:rPr>
      </w:pPr>
      <w:r w:rsidRPr="009C55F5">
        <w:rPr>
          <w:rFonts w:ascii="Arial" w:hAnsi="Arial" w:cs="Arial"/>
          <w:sz w:val="24"/>
          <w:szCs w:val="24"/>
        </w:rPr>
        <w:t>La organización de las Historias Laborales debe ser uniforme en contenido, diseño, identificación y ordenación.</w:t>
      </w:r>
    </w:p>
    <w:p w14:paraId="74C2AF43" w14:textId="77777777" w:rsidR="00694832" w:rsidRDefault="00694832" w:rsidP="009C55F5">
      <w:pPr>
        <w:jc w:val="both"/>
        <w:rPr>
          <w:rFonts w:ascii="Arial" w:hAnsi="Arial" w:cs="Arial"/>
          <w:b/>
          <w:color w:val="000000" w:themeColor="text1"/>
          <w:sz w:val="24"/>
          <w:szCs w:val="24"/>
          <w:lang w:val="es-MX"/>
        </w:rPr>
      </w:pPr>
    </w:p>
    <w:p w14:paraId="6BCA9FB6" w14:textId="77777777" w:rsidR="00A306F5" w:rsidRDefault="00A306F5" w:rsidP="009C55F5">
      <w:pPr>
        <w:jc w:val="both"/>
        <w:rPr>
          <w:rFonts w:ascii="Arial" w:hAnsi="Arial" w:cs="Arial"/>
          <w:sz w:val="24"/>
          <w:szCs w:val="24"/>
        </w:rPr>
      </w:pPr>
      <w:r>
        <w:rPr>
          <w:rFonts w:ascii="Arial" w:hAnsi="Arial" w:cs="Arial"/>
          <w:b/>
          <w:color w:val="000000" w:themeColor="text1"/>
          <w:sz w:val="24"/>
          <w:szCs w:val="24"/>
          <w:lang w:val="es-MX"/>
        </w:rPr>
        <w:t xml:space="preserve">5.1 </w:t>
      </w:r>
      <w:r w:rsidRPr="00A306F5">
        <w:rPr>
          <w:rFonts w:ascii="Arial" w:hAnsi="Arial" w:cs="Arial"/>
          <w:b/>
          <w:sz w:val="24"/>
          <w:szCs w:val="24"/>
        </w:rPr>
        <w:t>CRITERIOS DE LA ORGANIZACIÓN</w:t>
      </w:r>
      <w:r w:rsidRPr="00A306F5">
        <w:rPr>
          <w:rFonts w:ascii="Arial" w:hAnsi="Arial" w:cs="Arial"/>
          <w:sz w:val="24"/>
          <w:szCs w:val="24"/>
        </w:rPr>
        <w:t xml:space="preserve"> </w:t>
      </w:r>
    </w:p>
    <w:p w14:paraId="575E0B6B" w14:textId="77777777" w:rsidR="00A306F5" w:rsidRDefault="00A306F5" w:rsidP="009C55F5">
      <w:pPr>
        <w:jc w:val="both"/>
        <w:rPr>
          <w:rFonts w:ascii="Arial" w:hAnsi="Arial" w:cs="Arial"/>
          <w:sz w:val="24"/>
          <w:szCs w:val="24"/>
        </w:rPr>
      </w:pPr>
    </w:p>
    <w:p w14:paraId="4DE8DCEA" w14:textId="77777777" w:rsidR="00A306F5" w:rsidRPr="00A306F5" w:rsidRDefault="00A306F5" w:rsidP="00A306F5">
      <w:pPr>
        <w:pStyle w:val="Prrafodelista"/>
        <w:numPr>
          <w:ilvl w:val="0"/>
          <w:numId w:val="9"/>
        </w:numPr>
        <w:jc w:val="both"/>
        <w:rPr>
          <w:rFonts w:ascii="Arial" w:hAnsi="Arial" w:cs="Arial"/>
          <w:b/>
          <w:color w:val="000000" w:themeColor="text1"/>
          <w:sz w:val="24"/>
          <w:szCs w:val="24"/>
          <w:lang w:val="es-MX"/>
        </w:rPr>
      </w:pPr>
      <w:r w:rsidRPr="00A306F5">
        <w:rPr>
          <w:rFonts w:ascii="Arial" w:hAnsi="Arial" w:cs="Arial"/>
          <w:sz w:val="24"/>
          <w:szCs w:val="24"/>
        </w:rPr>
        <w:t>Retirar los ganchos metálicos de los expedientes laborales (ganchos</w:t>
      </w:r>
      <w:r w:rsidR="0089246D">
        <w:rPr>
          <w:rFonts w:ascii="Arial" w:hAnsi="Arial" w:cs="Arial"/>
          <w:sz w:val="24"/>
          <w:szCs w:val="24"/>
        </w:rPr>
        <w:t>,</w:t>
      </w:r>
      <w:r w:rsidRPr="00A306F5">
        <w:rPr>
          <w:rFonts w:ascii="Arial" w:hAnsi="Arial" w:cs="Arial"/>
          <w:sz w:val="24"/>
          <w:szCs w:val="24"/>
        </w:rPr>
        <w:t xml:space="preserve"> legajadores, ganchos de cosedora, ganchos clips, es decir todo gancho metálico).</w:t>
      </w:r>
    </w:p>
    <w:p w14:paraId="796FDD10" w14:textId="77777777" w:rsidR="00A306F5" w:rsidRPr="00A306F5" w:rsidRDefault="00A306F5" w:rsidP="00A306F5">
      <w:pPr>
        <w:pStyle w:val="Prrafodelista"/>
        <w:numPr>
          <w:ilvl w:val="0"/>
          <w:numId w:val="9"/>
        </w:numPr>
        <w:jc w:val="both"/>
        <w:rPr>
          <w:rFonts w:ascii="Arial" w:hAnsi="Arial" w:cs="Arial"/>
          <w:b/>
          <w:color w:val="000000" w:themeColor="text1"/>
          <w:sz w:val="24"/>
          <w:szCs w:val="24"/>
          <w:lang w:val="es-MX"/>
        </w:rPr>
      </w:pPr>
      <w:r w:rsidRPr="00A306F5">
        <w:rPr>
          <w:rFonts w:ascii="Arial" w:hAnsi="Arial" w:cs="Arial"/>
          <w:sz w:val="24"/>
          <w:szCs w:val="24"/>
        </w:rPr>
        <w:t xml:space="preserve">No archivar documentos en papel reciclado, si hay expedientes con esta clase de papel hay que retirarlo. </w:t>
      </w:r>
    </w:p>
    <w:p w14:paraId="5380A9C5" w14:textId="77777777" w:rsidR="00A306F5" w:rsidRPr="00A306F5" w:rsidRDefault="00A306F5" w:rsidP="00A306F5">
      <w:pPr>
        <w:pStyle w:val="Prrafodelista"/>
        <w:numPr>
          <w:ilvl w:val="0"/>
          <w:numId w:val="9"/>
        </w:numPr>
        <w:jc w:val="both"/>
        <w:rPr>
          <w:rFonts w:ascii="Arial" w:hAnsi="Arial" w:cs="Arial"/>
          <w:b/>
          <w:color w:val="000000" w:themeColor="text1"/>
          <w:sz w:val="24"/>
          <w:szCs w:val="24"/>
          <w:lang w:val="es-MX"/>
        </w:rPr>
      </w:pPr>
      <w:r w:rsidRPr="00A306F5">
        <w:rPr>
          <w:rFonts w:ascii="Arial" w:hAnsi="Arial" w:cs="Arial"/>
          <w:sz w:val="24"/>
          <w:szCs w:val="24"/>
        </w:rPr>
        <w:t>Reemplazar el papel químico, papel fax, papel mantequilla, los documentos en esta clase de papel no soportan el largo periodo de conservación.</w:t>
      </w:r>
    </w:p>
    <w:p w14:paraId="09FDC742" w14:textId="77777777" w:rsidR="00A306F5" w:rsidRPr="00A306F5" w:rsidRDefault="00A306F5" w:rsidP="00A306F5">
      <w:pPr>
        <w:pStyle w:val="Prrafodelista"/>
        <w:numPr>
          <w:ilvl w:val="0"/>
          <w:numId w:val="9"/>
        </w:numPr>
        <w:jc w:val="both"/>
        <w:rPr>
          <w:rFonts w:ascii="Arial" w:hAnsi="Arial" w:cs="Arial"/>
          <w:b/>
          <w:color w:val="000000" w:themeColor="text1"/>
          <w:sz w:val="24"/>
          <w:szCs w:val="24"/>
          <w:lang w:val="es-MX"/>
        </w:rPr>
      </w:pPr>
      <w:r w:rsidRPr="00A306F5">
        <w:rPr>
          <w:rFonts w:ascii="Arial" w:hAnsi="Arial" w:cs="Arial"/>
          <w:sz w:val="24"/>
          <w:szCs w:val="24"/>
        </w:rPr>
        <w:t>Los expedientes laborales deben estar rotulados para su identificación con No. de la Caja de Conservación. (si es un expediente del Archivo de Gestión, es un servidor activo o si es del Archivo Central es un servidor inactivo.)</w:t>
      </w:r>
    </w:p>
    <w:p w14:paraId="67D1D689" w14:textId="77777777" w:rsidR="00A306F5" w:rsidRPr="00A306F5" w:rsidRDefault="00A306F5" w:rsidP="00A306F5">
      <w:pPr>
        <w:pStyle w:val="Prrafodelista"/>
        <w:numPr>
          <w:ilvl w:val="0"/>
          <w:numId w:val="9"/>
        </w:numPr>
        <w:jc w:val="both"/>
        <w:rPr>
          <w:rFonts w:ascii="Arial" w:hAnsi="Arial" w:cs="Arial"/>
          <w:b/>
          <w:color w:val="000000" w:themeColor="text1"/>
          <w:sz w:val="24"/>
          <w:szCs w:val="24"/>
          <w:lang w:val="es-MX"/>
        </w:rPr>
      </w:pPr>
      <w:r w:rsidRPr="00A306F5">
        <w:rPr>
          <w:rFonts w:ascii="Arial" w:hAnsi="Arial" w:cs="Arial"/>
          <w:sz w:val="24"/>
          <w:szCs w:val="24"/>
        </w:rPr>
        <w:t>Como lo indica este instructivo el orden de organización es Cronológico en sus tres etapas del proceso, (Vinculación, Permanencia, Retiro)</w:t>
      </w:r>
    </w:p>
    <w:p w14:paraId="7820425F" w14:textId="77777777" w:rsidR="00D253DB" w:rsidRPr="00D253DB" w:rsidRDefault="00A306F5" w:rsidP="00A306F5">
      <w:pPr>
        <w:pStyle w:val="Prrafodelista"/>
        <w:numPr>
          <w:ilvl w:val="0"/>
          <w:numId w:val="9"/>
        </w:numPr>
        <w:jc w:val="both"/>
        <w:rPr>
          <w:rFonts w:ascii="Arial" w:hAnsi="Arial" w:cs="Arial"/>
          <w:b/>
          <w:color w:val="000000" w:themeColor="text1"/>
          <w:sz w:val="24"/>
          <w:szCs w:val="24"/>
          <w:lang w:val="es-MX"/>
        </w:rPr>
      </w:pPr>
      <w:r w:rsidRPr="00615190">
        <w:rPr>
          <w:rFonts w:ascii="Arial" w:hAnsi="Arial" w:cs="Arial"/>
          <w:sz w:val="24"/>
          <w:szCs w:val="24"/>
        </w:rPr>
        <w:t>Tener en cuenta que un expediente laboral en el Archivo de Gestión, se denomina expediente en construcción, por lo tanto, la documentación que lo conforma es cambiante.</w:t>
      </w:r>
    </w:p>
    <w:p w14:paraId="089F3957" w14:textId="2978BFE7" w:rsidR="00A306F5" w:rsidRPr="00615190" w:rsidRDefault="00D253DB" w:rsidP="00A306F5">
      <w:pPr>
        <w:pStyle w:val="Prrafodelista"/>
        <w:numPr>
          <w:ilvl w:val="0"/>
          <w:numId w:val="9"/>
        </w:numPr>
        <w:jc w:val="both"/>
        <w:rPr>
          <w:rFonts w:ascii="Arial" w:hAnsi="Arial" w:cs="Arial"/>
          <w:b/>
          <w:color w:val="000000" w:themeColor="text1"/>
          <w:sz w:val="24"/>
          <w:szCs w:val="24"/>
          <w:lang w:val="es-MX"/>
        </w:rPr>
      </w:pPr>
      <w:r>
        <w:rPr>
          <w:rFonts w:ascii="Arial" w:hAnsi="Arial" w:cs="Arial"/>
          <w:sz w:val="24"/>
          <w:szCs w:val="24"/>
          <w:lang w:val="es-MX"/>
        </w:rPr>
        <w:t>O</w:t>
      </w:r>
      <w:proofErr w:type="spellStart"/>
      <w:r w:rsidR="00611D64" w:rsidRPr="00615190">
        <w:rPr>
          <w:rFonts w:ascii="Arial" w:hAnsi="Arial" w:cs="Arial"/>
          <w:sz w:val="24"/>
          <w:szCs w:val="24"/>
        </w:rPr>
        <w:t>rientar</w:t>
      </w:r>
      <w:proofErr w:type="spellEnd"/>
      <w:r w:rsidR="00A306F5" w:rsidRPr="00615190">
        <w:rPr>
          <w:rFonts w:ascii="Arial" w:hAnsi="Arial" w:cs="Arial"/>
          <w:sz w:val="24"/>
          <w:szCs w:val="24"/>
        </w:rPr>
        <w:t xml:space="preserve"> en el tema a los servidores que ayudan con esta labor para que la estructura de los archivos no cambie. Es decir, que el expediente no quede organizado de forma diferente. </w:t>
      </w:r>
    </w:p>
    <w:p w14:paraId="5F6777C6" w14:textId="77777777" w:rsidR="00A306F5" w:rsidRPr="00A306F5" w:rsidRDefault="00A306F5" w:rsidP="00A306F5">
      <w:pPr>
        <w:pStyle w:val="Prrafodelista"/>
        <w:numPr>
          <w:ilvl w:val="0"/>
          <w:numId w:val="9"/>
        </w:numPr>
        <w:jc w:val="both"/>
        <w:rPr>
          <w:rFonts w:ascii="Arial" w:hAnsi="Arial" w:cs="Arial"/>
          <w:b/>
          <w:color w:val="000000" w:themeColor="text1"/>
          <w:sz w:val="24"/>
          <w:szCs w:val="24"/>
          <w:lang w:val="es-MX"/>
        </w:rPr>
      </w:pPr>
      <w:r w:rsidRPr="00A306F5">
        <w:rPr>
          <w:rFonts w:ascii="Arial" w:hAnsi="Arial" w:cs="Arial"/>
          <w:sz w:val="24"/>
          <w:szCs w:val="24"/>
        </w:rPr>
        <w:t>En el proceso de depuración se debe retirar el documento duplicado, folios en blanco, evitar al máximo la duplicidad.</w:t>
      </w:r>
    </w:p>
    <w:p w14:paraId="1F6AD779" w14:textId="77777777" w:rsidR="00A306F5" w:rsidRPr="00A306F5" w:rsidRDefault="00A306F5" w:rsidP="00A306F5">
      <w:pPr>
        <w:pStyle w:val="Prrafodelista"/>
        <w:numPr>
          <w:ilvl w:val="0"/>
          <w:numId w:val="9"/>
        </w:numPr>
        <w:jc w:val="both"/>
        <w:rPr>
          <w:rFonts w:ascii="Arial" w:hAnsi="Arial" w:cs="Arial"/>
          <w:b/>
          <w:color w:val="000000" w:themeColor="text1"/>
          <w:sz w:val="24"/>
          <w:szCs w:val="24"/>
          <w:lang w:val="es-MX"/>
        </w:rPr>
      </w:pPr>
      <w:r w:rsidRPr="00A306F5">
        <w:rPr>
          <w:rFonts w:ascii="Arial" w:hAnsi="Arial" w:cs="Arial"/>
          <w:sz w:val="24"/>
          <w:szCs w:val="24"/>
        </w:rPr>
        <w:t>Remplazar los folios que estén deteriorados, por las perforaciones al archivar o manchados por accidentes con los líquidos en los puestos de trabajo.</w:t>
      </w:r>
    </w:p>
    <w:p w14:paraId="60D9100D" w14:textId="77777777" w:rsidR="00A306F5" w:rsidRPr="00A306F5" w:rsidRDefault="00A306F5" w:rsidP="00A306F5">
      <w:pPr>
        <w:pStyle w:val="Prrafodelista"/>
        <w:numPr>
          <w:ilvl w:val="0"/>
          <w:numId w:val="9"/>
        </w:numPr>
        <w:jc w:val="both"/>
        <w:rPr>
          <w:rFonts w:ascii="Arial" w:hAnsi="Arial" w:cs="Arial"/>
          <w:b/>
          <w:color w:val="000000" w:themeColor="text1"/>
          <w:sz w:val="24"/>
          <w:szCs w:val="24"/>
          <w:lang w:val="es-MX"/>
        </w:rPr>
      </w:pPr>
      <w:r w:rsidRPr="00A306F5">
        <w:rPr>
          <w:rFonts w:ascii="Arial" w:hAnsi="Arial" w:cs="Arial"/>
          <w:sz w:val="24"/>
          <w:szCs w:val="24"/>
        </w:rPr>
        <w:t>Cambiar los folios que al fotocopiar quedan muy oscuros, o llegaron así de la fuente productora.</w:t>
      </w:r>
    </w:p>
    <w:p w14:paraId="0249AD6D" w14:textId="77777777" w:rsidR="00A306F5" w:rsidRDefault="00A306F5" w:rsidP="00A306F5">
      <w:pPr>
        <w:rPr>
          <w:rFonts w:ascii="Arial" w:hAnsi="Arial" w:cs="Arial"/>
          <w:b/>
          <w:sz w:val="24"/>
          <w:szCs w:val="24"/>
          <w:lang w:val="es-MX"/>
        </w:rPr>
      </w:pPr>
      <w:r>
        <w:rPr>
          <w:noProof/>
          <w:lang w:eastAsia="es-CO"/>
        </w:rPr>
        <w:lastRenderedPageBreak/>
        <w:drawing>
          <wp:anchor distT="0" distB="0" distL="114300" distR="114300" simplePos="0" relativeHeight="251669504" behindDoc="0" locked="0" layoutInCell="1" allowOverlap="1" wp14:anchorId="03E2EC45" wp14:editId="338ED022">
            <wp:simplePos x="0" y="0"/>
            <wp:positionH relativeFrom="margin">
              <wp:posOffset>1753339</wp:posOffset>
            </wp:positionH>
            <wp:positionV relativeFrom="paragraph">
              <wp:posOffset>100407</wp:posOffset>
            </wp:positionV>
            <wp:extent cx="2964264" cy="3973007"/>
            <wp:effectExtent l="0" t="0" r="7620" b="889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33856" t="16560" r="35149" b="9549"/>
                    <a:stretch/>
                  </pic:blipFill>
                  <pic:spPr bwMode="auto">
                    <a:xfrm>
                      <a:off x="0" y="0"/>
                      <a:ext cx="2964264" cy="39730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8ED4E2" w14:textId="77777777" w:rsidR="00A306F5" w:rsidRDefault="00A306F5" w:rsidP="00A306F5">
      <w:pPr>
        <w:rPr>
          <w:rFonts w:ascii="Arial" w:hAnsi="Arial" w:cs="Arial"/>
          <w:b/>
          <w:sz w:val="24"/>
          <w:szCs w:val="24"/>
          <w:lang w:val="es-MX"/>
        </w:rPr>
      </w:pPr>
    </w:p>
    <w:p w14:paraId="0589DB57" w14:textId="77777777" w:rsidR="00A306F5" w:rsidRDefault="00A306F5" w:rsidP="00A306F5">
      <w:pPr>
        <w:rPr>
          <w:rFonts w:ascii="Arial" w:hAnsi="Arial" w:cs="Arial"/>
          <w:b/>
          <w:sz w:val="24"/>
          <w:szCs w:val="24"/>
          <w:lang w:val="es-MX"/>
        </w:rPr>
      </w:pPr>
    </w:p>
    <w:p w14:paraId="14B05F0B" w14:textId="77777777" w:rsidR="00A306F5" w:rsidRDefault="00A306F5" w:rsidP="00A306F5">
      <w:pPr>
        <w:rPr>
          <w:rFonts w:ascii="Arial" w:hAnsi="Arial" w:cs="Arial"/>
          <w:b/>
          <w:sz w:val="24"/>
          <w:szCs w:val="24"/>
          <w:lang w:val="es-MX"/>
        </w:rPr>
      </w:pPr>
    </w:p>
    <w:p w14:paraId="4D3AD295" w14:textId="77777777" w:rsidR="00A306F5" w:rsidRDefault="00A306F5" w:rsidP="00A306F5">
      <w:pPr>
        <w:rPr>
          <w:rFonts w:ascii="Arial" w:hAnsi="Arial" w:cs="Arial"/>
          <w:b/>
          <w:sz w:val="24"/>
          <w:szCs w:val="24"/>
          <w:lang w:val="es-MX"/>
        </w:rPr>
      </w:pPr>
    </w:p>
    <w:p w14:paraId="64AD70B3" w14:textId="77777777" w:rsidR="00A306F5" w:rsidRDefault="00A306F5" w:rsidP="00A306F5">
      <w:pPr>
        <w:rPr>
          <w:rFonts w:ascii="Arial" w:hAnsi="Arial" w:cs="Arial"/>
          <w:b/>
          <w:sz w:val="24"/>
          <w:szCs w:val="24"/>
          <w:lang w:val="es-MX"/>
        </w:rPr>
      </w:pPr>
    </w:p>
    <w:p w14:paraId="6CC9634F" w14:textId="77777777" w:rsidR="00A306F5" w:rsidRDefault="00A306F5" w:rsidP="00A306F5">
      <w:pPr>
        <w:rPr>
          <w:rFonts w:ascii="Arial" w:hAnsi="Arial" w:cs="Arial"/>
          <w:b/>
          <w:sz w:val="24"/>
          <w:szCs w:val="24"/>
          <w:lang w:val="es-MX"/>
        </w:rPr>
      </w:pPr>
    </w:p>
    <w:p w14:paraId="04F3B734" w14:textId="77777777" w:rsidR="00A306F5" w:rsidRDefault="00A306F5" w:rsidP="00A306F5">
      <w:pPr>
        <w:rPr>
          <w:rFonts w:ascii="Arial" w:hAnsi="Arial" w:cs="Arial"/>
          <w:b/>
          <w:sz w:val="24"/>
          <w:szCs w:val="24"/>
          <w:lang w:val="es-MX"/>
        </w:rPr>
      </w:pPr>
    </w:p>
    <w:p w14:paraId="14C7EFC7" w14:textId="77777777" w:rsidR="00A306F5" w:rsidRDefault="00A306F5" w:rsidP="00A306F5">
      <w:pPr>
        <w:rPr>
          <w:rFonts w:ascii="Arial" w:hAnsi="Arial" w:cs="Arial"/>
          <w:b/>
          <w:sz w:val="24"/>
          <w:szCs w:val="24"/>
          <w:lang w:val="es-MX"/>
        </w:rPr>
      </w:pPr>
    </w:p>
    <w:p w14:paraId="55466D5F" w14:textId="77777777" w:rsidR="00A306F5" w:rsidRDefault="00A306F5" w:rsidP="00A306F5">
      <w:pPr>
        <w:rPr>
          <w:rFonts w:ascii="Arial" w:hAnsi="Arial" w:cs="Arial"/>
          <w:b/>
          <w:sz w:val="24"/>
          <w:szCs w:val="24"/>
          <w:lang w:val="es-MX"/>
        </w:rPr>
      </w:pPr>
    </w:p>
    <w:p w14:paraId="09DECBAD" w14:textId="77777777" w:rsidR="00A306F5" w:rsidRDefault="00A306F5" w:rsidP="00A306F5">
      <w:pPr>
        <w:rPr>
          <w:rFonts w:ascii="Arial" w:hAnsi="Arial" w:cs="Arial"/>
          <w:b/>
          <w:sz w:val="24"/>
          <w:szCs w:val="24"/>
          <w:lang w:val="es-MX"/>
        </w:rPr>
      </w:pPr>
    </w:p>
    <w:p w14:paraId="4338707B" w14:textId="77777777" w:rsidR="00A306F5" w:rsidRDefault="00A306F5" w:rsidP="00A306F5">
      <w:pPr>
        <w:rPr>
          <w:rFonts w:ascii="Arial" w:hAnsi="Arial" w:cs="Arial"/>
          <w:b/>
          <w:sz w:val="24"/>
          <w:szCs w:val="24"/>
          <w:lang w:val="es-MX"/>
        </w:rPr>
      </w:pPr>
    </w:p>
    <w:p w14:paraId="67400735" w14:textId="77777777" w:rsidR="00A306F5" w:rsidRDefault="00A306F5" w:rsidP="00A306F5">
      <w:pPr>
        <w:rPr>
          <w:rFonts w:ascii="Arial" w:hAnsi="Arial" w:cs="Arial"/>
          <w:b/>
          <w:sz w:val="24"/>
          <w:szCs w:val="24"/>
          <w:lang w:val="es-MX"/>
        </w:rPr>
      </w:pPr>
    </w:p>
    <w:p w14:paraId="1E616502" w14:textId="77777777" w:rsidR="00A306F5" w:rsidRDefault="00A306F5" w:rsidP="00A306F5">
      <w:pPr>
        <w:rPr>
          <w:rFonts w:ascii="Arial" w:hAnsi="Arial" w:cs="Arial"/>
          <w:b/>
          <w:sz w:val="24"/>
          <w:szCs w:val="24"/>
          <w:lang w:val="es-MX"/>
        </w:rPr>
      </w:pPr>
    </w:p>
    <w:p w14:paraId="196CAEA8" w14:textId="77777777" w:rsidR="00A306F5" w:rsidRDefault="00A306F5" w:rsidP="00A306F5">
      <w:pPr>
        <w:rPr>
          <w:rFonts w:ascii="Arial" w:hAnsi="Arial" w:cs="Arial"/>
          <w:b/>
          <w:sz w:val="24"/>
          <w:szCs w:val="24"/>
          <w:lang w:val="es-MX"/>
        </w:rPr>
      </w:pPr>
    </w:p>
    <w:p w14:paraId="79752DF5" w14:textId="77777777" w:rsidR="00A306F5" w:rsidRDefault="00A306F5" w:rsidP="00A306F5">
      <w:pPr>
        <w:rPr>
          <w:rFonts w:ascii="Arial" w:hAnsi="Arial" w:cs="Arial"/>
          <w:b/>
          <w:sz w:val="24"/>
          <w:szCs w:val="24"/>
          <w:lang w:val="es-MX"/>
        </w:rPr>
      </w:pPr>
    </w:p>
    <w:p w14:paraId="1F71026C" w14:textId="77777777" w:rsidR="00A306F5" w:rsidRDefault="00A306F5" w:rsidP="00A306F5">
      <w:pPr>
        <w:rPr>
          <w:rFonts w:ascii="Arial" w:hAnsi="Arial" w:cs="Arial"/>
          <w:b/>
          <w:sz w:val="24"/>
          <w:szCs w:val="24"/>
          <w:lang w:val="es-MX"/>
        </w:rPr>
      </w:pPr>
    </w:p>
    <w:p w14:paraId="4D76AACC" w14:textId="77777777" w:rsidR="00A306F5" w:rsidRDefault="00A306F5" w:rsidP="00A306F5">
      <w:pPr>
        <w:rPr>
          <w:rFonts w:ascii="Arial" w:hAnsi="Arial" w:cs="Arial"/>
          <w:b/>
          <w:sz w:val="24"/>
          <w:szCs w:val="24"/>
          <w:lang w:val="es-MX"/>
        </w:rPr>
      </w:pPr>
    </w:p>
    <w:p w14:paraId="5C832B79" w14:textId="77777777" w:rsidR="00A306F5" w:rsidRDefault="00A306F5" w:rsidP="00A306F5">
      <w:pPr>
        <w:rPr>
          <w:rFonts w:ascii="Arial" w:hAnsi="Arial" w:cs="Arial"/>
          <w:b/>
          <w:sz w:val="24"/>
          <w:szCs w:val="24"/>
          <w:lang w:val="es-MX"/>
        </w:rPr>
      </w:pPr>
    </w:p>
    <w:p w14:paraId="2F27B938" w14:textId="77777777" w:rsidR="00A306F5" w:rsidRDefault="00A306F5" w:rsidP="00A306F5">
      <w:pPr>
        <w:rPr>
          <w:rFonts w:ascii="Arial" w:hAnsi="Arial" w:cs="Arial"/>
          <w:b/>
          <w:sz w:val="24"/>
          <w:szCs w:val="24"/>
          <w:lang w:val="es-MX"/>
        </w:rPr>
      </w:pPr>
    </w:p>
    <w:p w14:paraId="21F96147" w14:textId="77777777" w:rsidR="00A306F5" w:rsidRDefault="00A306F5" w:rsidP="00A306F5">
      <w:pPr>
        <w:rPr>
          <w:rFonts w:ascii="Arial" w:hAnsi="Arial" w:cs="Arial"/>
          <w:b/>
          <w:sz w:val="24"/>
          <w:szCs w:val="24"/>
          <w:lang w:val="es-MX"/>
        </w:rPr>
      </w:pPr>
    </w:p>
    <w:p w14:paraId="7715A2A7" w14:textId="77777777" w:rsidR="00A306F5" w:rsidRDefault="00A306F5" w:rsidP="00A306F5">
      <w:pPr>
        <w:rPr>
          <w:rFonts w:ascii="Arial" w:hAnsi="Arial" w:cs="Arial"/>
          <w:b/>
          <w:sz w:val="24"/>
          <w:szCs w:val="24"/>
          <w:lang w:val="es-MX"/>
        </w:rPr>
      </w:pPr>
    </w:p>
    <w:p w14:paraId="140DD3E9" w14:textId="77777777" w:rsidR="00A306F5" w:rsidRDefault="00A306F5" w:rsidP="00A306F5">
      <w:pPr>
        <w:rPr>
          <w:rFonts w:ascii="Arial" w:hAnsi="Arial" w:cs="Arial"/>
          <w:b/>
          <w:sz w:val="24"/>
          <w:szCs w:val="24"/>
          <w:lang w:val="es-MX"/>
        </w:rPr>
      </w:pPr>
    </w:p>
    <w:p w14:paraId="71875334" w14:textId="77777777" w:rsidR="00A306F5" w:rsidRDefault="00A306F5" w:rsidP="00A306F5">
      <w:pPr>
        <w:rPr>
          <w:rFonts w:ascii="Arial" w:hAnsi="Arial" w:cs="Arial"/>
          <w:b/>
          <w:sz w:val="24"/>
          <w:szCs w:val="24"/>
          <w:lang w:val="es-MX"/>
        </w:rPr>
      </w:pPr>
    </w:p>
    <w:p w14:paraId="6F8FEF9E" w14:textId="77777777" w:rsidR="00A306F5" w:rsidRDefault="00A306F5" w:rsidP="00A306F5">
      <w:pPr>
        <w:rPr>
          <w:rFonts w:ascii="Arial" w:hAnsi="Arial" w:cs="Arial"/>
          <w:b/>
          <w:sz w:val="24"/>
          <w:szCs w:val="24"/>
          <w:lang w:val="es-MX"/>
        </w:rPr>
      </w:pPr>
    </w:p>
    <w:p w14:paraId="7FE878CE" w14:textId="77777777" w:rsidR="00A306F5" w:rsidRDefault="00A306F5" w:rsidP="00D253DB">
      <w:pPr>
        <w:rPr>
          <w:rFonts w:ascii="Arial" w:hAnsi="Arial" w:cs="Arial"/>
          <w:b/>
          <w:sz w:val="24"/>
          <w:szCs w:val="24"/>
          <w:lang w:val="es-MX"/>
        </w:rPr>
      </w:pPr>
      <w:r>
        <w:rPr>
          <w:rFonts w:ascii="Arial" w:hAnsi="Arial" w:cs="Arial"/>
          <w:b/>
          <w:sz w:val="24"/>
          <w:szCs w:val="24"/>
          <w:lang w:val="es-MX"/>
        </w:rPr>
        <w:t>5.</w:t>
      </w:r>
      <w:r w:rsidRPr="00A306F5">
        <w:rPr>
          <w:rFonts w:ascii="Arial" w:hAnsi="Arial" w:cs="Arial"/>
          <w:color w:val="000000" w:themeColor="text1"/>
          <w:sz w:val="24"/>
          <w:szCs w:val="24"/>
          <w:lang w:val="es-MX"/>
        </w:rPr>
        <w:t xml:space="preserve">2 </w:t>
      </w:r>
      <w:r w:rsidRPr="00A306F5">
        <w:rPr>
          <w:rFonts w:ascii="Arial" w:hAnsi="Arial" w:cs="Arial"/>
          <w:b/>
          <w:color w:val="000000" w:themeColor="text1"/>
          <w:sz w:val="24"/>
          <w:szCs w:val="24"/>
        </w:rPr>
        <w:t>CRITERIOS PARA ARCHIVAR DOCUMENTOS EN LOS EXPEDIENTES LABORALES</w:t>
      </w:r>
    </w:p>
    <w:p w14:paraId="146F7325" w14:textId="77777777" w:rsidR="00D9271A" w:rsidRDefault="00D9271A" w:rsidP="00586638">
      <w:pPr>
        <w:jc w:val="center"/>
        <w:rPr>
          <w:rFonts w:ascii="Arial" w:hAnsi="Arial" w:cs="Arial"/>
          <w:b/>
          <w:sz w:val="24"/>
          <w:szCs w:val="24"/>
          <w:lang w:val="es-MX"/>
        </w:rPr>
      </w:pPr>
    </w:p>
    <w:p w14:paraId="12A1131C" w14:textId="77777777" w:rsidR="004C5243" w:rsidRPr="004C5243" w:rsidRDefault="00A306F5" w:rsidP="00A306F5">
      <w:pPr>
        <w:pStyle w:val="Prrafodelista"/>
        <w:numPr>
          <w:ilvl w:val="0"/>
          <w:numId w:val="15"/>
        </w:numPr>
        <w:jc w:val="both"/>
        <w:rPr>
          <w:rFonts w:ascii="Arial" w:hAnsi="Arial" w:cs="Arial"/>
          <w:b/>
          <w:sz w:val="24"/>
          <w:szCs w:val="24"/>
          <w:lang w:val="es-MX"/>
        </w:rPr>
      </w:pPr>
      <w:r w:rsidRPr="00A306F5">
        <w:rPr>
          <w:rFonts w:ascii="Arial" w:hAnsi="Arial" w:cs="Arial"/>
          <w:sz w:val="24"/>
          <w:szCs w:val="24"/>
        </w:rPr>
        <w:t>Para archivar documentos en los expedientes laborales después de su apertura se continúa con el expediente en orden cronológico a media que se produzcan documentos de cada expediente.</w:t>
      </w:r>
    </w:p>
    <w:p w14:paraId="4866C348" w14:textId="77777777" w:rsidR="004C5243" w:rsidRPr="004C5243" w:rsidRDefault="00A306F5" w:rsidP="00A306F5">
      <w:pPr>
        <w:pStyle w:val="Prrafodelista"/>
        <w:numPr>
          <w:ilvl w:val="0"/>
          <w:numId w:val="15"/>
        </w:numPr>
        <w:jc w:val="both"/>
        <w:rPr>
          <w:rFonts w:ascii="Arial" w:hAnsi="Arial" w:cs="Arial"/>
          <w:b/>
          <w:sz w:val="24"/>
          <w:szCs w:val="24"/>
          <w:lang w:val="es-MX"/>
        </w:rPr>
      </w:pPr>
      <w:r w:rsidRPr="00A306F5">
        <w:rPr>
          <w:rFonts w:ascii="Arial" w:hAnsi="Arial" w:cs="Arial"/>
          <w:sz w:val="24"/>
          <w:szCs w:val="24"/>
        </w:rPr>
        <w:t xml:space="preserve">Para archivar los documentos de cada posesión son 15 folios aproximados por posesión, se debe establecer un procedimiento para su recepción y organizar esta documentación para su archivo en los expedientes. </w:t>
      </w:r>
    </w:p>
    <w:p w14:paraId="295E7E25" w14:textId="77777777" w:rsidR="004C5243" w:rsidRPr="004C5243" w:rsidRDefault="00A306F5" w:rsidP="00A306F5">
      <w:pPr>
        <w:pStyle w:val="Prrafodelista"/>
        <w:numPr>
          <w:ilvl w:val="0"/>
          <w:numId w:val="15"/>
        </w:numPr>
        <w:jc w:val="both"/>
        <w:rPr>
          <w:rFonts w:ascii="Arial" w:hAnsi="Arial" w:cs="Arial"/>
          <w:b/>
          <w:sz w:val="24"/>
          <w:szCs w:val="24"/>
          <w:lang w:val="es-MX"/>
        </w:rPr>
      </w:pPr>
      <w:r w:rsidRPr="00A306F5">
        <w:rPr>
          <w:rFonts w:ascii="Arial" w:hAnsi="Arial" w:cs="Arial"/>
          <w:sz w:val="24"/>
          <w:szCs w:val="24"/>
        </w:rPr>
        <w:t xml:space="preserve">Importante que cada paquete de documentos de posesión se organice como lo indica este instructivo en la apertura del expediente. </w:t>
      </w:r>
    </w:p>
    <w:p w14:paraId="291A14E1" w14:textId="77777777" w:rsidR="005940AB" w:rsidRPr="005940AB" w:rsidRDefault="00A306F5" w:rsidP="00A306F5">
      <w:pPr>
        <w:pStyle w:val="Prrafodelista"/>
        <w:numPr>
          <w:ilvl w:val="0"/>
          <w:numId w:val="15"/>
        </w:numPr>
        <w:jc w:val="both"/>
        <w:rPr>
          <w:rFonts w:ascii="Arial" w:hAnsi="Arial" w:cs="Arial"/>
          <w:b/>
          <w:sz w:val="24"/>
          <w:szCs w:val="24"/>
          <w:lang w:val="es-MX"/>
        </w:rPr>
      </w:pPr>
      <w:r w:rsidRPr="00A306F5">
        <w:rPr>
          <w:rFonts w:ascii="Arial" w:hAnsi="Arial" w:cs="Arial"/>
          <w:sz w:val="24"/>
          <w:szCs w:val="24"/>
        </w:rPr>
        <w:t xml:space="preserve">De todos los documentos de posesión la fecha más importante de este grupo de </w:t>
      </w:r>
    </w:p>
    <w:p w14:paraId="689FC17F" w14:textId="77777777" w:rsidR="004C5243" w:rsidRPr="004C5243" w:rsidRDefault="00A306F5" w:rsidP="00A306F5">
      <w:pPr>
        <w:pStyle w:val="Prrafodelista"/>
        <w:numPr>
          <w:ilvl w:val="0"/>
          <w:numId w:val="15"/>
        </w:numPr>
        <w:jc w:val="both"/>
        <w:rPr>
          <w:rFonts w:ascii="Arial" w:hAnsi="Arial" w:cs="Arial"/>
          <w:b/>
          <w:sz w:val="24"/>
          <w:szCs w:val="24"/>
          <w:lang w:val="es-MX"/>
        </w:rPr>
      </w:pPr>
      <w:r w:rsidRPr="00A306F5">
        <w:rPr>
          <w:rFonts w:ascii="Arial" w:hAnsi="Arial" w:cs="Arial"/>
          <w:sz w:val="24"/>
          <w:szCs w:val="24"/>
        </w:rPr>
        <w:t xml:space="preserve">documentos es la fecha del acta de posesión, (por lo tanto, no intercalar documentos en el paquete de posesión) </w:t>
      </w:r>
    </w:p>
    <w:p w14:paraId="53CF0319" w14:textId="77777777" w:rsidR="004C5243" w:rsidRPr="004C5243" w:rsidRDefault="00A306F5" w:rsidP="00A306F5">
      <w:pPr>
        <w:pStyle w:val="Prrafodelista"/>
        <w:numPr>
          <w:ilvl w:val="0"/>
          <w:numId w:val="15"/>
        </w:numPr>
        <w:jc w:val="both"/>
        <w:rPr>
          <w:rFonts w:ascii="Arial" w:hAnsi="Arial" w:cs="Arial"/>
          <w:b/>
          <w:sz w:val="24"/>
          <w:szCs w:val="24"/>
          <w:lang w:val="es-MX"/>
        </w:rPr>
      </w:pPr>
      <w:r w:rsidRPr="00A306F5">
        <w:rPr>
          <w:rFonts w:ascii="Arial" w:hAnsi="Arial" w:cs="Arial"/>
          <w:sz w:val="24"/>
          <w:szCs w:val="24"/>
        </w:rPr>
        <w:t>En el proceso de archivo se identifica cada documento a que Historia Laboral pertenece y donde se encuentra el expediente, (archivo de gestión o central) para su respectivo archivo</w:t>
      </w:r>
    </w:p>
    <w:p w14:paraId="47B6A761" w14:textId="77777777" w:rsidR="00A306F5" w:rsidRPr="004C5243" w:rsidRDefault="00A306F5" w:rsidP="00A306F5">
      <w:pPr>
        <w:pStyle w:val="Prrafodelista"/>
        <w:numPr>
          <w:ilvl w:val="0"/>
          <w:numId w:val="15"/>
        </w:numPr>
        <w:jc w:val="both"/>
        <w:rPr>
          <w:rFonts w:ascii="Arial" w:hAnsi="Arial" w:cs="Arial"/>
          <w:b/>
          <w:sz w:val="24"/>
          <w:szCs w:val="24"/>
          <w:lang w:val="es-MX"/>
        </w:rPr>
      </w:pPr>
      <w:r w:rsidRPr="00A306F5">
        <w:rPr>
          <w:rFonts w:ascii="Arial" w:hAnsi="Arial" w:cs="Arial"/>
          <w:sz w:val="24"/>
          <w:szCs w:val="24"/>
        </w:rPr>
        <w:lastRenderedPageBreak/>
        <w:t>Cuando una Historias Laboral llega a los 200 folios se abre otra carp</w:t>
      </w:r>
      <w:r w:rsidR="004C5243">
        <w:rPr>
          <w:rFonts w:ascii="Arial" w:hAnsi="Arial" w:cs="Arial"/>
          <w:sz w:val="24"/>
          <w:szCs w:val="24"/>
        </w:rPr>
        <w:t>eta.</w:t>
      </w:r>
    </w:p>
    <w:p w14:paraId="45401126" w14:textId="77777777" w:rsidR="004C5243" w:rsidRPr="004C5243" w:rsidRDefault="004C5243" w:rsidP="00A306F5">
      <w:pPr>
        <w:pStyle w:val="Prrafodelista"/>
        <w:numPr>
          <w:ilvl w:val="0"/>
          <w:numId w:val="15"/>
        </w:numPr>
        <w:jc w:val="both"/>
        <w:rPr>
          <w:rFonts w:ascii="Arial" w:hAnsi="Arial" w:cs="Arial"/>
          <w:b/>
          <w:sz w:val="24"/>
          <w:szCs w:val="24"/>
          <w:lang w:val="es-MX"/>
        </w:rPr>
      </w:pPr>
      <w:r w:rsidRPr="004C5243">
        <w:rPr>
          <w:rFonts w:ascii="Arial" w:hAnsi="Arial" w:cs="Arial"/>
          <w:sz w:val="24"/>
          <w:szCs w:val="24"/>
        </w:rPr>
        <w:t>No archivar folios en blanco, papel fax ninguna clase de ganchos</w:t>
      </w:r>
      <w:r>
        <w:rPr>
          <w:rFonts w:ascii="Arial" w:hAnsi="Arial" w:cs="Arial"/>
          <w:sz w:val="24"/>
          <w:szCs w:val="24"/>
        </w:rPr>
        <w:t>.</w:t>
      </w:r>
    </w:p>
    <w:p w14:paraId="45DEC1A3" w14:textId="77777777" w:rsidR="004C5243" w:rsidRDefault="004C5243" w:rsidP="004C5243">
      <w:pPr>
        <w:jc w:val="both"/>
        <w:rPr>
          <w:rFonts w:ascii="Arial" w:hAnsi="Arial" w:cs="Arial"/>
          <w:b/>
          <w:sz w:val="24"/>
          <w:szCs w:val="24"/>
          <w:lang w:val="es-MX"/>
        </w:rPr>
      </w:pPr>
    </w:p>
    <w:p w14:paraId="0DB75419" w14:textId="77777777" w:rsidR="004C5243" w:rsidRDefault="004C5243" w:rsidP="004C5243">
      <w:pPr>
        <w:jc w:val="both"/>
        <w:rPr>
          <w:rFonts w:ascii="Arial" w:hAnsi="Arial" w:cs="Arial"/>
          <w:color w:val="000000" w:themeColor="text1"/>
          <w:sz w:val="24"/>
          <w:szCs w:val="24"/>
        </w:rPr>
      </w:pPr>
      <w:r>
        <w:rPr>
          <w:rFonts w:ascii="Arial" w:hAnsi="Arial" w:cs="Arial"/>
          <w:b/>
          <w:sz w:val="24"/>
          <w:szCs w:val="24"/>
          <w:lang w:val="es-MX"/>
        </w:rPr>
        <w:t>6</w:t>
      </w:r>
      <w:r>
        <w:rPr>
          <w:rFonts w:ascii="Arial" w:hAnsi="Arial" w:cs="Arial"/>
          <w:b/>
          <w:color w:val="000000" w:themeColor="text1"/>
          <w:sz w:val="24"/>
          <w:szCs w:val="24"/>
          <w:lang w:val="es-MX"/>
        </w:rPr>
        <w:t xml:space="preserve">. </w:t>
      </w:r>
      <w:r w:rsidRPr="004C5243">
        <w:rPr>
          <w:rFonts w:ascii="Arial" w:hAnsi="Arial" w:cs="Arial"/>
          <w:b/>
          <w:color w:val="000000" w:themeColor="text1"/>
          <w:sz w:val="24"/>
          <w:szCs w:val="24"/>
        </w:rPr>
        <w:t xml:space="preserve">FOLIACIÓN DE LAS HISTORIAS LABORALES </w:t>
      </w:r>
    </w:p>
    <w:p w14:paraId="4D21FA4E" w14:textId="77777777" w:rsidR="004C5243" w:rsidRDefault="004C5243" w:rsidP="004C5243">
      <w:pPr>
        <w:jc w:val="both"/>
        <w:rPr>
          <w:rFonts w:ascii="Arial" w:hAnsi="Arial" w:cs="Arial"/>
          <w:color w:val="000000" w:themeColor="text1"/>
          <w:sz w:val="24"/>
          <w:szCs w:val="24"/>
        </w:rPr>
      </w:pPr>
    </w:p>
    <w:p w14:paraId="2B8C5728" w14:textId="77777777" w:rsidR="004C5243" w:rsidRDefault="004C5243" w:rsidP="004C5243">
      <w:pPr>
        <w:jc w:val="both"/>
        <w:rPr>
          <w:rFonts w:ascii="Arial" w:hAnsi="Arial" w:cs="Arial"/>
          <w:color w:val="000000" w:themeColor="text1"/>
          <w:sz w:val="24"/>
          <w:szCs w:val="24"/>
        </w:rPr>
      </w:pPr>
      <w:r w:rsidRPr="004C5243">
        <w:rPr>
          <w:rFonts w:ascii="Arial" w:hAnsi="Arial" w:cs="Arial"/>
          <w:color w:val="000000" w:themeColor="text1"/>
          <w:sz w:val="24"/>
          <w:szCs w:val="24"/>
        </w:rPr>
        <w:t xml:space="preserve">Las unidades documentales (carpetas) deben contener en promedio de 200 folios. Al momento de fraccionar las carpetas de un mismo expediente es necesario tener en cuenta que no deben ser separados los anexos del documento sustantivo. </w:t>
      </w:r>
    </w:p>
    <w:p w14:paraId="41F864AF" w14:textId="77777777" w:rsidR="004C5243" w:rsidRDefault="004C5243" w:rsidP="004C5243">
      <w:pPr>
        <w:jc w:val="both"/>
        <w:rPr>
          <w:rFonts w:ascii="Arial" w:hAnsi="Arial" w:cs="Arial"/>
          <w:color w:val="000000" w:themeColor="text1"/>
          <w:sz w:val="24"/>
          <w:szCs w:val="24"/>
        </w:rPr>
      </w:pPr>
    </w:p>
    <w:p w14:paraId="713B6E87" w14:textId="77777777" w:rsidR="004C5243" w:rsidRDefault="004C5243" w:rsidP="004C5243">
      <w:pPr>
        <w:jc w:val="both"/>
        <w:rPr>
          <w:rFonts w:ascii="Arial" w:hAnsi="Arial" w:cs="Arial"/>
          <w:color w:val="000000" w:themeColor="text1"/>
          <w:sz w:val="24"/>
          <w:szCs w:val="24"/>
        </w:rPr>
      </w:pPr>
      <w:r w:rsidRPr="004C5243">
        <w:rPr>
          <w:rFonts w:ascii="Arial" w:hAnsi="Arial" w:cs="Arial"/>
          <w:b/>
          <w:color w:val="000000" w:themeColor="text1"/>
          <w:sz w:val="24"/>
          <w:szCs w:val="24"/>
        </w:rPr>
        <w:t>6.1 CRITERIOS PARA LA FOLIACIÓN</w:t>
      </w:r>
    </w:p>
    <w:p w14:paraId="100C32E6" w14:textId="77777777" w:rsidR="004C5243" w:rsidRDefault="004C5243" w:rsidP="004C5243">
      <w:pPr>
        <w:jc w:val="both"/>
        <w:rPr>
          <w:rFonts w:ascii="Arial" w:hAnsi="Arial" w:cs="Arial"/>
          <w:color w:val="000000" w:themeColor="text1"/>
          <w:sz w:val="24"/>
          <w:szCs w:val="24"/>
        </w:rPr>
      </w:pPr>
    </w:p>
    <w:p w14:paraId="3F094CCA" w14:textId="77777777" w:rsidR="004C5243" w:rsidRPr="004C5243" w:rsidRDefault="004C5243" w:rsidP="004C5243">
      <w:pPr>
        <w:pStyle w:val="Prrafodelista"/>
        <w:numPr>
          <w:ilvl w:val="0"/>
          <w:numId w:val="15"/>
        </w:numPr>
        <w:jc w:val="both"/>
        <w:rPr>
          <w:rFonts w:ascii="Arial" w:hAnsi="Arial" w:cs="Arial"/>
          <w:b/>
          <w:sz w:val="24"/>
          <w:szCs w:val="24"/>
          <w:lang w:val="es-MX"/>
        </w:rPr>
      </w:pPr>
      <w:r w:rsidRPr="004C5243">
        <w:rPr>
          <w:rFonts w:ascii="Arial" w:hAnsi="Arial" w:cs="Arial"/>
          <w:color w:val="000000" w:themeColor="text1"/>
          <w:sz w:val="24"/>
          <w:szCs w:val="24"/>
        </w:rPr>
        <w:t xml:space="preserve">Cuando sea necesario adelantar procesos de </w:t>
      </w:r>
      <w:proofErr w:type="spellStart"/>
      <w:r w:rsidRPr="004C5243">
        <w:rPr>
          <w:rFonts w:ascii="Arial" w:hAnsi="Arial" w:cs="Arial"/>
          <w:color w:val="000000" w:themeColor="text1"/>
          <w:sz w:val="24"/>
          <w:szCs w:val="24"/>
        </w:rPr>
        <w:t>re-foliación</w:t>
      </w:r>
      <w:proofErr w:type="spellEnd"/>
      <w:r w:rsidRPr="004C5243">
        <w:rPr>
          <w:rFonts w:ascii="Arial" w:hAnsi="Arial" w:cs="Arial"/>
          <w:color w:val="000000" w:themeColor="text1"/>
          <w:sz w:val="24"/>
          <w:szCs w:val="24"/>
        </w:rPr>
        <w:t>, es necesario tener en cuenta que el folio inicial no debe ser borrado, lo recomendable es trazar una línea diagonal sobre el que se pretende corregir. Esto en razón a que estos documentos pueden haber sido objeto de consultas anteriormente o entes de control.</w:t>
      </w:r>
    </w:p>
    <w:p w14:paraId="62D3B3CD" w14:textId="77777777" w:rsidR="004C5243" w:rsidRPr="004C5243" w:rsidRDefault="00D253DB" w:rsidP="004C5243">
      <w:pPr>
        <w:pStyle w:val="Prrafodelista"/>
        <w:numPr>
          <w:ilvl w:val="0"/>
          <w:numId w:val="15"/>
        </w:numPr>
        <w:jc w:val="both"/>
        <w:rPr>
          <w:rFonts w:ascii="Arial" w:hAnsi="Arial" w:cs="Arial"/>
          <w:b/>
          <w:sz w:val="24"/>
          <w:szCs w:val="24"/>
          <w:lang w:val="es-MX"/>
        </w:rPr>
      </w:pPr>
      <w:r>
        <w:rPr>
          <w:noProof/>
          <w:lang w:eastAsia="es-CO"/>
        </w:rPr>
        <w:drawing>
          <wp:anchor distT="0" distB="0" distL="114300" distR="114300" simplePos="0" relativeHeight="251670528" behindDoc="0" locked="0" layoutInCell="1" allowOverlap="1" wp14:anchorId="08D3839E" wp14:editId="356D0104">
            <wp:simplePos x="0" y="0"/>
            <wp:positionH relativeFrom="column">
              <wp:posOffset>3206750</wp:posOffset>
            </wp:positionH>
            <wp:positionV relativeFrom="paragraph">
              <wp:posOffset>8890</wp:posOffset>
            </wp:positionV>
            <wp:extent cx="2760345" cy="3147695"/>
            <wp:effectExtent l="0" t="0" r="1905"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l="47448" t="15928" r="27301" b="35345"/>
                    <a:stretch/>
                  </pic:blipFill>
                  <pic:spPr bwMode="auto">
                    <a:xfrm>
                      <a:off x="0" y="0"/>
                      <a:ext cx="2760345" cy="3147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5243" w:rsidRPr="004C5243">
        <w:rPr>
          <w:rFonts w:ascii="Arial" w:hAnsi="Arial" w:cs="Arial"/>
          <w:color w:val="000000" w:themeColor="text1"/>
          <w:sz w:val="24"/>
          <w:szCs w:val="24"/>
        </w:rPr>
        <w:t>Se realiza en la parte superior derecha</w:t>
      </w:r>
      <w:r w:rsidR="004C5243">
        <w:t>.</w:t>
      </w:r>
    </w:p>
    <w:p w14:paraId="6EA5B82E" w14:textId="77777777" w:rsidR="004C5243" w:rsidRPr="004C5243" w:rsidRDefault="004C5243" w:rsidP="004C5243">
      <w:pPr>
        <w:pStyle w:val="Prrafodelista"/>
        <w:numPr>
          <w:ilvl w:val="0"/>
          <w:numId w:val="15"/>
        </w:numPr>
        <w:jc w:val="both"/>
        <w:rPr>
          <w:rFonts w:ascii="Arial" w:hAnsi="Arial" w:cs="Arial"/>
          <w:b/>
          <w:sz w:val="24"/>
          <w:szCs w:val="24"/>
          <w:lang w:val="es-MX"/>
        </w:rPr>
      </w:pPr>
      <w:r w:rsidRPr="004C5243">
        <w:rPr>
          <w:rFonts w:ascii="Arial" w:hAnsi="Arial" w:cs="Arial"/>
          <w:sz w:val="24"/>
          <w:szCs w:val="24"/>
        </w:rPr>
        <w:t xml:space="preserve">Se corrige la foliación con una línea. </w:t>
      </w:r>
    </w:p>
    <w:p w14:paraId="6697AE73" w14:textId="77777777" w:rsidR="004C5243" w:rsidRPr="004C5243" w:rsidRDefault="004C5243" w:rsidP="004C5243">
      <w:pPr>
        <w:pStyle w:val="Prrafodelista"/>
        <w:numPr>
          <w:ilvl w:val="0"/>
          <w:numId w:val="15"/>
        </w:numPr>
        <w:jc w:val="both"/>
        <w:rPr>
          <w:rFonts w:ascii="Arial" w:hAnsi="Arial" w:cs="Arial"/>
          <w:b/>
          <w:sz w:val="24"/>
          <w:szCs w:val="24"/>
          <w:lang w:val="es-MX"/>
        </w:rPr>
      </w:pPr>
      <w:r w:rsidRPr="004C5243">
        <w:rPr>
          <w:rFonts w:ascii="Arial" w:hAnsi="Arial" w:cs="Arial"/>
          <w:sz w:val="24"/>
          <w:szCs w:val="24"/>
        </w:rPr>
        <w:t>Se debe foliar de manera consecutiva, es decir sin omitir ni repetir números. No se deben foliar los documentos con complementos como A, B, C o Bis.</w:t>
      </w:r>
    </w:p>
    <w:p w14:paraId="640C67CA" w14:textId="77777777" w:rsidR="004C5243" w:rsidRPr="004C5243" w:rsidRDefault="004C5243" w:rsidP="004C5243">
      <w:pPr>
        <w:pStyle w:val="Prrafodelista"/>
        <w:numPr>
          <w:ilvl w:val="0"/>
          <w:numId w:val="15"/>
        </w:numPr>
        <w:jc w:val="both"/>
        <w:rPr>
          <w:rFonts w:ascii="Arial" w:hAnsi="Arial" w:cs="Arial"/>
          <w:b/>
          <w:sz w:val="24"/>
          <w:szCs w:val="24"/>
          <w:lang w:val="es-MX"/>
        </w:rPr>
      </w:pPr>
      <w:r w:rsidRPr="004C5243">
        <w:rPr>
          <w:rFonts w:ascii="Arial" w:hAnsi="Arial" w:cs="Arial"/>
          <w:sz w:val="24"/>
          <w:szCs w:val="24"/>
        </w:rPr>
        <w:t>No se deben foliar pastas ni hojas en blanco que por alguna razón deban quedarse en la carpeta.</w:t>
      </w:r>
    </w:p>
    <w:p w14:paraId="4AF68D72" w14:textId="77777777" w:rsidR="004C5243" w:rsidRPr="004C5243" w:rsidRDefault="004C5243" w:rsidP="004C5243">
      <w:pPr>
        <w:pStyle w:val="Prrafodelista"/>
        <w:numPr>
          <w:ilvl w:val="0"/>
          <w:numId w:val="15"/>
        </w:numPr>
        <w:jc w:val="both"/>
        <w:rPr>
          <w:rFonts w:ascii="Arial" w:hAnsi="Arial" w:cs="Arial"/>
          <w:b/>
          <w:sz w:val="24"/>
          <w:szCs w:val="24"/>
          <w:lang w:val="es-MX"/>
        </w:rPr>
      </w:pPr>
      <w:r w:rsidRPr="004C5243">
        <w:rPr>
          <w:rFonts w:ascii="Arial" w:hAnsi="Arial" w:cs="Arial"/>
          <w:sz w:val="24"/>
          <w:szCs w:val="24"/>
        </w:rPr>
        <w:t>Los expedientes de Historias Laborales por considerarse COMPLEJOS, deben ser foliados de manera consecutiva sin importar la cantidad de carpetas que lo componen.</w:t>
      </w:r>
    </w:p>
    <w:p w14:paraId="6F9D18D1" w14:textId="77777777" w:rsidR="004C5243" w:rsidRPr="004C5243" w:rsidRDefault="004C5243" w:rsidP="004C5243">
      <w:pPr>
        <w:pStyle w:val="Prrafodelista"/>
        <w:numPr>
          <w:ilvl w:val="0"/>
          <w:numId w:val="15"/>
        </w:numPr>
        <w:jc w:val="both"/>
        <w:rPr>
          <w:rFonts w:ascii="Arial" w:hAnsi="Arial" w:cs="Arial"/>
          <w:b/>
          <w:sz w:val="24"/>
          <w:szCs w:val="24"/>
          <w:lang w:val="es-MX"/>
        </w:rPr>
      </w:pPr>
      <w:r w:rsidRPr="004C5243">
        <w:rPr>
          <w:rFonts w:ascii="Arial" w:hAnsi="Arial" w:cs="Arial"/>
          <w:sz w:val="24"/>
          <w:szCs w:val="24"/>
        </w:rPr>
        <w:t xml:space="preserve">La primera carpeta iría desde el folio 1 al folio 200 (Promedio), la segunda carpeta iría del folio 201 al folio 400 (Promedio) y así sucesivamente. </w:t>
      </w:r>
    </w:p>
    <w:p w14:paraId="78CDF1EC" w14:textId="77777777" w:rsidR="004C5243" w:rsidRPr="004C5243" w:rsidRDefault="004C5243" w:rsidP="004C5243">
      <w:pPr>
        <w:pStyle w:val="Prrafodelista"/>
        <w:numPr>
          <w:ilvl w:val="0"/>
          <w:numId w:val="15"/>
        </w:numPr>
        <w:jc w:val="both"/>
        <w:rPr>
          <w:rFonts w:ascii="Arial" w:hAnsi="Arial" w:cs="Arial"/>
          <w:b/>
          <w:sz w:val="24"/>
          <w:szCs w:val="24"/>
          <w:lang w:val="es-MX"/>
        </w:rPr>
      </w:pPr>
      <w:r w:rsidRPr="004C5243">
        <w:rPr>
          <w:rFonts w:ascii="Arial" w:hAnsi="Arial" w:cs="Arial"/>
          <w:sz w:val="24"/>
          <w:szCs w:val="24"/>
        </w:rPr>
        <w:t>No se debe foliar con lápiz de mina roja</w:t>
      </w:r>
    </w:p>
    <w:p w14:paraId="0FC6EF70" w14:textId="77777777" w:rsidR="004C5243" w:rsidRPr="004C5243" w:rsidRDefault="004C5243" w:rsidP="004C5243">
      <w:pPr>
        <w:pStyle w:val="Prrafodelista"/>
        <w:numPr>
          <w:ilvl w:val="0"/>
          <w:numId w:val="15"/>
        </w:numPr>
        <w:jc w:val="both"/>
        <w:rPr>
          <w:rFonts w:ascii="Arial" w:hAnsi="Arial" w:cs="Arial"/>
          <w:b/>
          <w:sz w:val="24"/>
          <w:szCs w:val="24"/>
          <w:lang w:val="es-MX"/>
        </w:rPr>
      </w:pPr>
      <w:r w:rsidRPr="004C5243">
        <w:rPr>
          <w:rFonts w:ascii="Arial" w:hAnsi="Arial" w:cs="Arial"/>
          <w:sz w:val="24"/>
          <w:szCs w:val="24"/>
        </w:rPr>
        <w:t>No realizar foliación con numeradores.</w:t>
      </w:r>
    </w:p>
    <w:p w14:paraId="5DDC432C" w14:textId="77777777" w:rsidR="004C5243" w:rsidRPr="004C5243" w:rsidRDefault="004C5243" w:rsidP="004C5243">
      <w:pPr>
        <w:pStyle w:val="Prrafodelista"/>
        <w:numPr>
          <w:ilvl w:val="0"/>
          <w:numId w:val="15"/>
        </w:numPr>
        <w:jc w:val="both"/>
        <w:rPr>
          <w:rFonts w:ascii="Arial" w:hAnsi="Arial" w:cs="Arial"/>
          <w:b/>
          <w:sz w:val="24"/>
          <w:szCs w:val="24"/>
          <w:lang w:val="es-MX"/>
        </w:rPr>
      </w:pPr>
      <w:r w:rsidRPr="004C5243">
        <w:rPr>
          <w:rFonts w:ascii="Arial" w:hAnsi="Arial" w:cs="Arial"/>
          <w:sz w:val="24"/>
          <w:szCs w:val="24"/>
        </w:rPr>
        <w:t xml:space="preserve">Se considera como folio una hoja por lo tanto el reverso no se numera, si contamos los folios nos daría 200 folios, si miramos la numeración nos daría 400 en numeración. </w:t>
      </w:r>
    </w:p>
    <w:p w14:paraId="6609E49F" w14:textId="77777777" w:rsidR="004C5243" w:rsidRPr="004C5243" w:rsidRDefault="004C5243" w:rsidP="004C5243">
      <w:pPr>
        <w:pStyle w:val="Prrafodelista"/>
        <w:numPr>
          <w:ilvl w:val="0"/>
          <w:numId w:val="15"/>
        </w:numPr>
        <w:jc w:val="both"/>
        <w:rPr>
          <w:rFonts w:ascii="Arial" w:hAnsi="Arial" w:cs="Arial"/>
          <w:b/>
          <w:sz w:val="24"/>
          <w:szCs w:val="24"/>
          <w:lang w:val="es-MX"/>
        </w:rPr>
      </w:pPr>
      <w:r w:rsidRPr="004C5243">
        <w:rPr>
          <w:rFonts w:ascii="Arial" w:hAnsi="Arial" w:cs="Arial"/>
          <w:sz w:val="24"/>
          <w:szCs w:val="24"/>
        </w:rPr>
        <w:t>La foliación NO se puede realizar con bolígrafos de tinta liquida, esta se esparce y mancha los otros folios.</w:t>
      </w:r>
    </w:p>
    <w:p w14:paraId="24948859" w14:textId="77777777" w:rsidR="004C5243" w:rsidRPr="004C5243" w:rsidRDefault="004C5243" w:rsidP="004C5243">
      <w:pPr>
        <w:pStyle w:val="Prrafodelista"/>
        <w:numPr>
          <w:ilvl w:val="0"/>
          <w:numId w:val="15"/>
        </w:numPr>
        <w:jc w:val="both"/>
        <w:rPr>
          <w:rFonts w:ascii="Arial" w:hAnsi="Arial" w:cs="Arial"/>
          <w:b/>
          <w:sz w:val="24"/>
          <w:szCs w:val="24"/>
          <w:lang w:val="es-MX"/>
        </w:rPr>
      </w:pPr>
      <w:r w:rsidRPr="004C5243">
        <w:rPr>
          <w:rFonts w:ascii="Arial" w:hAnsi="Arial" w:cs="Arial"/>
          <w:sz w:val="24"/>
          <w:szCs w:val="24"/>
        </w:rPr>
        <w:lastRenderedPageBreak/>
        <w:t>No utilizar borradores para corregir foliación, mancha el documento y lo rompe al borrar.</w:t>
      </w:r>
    </w:p>
    <w:p w14:paraId="713F76FA" w14:textId="77777777" w:rsidR="004C5243" w:rsidRPr="004C5243" w:rsidRDefault="004C5243" w:rsidP="004C5243">
      <w:pPr>
        <w:pStyle w:val="Prrafodelista"/>
        <w:ind w:left="360"/>
        <w:jc w:val="both"/>
        <w:rPr>
          <w:rFonts w:ascii="Arial" w:hAnsi="Arial" w:cs="Arial"/>
          <w:b/>
          <w:sz w:val="24"/>
          <w:szCs w:val="24"/>
          <w:lang w:val="es-MX"/>
        </w:rPr>
      </w:pPr>
    </w:p>
    <w:p w14:paraId="2AC43AF3" w14:textId="77777777" w:rsidR="004C5243" w:rsidRDefault="004C5243" w:rsidP="004C5243">
      <w:pPr>
        <w:jc w:val="both"/>
        <w:rPr>
          <w:rFonts w:ascii="Arial" w:hAnsi="Arial" w:cs="Arial"/>
          <w:sz w:val="24"/>
          <w:szCs w:val="24"/>
        </w:rPr>
      </w:pPr>
      <w:r>
        <w:rPr>
          <w:rFonts w:ascii="Arial" w:hAnsi="Arial" w:cs="Arial"/>
          <w:b/>
          <w:sz w:val="24"/>
          <w:szCs w:val="24"/>
          <w:lang w:val="es-MX"/>
        </w:rPr>
        <w:t>7.</w:t>
      </w:r>
      <w:r w:rsidRPr="004C5243">
        <w:rPr>
          <w:rFonts w:ascii="Arial" w:hAnsi="Arial" w:cs="Arial"/>
          <w:b/>
          <w:sz w:val="24"/>
          <w:szCs w:val="24"/>
        </w:rPr>
        <w:t xml:space="preserve"> ARCHIVO CENTRAL</w:t>
      </w:r>
      <w:r w:rsidRPr="004C5243">
        <w:rPr>
          <w:rFonts w:ascii="Arial" w:hAnsi="Arial" w:cs="Arial"/>
          <w:sz w:val="24"/>
          <w:szCs w:val="24"/>
        </w:rPr>
        <w:t xml:space="preserve"> </w:t>
      </w:r>
    </w:p>
    <w:p w14:paraId="451645EF" w14:textId="77777777" w:rsidR="004C5243" w:rsidRDefault="004C5243" w:rsidP="004C5243">
      <w:pPr>
        <w:jc w:val="both"/>
        <w:rPr>
          <w:rFonts w:ascii="Arial" w:hAnsi="Arial" w:cs="Arial"/>
          <w:sz w:val="24"/>
          <w:szCs w:val="24"/>
        </w:rPr>
      </w:pPr>
    </w:p>
    <w:p w14:paraId="0285AA82" w14:textId="77777777" w:rsidR="004C5243" w:rsidRDefault="004C5243" w:rsidP="004C5243">
      <w:pPr>
        <w:jc w:val="both"/>
        <w:rPr>
          <w:rFonts w:ascii="Arial" w:hAnsi="Arial" w:cs="Arial"/>
          <w:sz w:val="24"/>
          <w:szCs w:val="24"/>
        </w:rPr>
      </w:pPr>
      <w:r w:rsidRPr="004C5243">
        <w:rPr>
          <w:rFonts w:ascii="Arial" w:hAnsi="Arial" w:cs="Arial"/>
          <w:sz w:val="24"/>
          <w:szCs w:val="24"/>
        </w:rPr>
        <w:t>En este archivo se agrupan las Historias Laborales transferidas del archivo de gestión, cuando termina la vinculación laboral del servidor con la entidad para su conservación y consulta, cuando la entidad las necesite por sus diferentes trámites y requerimientos.</w:t>
      </w:r>
    </w:p>
    <w:p w14:paraId="5CEAF80B" w14:textId="77777777" w:rsidR="004C5243" w:rsidRDefault="004C5243" w:rsidP="004C5243">
      <w:pPr>
        <w:jc w:val="both"/>
        <w:rPr>
          <w:rFonts w:ascii="Arial" w:hAnsi="Arial" w:cs="Arial"/>
          <w:sz w:val="24"/>
          <w:szCs w:val="24"/>
        </w:rPr>
      </w:pPr>
    </w:p>
    <w:p w14:paraId="3D3AAE64" w14:textId="77777777" w:rsidR="004C5243" w:rsidRDefault="004C5243" w:rsidP="004C5243">
      <w:pPr>
        <w:jc w:val="both"/>
        <w:rPr>
          <w:rFonts w:ascii="Arial" w:hAnsi="Arial" w:cs="Arial"/>
          <w:sz w:val="24"/>
          <w:szCs w:val="24"/>
        </w:rPr>
      </w:pPr>
      <w:r w:rsidRPr="004C5243">
        <w:rPr>
          <w:rFonts w:ascii="Arial" w:hAnsi="Arial" w:cs="Arial"/>
          <w:sz w:val="24"/>
          <w:szCs w:val="24"/>
        </w:rPr>
        <w:t xml:space="preserve">Cuando las Historias Laborales se trasfieren al archivo central, para su conservación hay que tener en cuenta los criterios establecidos por el programa de Gestión Documental para su transferencia. </w:t>
      </w:r>
    </w:p>
    <w:p w14:paraId="0F410E7E" w14:textId="77777777" w:rsidR="004C5243" w:rsidRDefault="004C5243" w:rsidP="004C5243">
      <w:pPr>
        <w:jc w:val="both"/>
        <w:rPr>
          <w:rFonts w:ascii="Arial" w:hAnsi="Arial" w:cs="Arial"/>
          <w:sz w:val="24"/>
          <w:szCs w:val="24"/>
        </w:rPr>
      </w:pPr>
    </w:p>
    <w:p w14:paraId="4DD5BB49" w14:textId="18A54C08" w:rsidR="00951A95" w:rsidRDefault="004C5243" w:rsidP="004C5243">
      <w:pPr>
        <w:jc w:val="both"/>
        <w:rPr>
          <w:rFonts w:ascii="Arial" w:hAnsi="Arial" w:cs="Arial"/>
          <w:sz w:val="24"/>
          <w:szCs w:val="24"/>
        </w:rPr>
      </w:pPr>
      <w:r w:rsidRPr="004C5243">
        <w:rPr>
          <w:rFonts w:ascii="Arial" w:hAnsi="Arial" w:cs="Arial"/>
          <w:sz w:val="24"/>
          <w:szCs w:val="24"/>
        </w:rPr>
        <w:t xml:space="preserve">Siguiendo los lineamientos establecidos en la Ley 594 de julio de 2000 Ley General de Archivos y las sugerencias dadas por el departamento de la Función Pública y el Archivo General de la Nación a través de la carta </w:t>
      </w:r>
      <w:r w:rsidRPr="00013700">
        <w:rPr>
          <w:rFonts w:ascii="Arial" w:hAnsi="Arial" w:cs="Arial"/>
          <w:sz w:val="24"/>
          <w:szCs w:val="24"/>
        </w:rPr>
        <w:t xml:space="preserve">circular No. 04 de </w:t>
      </w:r>
      <w:proofErr w:type="gramStart"/>
      <w:r w:rsidRPr="00013700">
        <w:rPr>
          <w:rFonts w:ascii="Arial" w:hAnsi="Arial" w:cs="Arial"/>
          <w:sz w:val="24"/>
          <w:szCs w:val="24"/>
        </w:rPr>
        <w:t>Junio</w:t>
      </w:r>
      <w:proofErr w:type="gramEnd"/>
      <w:r w:rsidRPr="00013700">
        <w:rPr>
          <w:rFonts w:ascii="Arial" w:hAnsi="Arial" w:cs="Arial"/>
          <w:sz w:val="24"/>
          <w:szCs w:val="24"/>
        </w:rPr>
        <w:t xml:space="preserve"> del 2003</w:t>
      </w:r>
      <w:r w:rsidR="006E7BB6">
        <w:rPr>
          <w:rFonts w:ascii="Arial" w:hAnsi="Arial" w:cs="Arial"/>
          <w:sz w:val="24"/>
          <w:szCs w:val="24"/>
        </w:rPr>
        <w:t>.</w:t>
      </w:r>
    </w:p>
    <w:p w14:paraId="1B7EAC40" w14:textId="77777777" w:rsidR="00955107" w:rsidRDefault="00955107" w:rsidP="004C5243">
      <w:pPr>
        <w:jc w:val="both"/>
        <w:rPr>
          <w:rFonts w:ascii="Arial" w:hAnsi="Arial" w:cs="Arial"/>
          <w:sz w:val="24"/>
          <w:szCs w:val="24"/>
        </w:rPr>
      </w:pPr>
    </w:p>
    <w:p w14:paraId="65A2C6B9" w14:textId="77777777" w:rsidR="00955107" w:rsidRDefault="00955107" w:rsidP="004C5243">
      <w:pPr>
        <w:jc w:val="both"/>
        <w:rPr>
          <w:rFonts w:ascii="Arial" w:hAnsi="Arial" w:cs="Arial"/>
          <w:sz w:val="24"/>
          <w:szCs w:val="24"/>
        </w:rPr>
      </w:pPr>
    </w:p>
    <w:p w14:paraId="30AE9F3E" w14:textId="77777777" w:rsidR="00951A95" w:rsidRDefault="00951A95" w:rsidP="004C5243">
      <w:pPr>
        <w:jc w:val="both"/>
        <w:rPr>
          <w:rFonts w:ascii="Arial" w:hAnsi="Arial" w:cs="Arial"/>
          <w:color w:val="000000" w:themeColor="text1"/>
          <w:sz w:val="24"/>
          <w:szCs w:val="24"/>
        </w:rPr>
      </w:pPr>
      <w:r w:rsidRPr="00951A95">
        <w:rPr>
          <w:rFonts w:ascii="Arial" w:hAnsi="Arial" w:cs="Arial"/>
          <w:b/>
          <w:sz w:val="24"/>
          <w:szCs w:val="24"/>
        </w:rPr>
        <w:t xml:space="preserve">7.1 </w:t>
      </w:r>
      <w:r w:rsidRPr="00951A95">
        <w:rPr>
          <w:rFonts w:ascii="Arial" w:hAnsi="Arial" w:cs="Arial"/>
          <w:b/>
          <w:color w:val="000000" w:themeColor="text1"/>
          <w:sz w:val="24"/>
          <w:szCs w:val="24"/>
        </w:rPr>
        <w:t>ALISTAMIENTO PREVIO PARA LA TRANSFERENCIA DE HISTORIAS LABORALES DEL ARCHIVO DE GESTIÓN AL CENTRAL</w:t>
      </w:r>
      <w:r w:rsidRPr="00951A95">
        <w:rPr>
          <w:rFonts w:ascii="Arial" w:hAnsi="Arial" w:cs="Arial"/>
          <w:color w:val="000000" w:themeColor="text1"/>
          <w:sz w:val="24"/>
          <w:szCs w:val="24"/>
        </w:rPr>
        <w:t xml:space="preserve"> </w:t>
      </w:r>
    </w:p>
    <w:p w14:paraId="361FE6EA" w14:textId="77777777" w:rsidR="00951A95" w:rsidRDefault="00951A95" w:rsidP="004C5243">
      <w:pPr>
        <w:jc w:val="both"/>
        <w:rPr>
          <w:rFonts w:ascii="Arial" w:hAnsi="Arial" w:cs="Arial"/>
          <w:color w:val="000000" w:themeColor="text1"/>
          <w:sz w:val="24"/>
          <w:szCs w:val="24"/>
        </w:rPr>
      </w:pPr>
    </w:p>
    <w:p w14:paraId="00EA6D3D" w14:textId="77777777" w:rsidR="00951A95" w:rsidRPr="00951A95" w:rsidRDefault="00951A95" w:rsidP="00951A95">
      <w:pPr>
        <w:pStyle w:val="Prrafodelista"/>
        <w:numPr>
          <w:ilvl w:val="0"/>
          <w:numId w:val="15"/>
        </w:numPr>
        <w:jc w:val="both"/>
        <w:rPr>
          <w:rFonts w:ascii="Arial" w:hAnsi="Arial" w:cs="Arial"/>
          <w:b/>
          <w:color w:val="000000" w:themeColor="text1"/>
          <w:sz w:val="24"/>
          <w:szCs w:val="24"/>
          <w:lang w:val="es-MX"/>
        </w:rPr>
      </w:pPr>
      <w:r w:rsidRPr="00951A95">
        <w:rPr>
          <w:rFonts w:ascii="Arial" w:hAnsi="Arial" w:cs="Arial"/>
          <w:color w:val="000000" w:themeColor="text1"/>
          <w:sz w:val="24"/>
          <w:szCs w:val="24"/>
        </w:rPr>
        <w:t xml:space="preserve">Revisar la organización cronológica, la depuración, retiro de ganchos, papel mantequilla, y documentos que se encuentren en reciclaje, archivar la documentación pendiente de archivo, para cerrar el expediente laboral, por </w:t>
      </w:r>
      <w:proofErr w:type="gramStart"/>
      <w:r w:rsidRPr="00951A95">
        <w:rPr>
          <w:rFonts w:ascii="Arial" w:hAnsi="Arial" w:cs="Arial"/>
          <w:color w:val="000000" w:themeColor="text1"/>
          <w:sz w:val="24"/>
          <w:szCs w:val="24"/>
        </w:rPr>
        <w:t>ultimo</w:t>
      </w:r>
      <w:proofErr w:type="gramEnd"/>
      <w:r w:rsidRPr="00951A95">
        <w:rPr>
          <w:rFonts w:ascii="Arial" w:hAnsi="Arial" w:cs="Arial"/>
          <w:color w:val="000000" w:themeColor="text1"/>
          <w:sz w:val="24"/>
          <w:szCs w:val="24"/>
        </w:rPr>
        <w:t xml:space="preserve"> realizar la foliación. </w:t>
      </w:r>
    </w:p>
    <w:p w14:paraId="3C6D628D" w14:textId="77777777" w:rsidR="00951A95" w:rsidRPr="00951A95" w:rsidRDefault="00951A95" w:rsidP="00951A95">
      <w:pPr>
        <w:pStyle w:val="Prrafodelista"/>
        <w:numPr>
          <w:ilvl w:val="0"/>
          <w:numId w:val="15"/>
        </w:numPr>
        <w:jc w:val="both"/>
        <w:rPr>
          <w:rFonts w:ascii="Arial" w:hAnsi="Arial" w:cs="Arial"/>
          <w:b/>
          <w:color w:val="000000" w:themeColor="text1"/>
          <w:sz w:val="24"/>
          <w:szCs w:val="24"/>
          <w:lang w:val="es-MX"/>
        </w:rPr>
      </w:pPr>
      <w:r w:rsidRPr="00951A95">
        <w:rPr>
          <w:rFonts w:ascii="Arial" w:hAnsi="Arial" w:cs="Arial"/>
          <w:color w:val="000000" w:themeColor="text1"/>
          <w:sz w:val="24"/>
          <w:szCs w:val="24"/>
        </w:rPr>
        <w:t>El Formato de Inventario Documental, es un instrumento de control que debe ser diligenciado por los responsables del manejo de las Historias Laborales, el cual está normado por el Archivo General de la Nación, formato e instructivo que se encuentran en intranet:</w:t>
      </w:r>
    </w:p>
    <w:p w14:paraId="4B6A8733" w14:textId="77777777" w:rsidR="004C5243" w:rsidRPr="00951A95" w:rsidRDefault="004C5243" w:rsidP="004C5243">
      <w:pPr>
        <w:jc w:val="both"/>
        <w:rPr>
          <w:rFonts w:ascii="Arial" w:hAnsi="Arial" w:cs="Arial"/>
          <w:b/>
          <w:color w:val="000000" w:themeColor="text1"/>
          <w:sz w:val="24"/>
          <w:szCs w:val="24"/>
          <w:lang w:val="es-MX"/>
        </w:rPr>
      </w:pPr>
    </w:p>
    <w:p w14:paraId="50D19BDF" w14:textId="77777777" w:rsidR="00A306F5" w:rsidRDefault="00A306F5" w:rsidP="00A306F5">
      <w:pPr>
        <w:jc w:val="both"/>
        <w:rPr>
          <w:rFonts w:ascii="Arial" w:hAnsi="Arial" w:cs="Arial"/>
          <w:b/>
          <w:sz w:val="24"/>
          <w:szCs w:val="24"/>
          <w:lang w:val="es-MX"/>
        </w:rPr>
      </w:pPr>
    </w:p>
    <w:p w14:paraId="1455ACE1" w14:textId="1C5E7D8B" w:rsidR="001E32C4" w:rsidRPr="004C5243" w:rsidRDefault="001E32C4" w:rsidP="00A306F5">
      <w:pPr>
        <w:jc w:val="both"/>
        <w:rPr>
          <w:rFonts w:ascii="Arial" w:hAnsi="Arial" w:cs="Arial"/>
          <w:b/>
          <w:sz w:val="24"/>
          <w:szCs w:val="24"/>
          <w:lang w:val="es-MX"/>
        </w:rPr>
      </w:pPr>
    </w:p>
    <w:p w14:paraId="35D5F8AC" w14:textId="109D8DF6" w:rsidR="00A306F5" w:rsidRDefault="00211B43" w:rsidP="00586638">
      <w:pPr>
        <w:jc w:val="center"/>
        <w:rPr>
          <w:rFonts w:ascii="Arial" w:hAnsi="Arial" w:cs="Arial"/>
          <w:b/>
          <w:sz w:val="24"/>
          <w:szCs w:val="24"/>
          <w:lang w:val="es-MX"/>
        </w:rPr>
      </w:pPr>
      <w:r w:rsidRPr="00211B43">
        <w:rPr>
          <w:rFonts w:ascii="Arial" w:hAnsi="Arial" w:cs="Arial"/>
          <w:b/>
          <w:noProof/>
          <w:sz w:val="24"/>
          <w:szCs w:val="24"/>
          <w:lang w:val="es-MX"/>
        </w:rPr>
        <w:lastRenderedPageBreak/>
        <w:drawing>
          <wp:inline distT="0" distB="0" distL="0" distR="0" wp14:anchorId="075BCC8B" wp14:editId="4CC1DA9B">
            <wp:extent cx="5612130" cy="2204085"/>
            <wp:effectExtent l="0" t="0" r="7620" b="5715"/>
            <wp:docPr id="1255565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65161" name=""/>
                    <pic:cNvPicPr/>
                  </pic:nvPicPr>
                  <pic:blipFill>
                    <a:blip r:embed="rId17"/>
                    <a:stretch>
                      <a:fillRect/>
                    </a:stretch>
                  </pic:blipFill>
                  <pic:spPr>
                    <a:xfrm>
                      <a:off x="0" y="0"/>
                      <a:ext cx="5612130" cy="2204085"/>
                    </a:xfrm>
                    <a:prstGeom prst="rect">
                      <a:avLst/>
                    </a:prstGeom>
                  </pic:spPr>
                </pic:pic>
              </a:graphicData>
            </a:graphic>
          </wp:inline>
        </w:drawing>
      </w:r>
    </w:p>
    <w:p w14:paraId="6CB1BC84" w14:textId="77777777" w:rsidR="00A306F5" w:rsidRDefault="00A306F5" w:rsidP="00586638">
      <w:pPr>
        <w:jc w:val="center"/>
        <w:rPr>
          <w:rFonts w:ascii="Arial" w:hAnsi="Arial" w:cs="Arial"/>
          <w:b/>
          <w:sz w:val="24"/>
          <w:szCs w:val="24"/>
          <w:lang w:val="es-MX"/>
        </w:rPr>
      </w:pPr>
    </w:p>
    <w:p w14:paraId="799A1294" w14:textId="77777777" w:rsidR="00A306F5" w:rsidRDefault="00A306F5" w:rsidP="00586638">
      <w:pPr>
        <w:jc w:val="center"/>
        <w:rPr>
          <w:rFonts w:ascii="Arial" w:hAnsi="Arial" w:cs="Arial"/>
          <w:b/>
          <w:sz w:val="24"/>
          <w:szCs w:val="24"/>
          <w:lang w:val="es-MX"/>
        </w:rPr>
      </w:pPr>
    </w:p>
    <w:p w14:paraId="26C7B712" w14:textId="77777777" w:rsidR="001A50E7" w:rsidRDefault="001A50E7" w:rsidP="001A50E7">
      <w:pPr>
        <w:jc w:val="both"/>
        <w:rPr>
          <w:rFonts w:ascii="Arial" w:hAnsi="Arial" w:cs="Arial"/>
          <w:sz w:val="24"/>
          <w:szCs w:val="24"/>
        </w:rPr>
      </w:pPr>
      <w:r>
        <w:rPr>
          <w:rFonts w:ascii="Arial" w:hAnsi="Arial" w:cs="Arial"/>
          <w:b/>
          <w:sz w:val="24"/>
          <w:szCs w:val="24"/>
          <w:lang w:val="es-MX"/>
        </w:rPr>
        <w:t xml:space="preserve">7.2 </w:t>
      </w:r>
      <w:r w:rsidRPr="001A50E7">
        <w:rPr>
          <w:rFonts w:ascii="Arial" w:hAnsi="Arial" w:cs="Arial"/>
          <w:b/>
          <w:sz w:val="24"/>
          <w:szCs w:val="24"/>
        </w:rPr>
        <w:t>CARPETA PARA LA TRANSFERENCIA</w:t>
      </w:r>
    </w:p>
    <w:p w14:paraId="1FA75A86" w14:textId="77777777" w:rsidR="006B0611" w:rsidRDefault="006B0611" w:rsidP="001A50E7">
      <w:pPr>
        <w:jc w:val="both"/>
        <w:rPr>
          <w:rFonts w:ascii="Arial" w:hAnsi="Arial" w:cs="Arial"/>
          <w:sz w:val="24"/>
          <w:szCs w:val="24"/>
        </w:rPr>
      </w:pPr>
    </w:p>
    <w:p w14:paraId="06CCBCA5" w14:textId="29B4FF00" w:rsidR="00FE5C23" w:rsidRPr="001A50E7" w:rsidRDefault="001A50E7" w:rsidP="001A50E7">
      <w:pPr>
        <w:jc w:val="both"/>
        <w:rPr>
          <w:rFonts w:ascii="Arial" w:hAnsi="Arial" w:cs="Arial"/>
          <w:b/>
          <w:sz w:val="24"/>
          <w:szCs w:val="24"/>
          <w:lang w:val="es-MX"/>
        </w:rPr>
      </w:pPr>
      <w:r w:rsidRPr="001A50E7">
        <w:rPr>
          <w:rFonts w:ascii="Arial" w:hAnsi="Arial" w:cs="Arial"/>
          <w:sz w:val="24"/>
          <w:szCs w:val="24"/>
        </w:rPr>
        <w:t>Se realiza la Rotulación de los expedientes laborales y se introducen en las cajas x-200 asignadas para el proceso de archivo.</w:t>
      </w:r>
    </w:p>
    <w:p w14:paraId="776DC088" w14:textId="77777777" w:rsidR="001A50E7" w:rsidRDefault="001A50E7" w:rsidP="00586638">
      <w:pPr>
        <w:jc w:val="center"/>
        <w:rPr>
          <w:rFonts w:ascii="Arial" w:hAnsi="Arial" w:cs="Arial"/>
          <w:b/>
          <w:sz w:val="24"/>
          <w:szCs w:val="24"/>
          <w:lang w:val="es-MX"/>
        </w:rPr>
      </w:pPr>
    </w:p>
    <w:p w14:paraId="13060315" w14:textId="77777777" w:rsidR="001A50E7" w:rsidRDefault="001A50E7" w:rsidP="00586638">
      <w:pPr>
        <w:jc w:val="center"/>
        <w:rPr>
          <w:rFonts w:ascii="Arial" w:hAnsi="Arial" w:cs="Arial"/>
          <w:b/>
          <w:sz w:val="24"/>
          <w:szCs w:val="24"/>
          <w:lang w:val="es-MX"/>
        </w:rPr>
      </w:pPr>
    </w:p>
    <w:p w14:paraId="3783515C" w14:textId="44DFD789" w:rsidR="00D41F46" w:rsidRDefault="00211B43" w:rsidP="006B0611">
      <w:pPr>
        <w:jc w:val="center"/>
        <w:rPr>
          <w:rFonts w:ascii="Arial" w:hAnsi="Arial" w:cs="Arial"/>
          <w:b/>
          <w:sz w:val="24"/>
          <w:szCs w:val="24"/>
          <w:lang w:val="es-MX"/>
        </w:rPr>
      </w:pPr>
      <w:r w:rsidRPr="00211B43">
        <w:rPr>
          <w:rFonts w:ascii="Arial" w:hAnsi="Arial" w:cs="Arial"/>
          <w:b/>
          <w:noProof/>
          <w:sz w:val="24"/>
          <w:szCs w:val="24"/>
          <w:lang w:val="es-MX"/>
        </w:rPr>
        <w:drawing>
          <wp:inline distT="0" distB="0" distL="0" distR="0" wp14:anchorId="319B6333" wp14:editId="5CA519E9">
            <wp:extent cx="4096512" cy="3859194"/>
            <wp:effectExtent l="0" t="0" r="0" b="8255"/>
            <wp:docPr id="503033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33482" name=""/>
                    <pic:cNvPicPr/>
                  </pic:nvPicPr>
                  <pic:blipFill>
                    <a:blip r:embed="rId18"/>
                    <a:stretch>
                      <a:fillRect/>
                    </a:stretch>
                  </pic:blipFill>
                  <pic:spPr>
                    <a:xfrm>
                      <a:off x="0" y="0"/>
                      <a:ext cx="4102209" cy="3864561"/>
                    </a:xfrm>
                    <a:prstGeom prst="rect">
                      <a:avLst/>
                    </a:prstGeom>
                  </pic:spPr>
                </pic:pic>
              </a:graphicData>
            </a:graphic>
          </wp:inline>
        </w:drawing>
      </w:r>
    </w:p>
    <w:p w14:paraId="43D51043" w14:textId="77777777" w:rsidR="00D41F46" w:rsidRDefault="00D41F46" w:rsidP="00586638">
      <w:pPr>
        <w:jc w:val="center"/>
        <w:rPr>
          <w:rFonts w:ascii="Arial" w:hAnsi="Arial" w:cs="Arial"/>
          <w:b/>
          <w:sz w:val="24"/>
          <w:szCs w:val="24"/>
          <w:lang w:val="es-MX"/>
        </w:rPr>
      </w:pPr>
    </w:p>
    <w:p w14:paraId="5FDDAC03" w14:textId="77777777" w:rsidR="001A50E7" w:rsidRDefault="001A50E7" w:rsidP="001A50E7">
      <w:pPr>
        <w:rPr>
          <w:rFonts w:ascii="Arial" w:hAnsi="Arial" w:cs="Arial"/>
          <w:sz w:val="24"/>
          <w:szCs w:val="24"/>
        </w:rPr>
      </w:pPr>
      <w:r>
        <w:rPr>
          <w:rFonts w:ascii="Arial" w:hAnsi="Arial" w:cs="Arial"/>
          <w:b/>
          <w:sz w:val="24"/>
          <w:szCs w:val="24"/>
          <w:lang w:val="es-MX"/>
        </w:rPr>
        <w:t xml:space="preserve">8. </w:t>
      </w:r>
      <w:r w:rsidRPr="001A50E7">
        <w:rPr>
          <w:rFonts w:ascii="Arial" w:hAnsi="Arial" w:cs="Arial"/>
          <w:b/>
          <w:sz w:val="24"/>
          <w:szCs w:val="24"/>
        </w:rPr>
        <w:t>ACCESO RESERVA Y CONSULTA HISTORIAS LABORALES</w:t>
      </w:r>
      <w:r w:rsidRPr="001A50E7">
        <w:rPr>
          <w:rFonts w:ascii="Arial" w:hAnsi="Arial" w:cs="Arial"/>
          <w:sz w:val="24"/>
          <w:szCs w:val="24"/>
        </w:rPr>
        <w:t xml:space="preserve"> </w:t>
      </w:r>
    </w:p>
    <w:p w14:paraId="561CC87A" w14:textId="77777777" w:rsidR="001A50E7" w:rsidRDefault="001A50E7" w:rsidP="001A50E7">
      <w:pPr>
        <w:rPr>
          <w:rFonts w:ascii="Arial" w:hAnsi="Arial" w:cs="Arial"/>
          <w:sz w:val="24"/>
          <w:szCs w:val="24"/>
        </w:rPr>
      </w:pPr>
    </w:p>
    <w:p w14:paraId="2943E4E9" w14:textId="77777777" w:rsidR="001A50E7" w:rsidRDefault="001A50E7" w:rsidP="001A50E7">
      <w:pPr>
        <w:rPr>
          <w:rFonts w:ascii="Arial" w:hAnsi="Arial" w:cs="Arial"/>
          <w:sz w:val="24"/>
          <w:szCs w:val="24"/>
        </w:rPr>
      </w:pPr>
      <w:r w:rsidRPr="001A50E7">
        <w:rPr>
          <w:rFonts w:ascii="Arial" w:hAnsi="Arial" w:cs="Arial"/>
          <w:b/>
          <w:sz w:val="24"/>
          <w:szCs w:val="24"/>
        </w:rPr>
        <w:t>8.1. PRÉSTAMO HISTORIAS LABORALES</w:t>
      </w:r>
      <w:r w:rsidRPr="001A50E7">
        <w:rPr>
          <w:rFonts w:ascii="Arial" w:hAnsi="Arial" w:cs="Arial"/>
          <w:sz w:val="24"/>
          <w:szCs w:val="24"/>
        </w:rPr>
        <w:t xml:space="preserve"> </w:t>
      </w:r>
    </w:p>
    <w:p w14:paraId="2CB18A66" w14:textId="77777777" w:rsidR="001A50E7" w:rsidRDefault="001A50E7" w:rsidP="001A50E7">
      <w:pPr>
        <w:rPr>
          <w:rFonts w:ascii="Arial" w:hAnsi="Arial" w:cs="Arial"/>
          <w:sz w:val="24"/>
          <w:szCs w:val="24"/>
        </w:rPr>
      </w:pPr>
    </w:p>
    <w:p w14:paraId="32173708" w14:textId="77777777" w:rsidR="001A50E7" w:rsidRDefault="001A50E7" w:rsidP="001A50E7">
      <w:pPr>
        <w:jc w:val="both"/>
        <w:rPr>
          <w:rFonts w:ascii="Arial" w:hAnsi="Arial" w:cs="Arial"/>
          <w:sz w:val="24"/>
          <w:szCs w:val="24"/>
        </w:rPr>
      </w:pPr>
      <w:r w:rsidRPr="001A50E7">
        <w:rPr>
          <w:rFonts w:ascii="Arial" w:hAnsi="Arial" w:cs="Arial"/>
          <w:sz w:val="24"/>
          <w:szCs w:val="24"/>
        </w:rPr>
        <w:t xml:space="preserve">La oficina responsable del manejo del archivo de las Historias Laborales, deberá llevar un control de préstamo, en el entendido que todos los documentos son de carácter reservado, este control se llevará con el procedimiento establecido por la oficina responsable de la custodia de los expedientes laborales. </w:t>
      </w:r>
    </w:p>
    <w:p w14:paraId="06EF2FE8" w14:textId="64CAF4FF" w:rsidR="001A50E7" w:rsidRDefault="000F3240" w:rsidP="001A50E7">
      <w:pPr>
        <w:jc w:val="both"/>
        <w:rPr>
          <w:rFonts w:ascii="Arial" w:hAnsi="Arial" w:cs="Arial"/>
          <w:sz w:val="24"/>
          <w:szCs w:val="24"/>
        </w:rPr>
      </w:pPr>
      <w:r>
        <w:rPr>
          <w:rFonts w:ascii="Arial" w:hAnsi="Arial" w:cs="Arial"/>
          <w:sz w:val="24"/>
          <w:szCs w:val="24"/>
        </w:rPr>
        <w:t xml:space="preserve">Como principio fundamental la seguridad de la información </w:t>
      </w:r>
      <w:r w:rsidRPr="000F3240">
        <w:rPr>
          <w:rFonts w:ascii="Arial" w:hAnsi="Arial" w:cs="Arial"/>
          <w:sz w:val="24"/>
          <w:szCs w:val="24"/>
        </w:rPr>
        <w:t>Ley Estatutaria 1581 de 2012 (y Decreto 1377 de 2013</w:t>
      </w:r>
      <w:r w:rsidR="00AB63F6" w:rsidRPr="000F3240">
        <w:rPr>
          <w:rFonts w:ascii="Arial" w:hAnsi="Arial" w:cs="Arial"/>
          <w:sz w:val="24"/>
          <w:szCs w:val="24"/>
        </w:rPr>
        <w:t>)</w:t>
      </w:r>
      <w:r w:rsidR="00AB63F6">
        <w:rPr>
          <w:rFonts w:ascii="Arial" w:hAnsi="Arial" w:cs="Arial"/>
          <w:sz w:val="24"/>
          <w:szCs w:val="24"/>
        </w:rPr>
        <w:t>, teniendo</w:t>
      </w:r>
      <w:r w:rsidR="001A50E7" w:rsidRPr="001A50E7">
        <w:rPr>
          <w:rFonts w:ascii="Arial" w:hAnsi="Arial" w:cs="Arial"/>
          <w:sz w:val="24"/>
          <w:szCs w:val="24"/>
        </w:rPr>
        <w:t xml:space="preserve"> en</w:t>
      </w:r>
      <w:r>
        <w:rPr>
          <w:rFonts w:ascii="Arial" w:hAnsi="Arial" w:cs="Arial"/>
          <w:sz w:val="24"/>
          <w:szCs w:val="24"/>
        </w:rPr>
        <w:t xml:space="preserve"> </w:t>
      </w:r>
      <w:r w:rsidR="001A50E7" w:rsidRPr="001A50E7">
        <w:rPr>
          <w:rFonts w:ascii="Arial" w:hAnsi="Arial" w:cs="Arial"/>
          <w:sz w:val="24"/>
          <w:szCs w:val="24"/>
        </w:rPr>
        <w:t xml:space="preserve">cuenta que los expedientes laborales prestados a otra dependencia, por trámites o consultas, deberán ser devueltos en el menor tiempo posible a la oficina responsable de la custodia. </w:t>
      </w:r>
    </w:p>
    <w:p w14:paraId="2D2DB229" w14:textId="77777777" w:rsidR="000F3240" w:rsidRDefault="000F3240" w:rsidP="001A50E7">
      <w:pPr>
        <w:jc w:val="both"/>
        <w:rPr>
          <w:rFonts w:ascii="Arial" w:hAnsi="Arial" w:cs="Arial"/>
          <w:sz w:val="24"/>
          <w:szCs w:val="24"/>
        </w:rPr>
      </w:pPr>
    </w:p>
    <w:p w14:paraId="45B7C9D9" w14:textId="77777777" w:rsidR="000F3240" w:rsidRDefault="000F3240" w:rsidP="001A50E7">
      <w:pPr>
        <w:jc w:val="both"/>
        <w:rPr>
          <w:rFonts w:ascii="Arial" w:hAnsi="Arial" w:cs="Arial"/>
          <w:sz w:val="24"/>
          <w:szCs w:val="24"/>
        </w:rPr>
      </w:pPr>
    </w:p>
    <w:p w14:paraId="1B7E0131" w14:textId="2733FBCF" w:rsidR="000F3240" w:rsidRDefault="000F3240" w:rsidP="001A50E7">
      <w:pPr>
        <w:jc w:val="both"/>
        <w:rPr>
          <w:rFonts w:ascii="Arial" w:hAnsi="Arial" w:cs="Arial"/>
          <w:sz w:val="24"/>
          <w:szCs w:val="24"/>
        </w:rPr>
      </w:pPr>
      <w:r>
        <w:rPr>
          <w:rFonts w:ascii="Arial" w:hAnsi="Arial" w:cs="Arial"/>
          <w:sz w:val="24"/>
          <w:szCs w:val="24"/>
        </w:rPr>
        <w:t xml:space="preserve">En caso de que un servidor solicite su expediente laboral, el </w:t>
      </w:r>
      <w:r w:rsidR="00AB63F6">
        <w:rPr>
          <w:rFonts w:ascii="Arial" w:hAnsi="Arial" w:cs="Arial"/>
          <w:sz w:val="24"/>
          <w:szCs w:val="24"/>
        </w:rPr>
        <w:t>área</w:t>
      </w:r>
      <w:r>
        <w:rPr>
          <w:rFonts w:ascii="Arial" w:hAnsi="Arial" w:cs="Arial"/>
          <w:sz w:val="24"/>
          <w:szCs w:val="24"/>
        </w:rPr>
        <w:t xml:space="preserve"> de talento humano, solicitara el formato de préstamo de documentos establecido por gestión documental, cabe aclarar que </w:t>
      </w:r>
      <w:r w:rsidR="00AB63F6">
        <w:rPr>
          <w:rFonts w:ascii="Arial" w:hAnsi="Arial" w:cs="Arial"/>
          <w:sz w:val="24"/>
          <w:szCs w:val="24"/>
        </w:rPr>
        <w:t>los expedientes laborales solo serán</w:t>
      </w:r>
      <w:r>
        <w:rPr>
          <w:rFonts w:ascii="Arial" w:hAnsi="Arial" w:cs="Arial"/>
          <w:sz w:val="24"/>
          <w:szCs w:val="24"/>
        </w:rPr>
        <w:t xml:space="preserve"> </w:t>
      </w:r>
      <w:r w:rsidR="00AB63F6">
        <w:rPr>
          <w:rFonts w:ascii="Arial" w:hAnsi="Arial" w:cs="Arial"/>
          <w:sz w:val="24"/>
          <w:szCs w:val="24"/>
        </w:rPr>
        <w:t>entregados</w:t>
      </w:r>
      <w:r>
        <w:rPr>
          <w:rFonts w:ascii="Arial" w:hAnsi="Arial" w:cs="Arial"/>
          <w:sz w:val="24"/>
          <w:szCs w:val="24"/>
        </w:rPr>
        <w:t xml:space="preserve"> al propietario</w:t>
      </w:r>
      <w:r w:rsidR="00AB63F6">
        <w:rPr>
          <w:rFonts w:ascii="Arial" w:hAnsi="Arial" w:cs="Arial"/>
          <w:sz w:val="24"/>
          <w:szCs w:val="24"/>
        </w:rPr>
        <w:t xml:space="preserve">, para evitar la extracción de documentos o anexos de documentos. </w:t>
      </w:r>
      <w:r>
        <w:rPr>
          <w:rFonts w:ascii="Arial" w:hAnsi="Arial" w:cs="Arial"/>
          <w:sz w:val="24"/>
          <w:szCs w:val="24"/>
        </w:rPr>
        <w:t xml:space="preserve"> </w:t>
      </w:r>
    </w:p>
    <w:p w14:paraId="7A3E8F50" w14:textId="77777777" w:rsidR="001A50E7" w:rsidRDefault="001A50E7" w:rsidP="001A50E7">
      <w:pPr>
        <w:jc w:val="both"/>
        <w:rPr>
          <w:rFonts w:ascii="Arial" w:hAnsi="Arial" w:cs="Arial"/>
          <w:sz w:val="24"/>
          <w:szCs w:val="24"/>
        </w:rPr>
      </w:pPr>
    </w:p>
    <w:p w14:paraId="24493FD9" w14:textId="065A90B1" w:rsidR="009B694B" w:rsidRDefault="00AB63F6" w:rsidP="001A50E7">
      <w:pPr>
        <w:jc w:val="both"/>
        <w:rPr>
          <w:rFonts w:ascii="Arial" w:hAnsi="Arial" w:cs="Arial"/>
          <w:sz w:val="24"/>
          <w:szCs w:val="24"/>
        </w:rPr>
      </w:pPr>
      <w:r>
        <w:rPr>
          <w:rFonts w:ascii="Arial" w:hAnsi="Arial" w:cs="Arial"/>
          <w:b/>
          <w:sz w:val="24"/>
          <w:szCs w:val="24"/>
          <w:lang w:val="es-MX"/>
        </w:rPr>
        <w:t xml:space="preserve">8.1.1 </w:t>
      </w:r>
      <w:r w:rsidRPr="009B694B">
        <w:rPr>
          <w:rFonts w:ascii="Arial" w:hAnsi="Arial" w:cs="Arial"/>
          <w:b/>
          <w:sz w:val="24"/>
          <w:szCs w:val="24"/>
        </w:rPr>
        <w:t>ACCESO</w:t>
      </w:r>
    </w:p>
    <w:p w14:paraId="29232C8B" w14:textId="77777777" w:rsidR="009B694B" w:rsidRDefault="009B694B" w:rsidP="001A50E7">
      <w:pPr>
        <w:jc w:val="both"/>
        <w:rPr>
          <w:rFonts w:ascii="Arial" w:hAnsi="Arial" w:cs="Arial"/>
          <w:sz w:val="24"/>
          <w:szCs w:val="24"/>
        </w:rPr>
      </w:pPr>
    </w:p>
    <w:p w14:paraId="457099A0" w14:textId="77777777" w:rsidR="009B694B" w:rsidRPr="009B694B" w:rsidRDefault="009B694B" w:rsidP="001A50E7">
      <w:pPr>
        <w:jc w:val="both"/>
        <w:rPr>
          <w:rFonts w:ascii="Arial" w:hAnsi="Arial" w:cs="Arial"/>
          <w:b/>
          <w:sz w:val="24"/>
          <w:szCs w:val="24"/>
          <w:lang w:val="es-MX"/>
        </w:rPr>
      </w:pPr>
      <w:r w:rsidRPr="009B694B">
        <w:rPr>
          <w:rFonts w:ascii="Arial" w:hAnsi="Arial" w:cs="Arial"/>
          <w:sz w:val="24"/>
          <w:szCs w:val="24"/>
        </w:rPr>
        <w:t>Para la conservación de los expedientes laborales en cumplimiento de los artículos 13 y 14 de la ley 594 del 2000, ley que regula la función archivística, se debe tener en cuenta los espacios, instalaciones y elementos necesarios para el correcto funcionamiento, protegiendo el archivo, de la humedad, el clima, plagas, roedores, y demás elementos que puedan averiar la documentación.</w:t>
      </w:r>
    </w:p>
    <w:p w14:paraId="0BC273C2" w14:textId="77777777" w:rsidR="001A50E7" w:rsidRDefault="001A50E7" w:rsidP="001A50E7">
      <w:pPr>
        <w:jc w:val="both"/>
        <w:rPr>
          <w:rFonts w:ascii="Arial" w:hAnsi="Arial" w:cs="Arial"/>
          <w:b/>
          <w:sz w:val="24"/>
          <w:szCs w:val="24"/>
          <w:lang w:val="es-MX"/>
        </w:rPr>
      </w:pPr>
    </w:p>
    <w:p w14:paraId="3DDF8AC8" w14:textId="7B6FFEED" w:rsidR="009B694B" w:rsidRPr="009B694B" w:rsidRDefault="009B694B" w:rsidP="001A50E7">
      <w:pPr>
        <w:jc w:val="both"/>
        <w:rPr>
          <w:rFonts w:ascii="Arial" w:hAnsi="Arial" w:cs="Arial"/>
          <w:b/>
          <w:sz w:val="24"/>
          <w:szCs w:val="24"/>
          <w:lang w:val="es-MX"/>
        </w:rPr>
      </w:pPr>
      <w:r w:rsidRPr="009B694B">
        <w:rPr>
          <w:rFonts w:ascii="Arial" w:hAnsi="Arial" w:cs="Arial"/>
          <w:sz w:val="24"/>
          <w:szCs w:val="24"/>
        </w:rPr>
        <w:t>A los archivos de Historias Laborales solo podrán acceder los servidores que trabajen en el área de Talento Humano,</w:t>
      </w:r>
      <w:r w:rsidR="00AB63F6">
        <w:rPr>
          <w:rFonts w:ascii="Arial" w:hAnsi="Arial" w:cs="Arial"/>
          <w:sz w:val="24"/>
          <w:szCs w:val="24"/>
        </w:rPr>
        <w:t xml:space="preserve"> entes de control quienes lo soliciten para investigaciones referentes y procesos disciplinarios;</w:t>
      </w:r>
      <w:r w:rsidRPr="009B694B">
        <w:rPr>
          <w:rFonts w:ascii="Arial" w:hAnsi="Arial" w:cs="Arial"/>
          <w:sz w:val="24"/>
          <w:szCs w:val="24"/>
        </w:rPr>
        <w:t xml:space="preserve"> los demás servidores no pueden acceder, por la reserva y responsabilidad que ello implica.</w:t>
      </w:r>
    </w:p>
    <w:p w14:paraId="43DBE210" w14:textId="77777777" w:rsidR="009B694B" w:rsidRDefault="009B694B" w:rsidP="009B694B">
      <w:pPr>
        <w:rPr>
          <w:rFonts w:ascii="Arial" w:hAnsi="Arial" w:cs="Arial"/>
          <w:b/>
          <w:sz w:val="24"/>
          <w:szCs w:val="24"/>
          <w:lang w:val="es-MX"/>
        </w:rPr>
      </w:pPr>
    </w:p>
    <w:p w14:paraId="657C5D9F" w14:textId="77777777" w:rsidR="009B694B" w:rsidRDefault="009B694B" w:rsidP="009B694B">
      <w:pPr>
        <w:rPr>
          <w:rFonts w:ascii="Arial" w:hAnsi="Arial" w:cs="Arial"/>
          <w:b/>
          <w:sz w:val="24"/>
          <w:szCs w:val="24"/>
          <w:lang w:val="es-MX"/>
        </w:rPr>
      </w:pPr>
    </w:p>
    <w:p w14:paraId="6F20867C" w14:textId="77777777" w:rsidR="000D68B9" w:rsidRDefault="000D68B9" w:rsidP="000D68B9">
      <w:pPr>
        <w:jc w:val="both"/>
        <w:rPr>
          <w:rFonts w:ascii="Arial" w:hAnsi="Arial" w:cs="Arial"/>
          <w:sz w:val="24"/>
          <w:szCs w:val="24"/>
        </w:rPr>
      </w:pPr>
      <w:r>
        <w:rPr>
          <w:rFonts w:ascii="Arial" w:hAnsi="Arial" w:cs="Arial"/>
          <w:b/>
          <w:sz w:val="24"/>
          <w:szCs w:val="24"/>
          <w:lang w:val="es-MX"/>
        </w:rPr>
        <w:t>8.1.</w:t>
      </w:r>
      <w:r w:rsidRPr="000D68B9">
        <w:rPr>
          <w:rFonts w:ascii="Arial" w:hAnsi="Arial" w:cs="Arial"/>
          <w:b/>
          <w:sz w:val="24"/>
          <w:szCs w:val="24"/>
          <w:lang w:val="es-MX"/>
        </w:rPr>
        <w:t xml:space="preserve">2 </w:t>
      </w:r>
      <w:r w:rsidRPr="000D68B9">
        <w:rPr>
          <w:rFonts w:ascii="Arial" w:hAnsi="Arial" w:cs="Arial"/>
          <w:b/>
          <w:sz w:val="24"/>
          <w:szCs w:val="24"/>
        </w:rPr>
        <w:t xml:space="preserve">RESERVA DE LOS EXPEDIENTES LABORALES </w:t>
      </w:r>
    </w:p>
    <w:p w14:paraId="4DD42833" w14:textId="77777777" w:rsidR="000D68B9" w:rsidRDefault="000D68B9" w:rsidP="000D68B9">
      <w:pPr>
        <w:jc w:val="both"/>
        <w:rPr>
          <w:rFonts w:ascii="Arial" w:hAnsi="Arial" w:cs="Arial"/>
          <w:sz w:val="24"/>
          <w:szCs w:val="24"/>
        </w:rPr>
      </w:pPr>
    </w:p>
    <w:p w14:paraId="5F170EC2" w14:textId="77777777" w:rsidR="000D68B9" w:rsidRDefault="000D68B9" w:rsidP="000D68B9">
      <w:pPr>
        <w:jc w:val="both"/>
        <w:rPr>
          <w:rFonts w:ascii="Arial" w:hAnsi="Arial" w:cs="Arial"/>
          <w:sz w:val="24"/>
          <w:szCs w:val="24"/>
        </w:rPr>
      </w:pPr>
      <w:r w:rsidRPr="000D68B9">
        <w:rPr>
          <w:rFonts w:ascii="Arial" w:hAnsi="Arial" w:cs="Arial"/>
          <w:sz w:val="24"/>
          <w:szCs w:val="24"/>
        </w:rPr>
        <w:t>Es importante recordar que todos los datos y documentos contenidos en las Historias Laborales de los servidores públicos están sujetos a reserva y la administración no puede ponerlos en circulación sin previa autorización, por lo tanto, cualquier información proveniente de esta solamente podrá ser registrada y solicitada mediante orden judicial y con las formalidades establecidas por la ley.</w:t>
      </w:r>
    </w:p>
    <w:p w14:paraId="129E0757" w14:textId="77777777" w:rsidR="000D68B9" w:rsidRDefault="000D68B9" w:rsidP="000D68B9">
      <w:pPr>
        <w:jc w:val="both"/>
        <w:rPr>
          <w:rFonts w:ascii="Arial" w:hAnsi="Arial" w:cs="Arial"/>
          <w:sz w:val="24"/>
          <w:szCs w:val="24"/>
        </w:rPr>
      </w:pPr>
    </w:p>
    <w:p w14:paraId="538C466F" w14:textId="77777777" w:rsidR="000D68B9" w:rsidRDefault="000D68B9" w:rsidP="000D68B9">
      <w:pPr>
        <w:jc w:val="both"/>
        <w:rPr>
          <w:rFonts w:ascii="Arial" w:hAnsi="Arial" w:cs="Arial"/>
          <w:sz w:val="24"/>
          <w:szCs w:val="24"/>
        </w:rPr>
      </w:pPr>
      <w:r w:rsidRPr="000D68B9">
        <w:rPr>
          <w:rFonts w:ascii="Arial" w:hAnsi="Arial" w:cs="Arial"/>
          <w:sz w:val="24"/>
          <w:szCs w:val="24"/>
        </w:rPr>
        <w:lastRenderedPageBreak/>
        <w:t xml:space="preserve">De acuerdo con lo anterior, se debe garantizar la reserva de la información contenida en la Historia Laboral, las cuales contiene elementos que entran dentro de la órbita de la intimidad personal y por lo tanto no son de público conocimiento. </w:t>
      </w:r>
    </w:p>
    <w:p w14:paraId="4776E225" w14:textId="77777777" w:rsidR="000D68B9" w:rsidRDefault="000D68B9" w:rsidP="000D68B9">
      <w:pPr>
        <w:jc w:val="both"/>
        <w:rPr>
          <w:rFonts w:ascii="Arial" w:hAnsi="Arial" w:cs="Arial"/>
          <w:sz w:val="24"/>
          <w:szCs w:val="24"/>
        </w:rPr>
      </w:pPr>
    </w:p>
    <w:p w14:paraId="36CE8CC5" w14:textId="77777777" w:rsidR="00084529" w:rsidRDefault="000D68B9" w:rsidP="000D68B9">
      <w:pPr>
        <w:jc w:val="both"/>
        <w:rPr>
          <w:rFonts w:ascii="Arial" w:hAnsi="Arial" w:cs="Arial"/>
          <w:sz w:val="24"/>
          <w:szCs w:val="24"/>
        </w:rPr>
      </w:pPr>
      <w:r w:rsidRPr="000D68B9">
        <w:rPr>
          <w:rFonts w:ascii="Arial" w:hAnsi="Arial" w:cs="Arial"/>
          <w:sz w:val="24"/>
          <w:szCs w:val="24"/>
        </w:rPr>
        <w:t xml:space="preserve">Como conclusión, los expedientes laborales, por regla general, NO pueden ser consultados por todas las personas, exceptuando los siguientes casos: </w:t>
      </w:r>
    </w:p>
    <w:p w14:paraId="2CFB278D" w14:textId="77777777" w:rsidR="00084529" w:rsidRDefault="00084529" w:rsidP="000D68B9">
      <w:pPr>
        <w:jc w:val="both"/>
        <w:rPr>
          <w:rFonts w:ascii="Arial" w:hAnsi="Arial" w:cs="Arial"/>
          <w:sz w:val="24"/>
          <w:szCs w:val="24"/>
        </w:rPr>
      </w:pPr>
    </w:p>
    <w:p w14:paraId="3A2918BA" w14:textId="77777777" w:rsidR="00084529" w:rsidRPr="00084529" w:rsidRDefault="000D68B9" w:rsidP="00084529">
      <w:pPr>
        <w:pStyle w:val="Prrafodelista"/>
        <w:numPr>
          <w:ilvl w:val="0"/>
          <w:numId w:val="15"/>
        </w:numPr>
        <w:jc w:val="both"/>
        <w:rPr>
          <w:rFonts w:ascii="Arial" w:hAnsi="Arial" w:cs="Arial"/>
          <w:b/>
          <w:sz w:val="24"/>
          <w:szCs w:val="24"/>
          <w:lang w:val="es-MX"/>
        </w:rPr>
      </w:pPr>
      <w:r w:rsidRPr="00084529">
        <w:rPr>
          <w:rFonts w:ascii="Arial" w:hAnsi="Arial" w:cs="Arial"/>
          <w:sz w:val="24"/>
          <w:szCs w:val="24"/>
        </w:rPr>
        <w:t xml:space="preserve">Solicitud efectuada por el servidor acerca de información o documentos de su Historia Laboral. </w:t>
      </w:r>
    </w:p>
    <w:p w14:paraId="55A65C81" w14:textId="77777777" w:rsidR="008768A1" w:rsidRPr="008768A1" w:rsidRDefault="000D68B9" w:rsidP="00084529">
      <w:pPr>
        <w:pStyle w:val="Prrafodelista"/>
        <w:numPr>
          <w:ilvl w:val="0"/>
          <w:numId w:val="15"/>
        </w:numPr>
        <w:jc w:val="both"/>
        <w:rPr>
          <w:rFonts w:ascii="Arial" w:hAnsi="Arial" w:cs="Arial"/>
          <w:b/>
          <w:sz w:val="24"/>
          <w:szCs w:val="24"/>
          <w:lang w:val="es-MX"/>
        </w:rPr>
      </w:pPr>
      <w:r w:rsidRPr="008768A1">
        <w:rPr>
          <w:rFonts w:ascii="Arial" w:hAnsi="Arial" w:cs="Arial"/>
          <w:sz w:val="24"/>
          <w:szCs w:val="24"/>
        </w:rPr>
        <w:t xml:space="preserve">Solicitud efectuada por el personal retirado acerca de información o documentos de su Historia Laboral </w:t>
      </w:r>
    </w:p>
    <w:p w14:paraId="6A379EE5" w14:textId="77777777" w:rsidR="009B694B" w:rsidRPr="008768A1" w:rsidRDefault="000D68B9" w:rsidP="00084529">
      <w:pPr>
        <w:pStyle w:val="Prrafodelista"/>
        <w:numPr>
          <w:ilvl w:val="0"/>
          <w:numId w:val="15"/>
        </w:numPr>
        <w:jc w:val="both"/>
        <w:rPr>
          <w:rFonts w:ascii="Arial" w:hAnsi="Arial" w:cs="Arial"/>
          <w:b/>
          <w:sz w:val="24"/>
          <w:szCs w:val="24"/>
          <w:lang w:val="es-MX"/>
        </w:rPr>
      </w:pPr>
      <w:r w:rsidRPr="008768A1">
        <w:rPr>
          <w:rFonts w:ascii="Arial" w:hAnsi="Arial" w:cs="Arial"/>
          <w:sz w:val="24"/>
          <w:szCs w:val="24"/>
        </w:rPr>
        <w:t>Mediante orden judicial.</w:t>
      </w:r>
    </w:p>
    <w:p w14:paraId="72D7B5D1" w14:textId="77777777" w:rsidR="004A687B" w:rsidRDefault="004A687B" w:rsidP="004A687B">
      <w:pPr>
        <w:rPr>
          <w:rFonts w:ascii="Arial" w:hAnsi="Arial" w:cs="Arial"/>
          <w:b/>
          <w:sz w:val="24"/>
          <w:szCs w:val="24"/>
          <w:lang w:val="es-MX"/>
        </w:rPr>
      </w:pPr>
    </w:p>
    <w:p w14:paraId="58671214" w14:textId="77777777" w:rsidR="004A687B" w:rsidRDefault="004A687B" w:rsidP="004A687B">
      <w:pPr>
        <w:rPr>
          <w:rFonts w:ascii="Arial" w:hAnsi="Arial" w:cs="Arial"/>
          <w:sz w:val="24"/>
          <w:szCs w:val="24"/>
        </w:rPr>
      </w:pPr>
      <w:r>
        <w:rPr>
          <w:rFonts w:ascii="Arial" w:hAnsi="Arial" w:cs="Arial"/>
          <w:b/>
          <w:sz w:val="24"/>
          <w:szCs w:val="24"/>
          <w:lang w:val="es-MX"/>
        </w:rPr>
        <w:t xml:space="preserve">9. </w:t>
      </w:r>
      <w:r w:rsidRPr="004A687B">
        <w:rPr>
          <w:rFonts w:ascii="Arial" w:hAnsi="Arial" w:cs="Arial"/>
          <w:b/>
          <w:sz w:val="24"/>
          <w:szCs w:val="24"/>
        </w:rPr>
        <w:t>INVENTARIOS Y HOJA DE CONTROL</w:t>
      </w:r>
    </w:p>
    <w:p w14:paraId="3AAA0430" w14:textId="77777777" w:rsidR="005F716A" w:rsidRDefault="005F716A" w:rsidP="004A687B">
      <w:pPr>
        <w:rPr>
          <w:rFonts w:ascii="Arial" w:hAnsi="Arial" w:cs="Arial"/>
          <w:sz w:val="24"/>
          <w:szCs w:val="24"/>
        </w:rPr>
      </w:pPr>
    </w:p>
    <w:p w14:paraId="276F6A4C" w14:textId="731AE28C" w:rsidR="004A687B" w:rsidRDefault="00AB63F6" w:rsidP="004A687B">
      <w:pPr>
        <w:jc w:val="both"/>
        <w:rPr>
          <w:rFonts w:ascii="Arial" w:hAnsi="Arial" w:cs="Arial"/>
          <w:sz w:val="24"/>
          <w:szCs w:val="24"/>
        </w:rPr>
      </w:pPr>
      <w:r>
        <w:rPr>
          <w:rFonts w:ascii="Arial" w:hAnsi="Arial" w:cs="Arial"/>
          <w:sz w:val="24"/>
          <w:szCs w:val="24"/>
        </w:rPr>
        <w:t xml:space="preserve">El formato único de </w:t>
      </w:r>
      <w:r w:rsidR="00764D98">
        <w:rPr>
          <w:rFonts w:ascii="Arial" w:hAnsi="Arial" w:cs="Arial"/>
          <w:sz w:val="24"/>
          <w:szCs w:val="24"/>
        </w:rPr>
        <w:t xml:space="preserve">inventario documental </w:t>
      </w:r>
      <w:r w:rsidR="004A687B" w:rsidRPr="004A687B">
        <w:rPr>
          <w:rFonts w:ascii="Arial" w:hAnsi="Arial" w:cs="Arial"/>
          <w:sz w:val="24"/>
          <w:szCs w:val="24"/>
        </w:rPr>
        <w:t>debe llevarse de manera permanente, esto con el fin de llevar un control</w:t>
      </w:r>
      <w:r w:rsidR="00764D98">
        <w:rPr>
          <w:rFonts w:ascii="Arial" w:hAnsi="Arial" w:cs="Arial"/>
          <w:sz w:val="24"/>
          <w:szCs w:val="24"/>
        </w:rPr>
        <w:t xml:space="preserve"> </w:t>
      </w:r>
      <w:r w:rsidR="004A687B" w:rsidRPr="004A687B">
        <w:rPr>
          <w:rFonts w:ascii="Arial" w:hAnsi="Arial" w:cs="Arial"/>
          <w:sz w:val="24"/>
          <w:szCs w:val="24"/>
        </w:rPr>
        <w:t>organizado de los documentos que hacen parte del expediente.</w:t>
      </w:r>
    </w:p>
    <w:p w14:paraId="784DBCAC" w14:textId="77777777" w:rsidR="004A687B" w:rsidRDefault="004A687B" w:rsidP="004A687B">
      <w:pPr>
        <w:jc w:val="both"/>
        <w:rPr>
          <w:rFonts w:ascii="Arial" w:hAnsi="Arial" w:cs="Arial"/>
          <w:sz w:val="24"/>
          <w:szCs w:val="24"/>
        </w:rPr>
      </w:pPr>
    </w:p>
    <w:p w14:paraId="594C153C" w14:textId="0E6D77A9" w:rsidR="004A687B" w:rsidRDefault="004A687B" w:rsidP="004A687B">
      <w:pPr>
        <w:jc w:val="both"/>
        <w:rPr>
          <w:rFonts w:ascii="Arial" w:hAnsi="Arial" w:cs="Arial"/>
          <w:sz w:val="24"/>
          <w:szCs w:val="24"/>
        </w:rPr>
      </w:pPr>
      <w:r w:rsidRPr="004A687B">
        <w:rPr>
          <w:rFonts w:ascii="Arial" w:hAnsi="Arial" w:cs="Arial"/>
          <w:sz w:val="24"/>
          <w:szCs w:val="24"/>
        </w:rPr>
        <w:t xml:space="preserve">El Formato de Hoja de Control, debe ser usado en la medida que se </w:t>
      </w:r>
      <w:r w:rsidR="00764D98">
        <w:rPr>
          <w:rFonts w:ascii="Arial" w:hAnsi="Arial" w:cs="Arial"/>
          <w:sz w:val="24"/>
          <w:szCs w:val="24"/>
        </w:rPr>
        <w:t>genere la recepción de documentos</w:t>
      </w:r>
      <w:r w:rsidRPr="004A687B">
        <w:rPr>
          <w:rFonts w:ascii="Arial" w:hAnsi="Arial" w:cs="Arial"/>
          <w:sz w:val="24"/>
          <w:szCs w:val="24"/>
        </w:rPr>
        <w:t xml:space="preserve"> que harán parte del expediente, se deben ir registrando, la fecha de recepción, descripción del tipo documental y el número de folios adjuntos.</w:t>
      </w:r>
    </w:p>
    <w:p w14:paraId="56D77749" w14:textId="77777777" w:rsidR="004A687B" w:rsidRDefault="004A687B" w:rsidP="004A687B">
      <w:pPr>
        <w:jc w:val="both"/>
        <w:rPr>
          <w:rFonts w:ascii="Arial" w:hAnsi="Arial" w:cs="Arial"/>
          <w:sz w:val="24"/>
          <w:szCs w:val="24"/>
        </w:rPr>
      </w:pPr>
    </w:p>
    <w:p w14:paraId="23081937" w14:textId="77777777" w:rsidR="004A687B" w:rsidRDefault="004A687B" w:rsidP="004A687B">
      <w:pPr>
        <w:jc w:val="both"/>
        <w:rPr>
          <w:rFonts w:ascii="Arial" w:hAnsi="Arial" w:cs="Arial"/>
          <w:sz w:val="24"/>
          <w:szCs w:val="24"/>
        </w:rPr>
      </w:pPr>
      <w:r w:rsidRPr="004A687B">
        <w:rPr>
          <w:rFonts w:ascii="Arial" w:hAnsi="Arial" w:cs="Arial"/>
          <w:sz w:val="24"/>
          <w:szCs w:val="24"/>
        </w:rPr>
        <w:t>Es de anotar, que el realizar el procedimiento antes anotado, contribuirá a llevar un control permanente y organizado de los documentos del expediente.</w:t>
      </w:r>
    </w:p>
    <w:p w14:paraId="08BC29D3" w14:textId="77777777" w:rsidR="004A687B" w:rsidRDefault="004A687B" w:rsidP="004A687B">
      <w:pPr>
        <w:jc w:val="both"/>
        <w:rPr>
          <w:rFonts w:ascii="Arial" w:hAnsi="Arial" w:cs="Arial"/>
          <w:sz w:val="24"/>
          <w:szCs w:val="24"/>
        </w:rPr>
      </w:pPr>
    </w:p>
    <w:p w14:paraId="359D4B23" w14:textId="14C00011" w:rsidR="004A687B" w:rsidRDefault="00AB63F6" w:rsidP="004A687B">
      <w:pPr>
        <w:jc w:val="both"/>
        <w:rPr>
          <w:rFonts w:ascii="Arial" w:hAnsi="Arial" w:cs="Arial"/>
          <w:sz w:val="24"/>
          <w:szCs w:val="24"/>
        </w:rPr>
      </w:pPr>
      <w:r>
        <w:rPr>
          <w:rFonts w:ascii="Arial" w:hAnsi="Arial" w:cs="Arial"/>
          <w:sz w:val="24"/>
          <w:szCs w:val="24"/>
        </w:rPr>
        <w:t>Nota: E</w:t>
      </w:r>
      <w:r w:rsidR="004A687B" w:rsidRPr="004A687B">
        <w:rPr>
          <w:rFonts w:ascii="Arial" w:hAnsi="Arial" w:cs="Arial"/>
          <w:sz w:val="24"/>
          <w:szCs w:val="24"/>
        </w:rPr>
        <w:t>l inventario documental no se debe diligenciar únicamente cuando se va a realizar la transferencia al Archivo Central.</w:t>
      </w:r>
    </w:p>
    <w:p w14:paraId="6E583C21" w14:textId="77777777" w:rsidR="00C34B6A" w:rsidRDefault="00C34B6A" w:rsidP="004A687B">
      <w:pPr>
        <w:jc w:val="both"/>
        <w:rPr>
          <w:rFonts w:ascii="Arial" w:hAnsi="Arial" w:cs="Arial"/>
          <w:sz w:val="24"/>
          <w:szCs w:val="24"/>
        </w:rPr>
      </w:pPr>
    </w:p>
    <w:p w14:paraId="4A07A397" w14:textId="77777777" w:rsidR="00C34B6A" w:rsidRDefault="00C34B6A" w:rsidP="004A687B">
      <w:pPr>
        <w:jc w:val="both"/>
        <w:rPr>
          <w:rFonts w:ascii="Arial" w:hAnsi="Arial" w:cs="Arial"/>
          <w:sz w:val="24"/>
          <w:szCs w:val="24"/>
        </w:rPr>
      </w:pPr>
      <w:r w:rsidRPr="00C34B6A">
        <w:rPr>
          <w:rFonts w:ascii="Arial" w:hAnsi="Arial" w:cs="Arial"/>
          <w:b/>
          <w:sz w:val="24"/>
          <w:szCs w:val="24"/>
        </w:rPr>
        <w:t>9.1 INVENTARIOS EXPEDIENTES LABORALES</w:t>
      </w:r>
      <w:r w:rsidRPr="00C34B6A">
        <w:rPr>
          <w:rFonts w:ascii="Arial" w:hAnsi="Arial" w:cs="Arial"/>
          <w:sz w:val="24"/>
          <w:szCs w:val="24"/>
        </w:rPr>
        <w:t xml:space="preserve"> </w:t>
      </w:r>
    </w:p>
    <w:p w14:paraId="221BBD63" w14:textId="77777777" w:rsidR="00C34B6A" w:rsidRDefault="00C34B6A" w:rsidP="004A687B">
      <w:pPr>
        <w:jc w:val="both"/>
        <w:rPr>
          <w:rFonts w:ascii="Arial" w:hAnsi="Arial" w:cs="Arial"/>
          <w:sz w:val="24"/>
          <w:szCs w:val="24"/>
        </w:rPr>
      </w:pPr>
    </w:p>
    <w:p w14:paraId="73C1A3B5" w14:textId="0D30DCD9" w:rsidR="00C34B6A" w:rsidRPr="00C34B6A" w:rsidRDefault="00764D98" w:rsidP="004A687B">
      <w:pPr>
        <w:jc w:val="both"/>
        <w:rPr>
          <w:rFonts w:ascii="Arial" w:hAnsi="Arial" w:cs="Arial"/>
          <w:b/>
          <w:sz w:val="24"/>
          <w:szCs w:val="24"/>
          <w:lang w:val="es-MX"/>
        </w:rPr>
      </w:pPr>
      <w:r>
        <w:rPr>
          <w:rFonts w:ascii="Arial" w:hAnsi="Arial" w:cs="Arial"/>
          <w:sz w:val="24"/>
          <w:szCs w:val="24"/>
        </w:rPr>
        <w:t>E</w:t>
      </w:r>
      <w:r w:rsidR="00C34B6A" w:rsidRPr="00C34B6A">
        <w:rPr>
          <w:rFonts w:ascii="Arial" w:hAnsi="Arial" w:cs="Arial"/>
          <w:sz w:val="24"/>
          <w:szCs w:val="24"/>
        </w:rPr>
        <w:t>s necesario que la entidad tenga unos inventarios organizados para una ubicación rápida</w:t>
      </w:r>
      <w:r w:rsidR="00C34B6A">
        <w:rPr>
          <w:rFonts w:ascii="Arial" w:hAnsi="Arial" w:cs="Arial"/>
          <w:sz w:val="24"/>
          <w:szCs w:val="24"/>
        </w:rPr>
        <w:t>.</w:t>
      </w:r>
    </w:p>
    <w:p w14:paraId="66B23C94" w14:textId="77777777" w:rsidR="00321095" w:rsidRDefault="00321095" w:rsidP="00321095">
      <w:pPr>
        <w:rPr>
          <w:rFonts w:ascii="Arial" w:hAnsi="Arial" w:cs="Arial"/>
          <w:b/>
          <w:sz w:val="24"/>
          <w:szCs w:val="24"/>
          <w:lang w:val="es-MX"/>
        </w:rPr>
      </w:pPr>
    </w:p>
    <w:p w14:paraId="5ECAF446" w14:textId="77777777" w:rsidR="00321095" w:rsidRDefault="00321095" w:rsidP="00321095"/>
    <w:p w14:paraId="2B09FA99" w14:textId="77777777" w:rsidR="00321095" w:rsidRDefault="00321095" w:rsidP="00321095">
      <w:pPr>
        <w:rPr>
          <w:rFonts w:ascii="Arial" w:hAnsi="Arial" w:cs="Arial"/>
          <w:sz w:val="24"/>
          <w:szCs w:val="24"/>
        </w:rPr>
      </w:pPr>
      <w:r w:rsidRPr="00321095">
        <w:rPr>
          <w:rFonts w:ascii="Arial" w:hAnsi="Arial" w:cs="Arial"/>
          <w:b/>
          <w:sz w:val="24"/>
          <w:szCs w:val="24"/>
        </w:rPr>
        <w:t>9.1.1 INVENTARIO ARCHIVOS DE GESTIÓN</w:t>
      </w:r>
      <w:r w:rsidRPr="00321095">
        <w:rPr>
          <w:rFonts w:ascii="Arial" w:hAnsi="Arial" w:cs="Arial"/>
          <w:sz w:val="24"/>
          <w:szCs w:val="24"/>
        </w:rPr>
        <w:t xml:space="preserve"> </w:t>
      </w:r>
    </w:p>
    <w:p w14:paraId="38DF78E7" w14:textId="77777777" w:rsidR="00321095" w:rsidRDefault="00321095" w:rsidP="00321095">
      <w:pPr>
        <w:rPr>
          <w:rFonts w:ascii="Arial" w:hAnsi="Arial" w:cs="Arial"/>
          <w:sz w:val="24"/>
          <w:szCs w:val="24"/>
        </w:rPr>
      </w:pPr>
    </w:p>
    <w:p w14:paraId="702E0E08" w14:textId="661A8BA2" w:rsidR="00321095" w:rsidRPr="004A687B" w:rsidRDefault="00321095" w:rsidP="00321095">
      <w:pPr>
        <w:rPr>
          <w:rFonts w:ascii="Arial" w:hAnsi="Arial" w:cs="Arial"/>
          <w:b/>
          <w:sz w:val="24"/>
          <w:szCs w:val="24"/>
          <w:lang w:val="es-MX"/>
        </w:rPr>
      </w:pPr>
      <w:r w:rsidRPr="00321095">
        <w:rPr>
          <w:rFonts w:ascii="Arial" w:hAnsi="Arial" w:cs="Arial"/>
          <w:sz w:val="24"/>
          <w:szCs w:val="24"/>
        </w:rPr>
        <w:t xml:space="preserve">Para el archivo de Gestión se </w:t>
      </w:r>
      <w:r w:rsidR="00764D98">
        <w:rPr>
          <w:rFonts w:ascii="Arial" w:hAnsi="Arial" w:cs="Arial"/>
          <w:sz w:val="24"/>
          <w:szCs w:val="24"/>
        </w:rPr>
        <w:t xml:space="preserve">implementará el FUID, establecido por gestión documental, </w:t>
      </w:r>
      <w:r w:rsidRPr="00321095">
        <w:rPr>
          <w:rFonts w:ascii="Arial" w:hAnsi="Arial" w:cs="Arial"/>
          <w:sz w:val="24"/>
          <w:szCs w:val="24"/>
        </w:rPr>
        <w:t>para los servidores de planta</w:t>
      </w:r>
      <w:r w:rsidR="00764D98">
        <w:rPr>
          <w:rFonts w:ascii="Arial" w:hAnsi="Arial" w:cs="Arial"/>
          <w:sz w:val="24"/>
          <w:szCs w:val="24"/>
        </w:rPr>
        <w:t xml:space="preserve">, </w:t>
      </w:r>
      <w:r w:rsidRPr="00321095">
        <w:rPr>
          <w:rFonts w:ascii="Arial" w:hAnsi="Arial" w:cs="Arial"/>
          <w:sz w:val="24"/>
          <w:szCs w:val="24"/>
        </w:rPr>
        <w:t>provisionales y servidores supernumerarios</w:t>
      </w:r>
      <w:r>
        <w:t>.</w:t>
      </w:r>
    </w:p>
    <w:p w14:paraId="31DD3A20" w14:textId="77777777" w:rsidR="001A50E7" w:rsidRDefault="008E4ED5" w:rsidP="00586638">
      <w:pPr>
        <w:jc w:val="center"/>
        <w:rPr>
          <w:rFonts w:ascii="Arial" w:hAnsi="Arial" w:cs="Arial"/>
          <w:b/>
          <w:sz w:val="24"/>
          <w:szCs w:val="24"/>
          <w:lang w:val="es-MX"/>
        </w:rPr>
      </w:pPr>
      <w:r>
        <w:rPr>
          <w:noProof/>
          <w:lang w:eastAsia="es-CO"/>
        </w:rPr>
        <mc:AlternateContent>
          <mc:Choice Requires="wps">
            <w:drawing>
              <wp:inline distT="0" distB="0" distL="0" distR="0" wp14:anchorId="3441D1F7" wp14:editId="5C20CFF7">
                <wp:extent cx="301625" cy="301625"/>
                <wp:effectExtent l="0" t="0" r="0" b="0"/>
                <wp:docPr id="20" name="AutoShape 11" descr="blob:https://web.whatsapp.com/57e40e6f-a4e8-40e4-9348-5d2e9e454ee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73F1D9" id="AutoShape 11" o:spid="_x0000_s1026" alt="blob:https://web.whatsapp.com/57e40e6f-a4e8-40e4-9348-5d2e9e454ee8"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0F0BA2CA" w14:textId="77777777" w:rsidR="001A50E7" w:rsidRDefault="001A50E7" w:rsidP="00586638">
      <w:pPr>
        <w:jc w:val="center"/>
        <w:rPr>
          <w:rFonts w:ascii="Arial" w:hAnsi="Arial" w:cs="Arial"/>
          <w:b/>
          <w:sz w:val="24"/>
          <w:szCs w:val="24"/>
          <w:lang w:val="es-MX"/>
        </w:rPr>
      </w:pPr>
    </w:p>
    <w:p w14:paraId="4C70C599" w14:textId="77777777" w:rsidR="00F52D1B" w:rsidRDefault="008E4ED5" w:rsidP="00586638">
      <w:pPr>
        <w:jc w:val="center"/>
        <w:rPr>
          <w:rFonts w:ascii="Arial" w:hAnsi="Arial" w:cs="Arial"/>
          <w:b/>
          <w:sz w:val="24"/>
          <w:szCs w:val="24"/>
          <w:lang w:val="es-MX"/>
        </w:rPr>
      </w:pPr>
      <w:r w:rsidRPr="008E4ED5">
        <w:rPr>
          <w:noProof/>
          <w:lang w:eastAsia="es-CO"/>
        </w:rPr>
        <w:drawing>
          <wp:inline distT="0" distB="0" distL="0" distR="0" wp14:anchorId="71D70B66" wp14:editId="61DD2BA2">
            <wp:extent cx="3114136" cy="3946404"/>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116891" cy="3949895"/>
                    </a:xfrm>
                    <a:prstGeom prst="rect">
                      <a:avLst/>
                    </a:prstGeom>
                  </pic:spPr>
                </pic:pic>
              </a:graphicData>
            </a:graphic>
          </wp:inline>
        </w:drawing>
      </w:r>
    </w:p>
    <w:p w14:paraId="6E0867FD" w14:textId="236BC29C" w:rsidR="00B4704E" w:rsidRPr="00764D98" w:rsidRDefault="008E4ED5" w:rsidP="00764D98">
      <w:pPr>
        <w:jc w:val="center"/>
        <w:rPr>
          <w:rFonts w:ascii="Arial" w:hAnsi="Arial" w:cs="Arial"/>
          <w:b/>
          <w:sz w:val="24"/>
          <w:szCs w:val="24"/>
          <w:lang w:val="es-MX"/>
        </w:rPr>
      </w:pPr>
      <w:r>
        <w:rPr>
          <w:noProof/>
          <w:lang w:eastAsia="es-CO"/>
        </w:rPr>
        <mc:AlternateContent>
          <mc:Choice Requires="wps">
            <w:drawing>
              <wp:inline distT="0" distB="0" distL="0" distR="0" wp14:anchorId="7CDFCF1F" wp14:editId="3119E055">
                <wp:extent cx="301625" cy="301625"/>
                <wp:effectExtent l="0" t="0" r="0" b="0"/>
                <wp:docPr id="21" name="AutoShape 18" descr="blob:https://web.whatsapp.com/57e40e6f-a4e8-40e4-9348-5d2e9e454ee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A15B8F" id="AutoShape 18" o:spid="_x0000_s1026" alt="blob:https://web.whatsapp.com/57e40e6f-a4e8-40e4-9348-5d2e9e454ee8"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538A49F3" w14:textId="77777777" w:rsidR="00B4704E" w:rsidRDefault="00B4704E" w:rsidP="00F52D1B">
      <w:pPr>
        <w:jc w:val="both"/>
        <w:rPr>
          <w:rFonts w:ascii="Arial" w:hAnsi="Arial" w:cs="Arial"/>
          <w:sz w:val="24"/>
          <w:szCs w:val="24"/>
        </w:rPr>
      </w:pPr>
      <w:r w:rsidRPr="00B4704E">
        <w:rPr>
          <w:rFonts w:ascii="Arial" w:hAnsi="Arial" w:cs="Arial"/>
          <w:b/>
          <w:sz w:val="24"/>
          <w:szCs w:val="24"/>
        </w:rPr>
        <w:t>9.2 HOJA</w:t>
      </w:r>
      <w:r w:rsidR="00F52D1B" w:rsidRPr="00B4704E">
        <w:rPr>
          <w:rFonts w:ascii="Arial" w:hAnsi="Arial" w:cs="Arial"/>
          <w:b/>
          <w:sz w:val="24"/>
          <w:szCs w:val="24"/>
        </w:rPr>
        <w:t xml:space="preserve"> DE CONTROL</w:t>
      </w:r>
    </w:p>
    <w:p w14:paraId="7B43BEA0" w14:textId="77777777" w:rsidR="00B4704E" w:rsidRDefault="00B4704E" w:rsidP="00F52D1B">
      <w:pPr>
        <w:jc w:val="both"/>
        <w:rPr>
          <w:rFonts w:ascii="Arial" w:hAnsi="Arial" w:cs="Arial"/>
          <w:sz w:val="24"/>
          <w:szCs w:val="24"/>
        </w:rPr>
      </w:pPr>
    </w:p>
    <w:p w14:paraId="70F4E7AC" w14:textId="77777777" w:rsidR="001A50E7" w:rsidRDefault="00F52D1B" w:rsidP="00F52D1B">
      <w:pPr>
        <w:jc w:val="both"/>
        <w:rPr>
          <w:rFonts w:ascii="Arial" w:hAnsi="Arial" w:cs="Arial"/>
          <w:sz w:val="24"/>
          <w:szCs w:val="24"/>
        </w:rPr>
      </w:pPr>
      <w:r w:rsidRPr="00F52D1B">
        <w:rPr>
          <w:rFonts w:ascii="Arial" w:hAnsi="Arial" w:cs="Arial"/>
          <w:sz w:val="24"/>
          <w:szCs w:val="24"/>
        </w:rPr>
        <w:t xml:space="preserve">Se debe diligenciar la Hoja de Control vigente para las Historias Laborales, la cual debe permitir el control de los contenidos documentales, de acuerdo a lo establecido por medio de la Circular 04 de 2003 del Archivo General de la Nación y la Función Pública. </w:t>
      </w:r>
      <w:r w:rsidRPr="00523C81">
        <w:rPr>
          <w:rFonts w:ascii="Arial" w:hAnsi="Arial" w:cs="Arial"/>
          <w:sz w:val="24"/>
          <w:szCs w:val="24"/>
        </w:rPr>
        <w:t xml:space="preserve">La Hoja de Control que </w:t>
      </w:r>
      <w:proofErr w:type="spellStart"/>
      <w:r w:rsidRPr="00523C81">
        <w:rPr>
          <w:rFonts w:ascii="Arial" w:hAnsi="Arial" w:cs="Arial"/>
          <w:sz w:val="24"/>
          <w:szCs w:val="24"/>
        </w:rPr>
        <w:t>entro</w:t>
      </w:r>
      <w:proofErr w:type="spellEnd"/>
      <w:r w:rsidRPr="00523C81">
        <w:rPr>
          <w:rFonts w:ascii="Arial" w:hAnsi="Arial" w:cs="Arial"/>
          <w:sz w:val="24"/>
          <w:szCs w:val="24"/>
        </w:rPr>
        <w:t xml:space="preserve"> en vigencia en el segundo semestre de 2016 contiene los siguientes campos</w:t>
      </w:r>
      <w:r w:rsidR="00523C81">
        <w:rPr>
          <w:rFonts w:ascii="Arial" w:hAnsi="Arial" w:cs="Arial"/>
          <w:sz w:val="24"/>
          <w:szCs w:val="24"/>
        </w:rPr>
        <w:t>.</w:t>
      </w:r>
    </w:p>
    <w:p w14:paraId="7E68B2E2" w14:textId="77777777" w:rsidR="00B4704E" w:rsidRDefault="00B4704E" w:rsidP="00F52D1B">
      <w:pPr>
        <w:jc w:val="both"/>
        <w:rPr>
          <w:rFonts w:ascii="Arial" w:hAnsi="Arial" w:cs="Arial"/>
          <w:sz w:val="24"/>
          <w:szCs w:val="24"/>
        </w:rPr>
      </w:pPr>
    </w:p>
    <w:p w14:paraId="11A37C9E" w14:textId="77777777" w:rsidR="00B4704E" w:rsidRPr="00DA7552" w:rsidRDefault="00B4704E" w:rsidP="00B4704E">
      <w:pPr>
        <w:pStyle w:val="Prrafodelista"/>
        <w:numPr>
          <w:ilvl w:val="0"/>
          <w:numId w:val="20"/>
        </w:numPr>
        <w:jc w:val="both"/>
        <w:rPr>
          <w:rFonts w:ascii="Arial" w:hAnsi="Arial" w:cs="Arial"/>
          <w:b/>
          <w:sz w:val="24"/>
          <w:szCs w:val="24"/>
          <w:lang w:val="es-MX"/>
        </w:rPr>
      </w:pPr>
      <w:r w:rsidRPr="00B4704E">
        <w:rPr>
          <w:rFonts w:ascii="Arial" w:hAnsi="Arial" w:cs="Arial"/>
          <w:sz w:val="24"/>
          <w:szCs w:val="24"/>
        </w:rPr>
        <w:t>Código y Nombre Dependencia: Es el código u nombre asignado a cada dependencia o unidad productora en la tabla de retención documental</w:t>
      </w:r>
      <w:r>
        <w:t>.</w:t>
      </w:r>
    </w:p>
    <w:p w14:paraId="47F07E42" w14:textId="77777777" w:rsidR="00DA7552" w:rsidRPr="00DA7552" w:rsidRDefault="00DA7552" w:rsidP="00B4704E">
      <w:pPr>
        <w:pStyle w:val="Prrafodelista"/>
        <w:numPr>
          <w:ilvl w:val="0"/>
          <w:numId w:val="20"/>
        </w:numPr>
        <w:jc w:val="both"/>
        <w:rPr>
          <w:rFonts w:ascii="Arial" w:hAnsi="Arial" w:cs="Arial"/>
          <w:b/>
          <w:sz w:val="24"/>
          <w:szCs w:val="24"/>
          <w:lang w:val="es-MX"/>
        </w:rPr>
      </w:pPr>
      <w:r w:rsidRPr="00DA7552">
        <w:rPr>
          <w:rFonts w:ascii="Arial" w:hAnsi="Arial" w:cs="Arial"/>
          <w:sz w:val="24"/>
          <w:szCs w:val="24"/>
        </w:rPr>
        <w:t xml:space="preserve">Código y Nombre Serie Documental: Hacen referencia al número que se encuentra relacionado en las Tablas de Retención Documental según corresponda. </w:t>
      </w:r>
    </w:p>
    <w:p w14:paraId="7028810A" w14:textId="77777777" w:rsidR="00DA7552" w:rsidRPr="00DA7552" w:rsidRDefault="00DA7552" w:rsidP="00B4704E">
      <w:pPr>
        <w:pStyle w:val="Prrafodelista"/>
        <w:numPr>
          <w:ilvl w:val="0"/>
          <w:numId w:val="20"/>
        </w:numPr>
        <w:jc w:val="both"/>
        <w:rPr>
          <w:rFonts w:ascii="Arial" w:hAnsi="Arial" w:cs="Arial"/>
          <w:b/>
          <w:sz w:val="24"/>
          <w:szCs w:val="24"/>
          <w:lang w:val="es-MX"/>
        </w:rPr>
      </w:pPr>
      <w:r w:rsidRPr="00DA7552">
        <w:rPr>
          <w:rFonts w:ascii="Arial" w:hAnsi="Arial" w:cs="Arial"/>
          <w:sz w:val="24"/>
          <w:szCs w:val="24"/>
        </w:rPr>
        <w:t>Asunto o Nombre del Expediente: Como se indica el asunto o nombre a que haga referencia el expediente.</w:t>
      </w:r>
    </w:p>
    <w:p w14:paraId="5CEB5F62" w14:textId="77777777" w:rsidR="00DA7552" w:rsidRPr="00DA7552" w:rsidRDefault="00DA7552" w:rsidP="00B4704E">
      <w:pPr>
        <w:pStyle w:val="Prrafodelista"/>
        <w:numPr>
          <w:ilvl w:val="0"/>
          <w:numId w:val="20"/>
        </w:numPr>
        <w:jc w:val="both"/>
        <w:rPr>
          <w:rFonts w:ascii="Arial" w:hAnsi="Arial" w:cs="Arial"/>
          <w:b/>
          <w:sz w:val="24"/>
          <w:szCs w:val="24"/>
          <w:lang w:val="es-MX"/>
        </w:rPr>
      </w:pPr>
      <w:r w:rsidRPr="00DA7552">
        <w:rPr>
          <w:rFonts w:ascii="Arial" w:hAnsi="Arial" w:cs="Arial"/>
          <w:sz w:val="24"/>
          <w:szCs w:val="24"/>
        </w:rPr>
        <w:t xml:space="preserve">Fecha de Incorporación al expediente: Es la fecha en que ingresa el documento al expediente. </w:t>
      </w:r>
    </w:p>
    <w:p w14:paraId="4CB70B17" w14:textId="77777777" w:rsidR="00DA7552" w:rsidRPr="00DA7552" w:rsidRDefault="00DA7552" w:rsidP="00B4704E">
      <w:pPr>
        <w:pStyle w:val="Prrafodelista"/>
        <w:numPr>
          <w:ilvl w:val="0"/>
          <w:numId w:val="20"/>
        </w:numPr>
        <w:jc w:val="both"/>
        <w:rPr>
          <w:rFonts w:ascii="Arial" w:hAnsi="Arial" w:cs="Arial"/>
          <w:b/>
          <w:sz w:val="24"/>
          <w:szCs w:val="24"/>
          <w:lang w:val="es-MX"/>
        </w:rPr>
      </w:pPr>
      <w:r w:rsidRPr="00DA7552">
        <w:rPr>
          <w:rFonts w:ascii="Arial" w:hAnsi="Arial" w:cs="Arial"/>
          <w:sz w:val="24"/>
          <w:szCs w:val="24"/>
        </w:rPr>
        <w:lastRenderedPageBreak/>
        <w:t>Fecha del Documento: Es la fecha que posee el documento a ingresar.</w:t>
      </w:r>
    </w:p>
    <w:p w14:paraId="25315F0D" w14:textId="605F9280" w:rsidR="00DA7552" w:rsidRPr="00DA7552" w:rsidRDefault="00DA7552" w:rsidP="00B4704E">
      <w:pPr>
        <w:pStyle w:val="Prrafodelista"/>
        <w:numPr>
          <w:ilvl w:val="0"/>
          <w:numId w:val="20"/>
        </w:numPr>
        <w:jc w:val="both"/>
        <w:rPr>
          <w:rFonts w:ascii="Arial" w:hAnsi="Arial" w:cs="Arial"/>
          <w:b/>
          <w:sz w:val="24"/>
          <w:szCs w:val="24"/>
          <w:lang w:val="es-MX"/>
        </w:rPr>
      </w:pPr>
      <w:r w:rsidRPr="00DA7552">
        <w:rPr>
          <w:rFonts w:ascii="Arial" w:hAnsi="Arial" w:cs="Arial"/>
          <w:sz w:val="24"/>
          <w:szCs w:val="24"/>
        </w:rPr>
        <w:t xml:space="preserve">Folio (s): Es el </w:t>
      </w:r>
      <w:proofErr w:type="spellStart"/>
      <w:proofErr w:type="gramStart"/>
      <w:r w:rsidRPr="00DA7552">
        <w:rPr>
          <w:rFonts w:ascii="Arial" w:hAnsi="Arial" w:cs="Arial"/>
          <w:sz w:val="24"/>
          <w:szCs w:val="24"/>
        </w:rPr>
        <w:t>númer</w:t>
      </w:r>
      <w:r w:rsidR="00205130">
        <w:rPr>
          <w:rFonts w:ascii="Arial" w:hAnsi="Arial" w:cs="Arial"/>
          <w:sz w:val="24"/>
          <w:szCs w:val="24"/>
        </w:rPr>
        <w:t>oi</w:t>
      </w:r>
      <w:proofErr w:type="spellEnd"/>
      <w:r w:rsidR="00AD64F7">
        <w:rPr>
          <w:rFonts w:ascii="Arial" w:hAnsi="Arial" w:cs="Arial"/>
          <w:sz w:val="24"/>
          <w:szCs w:val="24"/>
        </w:rPr>
        <w:t>{</w:t>
      </w:r>
      <w:proofErr w:type="spellStart"/>
      <w:proofErr w:type="gramEnd"/>
      <w:r w:rsidR="00AD64F7">
        <w:rPr>
          <w:rFonts w:ascii="Arial" w:hAnsi="Arial" w:cs="Arial"/>
          <w:sz w:val="24"/>
          <w:szCs w:val="24"/>
        </w:rPr>
        <w:t>o</w:t>
      </w:r>
      <w:r w:rsidRPr="00DA7552">
        <w:rPr>
          <w:rFonts w:ascii="Arial" w:hAnsi="Arial" w:cs="Arial"/>
          <w:sz w:val="24"/>
          <w:szCs w:val="24"/>
        </w:rPr>
        <w:t>o</w:t>
      </w:r>
      <w:proofErr w:type="spellEnd"/>
      <w:r w:rsidRPr="00DA7552">
        <w:rPr>
          <w:rFonts w:ascii="Arial" w:hAnsi="Arial" w:cs="Arial"/>
          <w:sz w:val="24"/>
          <w:szCs w:val="24"/>
        </w:rPr>
        <w:t xml:space="preserve"> de los folios que conforman el tipo documental. </w:t>
      </w:r>
    </w:p>
    <w:p w14:paraId="72184C90" w14:textId="77777777" w:rsidR="00DA7552" w:rsidRPr="00DA7552" w:rsidRDefault="00DA7552" w:rsidP="00B4704E">
      <w:pPr>
        <w:pStyle w:val="Prrafodelista"/>
        <w:numPr>
          <w:ilvl w:val="0"/>
          <w:numId w:val="20"/>
        </w:numPr>
        <w:jc w:val="both"/>
        <w:rPr>
          <w:rFonts w:ascii="Arial" w:hAnsi="Arial" w:cs="Arial"/>
          <w:b/>
          <w:sz w:val="24"/>
          <w:szCs w:val="24"/>
          <w:lang w:val="es-MX"/>
        </w:rPr>
      </w:pPr>
      <w:r w:rsidRPr="00DA7552">
        <w:rPr>
          <w:rFonts w:ascii="Arial" w:hAnsi="Arial" w:cs="Arial"/>
          <w:sz w:val="24"/>
          <w:szCs w:val="24"/>
        </w:rPr>
        <w:t xml:space="preserve">Tipo Documental: Nombre del documento a que hace referencia. Diploma, copia de CC, certificación, acta, póliza, entre otros. </w:t>
      </w:r>
    </w:p>
    <w:p w14:paraId="293E1E29" w14:textId="77777777" w:rsidR="00DA7552" w:rsidRPr="00DA7552" w:rsidRDefault="00DA7552" w:rsidP="00B4704E">
      <w:pPr>
        <w:pStyle w:val="Prrafodelista"/>
        <w:numPr>
          <w:ilvl w:val="0"/>
          <w:numId w:val="20"/>
        </w:numPr>
        <w:jc w:val="both"/>
        <w:rPr>
          <w:rFonts w:ascii="Arial" w:hAnsi="Arial" w:cs="Arial"/>
          <w:b/>
          <w:sz w:val="24"/>
          <w:szCs w:val="24"/>
          <w:lang w:val="es-MX"/>
        </w:rPr>
      </w:pPr>
      <w:r w:rsidRPr="00DA7552">
        <w:rPr>
          <w:rFonts w:ascii="Arial" w:hAnsi="Arial" w:cs="Arial"/>
          <w:sz w:val="24"/>
          <w:szCs w:val="24"/>
        </w:rPr>
        <w:t>Observaciones: Se ingresan las observaciones que se tengan referente algún tema en específico del documento.</w:t>
      </w:r>
    </w:p>
    <w:p w14:paraId="4F17C976" w14:textId="77777777" w:rsidR="00DA7552" w:rsidRPr="00DA7552" w:rsidRDefault="00DA7552" w:rsidP="00B4704E">
      <w:pPr>
        <w:pStyle w:val="Prrafodelista"/>
        <w:numPr>
          <w:ilvl w:val="0"/>
          <w:numId w:val="20"/>
        </w:numPr>
        <w:jc w:val="both"/>
        <w:rPr>
          <w:rFonts w:ascii="Arial" w:hAnsi="Arial" w:cs="Arial"/>
          <w:b/>
          <w:sz w:val="24"/>
          <w:szCs w:val="24"/>
          <w:lang w:val="es-MX"/>
        </w:rPr>
      </w:pPr>
      <w:r w:rsidRPr="00DA7552">
        <w:rPr>
          <w:rFonts w:ascii="Arial" w:hAnsi="Arial" w:cs="Arial"/>
          <w:sz w:val="24"/>
          <w:szCs w:val="24"/>
        </w:rPr>
        <w:t>Nombre Responsable del Expediente y Firma: Nombre completo y firma del responsable del expediente.</w:t>
      </w:r>
    </w:p>
    <w:p w14:paraId="5E98810B" w14:textId="77777777" w:rsidR="00DA7552" w:rsidRPr="00DA7552" w:rsidRDefault="00DA7552" w:rsidP="00B4704E">
      <w:pPr>
        <w:pStyle w:val="Prrafodelista"/>
        <w:numPr>
          <w:ilvl w:val="0"/>
          <w:numId w:val="20"/>
        </w:numPr>
        <w:jc w:val="both"/>
        <w:rPr>
          <w:rFonts w:ascii="Arial" w:hAnsi="Arial" w:cs="Arial"/>
          <w:b/>
          <w:sz w:val="24"/>
          <w:szCs w:val="24"/>
          <w:lang w:val="es-MX"/>
        </w:rPr>
      </w:pPr>
      <w:r w:rsidRPr="00DA7552">
        <w:rPr>
          <w:rFonts w:ascii="Arial" w:hAnsi="Arial" w:cs="Arial"/>
          <w:sz w:val="24"/>
          <w:szCs w:val="24"/>
        </w:rPr>
        <w:t>Nombre Responsable del Grupo de Trabajo y Firma: Nombre completo y firma de la persona responsable del área productora.</w:t>
      </w:r>
    </w:p>
    <w:p w14:paraId="1B9B6049" w14:textId="77777777" w:rsidR="001A50E7" w:rsidRPr="00DA7552" w:rsidRDefault="001A50E7" w:rsidP="00586638">
      <w:pPr>
        <w:jc w:val="center"/>
        <w:rPr>
          <w:rFonts w:ascii="Arial" w:hAnsi="Arial" w:cs="Arial"/>
          <w:b/>
          <w:sz w:val="24"/>
          <w:szCs w:val="24"/>
          <w:lang w:val="es-MX"/>
        </w:rPr>
      </w:pPr>
    </w:p>
    <w:p w14:paraId="32C98977" w14:textId="77777777" w:rsidR="00821C85" w:rsidRDefault="00AA46C8" w:rsidP="00AA46C8">
      <w:pPr>
        <w:jc w:val="both"/>
        <w:rPr>
          <w:rFonts w:ascii="Arial" w:hAnsi="Arial" w:cs="Arial"/>
          <w:sz w:val="24"/>
          <w:szCs w:val="24"/>
        </w:rPr>
      </w:pPr>
      <w:r w:rsidRPr="00AA46C8">
        <w:rPr>
          <w:rFonts w:ascii="Arial" w:hAnsi="Arial" w:cs="Arial"/>
          <w:sz w:val="24"/>
          <w:szCs w:val="24"/>
        </w:rPr>
        <w:t xml:space="preserve">La elaboración de la Hoja de Control para una Historia Laboral, es importante para controlar </w:t>
      </w:r>
      <w:r w:rsidR="00A125FD">
        <w:rPr>
          <w:rFonts w:ascii="Arial" w:hAnsi="Arial" w:cs="Arial"/>
          <w:sz w:val="24"/>
          <w:szCs w:val="24"/>
        </w:rPr>
        <w:t>la perdida de la documentación.</w:t>
      </w:r>
    </w:p>
    <w:p w14:paraId="78AB75DD" w14:textId="77777777" w:rsidR="00821C85" w:rsidRDefault="00821C85" w:rsidP="00AA46C8">
      <w:pPr>
        <w:jc w:val="both"/>
        <w:rPr>
          <w:rFonts w:ascii="Arial" w:hAnsi="Arial" w:cs="Arial"/>
          <w:sz w:val="24"/>
          <w:szCs w:val="24"/>
        </w:rPr>
      </w:pPr>
    </w:p>
    <w:p w14:paraId="64D5A51B" w14:textId="77777777" w:rsidR="00AA46C8" w:rsidRDefault="00AA46C8" w:rsidP="00AA46C8">
      <w:pPr>
        <w:jc w:val="both"/>
        <w:rPr>
          <w:rFonts w:ascii="Arial" w:hAnsi="Arial" w:cs="Arial"/>
          <w:sz w:val="24"/>
          <w:szCs w:val="24"/>
        </w:rPr>
      </w:pPr>
      <w:r w:rsidRPr="00AA46C8">
        <w:rPr>
          <w:rFonts w:ascii="Arial" w:hAnsi="Arial" w:cs="Arial"/>
          <w:sz w:val="24"/>
          <w:szCs w:val="24"/>
        </w:rPr>
        <w:t>Para el diligenciamient</w:t>
      </w:r>
      <w:r>
        <w:rPr>
          <w:rFonts w:ascii="Arial" w:hAnsi="Arial" w:cs="Arial"/>
          <w:sz w:val="24"/>
          <w:szCs w:val="24"/>
        </w:rPr>
        <w:t xml:space="preserve">o de la Hoja de Control cada área </w:t>
      </w:r>
      <w:r w:rsidRPr="00AA46C8">
        <w:rPr>
          <w:rFonts w:ascii="Arial" w:hAnsi="Arial" w:cs="Arial"/>
          <w:sz w:val="24"/>
          <w:szCs w:val="24"/>
        </w:rPr>
        <w:t>elaborará la misma con los recursos que tenga a disposición.</w:t>
      </w:r>
    </w:p>
    <w:p w14:paraId="732BE688" w14:textId="77777777" w:rsidR="00AA46C8" w:rsidRDefault="00AA46C8" w:rsidP="00AA46C8">
      <w:pPr>
        <w:jc w:val="both"/>
        <w:rPr>
          <w:rFonts w:ascii="Arial" w:hAnsi="Arial" w:cs="Arial"/>
          <w:sz w:val="24"/>
          <w:szCs w:val="24"/>
        </w:rPr>
      </w:pPr>
    </w:p>
    <w:p w14:paraId="7637D48E" w14:textId="77777777" w:rsidR="00AA46C8" w:rsidRDefault="00AA46C8" w:rsidP="00AA46C8">
      <w:pPr>
        <w:jc w:val="both"/>
        <w:rPr>
          <w:rFonts w:ascii="Arial" w:hAnsi="Arial" w:cs="Arial"/>
          <w:sz w:val="24"/>
          <w:szCs w:val="24"/>
        </w:rPr>
      </w:pPr>
      <w:r>
        <w:rPr>
          <w:rFonts w:ascii="Arial" w:hAnsi="Arial" w:cs="Arial"/>
          <w:sz w:val="24"/>
          <w:szCs w:val="24"/>
        </w:rPr>
        <w:t xml:space="preserve">Para cada </w:t>
      </w:r>
      <w:proofErr w:type="gramStart"/>
      <w:r>
        <w:rPr>
          <w:rFonts w:ascii="Arial" w:hAnsi="Arial" w:cs="Arial"/>
          <w:sz w:val="24"/>
          <w:szCs w:val="24"/>
        </w:rPr>
        <w:t xml:space="preserve">área </w:t>
      </w:r>
      <w:r w:rsidRPr="00AA46C8">
        <w:rPr>
          <w:rFonts w:ascii="Arial" w:hAnsi="Arial" w:cs="Arial"/>
          <w:sz w:val="24"/>
          <w:szCs w:val="24"/>
        </w:rPr>
        <w:t xml:space="preserve"> que</w:t>
      </w:r>
      <w:proofErr w:type="gramEnd"/>
      <w:r w:rsidRPr="00AA46C8">
        <w:rPr>
          <w:rFonts w:ascii="Arial" w:hAnsi="Arial" w:cs="Arial"/>
          <w:sz w:val="24"/>
          <w:szCs w:val="24"/>
        </w:rPr>
        <w:t xml:space="preserve"> actualmente </w:t>
      </w:r>
      <w:r w:rsidR="00A125FD" w:rsidRPr="00AA46C8">
        <w:rPr>
          <w:rFonts w:ascii="Arial" w:hAnsi="Arial" w:cs="Arial"/>
          <w:sz w:val="24"/>
          <w:szCs w:val="24"/>
        </w:rPr>
        <w:t>está</w:t>
      </w:r>
      <w:r w:rsidRPr="00AA46C8">
        <w:rPr>
          <w:rFonts w:ascii="Arial" w:hAnsi="Arial" w:cs="Arial"/>
          <w:sz w:val="24"/>
          <w:szCs w:val="24"/>
        </w:rPr>
        <w:t xml:space="preserve"> diligenciando esta hoja de control de forma manual, es decir no utilizaron un medio electrónico, se recomienda resaltarle al servidor que la elabora que tenga una letra legible. </w:t>
      </w:r>
    </w:p>
    <w:p w14:paraId="56E2542E" w14:textId="77777777" w:rsidR="00AA46C8" w:rsidRDefault="00AA46C8" w:rsidP="00AA46C8">
      <w:pPr>
        <w:jc w:val="both"/>
        <w:rPr>
          <w:rFonts w:ascii="Arial" w:hAnsi="Arial" w:cs="Arial"/>
          <w:sz w:val="24"/>
          <w:szCs w:val="24"/>
        </w:rPr>
      </w:pPr>
    </w:p>
    <w:p w14:paraId="43C447A5" w14:textId="77777777" w:rsidR="00AA46C8" w:rsidRDefault="00AA46C8" w:rsidP="00AA46C8">
      <w:pPr>
        <w:jc w:val="both"/>
        <w:rPr>
          <w:rFonts w:ascii="Arial" w:hAnsi="Arial" w:cs="Arial"/>
          <w:sz w:val="24"/>
          <w:szCs w:val="24"/>
        </w:rPr>
      </w:pPr>
      <w:r w:rsidRPr="00AA46C8">
        <w:rPr>
          <w:rFonts w:ascii="Arial" w:hAnsi="Arial" w:cs="Arial"/>
          <w:sz w:val="24"/>
          <w:szCs w:val="24"/>
        </w:rPr>
        <w:t xml:space="preserve">Para mantener la uniformidad del formato de hoja de control se recomienda no hacerle cambios, que no estén autorizados en el programa de gestión documental. </w:t>
      </w:r>
    </w:p>
    <w:p w14:paraId="5BFD6419" w14:textId="77777777" w:rsidR="00AA46C8" w:rsidRDefault="00AA46C8" w:rsidP="00AA46C8">
      <w:pPr>
        <w:jc w:val="both"/>
        <w:rPr>
          <w:rFonts w:ascii="Arial" w:hAnsi="Arial" w:cs="Arial"/>
          <w:sz w:val="24"/>
          <w:szCs w:val="24"/>
        </w:rPr>
      </w:pPr>
    </w:p>
    <w:p w14:paraId="22F60726" w14:textId="77777777" w:rsidR="00AA46C8" w:rsidRDefault="00AA46C8" w:rsidP="00AA46C8">
      <w:pPr>
        <w:jc w:val="both"/>
        <w:rPr>
          <w:rFonts w:ascii="Arial" w:hAnsi="Arial" w:cs="Arial"/>
          <w:sz w:val="24"/>
          <w:szCs w:val="24"/>
        </w:rPr>
      </w:pPr>
      <w:r w:rsidRPr="00AA46C8">
        <w:rPr>
          <w:rFonts w:ascii="Arial" w:hAnsi="Arial" w:cs="Arial"/>
          <w:sz w:val="24"/>
          <w:szCs w:val="24"/>
        </w:rPr>
        <w:t>Las Delegaciones que utilicen una Hoja de Control Electrónica su Diligenciamiento se realiza con estricto orden, porque no permite insertar campos ni correcciones intermedias. Un error al comienzo de la grabación seria borrar toda la Hoja de Control, e iniciar nuevamente.</w:t>
      </w:r>
    </w:p>
    <w:p w14:paraId="537CFE24" w14:textId="77777777" w:rsidR="00AA46C8" w:rsidRDefault="00AA46C8" w:rsidP="00AA46C8">
      <w:pPr>
        <w:jc w:val="both"/>
        <w:rPr>
          <w:rFonts w:ascii="Arial" w:hAnsi="Arial" w:cs="Arial"/>
          <w:sz w:val="24"/>
          <w:szCs w:val="24"/>
        </w:rPr>
      </w:pPr>
    </w:p>
    <w:p w14:paraId="7D2E93E6" w14:textId="77777777" w:rsidR="001A50E7" w:rsidRDefault="00AA46C8" w:rsidP="00AA46C8">
      <w:pPr>
        <w:jc w:val="both"/>
        <w:rPr>
          <w:rFonts w:ascii="Arial" w:hAnsi="Arial" w:cs="Arial"/>
          <w:sz w:val="24"/>
          <w:szCs w:val="24"/>
        </w:rPr>
      </w:pPr>
      <w:r w:rsidRPr="00AA46C8">
        <w:rPr>
          <w:rFonts w:ascii="Arial" w:hAnsi="Arial" w:cs="Arial"/>
          <w:sz w:val="24"/>
          <w:szCs w:val="24"/>
        </w:rPr>
        <w:t>Los campos a diligenciar son los siguientes:</w:t>
      </w:r>
    </w:p>
    <w:p w14:paraId="7EECE32D" w14:textId="77777777" w:rsidR="00AA46C8" w:rsidRDefault="00AA46C8" w:rsidP="00AA46C8">
      <w:pPr>
        <w:jc w:val="both"/>
        <w:rPr>
          <w:rFonts w:ascii="Arial" w:hAnsi="Arial" w:cs="Arial"/>
          <w:sz w:val="24"/>
          <w:szCs w:val="24"/>
        </w:rPr>
      </w:pPr>
    </w:p>
    <w:p w14:paraId="60D422AB" w14:textId="77777777" w:rsidR="00AA46C8" w:rsidRDefault="00AA46C8" w:rsidP="00AA46C8">
      <w:pPr>
        <w:pStyle w:val="Prrafodelista"/>
        <w:numPr>
          <w:ilvl w:val="0"/>
          <w:numId w:val="21"/>
        </w:numPr>
        <w:jc w:val="both"/>
        <w:rPr>
          <w:rFonts w:ascii="Arial" w:hAnsi="Arial" w:cs="Arial"/>
          <w:sz w:val="24"/>
          <w:szCs w:val="24"/>
        </w:rPr>
      </w:pPr>
      <w:r w:rsidRPr="00AA46C8">
        <w:rPr>
          <w:rFonts w:ascii="Arial" w:hAnsi="Arial" w:cs="Arial"/>
          <w:sz w:val="24"/>
          <w:szCs w:val="24"/>
        </w:rPr>
        <w:t>Columna NÚMERO: Se relacionan los Documentos es como el numero orden del Formato.</w:t>
      </w:r>
    </w:p>
    <w:p w14:paraId="4542D48F" w14:textId="77777777" w:rsidR="00AA46C8" w:rsidRDefault="00AA46C8" w:rsidP="00AA46C8">
      <w:pPr>
        <w:pStyle w:val="Prrafodelista"/>
        <w:numPr>
          <w:ilvl w:val="0"/>
          <w:numId w:val="21"/>
        </w:numPr>
        <w:jc w:val="both"/>
        <w:rPr>
          <w:rFonts w:ascii="Arial" w:hAnsi="Arial" w:cs="Arial"/>
          <w:sz w:val="24"/>
          <w:szCs w:val="24"/>
        </w:rPr>
      </w:pPr>
      <w:r w:rsidRPr="00AA46C8">
        <w:rPr>
          <w:rFonts w:ascii="Arial" w:hAnsi="Arial" w:cs="Arial"/>
          <w:sz w:val="24"/>
          <w:szCs w:val="24"/>
        </w:rPr>
        <w:t>Columna FECHA: Se registra la fecha que tiene el Documento a Registrar</w:t>
      </w:r>
      <w:r>
        <w:rPr>
          <w:rFonts w:ascii="Arial" w:hAnsi="Arial" w:cs="Arial"/>
          <w:sz w:val="24"/>
          <w:szCs w:val="24"/>
        </w:rPr>
        <w:t>.</w:t>
      </w:r>
    </w:p>
    <w:p w14:paraId="2FE15501" w14:textId="77777777" w:rsidR="00AA46C8" w:rsidRDefault="00AA46C8" w:rsidP="00AA46C8">
      <w:pPr>
        <w:pStyle w:val="Prrafodelista"/>
        <w:numPr>
          <w:ilvl w:val="0"/>
          <w:numId w:val="21"/>
        </w:numPr>
        <w:jc w:val="both"/>
        <w:rPr>
          <w:rFonts w:ascii="Arial" w:hAnsi="Arial" w:cs="Arial"/>
          <w:sz w:val="24"/>
          <w:szCs w:val="24"/>
        </w:rPr>
      </w:pPr>
      <w:r w:rsidRPr="00AA46C8">
        <w:rPr>
          <w:rFonts w:ascii="Arial" w:hAnsi="Arial" w:cs="Arial"/>
          <w:sz w:val="24"/>
          <w:szCs w:val="24"/>
        </w:rPr>
        <w:t>Columna TIPO DOCUMENTAL: Esta columna se especifica qué tipo de documento se está registrando</w:t>
      </w:r>
      <w:r>
        <w:rPr>
          <w:rFonts w:ascii="Arial" w:hAnsi="Arial" w:cs="Arial"/>
          <w:sz w:val="24"/>
          <w:szCs w:val="24"/>
        </w:rPr>
        <w:t>.</w:t>
      </w:r>
    </w:p>
    <w:p w14:paraId="7286E625" w14:textId="77777777" w:rsidR="00AA46C8" w:rsidRDefault="00AA46C8" w:rsidP="00AA46C8">
      <w:pPr>
        <w:pStyle w:val="Prrafodelista"/>
        <w:numPr>
          <w:ilvl w:val="0"/>
          <w:numId w:val="21"/>
        </w:numPr>
        <w:jc w:val="both"/>
        <w:rPr>
          <w:rFonts w:ascii="Arial" w:hAnsi="Arial" w:cs="Arial"/>
          <w:sz w:val="24"/>
          <w:szCs w:val="24"/>
        </w:rPr>
      </w:pPr>
      <w:r w:rsidRPr="00AA46C8">
        <w:rPr>
          <w:rFonts w:ascii="Arial" w:hAnsi="Arial" w:cs="Arial"/>
          <w:sz w:val="24"/>
          <w:szCs w:val="24"/>
        </w:rPr>
        <w:t xml:space="preserve">Columna FOLIOS: En esta columna se lleva el registro de los folios que contiene una Historia Laboral. Como se registran los folios. </w:t>
      </w:r>
    </w:p>
    <w:p w14:paraId="3C381107" w14:textId="77777777" w:rsidR="00AA46C8" w:rsidRPr="00AA46C8" w:rsidRDefault="00AA46C8" w:rsidP="00AA46C8">
      <w:pPr>
        <w:pStyle w:val="Prrafodelista"/>
        <w:numPr>
          <w:ilvl w:val="0"/>
          <w:numId w:val="21"/>
        </w:numPr>
        <w:jc w:val="both"/>
        <w:rPr>
          <w:rFonts w:ascii="Arial" w:hAnsi="Arial" w:cs="Arial"/>
          <w:sz w:val="24"/>
          <w:szCs w:val="24"/>
        </w:rPr>
      </w:pPr>
      <w:r w:rsidRPr="00AA46C8">
        <w:rPr>
          <w:rFonts w:ascii="Arial" w:hAnsi="Arial" w:cs="Arial"/>
          <w:sz w:val="24"/>
          <w:szCs w:val="24"/>
        </w:rPr>
        <w:t>Al registrar un documento con varios folios, se especifica, por ejemplo, folios 13 – 15, esto indica que el documento tiene los folios 13, 14, 15 y que el siguiente documento inicia con el folio 16, es decir que esta relación documental tiene que coincidir con la foliación de la Historia Labora</w:t>
      </w:r>
      <w:r>
        <w:t>.</w:t>
      </w:r>
    </w:p>
    <w:p w14:paraId="4DF20F7C" w14:textId="77777777" w:rsidR="00AA46C8" w:rsidRDefault="00AA46C8" w:rsidP="00AA46C8">
      <w:pPr>
        <w:jc w:val="both"/>
        <w:rPr>
          <w:rFonts w:ascii="Arial" w:hAnsi="Arial" w:cs="Arial"/>
          <w:sz w:val="24"/>
          <w:szCs w:val="24"/>
        </w:rPr>
      </w:pPr>
    </w:p>
    <w:p w14:paraId="5A48EEFF" w14:textId="77777777" w:rsidR="00AA46C8" w:rsidRPr="00AA46C8" w:rsidRDefault="00AA46C8" w:rsidP="00AA46C8">
      <w:pPr>
        <w:jc w:val="both"/>
        <w:rPr>
          <w:rFonts w:ascii="Arial" w:hAnsi="Arial" w:cs="Arial"/>
          <w:b/>
          <w:sz w:val="24"/>
          <w:szCs w:val="24"/>
          <w:lang w:val="es-MX"/>
        </w:rPr>
      </w:pPr>
    </w:p>
    <w:p w14:paraId="3B059C81" w14:textId="77777777" w:rsidR="001A50E7" w:rsidRPr="00AA46C8" w:rsidRDefault="001A50E7" w:rsidP="00AA46C8">
      <w:pPr>
        <w:jc w:val="both"/>
        <w:rPr>
          <w:rFonts w:ascii="Arial" w:hAnsi="Arial" w:cs="Arial"/>
          <w:b/>
          <w:sz w:val="24"/>
          <w:szCs w:val="24"/>
          <w:lang w:val="es-MX"/>
        </w:rPr>
      </w:pPr>
    </w:p>
    <w:p w14:paraId="6151E1F8" w14:textId="1B1DBF12" w:rsidR="001A50E7" w:rsidRDefault="00BD5FB0" w:rsidP="00586638">
      <w:pPr>
        <w:jc w:val="center"/>
        <w:rPr>
          <w:rFonts w:ascii="Arial" w:hAnsi="Arial" w:cs="Arial"/>
          <w:b/>
          <w:sz w:val="24"/>
          <w:szCs w:val="24"/>
          <w:lang w:val="es-MX"/>
        </w:rPr>
      </w:pPr>
      <w:r w:rsidRPr="00BD5FB0">
        <w:rPr>
          <w:rFonts w:ascii="Arial" w:hAnsi="Arial" w:cs="Arial"/>
          <w:b/>
          <w:noProof/>
          <w:sz w:val="24"/>
          <w:szCs w:val="24"/>
          <w:lang w:val="es-MX"/>
        </w:rPr>
        <w:drawing>
          <wp:inline distT="0" distB="0" distL="0" distR="0" wp14:anchorId="5F37CC3C" wp14:editId="464C7080">
            <wp:extent cx="5324475" cy="3220711"/>
            <wp:effectExtent l="0" t="0" r="0" b="0"/>
            <wp:docPr id="9982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095" name=""/>
                    <pic:cNvPicPr/>
                  </pic:nvPicPr>
                  <pic:blipFill>
                    <a:blip r:embed="rId20"/>
                    <a:stretch>
                      <a:fillRect/>
                    </a:stretch>
                  </pic:blipFill>
                  <pic:spPr>
                    <a:xfrm>
                      <a:off x="0" y="0"/>
                      <a:ext cx="5329839" cy="3223956"/>
                    </a:xfrm>
                    <a:prstGeom prst="rect">
                      <a:avLst/>
                    </a:prstGeom>
                  </pic:spPr>
                </pic:pic>
              </a:graphicData>
            </a:graphic>
          </wp:inline>
        </w:drawing>
      </w:r>
    </w:p>
    <w:p w14:paraId="1D56D085" w14:textId="77777777" w:rsidR="001A50E7" w:rsidRDefault="001A50E7" w:rsidP="00586638">
      <w:pPr>
        <w:jc w:val="center"/>
        <w:rPr>
          <w:rFonts w:ascii="Arial" w:hAnsi="Arial" w:cs="Arial"/>
          <w:b/>
          <w:sz w:val="24"/>
          <w:szCs w:val="24"/>
          <w:lang w:val="es-MX"/>
        </w:rPr>
      </w:pPr>
    </w:p>
    <w:p w14:paraId="268A4799" w14:textId="77777777" w:rsidR="001A50E7" w:rsidRDefault="001A50E7" w:rsidP="00586638">
      <w:pPr>
        <w:jc w:val="center"/>
        <w:rPr>
          <w:rFonts w:ascii="Arial" w:hAnsi="Arial" w:cs="Arial"/>
          <w:b/>
          <w:sz w:val="24"/>
          <w:szCs w:val="24"/>
          <w:lang w:val="es-MX"/>
        </w:rPr>
      </w:pPr>
    </w:p>
    <w:p w14:paraId="21E984C9" w14:textId="77777777" w:rsidR="00AA46C8" w:rsidRDefault="00AA46C8" w:rsidP="00440D5B">
      <w:pPr>
        <w:rPr>
          <w:rFonts w:ascii="Arial" w:hAnsi="Arial" w:cs="Arial"/>
          <w:b/>
          <w:sz w:val="24"/>
          <w:szCs w:val="24"/>
          <w:lang w:val="es-MX"/>
        </w:rPr>
      </w:pPr>
      <w:r>
        <w:rPr>
          <w:rFonts w:ascii="Arial" w:hAnsi="Arial" w:cs="Arial"/>
          <w:b/>
          <w:sz w:val="24"/>
          <w:szCs w:val="24"/>
          <w:lang w:val="es-MX"/>
        </w:rPr>
        <w:t xml:space="preserve">10. </w:t>
      </w:r>
      <w:r w:rsidR="00440D5B" w:rsidRPr="00440D5B">
        <w:rPr>
          <w:rFonts w:ascii="Arial" w:hAnsi="Arial" w:cs="Arial"/>
          <w:b/>
          <w:sz w:val="24"/>
          <w:szCs w:val="24"/>
        </w:rPr>
        <w:t>ASPECTOS IMPORTANTES</w:t>
      </w:r>
    </w:p>
    <w:p w14:paraId="1697E272" w14:textId="77777777" w:rsidR="00AA46C8" w:rsidRDefault="00AA46C8" w:rsidP="00586638">
      <w:pPr>
        <w:jc w:val="center"/>
        <w:rPr>
          <w:rFonts w:ascii="Arial" w:hAnsi="Arial" w:cs="Arial"/>
          <w:b/>
          <w:sz w:val="24"/>
          <w:szCs w:val="24"/>
          <w:lang w:val="es-MX"/>
        </w:rPr>
      </w:pPr>
    </w:p>
    <w:p w14:paraId="5BD6F792" w14:textId="77777777" w:rsidR="00440D5B" w:rsidRDefault="00AA46C8" w:rsidP="00AA46C8">
      <w:pPr>
        <w:jc w:val="both"/>
        <w:rPr>
          <w:rFonts w:ascii="Arial" w:hAnsi="Arial" w:cs="Arial"/>
          <w:sz w:val="24"/>
          <w:szCs w:val="24"/>
        </w:rPr>
      </w:pPr>
      <w:r w:rsidRPr="00AA46C8">
        <w:rPr>
          <w:rFonts w:ascii="Arial" w:hAnsi="Arial" w:cs="Arial"/>
          <w:sz w:val="24"/>
          <w:szCs w:val="24"/>
        </w:rPr>
        <w:t xml:space="preserve">De acuerdo a los numerales anteriores, se tendrán en cuenta en el manejo de las Historias Laborales los siguientes aspectos: </w:t>
      </w:r>
    </w:p>
    <w:p w14:paraId="60E472CE" w14:textId="77777777" w:rsidR="00440D5B" w:rsidRDefault="00440D5B" w:rsidP="00440D5B">
      <w:pPr>
        <w:jc w:val="both"/>
        <w:rPr>
          <w:rFonts w:ascii="Arial" w:hAnsi="Arial" w:cs="Arial"/>
          <w:sz w:val="24"/>
          <w:szCs w:val="24"/>
        </w:rPr>
      </w:pPr>
    </w:p>
    <w:p w14:paraId="37152FB7" w14:textId="77777777" w:rsidR="00440D5B" w:rsidRPr="00440D5B" w:rsidRDefault="00AA46C8" w:rsidP="00AA46C8">
      <w:pPr>
        <w:pStyle w:val="Prrafodelista"/>
        <w:numPr>
          <w:ilvl w:val="0"/>
          <w:numId w:val="23"/>
        </w:numPr>
        <w:jc w:val="both"/>
        <w:rPr>
          <w:rFonts w:ascii="Arial" w:hAnsi="Arial" w:cs="Arial"/>
          <w:b/>
          <w:sz w:val="24"/>
          <w:szCs w:val="24"/>
          <w:lang w:val="es-MX"/>
        </w:rPr>
      </w:pPr>
      <w:r w:rsidRPr="00440D5B">
        <w:rPr>
          <w:rFonts w:ascii="Arial" w:hAnsi="Arial" w:cs="Arial"/>
          <w:sz w:val="24"/>
          <w:szCs w:val="24"/>
        </w:rPr>
        <w:t>Es responsabilidad de</w:t>
      </w:r>
      <w:r w:rsidR="00440D5B" w:rsidRPr="00440D5B">
        <w:rPr>
          <w:rFonts w:ascii="Arial" w:hAnsi="Arial" w:cs="Arial"/>
          <w:sz w:val="24"/>
          <w:szCs w:val="24"/>
        </w:rPr>
        <w:t xml:space="preserve">l </w:t>
      </w:r>
      <w:r w:rsidR="00440D5B" w:rsidRPr="00523C81">
        <w:rPr>
          <w:rFonts w:ascii="Arial" w:hAnsi="Arial" w:cs="Arial"/>
          <w:sz w:val="24"/>
          <w:szCs w:val="24"/>
        </w:rPr>
        <w:t xml:space="preserve">área de </w:t>
      </w:r>
      <w:r w:rsidRPr="00523C81">
        <w:rPr>
          <w:rFonts w:ascii="Arial" w:hAnsi="Arial" w:cs="Arial"/>
          <w:sz w:val="24"/>
          <w:szCs w:val="24"/>
        </w:rPr>
        <w:t>Talento Humano</w:t>
      </w:r>
      <w:r w:rsidRPr="00440D5B">
        <w:rPr>
          <w:rFonts w:ascii="Arial" w:hAnsi="Arial" w:cs="Arial"/>
          <w:sz w:val="24"/>
          <w:szCs w:val="24"/>
        </w:rPr>
        <w:t xml:space="preserve">, el nombre del servidor responsable que tendrá a su cargo el manejo y custodia de las Historias Laborales. </w:t>
      </w:r>
    </w:p>
    <w:p w14:paraId="42D44204" w14:textId="77777777" w:rsidR="00440D5B" w:rsidRPr="00440D5B" w:rsidRDefault="00AA46C8" w:rsidP="00AA46C8">
      <w:pPr>
        <w:pStyle w:val="Prrafodelista"/>
        <w:numPr>
          <w:ilvl w:val="0"/>
          <w:numId w:val="23"/>
        </w:numPr>
        <w:jc w:val="both"/>
        <w:rPr>
          <w:rFonts w:ascii="Arial" w:hAnsi="Arial" w:cs="Arial"/>
          <w:b/>
          <w:sz w:val="24"/>
          <w:szCs w:val="24"/>
          <w:lang w:val="es-MX"/>
        </w:rPr>
      </w:pPr>
      <w:r w:rsidRPr="00440D5B">
        <w:rPr>
          <w:rFonts w:ascii="Arial" w:hAnsi="Arial" w:cs="Arial"/>
          <w:sz w:val="24"/>
          <w:szCs w:val="24"/>
        </w:rPr>
        <w:t xml:space="preserve">Las Historias Laborales Originales deben conservasen en el Archivo de Gestión o Central </w:t>
      </w:r>
      <w:r w:rsidR="00440D5B">
        <w:rPr>
          <w:rFonts w:ascii="Arial" w:hAnsi="Arial" w:cs="Arial"/>
          <w:sz w:val="24"/>
          <w:szCs w:val="24"/>
        </w:rPr>
        <w:t>del Concejo Municipal de Chía.</w:t>
      </w:r>
    </w:p>
    <w:p w14:paraId="63F578AE" w14:textId="77777777" w:rsidR="00440D5B" w:rsidRPr="00440D5B" w:rsidRDefault="00440D5B" w:rsidP="00AA46C8">
      <w:pPr>
        <w:pStyle w:val="Prrafodelista"/>
        <w:numPr>
          <w:ilvl w:val="0"/>
          <w:numId w:val="23"/>
        </w:numPr>
        <w:jc w:val="both"/>
        <w:rPr>
          <w:rFonts w:ascii="Arial" w:hAnsi="Arial" w:cs="Arial"/>
          <w:b/>
          <w:sz w:val="24"/>
          <w:szCs w:val="24"/>
          <w:lang w:val="es-MX"/>
        </w:rPr>
      </w:pPr>
      <w:r>
        <w:rPr>
          <w:rFonts w:ascii="Arial" w:hAnsi="Arial" w:cs="Arial"/>
          <w:sz w:val="24"/>
          <w:szCs w:val="24"/>
        </w:rPr>
        <w:t xml:space="preserve">Es importante resaltar </w:t>
      </w:r>
      <w:r w:rsidR="00523C81">
        <w:rPr>
          <w:rFonts w:ascii="Arial" w:hAnsi="Arial" w:cs="Arial"/>
          <w:sz w:val="24"/>
          <w:szCs w:val="24"/>
        </w:rPr>
        <w:t xml:space="preserve">que </w:t>
      </w:r>
      <w:r>
        <w:rPr>
          <w:rFonts w:ascii="Arial" w:hAnsi="Arial" w:cs="Arial"/>
          <w:sz w:val="24"/>
          <w:szCs w:val="24"/>
        </w:rPr>
        <w:t>el servidor encargado</w:t>
      </w:r>
      <w:r w:rsidR="00AA46C8" w:rsidRPr="00440D5B">
        <w:rPr>
          <w:rFonts w:ascii="Arial" w:hAnsi="Arial" w:cs="Arial"/>
          <w:sz w:val="24"/>
          <w:szCs w:val="24"/>
        </w:rPr>
        <w:t xml:space="preserve"> del área de Talento Humano</w:t>
      </w:r>
      <w:r>
        <w:rPr>
          <w:rFonts w:ascii="Arial" w:hAnsi="Arial" w:cs="Arial"/>
          <w:sz w:val="24"/>
          <w:szCs w:val="24"/>
        </w:rPr>
        <w:t xml:space="preserve"> es el directo responsable </w:t>
      </w:r>
      <w:r w:rsidR="00AA46C8" w:rsidRPr="00440D5B">
        <w:rPr>
          <w:rFonts w:ascii="Arial" w:hAnsi="Arial" w:cs="Arial"/>
          <w:sz w:val="24"/>
          <w:szCs w:val="24"/>
        </w:rPr>
        <w:t>de la guarda y conservación de los Archivos de Historias Laborales, así como el levantamiento del inventario de expedientes laborales y su actualización.</w:t>
      </w:r>
    </w:p>
    <w:p w14:paraId="5B239442" w14:textId="77777777" w:rsidR="00440D5B" w:rsidRPr="00440D5B" w:rsidRDefault="00AA46C8" w:rsidP="00AA46C8">
      <w:pPr>
        <w:pStyle w:val="Prrafodelista"/>
        <w:numPr>
          <w:ilvl w:val="0"/>
          <w:numId w:val="23"/>
        </w:numPr>
        <w:jc w:val="both"/>
        <w:rPr>
          <w:rFonts w:ascii="Arial" w:hAnsi="Arial" w:cs="Arial"/>
          <w:b/>
          <w:sz w:val="24"/>
          <w:szCs w:val="24"/>
          <w:lang w:val="es-MX"/>
        </w:rPr>
      </w:pPr>
      <w:r w:rsidRPr="00440D5B">
        <w:rPr>
          <w:rFonts w:ascii="Arial" w:hAnsi="Arial" w:cs="Arial"/>
          <w:sz w:val="24"/>
          <w:szCs w:val="24"/>
        </w:rPr>
        <w:t>Otra responsabilidad es orientar a los servidores que presten apoyo para realizar tareas en el proceso de organización y archivo, para mantener la uniformidad de los mismos.</w:t>
      </w:r>
    </w:p>
    <w:p w14:paraId="7EFB9B23" w14:textId="77777777" w:rsidR="00440D5B" w:rsidRPr="00440D5B" w:rsidRDefault="00AA46C8" w:rsidP="00AA46C8">
      <w:pPr>
        <w:pStyle w:val="Prrafodelista"/>
        <w:numPr>
          <w:ilvl w:val="0"/>
          <w:numId w:val="23"/>
        </w:numPr>
        <w:jc w:val="both"/>
        <w:rPr>
          <w:rFonts w:ascii="Arial" w:hAnsi="Arial" w:cs="Arial"/>
          <w:b/>
          <w:sz w:val="24"/>
          <w:szCs w:val="24"/>
          <w:lang w:val="es-MX"/>
        </w:rPr>
      </w:pPr>
      <w:r w:rsidRPr="00440D5B">
        <w:rPr>
          <w:rFonts w:ascii="Arial" w:hAnsi="Arial" w:cs="Arial"/>
          <w:sz w:val="24"/>
          <w:szCs w:val="24"/>
        </w:rPr>
        <w:lastRenderedPageBreak/>
        <w:t>Estar pendientes a los cambios de los formatos utilizados para el proceso de organización de expedientes y formatos que se utilizan en el proceso de vinculación.</w:t>
      </w:r>
    </w:p>
    <w:p w14:paraId="157B94E3" w14:textId="43EC43E6" w:rsidR="00AA46C8" w:rsidRPr="00440D5B" w:rsidRDefault="00AA46C8" w:rsidP="00AA46C8">
      <w:pPr>
        <w:pStyle w:val="Prrafodelista"/>
        <w:numPr>
          <w:ilvl w:val="0"/>
          <w:numId w:val="23"/>
        </w:numPr>
        <w:jc w:val="both"/>
        <w:rPr>
          <w:rFonts w:ascii="Arial" w:hAnsi="Arial" w:cs="Arial"/>
          <w:b/>
          <w:sz w:val="24"/>
          <w:szCs w:val="24"/>
          <w:lang w:val="es-MX"/>
        </w:rPr>
      </w:pPr>
      <w:r w:rsidRPr="00440D5B">
        <w:rPr>
          <w:rFonts w:ascii="Arial" w:hAnsi="Arial" w:cs="Arial"/>
          <w:sz w:val="24"/>
          <w:szCs w:val="24"/>
        </w:rPr>
        <w:t>Por último, el servidor encargado de la custodia de los expedientes, debe velar en lo posible por la limpieza de los archivos, y sugerir utilizar guantes y tapabocas para los servidores que apoyen en tales labores de organización y archivo en las Historias Laborales, para evitar contaminaciones</w:t>
      </w:r>
      <w:r w:rsidR="00211B43">
        <w:rPr>
          <w:rFonts w:ascii="Arial" w:hAnsi="Arial" w:cs="Arial"/>
          <w:sz w:val="24"/>
          <w:szCs w:val="24"/>
        </w:rPr>
        <w:t>.</w:t>
      </w:r>
    </w:p>
    <w:p w14:paraId="410B9604" w14:textId="77777777" w:rsidR="00AA46C8" w:rsidRPr="00AA46C8" w:rsidRDefault="00AA46C8" w:rsidP="00AA46C8">
      <w:pPr>
        <w:jc w:val="both"/>
        <w:rPr>
          <w:rFonts w:ascii="Arial" w:hAnsi="Arial" w:cs="Arial"/>
          <w:b/>
          <w:sz w:val="24"/>
          <w:szCs w:val="24"/>
          <w:lang w:val="es-MX"/>
        </w:rPr>
      </w:pPr>
    </w:p>
    <w:p w14:paraId="7486F137" w14:textId="77777777" w:rsidR="00AA46C8" w:rsidRDefault="00AA46C8" w:rsidP="00586638">
      <w:pPr>
        <w:jc w:val="center"/>
        <w:rPr>
          <w:rFonts w:ascii="Arial" w:hAnsi="Arial" w:cs="Arial"/>
          <w:b/>
          <w:sz w:val="24"/>
          <w:szCs w:val="24"/>
          <w:lang w:val="es-MX"/>
        </w:rPr>
      </w:pPr>
    </w:p>
    <w:p w14:paraId="77E0BC0B" w14:textId="77777777" w:rsidR="00AA46C8" w:rsidRDefault="00AA46C8" w:rsidP="00586638">
      <w:pPr>
        <w:jc w:val="center"/>
        <w:rPr>
          <w:rFonts w:ascii="Arial" w:hAnsi="Arial" w:cs="Arial"/>
          <w:b/>
          <w:sz w:val="24"/>
          <w:szCs w:val="24"/>
          <w:lang w:val="es-MX"/>
        </w:rPr>
      </w:pPr>
    </w:p>
    <w:p w14:paraId="039AF5F3" w14:textId="77777777" w:rsidR="00AA46C8" w:rsidRDefault="00AA46C8" w:rsidP="00586638">
      <w:pPr>
        <w:jc w:val="center"/>
        <w:rPr>
          <w:rFonts w:ascii="Arial" w:hAnsi="Arial" w:cs="Arial"/>
          <w:b/>
          <w:sz w:val="24"/>
          <w:szCs w:val="24"/>
          <w:lang w:val="es-MX"/>
        </w:rPr>
      </w:pPr>
    </w:p>
    <w:p w14:paraId="6ADA19CE" w14:textId="77777777" w:rsidR="00AA46C8" w:rsidRDefault="00AA46C8" w:rsidP="00586638">
      <w:pPr>
        <w:jc w:val="center"/>
        <w:rPr>
          <w:rFonts w:ascii="Arial" w:hAnsi="Arial" w:cs="Arial"/>
          <w:b/>
          <w:sz w:val="24"/>
          <w:szCs w:val="24"/>
          <w:lang w:val="es-MX"/>
        </w:rPr>
      </w:pPr>
    </w:p>
    <w:p w14:paraId="4C1CEC52" w14:textId="77777777" w:rsidR="00AA46C8" w:rsidRDefault="00AA46C8" w:rsidP="00586638">
      <w:pPr>
        <w:jc w:val="center"/>
        <w:rPr>
          <w:rFonts w:ascii="Arial" w:hAnsi="Arial" w:cs="Arial"/>
          <w:b/>
          <w:sz w:val="24"/>
          <w:szCs w:val="24"/>
          <w:lang w:val="es-MX"/>
        </w:rPr>
      </w:pPr>
    </w:p>
    <w:p w14:paraId="0CA2E2A1" w14:textId="77777777" w:rsidR="00AA46C8" w:rsidRDefault="00AA46C8" w:rsidP="00586638">
      <w:pPr>
        <w:jc w:val="center"/>
        <w:rPr>
          <w:rFonts w:ascii="Arial" w:hAnsi="Arial" w:cs="Arial"/>
          <w:b/>
          <w:sz w:val="24"/>
          <w:szCs w:val="24"/>
          <w:lang w:val="es-MX"/>
        </w:rPr>
      </w:pPr>
    </w:p>
    <w:p w14:paraId="671A68D9" w14:textId="77777777" w:rsidR="00E93B41" w:rsidRDefault="00E93B41" w:rsidP="00E022BE">
      <w:pPr>
        <w:tabs>
          <w:tab w:val="left" w:pos="4996"/>
        </w:tabs>
      </w:pPr>
    </w:p>
    <w:sectPr w:rsidR="00E93B41" w:rsidSect="0041451A">
      <w:headerReference w:type="default" r:id="rId21"/>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BFD59" w14:textId="77777777" w:rsidR="00C55F2B" w:rsidRDefault="00C55F2B" w:rsidP="00E64919">
      <w:r>
        <w:separator/>
      </w:r>
    </w:p>
  </w:endnote>
  <w:endnote w:type="continuationSeparator" w:id="0">
    <w:p w14:paraId="3BC07779" w14:textId="77777777" w:rsidR="00C55F2B" w:rsidRDefault="00C55F2B"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41D29" w14:textId="77777777" w:rsidR="00C55F2B" w:rsidRDefault="00C55F2B" w:rsidP="00E64919">
      <w:r>
        <w:separator/>
      </w:r>
    </w:p>
  </w:footnote>
  <w:footnote w:type="continuationSeparator" w:id="0">
    <w:p w14:paraId="7DB8CAB8" w14:textId="77777777" w:rsidR="00C55F2B" w:rsidRDefault="00C55F2B" w:rsidP="00E6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53"/>
      <w:gridCol w:w="3908"/>
      <w:gridCol w:w="1920"/>
      <w:gridCol w:w="1650"/>
    </w:tblGrid>
    <w:tr w:rsidR="00615190" w:rsidRPr="00321CF6" w14:paraId="6B68086D" w14:textId="77777777" w:rsidTr="005C7977">
      <w:trPr>
        <w:trHeight w:hRule="exact" w:val="443"/>
        <w:jc w:val="center"/>
      </w:trPr>
      <w:tc>
        <w:tcPr>
          <w:tcW w:w="1731" w:type="dxa"/>
          <w:vMerge w:val="restart"/>
          <w:noWrap/>
          <w:vAlign w:val="center"/>
          <w:hideMark/>
        </w:tcPr>
        <w:p w14:paraId="588259F3" w14:textId="67672B7E" w:rsidR="00615190" w:rsidRPr="00321CF6" w:rsidRDefault="00FD62F8" w:rsidP="00E64919">
          <w:pPr>
            <w:ind w:left="-210"/>
            <w:rPr>
              <w:sz w:val="16"/>
              <w:szCs w:val="16"/>
            </w:rPr>
          </w:pPr>
          <w:r>
            <w:rPr>
              <w:rFonts w:ascii="Calibri" w:hAnsi="Calibri"/>
              <w:noProof/>
              <w:color w:val="000000"/>
              <w:lang w:eastAsia="es-CO"/>
            </w:rPr>
            <w:drawing>
              <wp:anchor distT="0" distB="0" distL="114300" distR="114300" simplePos="0" relativeHeight="251659264" behindDoc="1" locked="0" layoutInCell="1" allowOverlap="0" wp14:anchorId="34344F1E" wp14:editId="267789EC">
                <wp:simplePos x="0" y="0"/>
                <wp:positionH relativeFrom="column">
                  <wp:posOffset>15875</wp:posOffset>
                </wp:positionH>
                <wp:positionV relativeFrom="paragraph">
                  <wp:posOffset>-398780</wp:posOffset>
                </wp:positionV>
                <wp:extent cx="1468755" cy="572135"/>
                <wp:effectExtent l="0" t="0" r="0" b="0"/>
                <wp:wrapSquare wrapText="bothSides"/>
                <wp:docPr id="1637488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8755" cy="572135"/>
                        </a:xfrm>
                        <a:prstGeom prst="rect">
                          <a:avLst/>
                        </a:prstGeom>
                        <a:noFill/>
                      </pic:spPr>
                    </pic:pic>
                  </a:graphicData>
                </a:graphic>
                <wp14:sizeRelH relativeFrom="margin">
                  <wp14:pctWidth>0</wp14:pctWidth>
                </wp14:sizeRelH>
                <wp14:sizeRelV relativeFrom="margin">
                  <wp14:pctHeight>0</wp14:pctHeight>
                </wp14:sizeRelV>
              </wp:anchor>
            </w:drawing>
          </w:r>
          <w:r w:rsidR="00D54E2F">
            <w:rPr>
              <w:sz w:val="16"/>
              <w:szCs w:val="16"/>
            </w:rPr>
            <w:t xml:space="preserve">         </w:t>
          </w:r>
        </w:p>
      </w:tc>
      <w:tc>
        <w:tcPr>
          <w:tcW w:w="8200" w:type="dxa"/>
          <w:gridSpan w:val="3"/>
          <w:vAlign w:val="center"/>
        </w:tcPr>
        <w:p w14:paraId="1BC1B538" w14:textId="77777777" w:rsidR="00615190" w:rsidRPr="002D6CDE" w:rsidRDefault="00615190" w:rsidP="00E64919">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7151D512" w14:textId="77777777" w:rsidR="00615190" w:rsidRPr="002D6CDE" w:rsidRDefault="00615190" w:rsidP="00E64919">
          <w:pPr>
            <w:pStyle w:val="Sinespaciado"/>
            <w:jc w:val="center"/>
            <w:rPr>
              <w:b/>
              <w:sz w:val="16"/>
              <w:szCs w:val="16"/>
            </w:rPr>
          </w:pPr>
          <w:r>
            <w:rPr>
              <w:b/>
              <w:sz w:val="16"/>
              <w:szCs w:val="16"/>
            </w:rPr>
            <w:t>CONCEJO MUNICIPAL DE CHÍA</w:t>
          </w:r>
        </w:p>
      </w:tc>
    </w:tr>
    <w:tr w:rsidR="00615190" w:rsidRPr="00321CF6" w14:paraId="7A3B9F90" w14:textId="77777777" w:rsidTr="00E64919">
      <w:trPr>
        <w:trHeight w:hRule="exact" w:val="407"/>
        <w:jc w:val="center"/>
      </w:trPr>
      <w:tc>
        <w:tcPr>
          <w:tcW w:w="1731" w:type="dxa"/>
          <w:vMerge/>
          <w:noWrap/>
          <w:vAlign w:val="center"/>
        </w:tcPr>
        <w:p w14:paraId="1118253A" w14:textId="77777777" w:rsidR="00615190" w:rsidRPr="002D6CDE" w:rsidRDefault="00615190" w:rsidP="00E64919">
          <w:pPr>
            <w:jc w:val="center"/>
            <w:rPr>
              <w:sz w:val="16"/>
              <w:szCs w:val="16"/>
            </w:rPr>
          </w:pPr>
        </w:p>
      </w:tc>
      <w:tc>
        <w:tcPr>
          <w:tcW w:w="8200" w:type="dxa"/>
          <w:gridSpan w:val="3"/>
          <w:tcBorders>
            <w:bottom w:val="single" w:sz="6" w:space="0" w:color="auto"/>
          </w:tcBorders>
          <w:vAlign w:val="center"/>
        </w:tcPr>
        <w:p w14:paraId="6658DDA3" w14:textId="5670FF67" w:rsidR="00615190" w:rsidRPr="006C6496" w:rsidRDefault="00615190" w:rsidP="00E64919">
          <w:pPr>
            <w:pStyle w:val="Sinespaciado"/>
            <w:jc w:val="center"/>
            <w:rPr>
              <w:b/>
              <w:sz w:val="16"/>
              <w:szCs w:val="16"/>
            </w:rPr>
          </w:pPr>
          <w:r>
            <w:rPr>
              <w:b/>
              <w:sz w:val="16"/>
              <w:szCs w:val="16"/>
            </w:rPr>
            <w:t xml:space="preserve">GESTIÓN </w:t>
          </w:r>
          <w:r w:rsidR="005C7977">
            <w:rPr>
              <w:b/>
              <w:sz w:val="16"/>
              <w:szCs w:val="16"/>
            </w:rPr>
            <w:t xml:space="preserve">ADMINISTRATIVA, FINANCIERA Y </w:t>
          </w:r>
          <w:r>
            <w:rPr>
              <w:b/>
              <w:sz w:val="16"/>
              <w:szCs w:val="16"/>
            </w:rPr>
            <w:t>DE</w:t>
          </w:r>
          <w:r w:rsidR="005C7977">
            <w:rPr>
              <w:b/>
              <w:sz w:val="16"/>
              <w:szCs w:val="16"/>
            </w:rPr>
            <w:t>L</w:t>
          </w:r>
          <w:r>
            <w:rPr>
              <w:b/>
              <w:sz w:val="16"/>
              <w:szCs w:val="16"/>
            </w:rPr>
            <w:t xml:space="preserve"> TALENTO HUMANO</w:t>
          </w:r>
        </w:p>
      </w:tc>
    </w:tr>
    <w:tr w:rsidR="00615190" w:rsidRPr="00321CF6" w14:paraId="5023B5B7" w14:textId="77777777" w:rsidTr="00E64919">
      <w:trPr>
        <w:trHeight w:hRule="exact" w:val="431"/>
        <w:jc w:val="center"/>
      </w:trPr>
      <w:tc>
        <w:tcPr>
          <w:tcW w:w="1731" w:type="dxa"/>
          <w:vMerge/>
          <w:noWrap/>
          <w:vAlign w:val="center"/>
        </w:tcPr>
        <w:p w14:paraId="5C653FFC" w14:textId="77777777" w:rsidR="00615190" w:rsidRPr="002D6CDE" w:rsidRDefault="00615190" w:rsidP="00E64919">
          <w:pPr>
            <w:jc w:val="center"/>
            <w:rPr>
              <w:sz w:val="16"/>
              <w:szCs w:val="16"/>
            </w:rPr>
          </w:pPr>
        </w:p>
      </w:tc>
      <w:tc>
        <w:tcPr>
          <w:tcW w:w="8200" w:type="dxa"/>
          <w:gridSpan w:val="3"/>
          <w:tcBorders>
            <w:top w:val="single" w:sz="6" w:space="0" w:color="auto"/>
          </w:tcBorders>
          <w:vAlign w:val="center"/>
        </w:tcPr>
        <w:p w14:paraId="33549D4F" w14:textId="77777777" w:rsidR="00615190" w:rsidRPr="006C6496" w:rsidRDefault="00615190" w:rsidP="00586638">
          <w:pPr>
            <w:pStyle w:val="Sinespaciado"/>
            <w:jc w:val="center"/>
            <w:rPr>
              <w:b/>
              <w:bCs/>
              <w:color w:val="000000"/>
              <w:sz w:val="16"/>
              <w:szCs w:val="16"/>
            </w:rPr>
          </w:pPr>
          <w:r>
            <w:rPr>
              <w:b/>
              <w:sz w:val="16"/>
              <w:szCs w:val="16"/>
            </w:rPr>
            <w:t>INSTRUCTIVO HISTORIAS LABORALES</w:t>
          </w:r>
        </w:p>
      </w:tc>
    </w:tr>
    <w:tr w:rsidR="00615190" w:rsidRPr="00321CF6" w14:paraId="5D9FFED8" w14:textId="77777777" w:rsidTr="00AA46C8">
      <w:trPr>
        <w:trHeight w:hRule="exact" w:val="386"/>
        <w:jc w:val="center"/>
      </w:trPr>
      <w:tc>
        <w:tcPr>
          <w:tcW w:w="1731" w:type="dxa"/>
          <w:vMerge/>
          <w:noWrap/>
          <w:vAlign w:val="bottom"/>
        </w:tcPr>
        <w:p w14:paraId="04FF1B67" w14:textId="77777777" w:rsidR="00615190" w:rsidRPr="00321CF6" w:rsidRDefault="00615190" w:rsidP="00E64919">
          <w:pPr>
            <w:jc w:val="center"/>
            <w:rPr>
              <w:noProof/>
              <w:sz w:val="16"/>
              <w:szCs w:val="16"/>
            </w:rPr>
          </w:pPr>
        </w:p>
      </w:tc>
      <w:tc>
        <w:tcPr>
          <w:tcW w:w="4345" w:type="dxa"/>
          <w:vAlign w:val="center"/>
        </w:tcPr>
        <w:p w14:paraId="49CB03CD" w14:textId="36534D70" w:rsidR="00615190" w:rsidRPr="006C6496" w:rsidRDefault="00615190" w:rsidP="00E64919">
          <w:pPr>
            <w:pStyle w:val="Sinespaciado"/>
            <w:jc w:val="center"/>
            <w:rPr>
              <w:b/>
              <w:sz w:val="16"/>
              <w:szCs w:val="16"/>
            </w:rPr>
          </w:pPr>
          <w:r w:rsidRPr="006C6496">
            <w:rPr>
              <w:b/>
              <w:bCs/>
              <w:color w:val="000000"/>
              <w:sz w:val="16"/>
              <w:szCs w:val="16"/>
            </w:rPr>
            <w:t xml:space="preserve">VERSIÓN: </w:t>
          </w:r>
          <w:r w:rsidR="00F22E63">
            <w:rPr>
              <w:bCs/>
              <w:color w:val="000000"/>
              <w:sz w:val="16"/>
              <w:szCs w:val="16"/>
            </w:rPr>
            <w:t>0</w:t>
          </w:r>
          <w:r w:rsidR="005C7977">
            <w:rPr>
              <w:bCs/>
              <w:color w:val="000000"/>
              <w:sz w:val="16"/>
              <w:szCs w:val="16"/>
            </w:rPr>
            <w:t>3</w:t>
          </w:r>
        </w:p>
      </w:tc>
      <w:tc>
        <w:tcPr>
          <w:tcW w:w="2062" w:type="dxa"/>
          <w:tcBorders>
            <w:left w:val="single" w:sz="6" w:space="0" w:color="auto"/>
          </w:tcBorders>
          <w:vAlign w:val="center"/>
        </w:tcPr>
        <w:p w14:paraId="0C5DB0F5" w14:textId="0C038AD8" w:rsidR="00615190" w:rsidRPr="006C6496" w:rsidRDefault="00F22E63" w:rsidP="00F22E63">
          <w:pPr>
            <w:pStyle w:val="Sinespaciado"/>
            <w:jc w:val="center"/>
            <w:rPr>
              <w:b/>
              <w:sz w:val="16"/>
              <w:szCs w:val="16"/>
            </w:rPr>
          </w:pPr>
          <w:r>
            <w:rPr>
              <w:b/>
              <w:bCs/>
              <w:color w:val="000000"/>
              <w:sz w:val="16"/>
              <w:szCs w:val="16"/>
            </w:rPr>
            <w:t xml:space="preserve">FECHA: </w:t>
          </w:r>
          <w:r w:rsidR="005C7977">
            <w:rPr>
              <w:b/>
              <w:bCs/>
              <w:color w:val="000000"/>
              <w:sz w:val="16"/>
              <w:szCs w:val="16"/>
            </w:rPr>
            <w:t>23/05/2025</w:t>
          </w:r>
        </w:p>
      </w:tc>
      <w:tc>
        <w:tcPr>
          <w:tcW w:w="1793" w:type="dxa"/>
        </w:tcPr>
        <w:p w14:paraId="015A668C" w14:textId="77777777" w:rsidR="00615190" w:rsidRDefault="00615190" w:rsidP="00E64919">
          <w:pPr>
            <w:pStyle w:val="Sinespaciado"/>
            <w:rPr>
              <w:b/>
              <w:sz w:val="16"/>
              <w:szCs w:val="16"/>
              <w:lang w:val="es-ES"/>
            </w:rPr>
          </w:pPr>
        </w:p>
        <w:p w14:paraId="041CBD8A" w14:textId="77777777" w:rsidR="00615190" w:rsidRPr="006C6496" w:rsidRDefault="00615190" w:rsidP="00E64919">
          <w:pPr>
            <w:pStyle w:val="Sinespaciado"/>
            <w:rPr>
              <w:b/>
              <w:sz w:val="16"/>
              <w:szCs w:val="16"/>
            </w:rPr>
          </w:pPr>
          <w:r w:rsidRPr="006C6496">
            <w:rPr>
              <w:b/>
              <w:sz w:val="16"/>
              <w:szCs w:val="16"/>
              <w:lang w:val="es-ES"/>
            </w:rPr>
            <w:t xml:space="preserve">Página </w:t>
          </w:r>
          <w:r w:rsidRPr="006C6496">
            <w:rPr>
              <w:b/>
              <w:sz w:val="16"/>
              <w:szCs w:val="16"/>
            </w:rPr>
            <w:fldChar w:fldCharType="begin"/>
          </w:r>
          <w:r w:rsidRPr="006C6496">
            <w:rPr>
              <w:b/>
              <w:sz w:val="16"/>
              <w:szCs w:val="16"/>
            </w:rPr>
            <w:instrText>PAGE  \* Arabic  \* MERGEFORMAT</w:instrText>
          </w:r>
          <w:r w:rsidRPr="006C6496">
            <w:rPr>
              <w:b/>
              <w:sz w:val="16"/>
              <w:szCs w:val="16"/>
            </w:rPr>
            <w:fldChar w:fldCharType="separate"/>
          </w:r>
          <w:r w:rsidR="007A0649" w:rsidRPr="007A0649">
            <w:rPr>
              <w:b/>
              <w:noProof/>
              <w:sz w:val="16"/>
              <w:szCs w:val="16"/>
              <w:lang w:val="es-ES"/>
            </w:rPr>
            <w:t>6</w:t>
          </w:r>
          <w:r w:rsidRPr="006C6496">
            <w:rPr>
              <w:b/>
              <w:sz w:val="16"/>
              <w:szCs w:val="16"/>
            </w:rPr>
            <w:fldChar w:fldCharType="end"/>
          </w:r>
          <w:r w:rsidRPr="006C6496">
            <w:rPr>
              <w:b/>
              <w:sz w:val="16"/>
              <w:szCs w:val="16"/>
              <w:lang w:val="es-ES"/>
            </w:rPr>
            <w:t xml:space="preserve"> de </w:t>
          </w:r>
          <w:r>
            <w:rPr>
              <w:b/>
              <w:noProof/>
              <w:sz w:val="16"/>
              <w:szCs w:val="16"/>
              <w:lang w:val="es-ES"/>
            </w:rPr>
            <w:fldChar w:fldCharType="begin"/>
          </w:r>
          <w:r>
            <w:rPr>
              <w:b/>
              <w:noProof/>
              <w:sz w:val="16"/>
              <w:szCs w:val="16"/>
              <w:lang w:val="es-ES"/>
            </w:rPr>
            <w:instrText>NUMPAGES  \* Arabic  \* MERGEFORMAT</w:instrText>
          </w:r>
          <w:r>
            <w:rPr>
              <w:b/>
              <w:noProof/>
              <w:sz w:val="16"/>
              <w:szCs w:val="16"/>
              <w:lang w:val="es-ES"/>
            </w:rPr>
            <w:fldChar w:fldCharType="separate"/>
          </w:r>
          <w:r w:rsidR="007A0649">
            <w:rPr>
              <w:b/>
              <w:noProof/>
              <w:sz w:val="16"/>
              <w:szCs w:val="16"/>
              <w:lang w:val="es-ES"/>
            </w:rPr>
            <w:t>23</w:t>
          </w:r>
          <w:r>
            <w:rPr>
              <w:b/>
              <w:noProof/>
              <w:sz w:val="16"/>
              <w:szCs w:val="16"/>
              <w:lang w:val="es-ES"/>
            </w:rPr>
            <w:fldChar w:fldCharType="end"/>
          </w:r>
        </w:p>
      </w:tc>
    </w:tr>
  </w:tbl>
  <w:p w14:paraId="5E009425" w14:textId="66191E9E" w:rsidR="00615190" w:rsidRDefault="0061519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4932"/>
    <w:multiLevelType w:val="hybridMultilevel"/>
    <w:tmpl w:val="80F262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874F87"/>
    <w:multiLevelType w:val="hybridMultilevel"/>
    <w:tmpl w:val="45A07B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4BC36C5"/>
    <w:multiLevelType w:val="hybridMultilevel"/>
    <w:tmpl w:val="FC9C84FE"/>
    <w:lvl w:ilvl="0" w:tplc="240A0019">
      <w:start w:val="1"/>
      <w:numFmt w:val="lowerLetter"/>
      <w:lvlText w:val="%1."/>
      <w:lvlJc w:val="left"/>
      <w:pPr>
        <w:ind w:left="360" w:hanging="360"/>
      </w:pPr>
      <w:rPr>
        <w:rFonts w:hint="default"/>
        <w:b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153F39FA"/>
    <w:multiLevelType w:val="hybridMultilevel"/>
    <w:tmpl w:val="DBF254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59104AD"/>
    <w:multiLevelType w:val="hybridMultilevel"/>
    <w:tmpl w:val="9664069C"/>
    <w:lvl w:ilvl="0" w:tplc="E994522C">
      <w:start w:val="1"/>
      <w:numFmt w:val="lowerLetter"/>
      <w:lvlText w:val="%1."/>
      <w:lvlJc w:val="left"/>
      <w:pPr>
        <w:ind w:left="720" w:hanging="360"/>
      </w:pPr>
      <w:rPr>
        <w:rFonts w:hint="default"/>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8CA32D6"/>
    <w:multiLevelType w:val="hybridMultilevel"/>
    <w:tmpl w:val="4880A2DA"/>
    <w:lvl w:ilvl="0" w:tplc="240A0019">
      <w:start w:val="1"/>
      <w:numFmt w:val="lowerLetter"/>
      <w:lvlText w:val="%1."/>
      <w:lvlJc w:val="left"/>
      <w:pPr>
        <w:ind w:left="360" w:hanging="360"/>
      </w:pPr>
      <w:rPr>
        <w:rFonts w:hint="default"/>
        <w:b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1B7D4A7F"/>
    <w:multiLevelType w:val="hybridMultilevel"/>
    <w:tmpl w:val="D518A018"/>
    <w:lvl w:ilvl="0" w:tplc="E994522C">
      <w:start w:val="1"/>
      <w:numFmt w:val="lowerLetter"/>
      <w:lvlText w:val="%1."/>
      <w:lvlJc w:val="left"/>
      <w:pPr>
        <w:ind w:left="1068" w:hanging="360"/>
      </w:pPr>
      <w:rPr>
        <w:rFonts w:hint="default"/>
        <w:b/>
      </w:rPr>
    </w:lvl>
    <w:lvl w:ilvl="1" w:tplc="240A0019">
      <w:start w:val="1"/>
      <w:numFmt w:val="lowerLetter"/>
      <w:lvlText w:val="%2."/>
      <w:lvlJc w:val="left"/>
      <w:pPr>
        <w:ind w:left="360" w:hanging="360"/>
      </w:pPr>
    </w:lvl>
    <w:lvl w:ilvl="2" w:tplc="240A000F">
      <w:start w:val="1"/>
      <w:numFmt w:val="decimal"/>
      <w:lvlText w:val="%3."/>
      <w:lvlJc w:val="left"/>
      <w:pPr>
        <w:ind w:left="2688" w:hanging="360"/>
      </w:pPr>
      <w:rPr>
        <w:rFonts w:hint="default"/>
      </w:r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7" w15:restartNumberingAfterBreak="0">
    <w:nsid w:val="22A7206F"/>
    <w:multiLevelType w:val="hybridMultilevel"/>
    <w:tmpl w:val="D1A07118"/>
    <w:lvl w:ilvl="0" w:tplc="240A0001">
      <w:start w:val="1"/>
      <w:numFmt w:val="bullet"/>
      <w:lvlText w:val=""/>
      <w:lvlJc w:val="left"/>
      <w:pPr>
        <w:ind w:left="1147" w:hanging="360"/>
      </w:pPr>
      <w:rPr>
        <w:rFonts w:ascii="Symbol" w:hAnsi="Symbol" w:hint="default"/>
      </w:rPr>
    </w:lvl>
    <w:lvl w:ilvl="1" w:tplc="240A0003" w:tentative="1">
      <w:start w:val="1"/>
      <w:numFmt w:val="bullet"/>
      <w:lvlText w:val="o"/>
      <w:lvlJc w:val="left"/>
      <w:pPr>
        <w:ind w:left="1867" w:hanging="360"/>
      </w:pPr>
      <w:rPr>
        <w:rFonts w:ascii="Courier New" w:hAnsi="Courier New" w:cs="Courier New" w:hint="default"/>
      </w:rPr>
    </w:lvl>
    <w:lvl w:ilvl="2" w:tplc="240A0005" w:tentative="1">
      <w:start w:val="1"/>
      <w:numFmt w:val="bullet"/>
      <w:lvlText w:val=""/>
      <w:lvlJc w:val="left"/>
      <w:pPr>
        <w:ind w:left="2587" w:hanging="360"/>
      </w:pPr>
      <w:rPr>
        <w:rFonts w:ascii="Wingdings" w:hAnsi="Wingdings" w:hint="default"/>
      </w:rPr>
    </w:lvl>
    <w:lvl w:ilvl="3" w:tplc="240A0001" w:tentative="1">
      <w:start w:val="1"/>
      <w:numFmt w:val="bullet"/>
      <w:lvlText w:val=""/>
      <w:lvlJc w:val="left"/>
      <w:pPr>
        <w:ind w:left="3307" w:hanging="360"/>
      </w:pPr>
      <w:rPr>
        <w:rFonts w:ascii="Symbol" w:hAnsi="Symbol" w:hint="default"/>
      </w:rPr>
    </w:lvl>
    <w:lvl w:ilvl="4" w:tplc="240A0003" w:tentative="1">
      <w:start w:val="1"/>
      <w:numFmt w:val="bullet"/>
      <w:lvlText w:val="o"/>
      <w:lvlJc w:val="left"/>
      <w:pPr>
        <w:ind w:left="4027" w:hanging="360"/>
      </w:pPr>
      <w:rPr>
        <w:rFonts w:ascii="Courier New" w:hAnsi="Courier New" w:cs="Courier New" w:hint="default"/>
      </w:rPr>
    </w:lvl>
    <w:lvl w:ilvl="5" w:tplc="240A0005" w:tentative="1">
      <w:start w:val="1"/>
      <w:numFmt w:val="bullet"/>
      <w:lvlText w:val=""/>
      <w:lvlJc w:val="left"/>
      <w:pPr>
        <w:ind w:left="4747" w:hanging="360"/>
      </w:pPr>
      <w:rPr>
        <w:rFonts w:ascii="Wingdings" w:hAnsi="Wingdings" w:hint="default"/>
      </w:rPr>
    </w:lvl>
    <w:lvl w:ilvl="6" w:tplc="240A0001" w:tentative="1">
      <w:start w:val="1"/>
      <w:numFmt w:val="bullet"/>
      <w:lvlText w:val=""/>
      <w:lvlJc w:val="left"/>
      <w:pPr>
        <w:ind w:left="5467" w:hanging="360"/>
      </w:pPr>
      <w:rPr>
        <w:rFonts w:ascii="Symbol" w:hAnsi="Symbol" w:hint="default"/>
      </w:rPr>
    </w:lvl>
    <w:lvl w:ilvl="7" w:tplc="240A0003" w:tentative="1">
      <w:start w:val="1"/>
      <w:numFmt w:val="bullet"/>
      <w:lvlText w:val="o"/>
      <w:lvlJc w:val="left"/>
      <w:pPr>
        <w:ind w:left="6187" w:hanging="360"/>
      </w:pPr>
      <w:rPr>
        <w:rFonts w:ascii="Courier New" w:hAnsi="Courier New" w:cs="Courier New" w:hint="default"/>
      </w:rPr>
    </w:lvl>
    <w:lvl w:ilvl="8" w:tplc="240A0005" w:tentative="1">
      <w:start w:val="1"/>
      <w:numFmt w:val="bullet"/>
      <w:lvlText w:val=""/>
      <w:lvlJc w:val="left"/>
      <w:pPr>
        <w:ind w:left="6907" w:hanging="360"/>
      </w:pPr>
      <w:rPr>
        <w:rFonts w:ascii="Wingdings" w:hAnsi="Wingdings" w:hint="default"/>
      </w:rPr>
    </w:lvl>
  </w:abstractNum>
  <w:abstractNum w:abstractNumId="8" w15:restartNumberingAfterBreak="0">
    <w:nsid w:val="274F344A"/>
    <w:multiLevelType w:val="hybridMultilevel"/>
    <w:tmpl w:val="6A1C36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A4D7482"/>
    <w:multiLevelType w:val="hybridMultilevel"/>
    <w:tmpl w:val="F8DEF2AE"/>
    <w:lvl w:ilvl="0" w:tplc="240A0001">
      <w:start w:val="1"/>
      <w:numFmt w:val="bullet"/>
      <w:lvlText w:val=""/>
      <w:lvlJc w:val="left"/>
      <w:pPr>
        <w:ind w:left="783" w:hanging="360"/>
      </w:pPr>
      <w:rPr>
        <w:rFonts w:ascii="Symbol" w:hAnsi="Symbol" w:hint="default"/>
      </w:rPr>
    </w:lvl>
    <w:lvl w:ilvl="1" w:tplc="240A0003" w:tentative="1">
      <w:start w:val="1"/>
      <w:numFmt w:val="bullet"/>
      <w:lvlText w:val="o"/>
      <w:lvlJc w:val="left"/>
      <w:pPr>
        <w:ind w:left="1503" w:hanging="360"/>
      </w:pPr>
      <w:rPr>
        <w:rFonts w:ascii="Courier New" w:hAnsi="Courier New" w:cs="Courier New" w:hint="default"/>
      </w:rPr>
    </w:lvl>
    <w:lvl w:ilvl="2" w:tplc="240A0005" w:tentative="1">
      <w:start w:val="1"/>
      <w:numFmt w:val="bullet"/>
      <w:lvlText w:val=""/>
      <w:lvlJc w:val="left"/>
      <w:pPr>
        <w:ind w:left="2223" w:hanging="360"/>
      </w:pPr>
      <w:rPr>
        <w:rFonts w:ascii="Wingdings" w:hAnsi="Wingdings" w:hint="default"/>
      </w:rPr>
    </w:lvl>
    <w:lvl w:ilvl="3" w:tplc="240A0001" w:tentative="1">
      <w:start w:val="1"/>
      <w:numFmt w:val="bullet"/>
      <w:lvlText w:val=""/>
      <w:lvlJc w:val="left"/>
      <w:pPr>
        <w:ind w:left="2943" w:hanging="360"/>
      </w:pPr>
      <w:rPr>
        <w:rFonts w:ascii="Symbol" w:hAnsi="Symbol" w:hint="default"/>
      </w:rPr>
    </w:lvl>
    <w:lvl w:ilvl="4" w:tplc="240A0003" w:tentative="1">
      <w:start w:val="1"/>
      <w:numFmt w:val="bullet"/>
      <w:lvlText w:val="o"/>
      <w:lvlJc w:val="left"/>
      <w:pPr>
        <w:ind w:left="3663" w:hanging="360"/>
      </w:pPr>
      <w:rPr>
        <w:rFonts w:ascii="Courier New" w:hAnsi="Courier New" w:cs="Courier New" w:hint="default"/>
      </w:rPr>
    </w:lvl>
    <w:lvl w:ilvl="5" w:tplc="240A0005" w:tentative="1">
      <w:start w:val="1"/>
      <w:numFmt w:val="bullet"/>
      <w:lvlText w:val=""/>
      <w:lvlJc w:val="left"/>
      <w:pPr>
        <w:ind w:left="4383" w:hanging="360"/>
      </w:pPr>
      <w:rPr>
        <w:rFonts w:ascii="Wingdings" w:hAnsi="Wingdings" w:hint="default"/>
      </w:rPr>
    </w:lvl>
    <w:lvl w:ilvl="6" w:tplc="240A0001" w:tentative="1">
      <w:start w:val="1"/>
      <w:numFmt w:val="bullet"/>
      <w:lvlText w:val=""/>
      <w:lvlJc w:val="left"/>
      <w:pPr>
        <w:ind w:left="5103" w:hanging="360"/>
      </w:pPr>
      <w:rPr>
        <w:rFonts w:ascii="Symbol" w:hAnsi="Symbol" w:hint="default"/>
      </w:rPr>
    </w:lvl>
    <w:lvl w:ilvl="7" w:tplc="240A0003" w:tentative="1">
      <w:start w:val="1"/>
      <w:numFmt w:val="bullet"/>
      <w:lvlText w:val="o"/>
      <w:lvlJc w:val="left"/>
      <w:pPr>
        <w:ind w:left="5823" w:hanging="360"/>
      </w:pPr>
      <w:rPr>
        <w:rFonts w:ascii="Courier New" w:hAnsi="Courier New" w:cs="Courier New" w:hint="default"/>
      </w:rPr>
    </w:lvl>
    <w:lvl w:ilvl="8" w:tplc="240A0005" w:tentative="1">
      <w:start w:val="1"/>
      <w:numFmt w:val="bullet"/>
      <w:lvlText w:val=""/>
      <w:lvlJc w:val="left"/>
      <w:pPr>
        <w:ind w:left="6543" w:hanging="360"/>
      </w:pPr>
      <w:rPr>
        <w:rFonts w:ascii="Wingdings" w:hAnsi="Wingdings" w:hint="default"/>
      </w:rPr>
    </w:lvl>
  </w:abstractNum>
  <w:abstractNum w:abstractNumId="10" w15:restartNumberingAfterBreak="0">
    <w:nsid w:val="2D030FB2"/>
    <w:multiLevelType w:val="hybridMultilevel"/>
    <w:tmpl w:val="31E441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03D4365"/>
    <w:multiLevelType w:val="hybridMultilevel"/>
    <w:tmpl w:val="0990591A"/>
    <w:lvl w:ilvl="0" w:tplc="240A0019">
      <w:start w:val="1"/>
      <w:numFmt w:val="lowerLetter"/>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14A1947"/>
    <w:multiLevelType w:val="hybridMultilevel"/>
    <w:tmpl w:val="F71A639E"/>
    <w:lvl w:ilvl="0" w:tplc="240A000F">
      <w:start w:val="1"/>
      <w:numFmt w:val="decimal"/>
      <w:lvlText w:val="%1."/>
      <w:lvlJc w:val="left"/>
      <w:pPr>
        <w:ind w:left="1353"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1D56ABE"/>
    <w:multiLevelType w:val="hybridMultilevel"/>
    <w:tmpl w:val="9E26A8A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349B6760"/>
    <w:multiLevelType w:val="hybridMultilevel"/>
    <w:tmpl w:val="1542C1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DF0738E"/>
    <w:multiLevelType w:val="hybridMultilevel"/>
    <w:tmpl w:val="9BBE62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1C26EA0"/>
    <w:multiLevelType w:val="hybridMultilevel"/>
    <w:tmpl w:val="5E8A5C0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4B275E3F"/>
    <w:multiLevelType w:val="hybridMultilevel"/>
    <w:tmpl w:val="B4328A66"/>
    <w:lvl w:ilvl="0" w:tplc="240A0001">
      <w:start w:val="1"/>
      <w:numFmt w:val="bullet"/>
      <w:lvlText w:val=""/>
      <w:lvlJc w:val="left"/>
      <w:pPr>
        <w:ind w:left="767" w:hanging="360"/>
      </w:pPr>
      <w:rPr>
        <w:rFonts w:ascii="Symbol" w:hAnsi="Symbol" w:hint="default"/>
      </w:rPr>
    </w:lvl>
    <w:lvl w:ilvl="1" w:tplc="240A0003" w:tentative="1">
      <w:start w:val="1"/>
      <w:numFmt w:val="bullet"/>
      <w:lvlText w:val="o"/>
      <w:lvlJc w:val="left"/>
      <w:pPr>
        <w:ind w:left="1487" w:hanging="360"/>
      </w:pPr>
      <w:rPr>
        <w:rFonts w:ascii="Courier New" w:hAnsi="Courier New" w:cs="Courier New" w:hint="default"/>
      </w:rPr>
    </w:lvl>
    <w:lvl w:ilvl="2" w:tplc="240A0005" w:tentative="1">
      <w:start w:val="1"/>
      <w:numFmt w:val="bullet"/>
      <w:lvlText w:val=""/>
      <w:lvlJc w:val="left"/>
      <w:pPr>
        <w:ind w:left="2207" w:hanging="360"/>
      </w:pPr>
      <w:rPr>
        <w:rFonts w:ascii="Wingdings" w:hAnsi="Wingdings" w:hint="default"/>
      </w:rPr>
    </w:lvl>
    <w:lvl w:ilvl="3" w:tplc="240A0001" w:tentative="1">
      <w:start w:val="1"/>
      <w:numFmt w:val="bullet"/>
      <w:lvlText w:val=""/>
      <w:lvlJc w:val="left"/>
      <w:pPr>
        <w:ind w:left="2927" w:hanging="360"/>
      </w:pPr>
      <w:rPr>
        <w:rFonts w:ascii="Symbol" w:hAnsi="Symbol" w:hint="default"/>
      </w:rPr>
    </w:lvl>
    <w:lvl w:ilvl="4" w:tplc="240A0003" w:tentative="1">
      <w:start w:val="1"/>
      <w:numFmt w:val="bullet"/>
      <w:lvlText w:val="o"/>
      <w:lvlJc w:val="left"/>
      <w:pPr>
        <w:ind w:left="3647" w:hanging="360"/>
      </w:pPr>
      <w:rPr>
        <w:rFonts w:ascii="Courier New" w:hAnsi="Courier New" w:cs="Courier New" w:hint="default"/>
      </w:rPr>
    </w:lvl>
    <w:lvl w:ilvl="5" w:tplc="240A0005" w:tentative="1">
      <w:start w:val="1"/>
      <w:numFmt w:val="bullet"/>
      <w:lvlText w:val=""/>
      <w:lvlJc w:val="left"/>
      <w:pPr>
        <w:ind w:left="4367" w:hanging="360"/>
      </w:pPr>
      <w:rPr>
        <w:rFonts w:ascii="Wingdings" w:hAnsi="Wingdings" w:hint="default"/>
      </w:rPr>
    </w:lvl>
    <w:lvl w:ilvl="6" w:tplc="240A0001" w:tentative="1">
      <w:start w:val="1"/>
      <w:numFmt w:val="bullet"/>
      <w:lvlText w:val=""/>
      <w:lvlJc w:val="left"/>
      <w:pPr>
        <w:ind w:left="5087" w:hanging="360"/>
      </w:pPr>
      <w:rPr>
        <w:rFonts w:ascii="Symbol" w:hAnsi="Symbol" w:hint="default"/>
      </w:rPr>
    </w:lvl>
    <w:lvl w:ilvl="7" w:tplc="240A0003" w:tentative="1">
      <w:start w:val="1"/>
      <w:numFmt w:val="bullet"/>
      <w:lvlText w:val="o"/>
      <w:lvlJc w:val="left"/>
      <w:pPr>
        <w:ind w:left="5807" w:hanging="360"/>
      </w:pPr>
      <w:rPr>
        <w:rFonts w:ascii="Courier New" w:hAnsi="Courier New" w:cs="Courier New" w:hint="default"/>
      </w:rPr>
    </w:lvl>
    <w:lvl w:ilvl="8" w:tplc="240A0005" w:tentative="1">
      <w:start w:val="1"/>
      <w:numFmt w:val="bullet"/>
      <w:lvlText w:val=""/>
      <w:lvlJc w:val="left"/>
      <w:pPr>
        <w:ind w:left="6527" w:hanging="360"/>
      </w:pPr>
      <w:rPr>
        <w:rFonts w:ascii="Wingdings" w:hAnsi="Wingdings" w:hint="default"/>
      </w:rPr>
    </w:lvl>
  </w:abstractNum>
  <w:abstractNum w:abstractNumId="18" w15:restartNumberingAfterBreak="0">
    <w:nsid w:val="54515DF6"/>
    <w:multiLevelType w:val="hybridMultilevel"/>
    <w:tmpl w:val="23F4A1BA"/>
    <w:lvl w:ilvl="0" w:tplc="E94473C8">
      <w:start w:val="1"/>
      <w:numFmt w:val="lowerLetter"/>
      <w:lvlText w:val="%1."/>
      <w:lvlJc w:val="left"/>
      <w:pPr>
        <w:ind w:left="643" w:hanging="360"/>
      </w:pPr>
      <w:rPr>
        <w:rFonts w:hint="default"/>
        <w:b/>
        <w:color w:val="000000" w:themeColor="text1"/>
      </w:rPr>
    </w:lvl>
    <w:lvl w:ilvl="1" w:tplc="240A0019">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9" w15:restartNumberingAfterBreak="0">
    <w:nsid w:val="5F5748DC"/>
    <w:multiLevelType w:val="hybridMultilevel"/>
    <w:tmpl w:val="1DB869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26E525D"/>
    <w:multiLevelType w:val="hybridMultilevel"/>
    <w:tmpl w:val="8AEA9C5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675C7B36"/>
    <w:multiLevelType w:val="hybridMultilevel"/>
    <w:tmpl w:val="40AC98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71E7D18"/>
    <w:multiLevelType w:val="hybridMultilevel"/>
    <w:tmpl w:val="C7EE6D3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78040FDB"/>
    <w:multiLevelType w:val="hybridMultilevel"/>
    <w:tmpl w:val="1326EA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8773678"/>
    <w:multiLevelType w:val="hybridMultilevel"/>
    <w:tmpl w:val="8FE83D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67776253">
    <w:abstractNumId w:val="24"/>
  </w:num>
  <w:num w:numId="2" w16cid:durableId="211844453">
    <w:abstractNumId w:val="19"/>
  </w:num>
  <w:num w:numId="3" w16cid:durableId="1863132633">
    <w:abstractNumId w:val="10"/>
  </w:num>
  <w:num w:numId="4" w16cid:durableId="1526018912">
    <w:abstractNumId w:val="13"/>
  </w:num>
  <w:num w:numId="5" w16cid:durableId="1848784502">
    <w:abstractNumId w:val="6"/>
  </w:num>
  <w:num w:numId="6" w16cid:durableId="644242391">
    <w:abstractNumId w:val="4"/>
  </w:num>
  <w:num w:numId="7" w16cid:durableId="260723043">
    <w:abstractNumId w:val="18"/>
  </w:num>
  <w:num w:numId="8" w16cid:durableId="340357311">
    <w:abstractNumId w:val="20"/>
  </w:num>
  <w:num w:numId="9" w16cid:durableId="1438913058">
    <w:abstractNumId w:val="1"/>
  </w:num>
  <w:num w:numId="10" w16cid:durableId="1010374908">
    <w:abstractNumId w:val="0"/>
  </w:num>
  <w:num w:numId="11" w16cid:durableId="1688824019">
    <w:abstractNumId w:val="5"/>
  </w:num>
  <w:num w:numId="12" w16cid:durableId="1159225756">
    <w:abstractNumId w:val="17"/>
  </w:num>
  <w:num w:numId="13" w16cid:durableId="1114791757">
    <w:abstractNumId w:val="7"/>
  </w:num>
  <w:num w:numId="14" w16cid:durableId="2062438170">
    <w:abstractNumId w:val="23"/>
  </w:num>
  <w:num w:numId="15" w16cid:durableId="1270578934">
    <w:abstractNumId w:val="22"/>
  </w:num>
  <w:num w:numId="16" w16cid:durableId="1620063609">
    <w:abstractNumId w:val="9"/>
  </w:num>
  <w:num w:numId="17" w16cid:durableId="287859322">
    <w:abstractNumId w:val="14"/>
  </w:num>
  <w:num w:numId="18" w16cid:durableId="884829200">
    <w:abstractNumId w:val="2"/>
  </w:num>
  <w:num w:numId="19" w16cid:durableId="525100267">
    <w:abstractNumId w:val="21"/>
  </w:num>
  <w:num w:numId="20" w16cid:durableId="956137359">
    <w:abstractNumId w:val="11"/>
  </w:num>
  <w:num w:numId="21" w16cid:durableId="1354460551">
    <w:abstractNumId w:val="8"/>
  </w:num>
  <w:num w:numId="22" w16cid:durableId="731735469">
    <w:abstractNumId w:val="3"/>
  </w:num>
  <w:num w:numId="23" w16cid:durableId="19942698">
    <w:abstractNumId w:val="16"/>
  </w:num>
  <w:num w:numId="24" w16cid:durableId="206069205">
    <w:abstractNumId w:val="12"/>
  </w:num>
  <w:num w:numId="25" w16cid:durableId="2579122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19"/>
    <w:rsid w:val="00002EF0"/>
    <w:rsid w:val="00010D03"/>
    <w:rsid w:val="00013700"/>
    <w:rsid w:val="0003728E"/>
    <w:rsid w:val="00050FED"/>
    <w:rsid w:val="00051B09"/>
    <w:rsid w:val="0005428E"/>
    <w:rsid w:val="00084529"/>
    <w:rsid w:val="00097CBF"/>
    <w:rsid w:val="000A506E"/>
    <w:rsid w:val="000C2F93"/>
    <w:rsid w:val="000D68B9"/>
    <w:rsid w:val="000F3240"/>
    <w:rsid w:val="00136B46"/>
    <w:rsid w:val="00145042"/>
    <w:rsid w:val="00185F0C"/>
    <w:rsid w:val="001A50E7"/>
    <w:rsid w:val="001C590F"/>
    <w:rsid w:val="001D34A1"/>
    <w:rsid w:val="001E32C4"/>
    <w:rsid w:val="00201814"/>
    <w:rsid w:val="00205130"/>
    <w:rsid w:val="00205521"/>
    <w:rsid w:val="0020589D"/>
    <w:rsid w:val="00210E7E"/>
    <w:rsid w:val="00211B43"/>
    <w:rsid w:val="002207CD"/>
    <w:rsid w:val="0024255D"/>
    <w:rsid w:val="00250408"/>
    <w:rsid w:val="00253800"/>
    <w:rsid w:val="00264E77"/>
    <w:rsid w:val="002726CD"/>
    <w:rsid w:val="00283159"/>
    <w:rsid w:val="002A17DB"/>
    <w:rsid w:val="002A67AD"/>
    <w:rsid w:val="002D391C"/>
    <w:rsid w:val="003021DE"/>
    <w:rsid w:val="003205F7"/>
    <w:rsid w:val="00321095"/>
    <w:rsid w:val="00324ED5"/>
    <w:rsid w:val="003369AF"/>
    <w:rsid w:val="00383A5D"/>
    <w:rsid w:val="00392AF8"/>
    <w:rsid w:val="003A4B4B"/>
    <w:rsid w:val="003A5098"/>
    <w:rsid w:val="003B389A"/>
    <w:rsid w:val="003C15CA"/>
    <w:rsid w:val="003C29B6"/>
    <w:rsid w:val="003F3290"/>
    <w:rsid w:val="0041451A"/>
    <w:rsid w:val="0042040B"/>
    <w:rsid w:val="00440D5B"/>
    <w:rsid w:val="0044629C"/>
    <w:rsid w:val="0046663C"/>
    <w:rsid w:val="0047071F"/>
    <w:rsid w:val="004A52D0"/>
    <w:rsid w:val="004A687B"/>
    <w:rsid w:val="004A7F40"/>
    <w:rsid w:val="004B60C7"/>
    <w:rsid w:val="004C5243"/>
    <w:rsid w:val="004E2B9D"/>
    <w:rsid w:val="004E580E"/>
    <w:rsid w:val="00523C81"/>
    <w:rsid w:val="00537730"/>
    <w:rsid w:val="0054166F"/>
    <w:rsid w:val="00563878"/>
    <w:rsid w:val="005725AC"/>
    <w:rsid w:val="0058659D"/>
    <w:rsid w:val="00586638"/>
    <w:rsid w:val="0058680C"/>
    <w:rsid w:val="005940AB"/>
    <w:rsid w:val="005A67B3"/>
    <w:rsid w:val="005C2F5F"/>
    <w:rsid w:val="005C7977"/>
    <w:rsid w:val="005D1476"/>
    <w:rsid w:val="005F716A"/>
    <w:rsid w:val="00611D64"/>
    <w:rsid w:val="00615190"/>
    <w:rsid w:val="00622E8D"/>
    <w:rsid w:val="00623302"/>
    <w:rsid w:val="00631F12"/>
    <w:rsid w:val="00635162"/>
    <w:rsid w:val="00641953"/>
    <w:rsid w:val="00646F74"/>
    <w:rsid w:val="006549BE"/>
    <w:rsid w:val="00677F64"/>
    <w:rsid w:val="00694832"/>
    <w:rsid w:val="006B0611"/>
    <w:rsid w:val="006D16A2"/>
    <w:rsid w:val="006E7BB6"/>
    <w:rsid w:val="006F2105"/>
    <w:rsid w:val="0070367E"/>
    <w:rsid w:val="00725DD3"/>
    <w:rsid w:val="00727B10"/>
    <w:rsid w:val="00741DBB"/>
    <w:rsid w:val="00745F41"/>
    <w:rsid w:val="00764D98"/>
    <w:rsid w:val="0076686B"/>
    <w:rsid w:val="00776DA1"/>
    <w:rsid w:val="007876FB"/>
    <w:rsid w:val="007A0649"/>
    <w:rsid w:val="007B720A"/>
    <w:rsid w:val="007C3098"/>
    <w:rsid w:val="007C6D3E"/>
    <w:rsid w:val="00821C85"/>
    <w:rsid w:val="008556BB"/>
    <w:rsid w:val="008768A1"/>
    <w:rsid w:val="00890AC9"/>
    <w:rsid w:val="0089246D"/>
    <w:rsid w:val="008E04CA"/>
    <w:rsid w:val="008E1ED4"/>
    <w:rsid w:val="008E4ED5"/>
    <w:rsid w:val="008F1339"/>
    <w:rsid w:val="00901706"/>
    <w:rsid w:val="00903F7F"/>
    <w:rsid w:val="00910E9A"/>
    <w:rsid w:val="00951A95"/>
    <w:rsid w:val="00955107"/>
    <w:rsid w:val="009B08DF"/>
    <w:rsid w:val="009B694B"/>
    <w:rsid w:val="009C55F5"/>
    <w:rsid w:val="009E2E83"/>
    <w:rsid w:val="00A0232B"/>
    <w:rsid w:val="00A03C77"/>
    <w:rsid w:val="00A125C9"/>
    <w:rsid w:val="00A125FD"/>
    <w:rsid w:val="00A12846"/>
    <w:rsid w:val="00A12E2F"/>
    <w:rsid w:val="00A237F5"/>
    <w:rsid w:val="00A23D91"/>
    <w:rsid w:val="00A306F5"/>
    <w:rsid w:val="00A3488B"/>
    <w:rsid w:val="00A37F62"/>
    <w:rsid w:val="00A760EA"/>
    <w:rsid w:val="00A777C7"/>
    <w:rsid w:val="00A97DD7"/>
    <w:rsid w:val="00AA46C8"/>
    <w:rsid w:val="00AB63F6"/>
    <w:rsid w:val="00AC3132"/>
    <w:rsid w:val="00AD64F7"/>
    <w:rsid w:val="00AD6F90"/>
    <w:rsid w:val="00B11642"/>
    <w:rsid w:val="00B20F12"/>
    <w:rsid w:val="00B32AB0"/>
    <w:rsid w:val="00B451B8"/>
    <w:rsid w:val="00B4704E"/>
    <w:rsid w:val="00B6712D"/>
    <w:rsid w:val="00B70430"/>
    <w:rsid w:val="00B837E8"/>
    <w:rsid w:val="00B9345D"/>
    <w:rsid w:val="00BA7AFC"/>
    <w:rsid w:val="00BD0F4A"/>
    <w:rsid w:val="00BD5FB0"/>
    <w:rsid w:val="00C10478"/>
    <w:rsid w:val="00C34B6A"/>
    <w:rsid w:val="00C40B08"/>
    <w:rsid w:val="00C51464"/>
    <w:rsid w:val="00C54F2E"/>
    <w:rsid w:val="00C55F2B"/>
    <w:rsid w:val="00C63BBF"/>
    <w:rsid w:val="00C776AE"/>
    <w:rsid w:val="00CA3FE5"/>
    <w:rsid w:val="00CD0205"/>
    <w:rsid w:val="00CD3DCB"/>
    <w:rsid w:val="00CD4CA6"/>
    <w:rsid w:val="00CE0E48"/>
    <w:rsid w:val="00CE2877"/>
    <w:rsid w:val="00D253DB"/>
    <w:rsid w:val="00D27A03"/>
    <w:rsid w:val="00D41F46"/>
    <w:rsid w:val="00D46598"/>
    <w:rsid w:val="00D54E2F"/>
    <w:rsid w:val="00D9271A"/>
    <w:rsid w:val="00D97B68"/>
    <w:rsid w:val="00DA7552"/>
    <w:rsid w:val="00DB6261"/>
    <w:rsid w:val="00E022BE"/>
    <w:rsid w:val="00E202A7"/>
    <w:rsid w:val="00E2418A"/>
    <w:rsid w:val="00E31007"/>
    <w:rsid w:val="00E37256"/>
    <w:rsid w:val="00E64919"/>
    <w:rsid w:val="00E757DF"/>
    <w:rsid w:val="00E93B41"/>
    <w:rsid w:val="00EC0257"/>
    <w:rsid w:val="00EC71C0"/>
    <w:rsid w:val="00EC7DC2"/>
    <w:rsid w:val="00ED1435"/>
    <w:rsid w:val="00ED3594"/>
    <w:rsid w:val="00EF4EC6"/>
    <w:rsid w:val="00F11894"/>
    <w:rsid w:val="00F15557"/>
    <w:rsid w:val="00F213FD"/>
    <w:rsid w:val="00F22E63"/>
    <w:rsid w:val="00F248A1"/>
    <w:rsid w:val="00F318BC"/>
    <w:rsid w:val="00F32AF0"/>
    <w:rsid w:val="00F37363"/>
    <w:rsid w:val="00F46FC8"/>
    <w:rsid w:val="00F52D1B"/>
    <w:rsid w:val="00F7385D"/>
    <w:rsid w:val="00F75EAC"/>
    <w:rsid w:val="00F90546"/>
    <w:rsid w:val="00FA5101"/>
    <w:rsid w:val="00FB38B6"/>
    <w:rsid w:val="00FD0EC0"/>
    <w:rsid w:val="00FD62F8"/>
    <w:rsid w:val="00FE5C23"/>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32C7B"/>
  <w15:docId w15:val="{825253F8-88C6-4166-8A27-6D27A4703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638"/>
    <w:pPr>
      <w:spacing w:after="0" w:line="240" w:lineRule="auto"/>
    </w:pPr>
    <w:rPr>
      <w:rFonts w:ascii="Times New Roman" w:eastAsia="Times New Roman" w:hAnsi="Times New Roman" w:cs="Times New Roman"/>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basedOn w:val="Normal"/>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table" w:styleId="Tablaconcuadrcula">
    <w:name w:val="Table Grid"/>
    <w:basedOn w:val="Tablanormal"/>
    <w:uiPriority w:val="59"/>
    <w:rsid w:val="004E2B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615190"/>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097CBF"/>
    <w:rPr>
      <w:sz w:val="16"/>
      <w:szCs w:val="16"/>
    </w:rPr>
  </w:style>
  <w:style w:type="paragraph" w:styleId="Textocomentario">
    <w:name w:val="annotation text"/>
    <w:basedOn w:val="Normal"/>
    <w:link w:val="TextocomentarioCar"/>
    <w:uiPriority w:val="99"/>
    <w:unhideWhenUsed/>
    <w:rsid w:val="00097CBF"/>
  </w:style>
  <w:style w:type="character" w:customStyle="1" w:styleId="TextocomentarioCar">
    <w:name w:val="Texto comentario Car"/>
    <w:basedOn w:val="Fuentedeprrafopredeter"/>
    <w:link w:val="Textocomentario"/>
    <w:uiPriority w:val="99"/>
    <w:rsid w:val="00097CBF"/>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097CBF"/>
    <w:rPr>
      <w:b/>
      <w:bCs/>
    </w:rPr>
  </w:style>
  <w:style w:type="character" w:customStyle="1" w:styleId="AsuntodelcomentarioCar">
    <w:name w:val="Asunto del comentario Car"/>
    <w:basedOn w:val="TextocomentarioCar"/>
    <w:link w:val="Asuntodelcomentario"/>
    <w:uiPriority w:val="99"/>
    <w:semiHidden/>
    <w:rsid w:val="00097CBF"/>
    <w:rPr>
      <w:rFonts w:ascii="Times New Roman" w:eastAsia="Times New Roman" w:hAnsi="Times New Roman" w:cs="Times New Roman"/>
      <w:b/>
      <w:bCs/>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053748">
      <w:bodyDiv w:val="1"/>
      <w:marLeft w:val="0"/>
      <w:marRight w:val="0"/>
      <w:marTop w:val="0"/>
      <w:marBottom w:val="0"/>
      <w:divBdr>
        <w:top w:val="none" w:sz="0" w:space="0" w:color="auto"/>
        <w:left w:val="none" w:sz="0" w:space="0" w:color="auto"/>
        <w:bottom w:val="none" w:sz="0" w:space="0" w:color="auto"/>
        <w:right w:val="none" w:sz="0" w:space="0" w:color="auto"/>
      </w:divBdr>
    </w:div>
    <w:div w:id="880746989">
      <w:bodyDiv w:val="1"/>
      <w:marLeft w:val="0"/>
      <w:marRight w:val="0"/>
      <w:marTop w:val="0"/>
      <w:marBottom w:val="0"/>
      <w:divBdr>
        <w:top w:val="none" w:sz="0" w:space="0" w:color="auto"/>
        <w:left w:val="none" w:sz="0" w:space="0" w:color="auto"/>
        <w:bottom w:val="none" w:sz="0" w:space="0" w:color="auto"/>
        <w:right w:val="none" w:sz="0" w:space="0" w:color="auto"/>
      </w:divBdr>
    </w:div>
    <w:div w:id="1029142594">
      <w:bodyDiv w:val="1"/>
      <w:marLeft w:val="0"/>
      <w:marRight w:val="0"/>
      <w:marTop w:val="0"/>
      <w:marBottom w:val="0"/>
      <w:divBdr>
        <w:top w:val="none" w:sz="0" w:space="0" w:color="auto"/>
        <w:left w:val="none" w:sz="0" w:space="0" w:color="auto"/>
        <w:bottom w:val="none" w:sz="0" w:space="0" w:color="auto"/>
        <w:right w:val="none" w:sz="0" w:space="0" w:color="auto"/>
      </w:divBdr>
    </w:div>
    <w:div w:id="1472600457">
      <w:bodyDiv w:val="1"/>
      <w:marLeft w:val="0"/>
      <w:marRight w:val="0"/>
      <w:marTop w:val="0"/>
      <w:marBottom w:val="0"/>
      <w:divBdr>
        <w:top w:val="none" w:sz="0" w:space="0" w:color="auto"/>
        <w:left w:val="none" w:sz="0" w:space="0" w:color="auto"/>
        <w:bottom w:val="none" w:sz="0" w:space="0" w:color="auto"/>
        <w:right w:val="none" w:sz="0" w:space="0" w:color="auto"/>
      </w:divBdr>
    </w:div>
    <w:div w:id="201198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4137</Words>
  <Characters>22755</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Johanna</dc:creator>
  <cp:lastModifiedBy>Talento Humano</cp:lastModifiedBy>
  <cp:revision>2</cp:revision>
  <cp:lastPrinted>2015-07-28T20:00:00Z</cp:lastPrinted>
  <dcterms:created xsi:type="dcterms:W3CDTF">2025-08-05T23:47:00Z</dcterms:created>
  <dcterms:modified xsi:type="dcterms:W3CDTF">2025-08-05T23:47:00Z</dcterms:modified>
</cp:coreProperties>
</file>