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0EEB" w14:textId="77777777" w:rsidR="00C23B80" w:rsidRDefault="00C23B80" w:rsidP="00C23B80">
      <w:pPr>
        <w:spacing w:line="276" w:lineRule="auto"/>
        <w:jc w:val="center"/>
        <w:rPr>
          <w:rFonts w:ascii="Arial" w:hAnsi="Arial" w:cs="Arial"/>
          <w:b/>
          <w:bCs/>
          <w:sz w:val="22"/>
          <w:szCs w:val="22"/>
        </w:rPr>
      </w:pPr>
    </w:p>
    <w:p w14:paraId="4E8307AC" w14:textId="77777777" w:rsidR="005F7FC2" w:rsidRPr="00C65C0D" w:rsidRDefault="005F7FC2" w:rsidP="00C23B80">
      <w:pPr>
        <w:spacing w:line="276" w:lineRule="auto"/>
        <w:jc w:val="center"/>
        <w:rPr>
          <w:rFonts w:ascii="Arial" w:hAnsi="Arial" w:cs="Arial"/>
          <w:b/>
          <w:bCs/>
          <w:sz w:val="22"/>
          <w:szCs w:val="22"/>
        </w:rPr>
      </w:pPr>
    </w:p>
    <w:p w14:paraId="2EBCD9B6" w14:textId="77777777" w:rsidR="00B26123" w:rsidRPr="00C65C0D" w:rsidRDefault="00B26123" w:rsidP="00C23B80">
      <w:pPr>
        <w:tabs>
          <w:tab w:val="left" w:pos="426"/>
        </w:tabs>
        <w:spacing w:line="276" w:lineRule="auto"/>
        <w:jc w:val="center"/>
        <w:rPr>
          <w:rFonts w:ascii="Arial" w:hAnsi="Arial" w:cs="Arial"/>
          <w:b/>
          <w:bCs/>
          <w:sz w:val="22"/>
          <w:szCs w:val="22"/>
        </w:rPr>
      </w:pPr>
    </w:p>
    <w:p w14:paraId="41CD2D0E" w14:textId="4FE8BD8E" w:rsidR="00C23B80" w:rsidRPr="00C65C0D" w:rsidRDefault="00C23B80" w:rsidP="00C23B80">
      <w:pPr>
        <w:tabs>
          <w:tab w:val="left" w:pos="426"/>
        </w:tabs>
        <w:spacing w:line="276" w:lineRule="auto"/>
        <w:jc w:val="center"/>
        <w:rPr>
          <w:rFonts w:ascii="Arial" w:hAnsi="Arial" w:cs="Arial"/>
          <w:b/>
          <w:bCs/>
          <w:sz w:val="22"/>
          <w:szCs w:val="22"/>
        </w:rPr>
      </w:pPr>
      <w:r w:rsidRPr="00C65C0D">
        <w:rPr>
          <w:rFonts w:ascii="Arial" w:hAnsi="Arial" w:cs="Arial"/>
          <w:b/>
          <w:bCs/>
          <w:sz w:val="22"/>
          <w:szCs w:val="22"/>
        </w:rPr>
        <w:t>PLAN ESTRATÉGICO DE TECNOLOGÍAS DE LA INFORMACIÓN - PETI</w:t>
      </w:r>
    </w:p>
    <w:p w14:paraId="77464A33" w14:textId="300A915E" w:rsidR="00C23B80" w:rsidRPr="00C65C0D" w:rsidRDefault="00C65C0D" w:rsidP="00C23B80">
      <w:pPr>
        <w:tabs>
          <w:tab w:val="left" w:pos="426"/>
        </w:tabs>
        <w:spacing w:line="276" w:lineRule="auto"/>
        <w:jc w:val="center"/>
        <w:rPr>
          <w:rFonts w:ascii="Arial" w:hAnsi="Arial" w:cs="Arial"/>
          <w:b/>
          <w:bCs/>
          <w:sz w:val="22"/>
          <w:szCs w:val="22"/>
        </w:rPr>
      </w:pPr>
      <w:r>
        <w:rPr>
          <w:rFonts w:ascii="Arial" w:hAnsi="Arial" w:cs="Arial"/>
          <w:b/>
          <w:bCs/>
          <w:sz w:val="22"/>
          <w:szCs w:val="22"/>
        </w:rPr>
        <w:t>202</w:t>
      </w:r>
      <w:r w:rsidR="005F7FC2">
        <w:rPr>
          <w:rFonts w:ascii="Arial" w:hAnsi="Arial" w:cs="Arial"/>
          <w:b/>
          <w:bCs/>
          <w:sz w:val="22"/>
          <w:szCs w:val="22"/>
        </w:rPr>
        <w:t>6</w:t>
      </w:r>
    </w:p>
    <w:p w14:paraId="5E9977BE" w14:textId="77777777" w:rsidR="00C23B80" w:rsidRPr="00C65C0D" w:rsidRDefault="00C23B80" w:rsidP="00C23B80">
      <w:pPr>
        <w:spacing w:line="276" w:lineRule="auto"/>
        <w:jc w:val="center"/>
        <w:rPr>
          <w:rFonts w:ascii="Arial" w:hAnsi="Arial" w:cs="Arial"/>
          <w:b/>
          <w:bCs/>
          <w:sz w:val="22"/>
          <w:szCs w:val="22"/>
        </w:rPr>
      </w:pPr>
    </w:p>
    <w:p w14:paraId="40939F8C" w14:textId="77777777" w:rsidR="00C23B80" w:rsidRDefault="00C23B80" w:rsidP="00C23B80">
      <w:pPr>
        <w:spacing w:line="276" w:lineRule="auto"/>
        <w:jc w:val="center"/>
        <w:rPr>
          <w:rFonts w:ascii="Arial" w:hAnsi="Arial" w:cs="Arial"/>
          <w:b/>
          <w:bCs/>
          <w:sz w:val="22"/>
          <w:szCs w:val="22"/>
        </w:rPr>
      </w:pPr>
    </w:p>
    <w:p w14:paraId="559D0104" w14:textId="77777777" w:rsidR="005F7FC2" w:rsidRDefault="005F7FC2" w:rsidP="00C23B80">
      <w:pPr>
        <w:spacing w:line="276" w:lineRule="auto"/>
        <w:jc w:val="center"/>
        <w:rPr>
          <w:rFonts w:ascii="Arial" w:hAnsi="Arial" w:cs="Arial"/>
          <w:b/>
          <w:bCs/>
          <w:sz w:val="22"/>
          <w:szCs w:val="22"/>
        </w:rPr>
      </w:pPr>
    </w:p>
    <w:p w14:paraId="4FC4B6C5" w14:textId="77777777" w:rsidR="005F7FC2" w:rsidRPr="00C65C0D" w:rsidRDefault="005F7FC2" w:rsidP="00C23B80">
      <w:pPr>
        <w:spacing w:line="276" w:lineRule="auto"/>
        <w:jc w:val="center"/>
        <w:rPr>
          <w:rFonts w:ascii="Arial" w:hAnsi="Arial" w:cs="Arial"/>
          <w:b/>
          <w:bCs/>
          <w:sz w:val="22"/>
          <w:szCs w:val="22"/>
        </w:rPr>
      </w:pPr>
    </w:p>
    <w:p w14:paraId="7A5C8A6F" w14:textId="77777777" w:rsidR="00C23B80" w:rsidRDefault="00C23B80" w:rsidP="00C23B80">
      <w:pPr>
        <w:spacing w:line="276" w:lineRule="auto"/>
        <w:jc w:val="center"/>
        <w:rPr>
          <w:rFonts w:ascii="Arial" w:hAnsi="Arial" w:cs="Arial"/>
          <w:b/>
          <w:bCs/>
          <w:sz w:val="22"/>
          <w:szCs w:val="22"/>
        </w:rPr>
      </w:pPr>
    </w:p>
    <w:p w14:paraId="1C714E80" w14:textId="77777777" w:rsidR="005F7FC2" w:rsidRPr="00C65C0D" w:rsidRDefault="005F7FC2" w:rsidP="00C23B80">
      <w:pPr>
        <w:spacing w:line="276" w:lineRule="auto"/>
        <w:jc w:val="center"/>
        <w:rPr>
          <w:rFonts w:ascii="Arial" w:hAnsi="Arial" w:cs="Arial"/>
          <w:b/>
          <w:bCs/>
          <w:sz w:val="22"/>
          <w:szCs w:val="22"/>
        </w:rPr>
      </w:pPr>
    </w:p>
    <w:p w14:paraId="4B37B697" w14:textId="77777777" w:rsidR="00C23B80" w:rsidRDefault="00C23B80" w:rsidP="00C23B80">
      <w:pPr>
        <w:spacing w:line="276" w:lineRule="auto"/>
        <w:jc w:val="center"/>
        <w:rPr>
          <w:rFonts w:ascii="Arial" w:hAnsi="Arial" w:cs="Arial"/>
          <w:b/>
          <w:bCs/>
          <w:sz w:val="22"/>
          <w:szCs w:val="22"/>
        </w:rPr>
      </w:pPr>
    </w:p>
    <w:p w14:paraId="4EDE55F6" w14:textId="77777777" w:rsidR="005F7FC2" w:rsidRDefault="005F7FC2" w:rsidP="00C23B80">
      <w:pPr>
        <w:spacing w:line="276" w:lineRule="auto"/>
        <w:jc w:val="center"/>
        <w:rPr>
          <w:rFonts w:ascii="Arial" w:hAnsi="Arial" w:cs="Arial"/>
          <w:b/>
          <w:bCs/>
          <w:sz w:val="22"/>
          <w:szCs w:val="22"/>
        </w:rPr>
      </w:pPr>
    </w:p>
    <w:p w14:paraId="596C3D41" w14:textId="77777777" w:rsidR="005F7FC2" w:rsidRPr="00C65C0D" w:rsidRDefault="005F7FC2" w:rsidP="00C23B80">
      <w:pPr>
        <w:spacing w:line="276" w:lineRule="auto"/>
        <w:jc w:val="center"/>
        <w:rPr>
          <w:rFonts w:ascii="Arial" w:hAnsi="Arial" w:cs="Arial"/>
          <w:b/>
          <w:bCs/>
          <w:sz w:val="22"/>
          <w:szCs w:val="22"/>
        </w:rPr>
      </w:pPr>
    </w:p>
    <w:p w14:paraId="336498D8" w14:textId="77777777" w:rsidR="00C23B80" w:rsidRPr="00C65C0D" w:rsidRDefault="00C23B80" w:rsidP="00C23B80">
      <w:pPr>
        <w:spacing w:line="276" w:lineRule="auto"/>
        <w:jc w:val="center"/>
        <w:rPr>
          <w:rFonts w:ascii="Arial" w:hAnsi="Arial" w:cs="Arial"/>
          <w:b/>
          <w:bCs/>
          <w:sz w:val="22"/>
          <w:szCs w:val="22"/>
        </w:rPr>
      </w:pPr>
    </w:p>
    <w:p w14:paraId="232F12C8" w14:textId="77777777" w:rsidR="005F7FC2" w:rsidRDefault="005F7FC2" w:rsidP="005F7FC2">
      <w:pPr>
        <w:jc w:val="center"/>
        <w:rPr>
          <w:rFonts w:ascii="Arial" w:hAnsi="Arial" w:cs="Arial"/>
          <w:b/>
          <w:color w:val="000000" w:themeColor="text1"/>
          <w:sz w:val="22"/>
          <w:szCs w:val="22"/>
        </w:rPr>
      </w:pPr>
      <w:r>
        <w:rPr>
          <w:rFonts w:ascii="Arial" w:hAnsi="Arial" w:cs="Arial"/>
          <w:b/>
          <w:color w:val="000000" w:themeColor="text1"/>
          <w:sz w:val="22"/>
          <w:szCs w:val="22"/>
        </w:rPr>
        <w:t>LINA MARIA ALARCON GARZON</w:t>
      </w:r>
    </w:p>
    <w:p w14:paraId="5FF041AB" w14:textId="77777777" w:rsidR="005F7FC2" w:rsidRDefault="005F7FC2" w:rsidP="005F7FC2">
      <w:pPr>
        <w:jc w:val="center"/>
        <w:rPr>
          <w:rFonts w:ascii="Arial" w:hAnsi="Arial" w:cs="Arial"/>
          <w:b/>
          <w:color w:val="000000" w:themeColor="text1"/>
          <w:sz w:val="22"/>
          <w:szCs w:val="22"/>
        </w:rPr>
      </w:pPr>
      <w:r>
        <w:rPr>
          <w:rFonts w:ascii="Arial" w:hAnsi="Arial" w:cs="Arial"/>
          <w:b/>
          <w:color w:val="000000" w:themeColor="text1"/>
          <w:sz w:val="22"/>
          <w:szCs w:val="22"/>
        </w:rPr>
        <w:t>CONTRATISTA – ING.SISTEMAS</w:t>
      </w:r>
    </w:p>
    <w:p w14:paraId="1F14341C" w14:textId="77777777" w:rsidR="005F7FC2" w:rsidRDefault="005F7FC2" w:rsidP="005F7FC2">
      <w:pPr>
        <w:rPr>
          <w:rFonts w:ascii="Arial" w:hAnsi="Arial" w:cs="Arial"/>
          <w:b/>
          <w:color w:val="000000" w:themeColor="text1"/>
          <w:sz w:val="22"/>
          <w:szCs w:val="22"/>
        </w:rPr>
      </w:pPr>
    </w:p>
    <w:p w14:paraId="651FDABB" w14:textId="77777777" w:rsidR="005F7FC2" w:rsidRDefault="005F7FC2" w:rsidP="005F7FC2">
      <w:pPr>
        <w:rPr>
          <w:rFonts w:ascii="Arial" w:hAnsi="Arial" w:cs="Arial"/>
          <w:b/>
          <w:color w:val="000000" w:themeColor="text1"/>
          <w:sz w:val="22"/>
          <w:szCs w:val="22"/>
        </w:rPr>
      </w:pPr>
    </w:p>
    <w:p w14:paraId="1217197E" w14:textId="77777777" w:rsidR="005F7FC2" w:rsidRDefault="005F7FC2" w:rsidP="005F7FC2">
      <w:pPr>
        <w:rPr>
          <w:rFonts w:ascii="Arial" w:hAnsi="Arial" w:cs="Arial"/>
          <w:b/>
          <w:color w:val="000000" w:themeColor="text1"/>
          <w:sz w:val="22"/>
          <w:szCs w:val="22"/>
        </w:rPr>
      </w:pPr>
    </w:p>
    <w:p w14:paraId="1B39BD49" w14:textId="77777777" w:rsidR="005F7FC2" w:rsidRDefault="005F7FC2" w:rsidP="005F7FC2">
      <w:pPr>
        <w:rPr>
          <w:rFonts w:ascii="Arial" w:hAnsi="Arial" w:cs="Arial"/>
          <w:b/>
          <w:color w:val="000000" w:themeColor="text1"/>
          <w:sz w:val="22"/>
          <w:szCs w:val="22"/>
        </w:rPr>
      </w:pPr>
    </w:p>
    <w:p w14:paraId="111F4A14" w14:textId="77777777" w:rsidR="005F7FC2" w:rsidRDefault="005F7FC2" w:rsidP="005F7FC2">
      <w:pPr>
        <w:rPr>
          <w:rFonts w:ascii="Arial" w:hAnsi="Arial" w:cs="Arial"/>
          <w:b/>
          <w:color w:val="000000" w:themeColor="text1"/>
          <w:sz w:val="22"/>
          <w:szCs w:val="22"/>
        </w:rPr>
      </w:pPr>
    </w:p>
    <w:p w14:paraId="6AB0B8D7" w14:textId="77777777" w:rsidR="005F7FC2" w:rsidRDefault="005F7FC2" w:rsidP="005F7FC2">
      <w:pPr>
        <w:rPr>
          <w:rFonts w:ascii="Arial" w:hAnsi="Arial" w:cs="Arial"/>
          <w:b/>
          <w:color w:val="000000" w:themeColor="text1"/>
          <w:sz w:val="22"/>
          <w:szCs w:val="22"/>
        </w:rPr>
      </w:pPr>
    </w:p>
    <w:p w14:paraId="630911D4" w14:textId="77777777" w:rsidR="005F7FC2" w:rsidRDefault="005F7FC2" w:rsidP="005F7FC2">
      <w:pPr>
        <w:rPr>
          <w:rFonts w:ascii="Arial" w:hAnsi="Arial" w:cs="Arial"/>
          <w:b/>
          <w:color w:val="000000" w:themeColor="text1"/>
          <w:sz w:val="22"/>
          <w:szCs w:val="22"/>
        </w:rPr>
      </w:pPr>
    </w:p>
    <w:p w14:paraId="76EAA9D5" w14:textId="77777777" w:rsidR="005F7FC2" w:rsidRDefault="005F7FC2" w:rsidP="005F7FC2">
      <w:pPr>
        <w:rPr>
          <w:rFonts w:ascii="Arial" w:hAnsi="Arial" w:cs="Arial"/>
          <w:b/>
          <w:color w:val="000000" w:themeColor="text1"/>
          <w:sz w:val="22"/>
          <w:szCs w:val="22"/>
        </w:rPr>
      </w:pPr>
    </w:p>
    <w:p w14:paraId="728915D4" w14:textId="77777777" w:rsidR="005F7FC2" w:rsidRDefault="005F7FC2" w:rsidP="005F7FC2">
      <w:pPr>
        <w:rPr>
          <w:rFonts w:ascii="Arial" w:hAnsi="Arial" w:cs="Arial"/>
          <w:b/>
          <w:color w:val="000000" w:themeColor="text1"/>
          <w:sz w:val="22"/>
          <w:szCs w:val="22"/>
        </w:rPr>
      </w:pPr>
    </w:p>
    <w:p w14:paraId="78698959" w14:textId="77777777" w:rsidR="005F7FC2" w:rsidRPr="00A80AD7" w:rsidRDefault="005F7FC2" w:rsidP="005F7FC2">
      <w:pPr>
        <w:jc w:val="center"/>
        <w:rPr>
          <w:rFonts w:ascii="Arial" w:hAnsi="Arial" w:cs="Arial"/>
          <w:b/>
          <w:color w:val="000000" w:themeColor="text1"/>
          <w:sz w:val="22"/>
          <w:szCs w:val="22"/>
        </w:rPr>
      </w:pPr>
    </w:p>
    <w:p w14:paraId="03C7225B" w14:textId="77777777" w:rsidR="005F7FC2" w:rsidRPr="00A80AD7" w:rsidRDefault="005F7FC2" w:rsidP="005F7FC2">
      <w:pPr>
        <w:jc w:val="center"/>
        <w:rPr>
          <w:rFonts w:ascii="Arial" w:hAnsi="Arial" w:cs="Arial"/>
          <w:b/>
          <w:color w:val="000000" w:themeColor="text1"/>
          <w:sz w:val="22"/>
          <w:szCs w:val="22"/>
        </w:rPr>
      </w:pPr>
      <w:r w:rsidRPr="00A80AD7">
        <w:rPr>
          <w:rFonts w:ascii="Arial" w:hAnsi="Arial" w:cs="Arial"/>
          <w:b/>
          <w:color w:val="000000" w:themeColor="text1"/>
          <w:sz w:val="22"/>
          <w:szCs w:val="22"/>
        </w:rPr>
        <w:t>CONCEJO MUNICIPAL DE CHÍA</w:t>
      </w:r>
    </w:p>
    <w:p w14:paraId="097DBCD4" w14:textId="77777777" w:rsidR="005F7FC2" w:rsidRPr="00A80AD7" w:rsidRDefault="005F7FC2" w:rsidP="005F7FC2">
      <w:pPr>
        <w:jc w:val="center"/>
        <w:rPr>
          <w:rFonts w:ascii="Arial" w:hAnsi="Arial" w:cs="Arial"/>
          <w:b/>
          <w:color w:val="000000" w:themeColor="text1"/>
          <w:sz w:val="22"/>
          <w:szCs w:val="22"/>
        </w:rPr>
      </w:pPr>
    </w:p>
    <w:p w14:paraId="37C1B43C" w14:textId="77777777" w:rsidR="005F7FC2" w:rsidRDefault="005F7FC2" w:rsidP="005F7FC2">
      <w:pPr>
        <w:jc w:val="center"/>
        <w:rPr>
          <w:rFonts w:ascii="Arial" w:hAnsi="Arial" w:cs="Arial"/>
          <w:b/>
          <w:color w:val="000000" w:themeColor="text1"/>
          <w:sz w:val="22"/>
          <w:szCs w:val="22"/>
        </w:rPr>
      </w:pPr>
    </w:p>
    <w:p w14:paraId="1D2C2383" w14:textId="77777777" w:rsidR="005F7FC2" w:rsidRDefault="005F7FC2" w:rsidP="005F7FC2">
      <w:pPr>
        <w:jc w:val="center"/>
        <w:rPr>
          <w:rFonts w:ascii="Arial" w:hAnsi="Arial" w:cs="Arial"/>
          <w:b/>
          <w:color w:val="000000" w:themeColor="text1"/>
          <w:sz w:val="22"/>
          <w:szCs w:val="22"/>
        </w:rPr>
      </w:pPr>
    </w:p>
    <w:p w14:paraId="69C54607" w14:textId="77777777" w:rsidR="005F7FC2" w:rsidRDefault="005F7FC2" w:rsidP="005F7FC2">
      <w:pPr>
        <w:jc w:val="center"/>
        <w:rPr>
          <w:rFonts w:ascii="Arial" w:hAnsi="Arial" w:cs="Arial"/>
          <w:b/>
          <w:color w:val="000000" w:themeColor="text1"/>
          <w:sz w:val="22"/>
          <w:szCs w:val="22"/>
        </w:rPr>
      </w:pPr>
    </w:p>
    <w:p w14:paraId="6B3F955D" w14:textId="77777777" w:rsidR="005F7FC2" w:rsidRDefault="005F7FC2" w:rsidP="005F7FC2">
      <w:pPr>
        <w:jc w:val="center"/>
        <w:rPr>
          <w:rFonts w:ascii="Arial" w:hAnsi="Arial" w:cs="Arial"/>
          <w:b/>
          <w:color w:val="000000" w:themeColor="text1"/>
          <w:sz w:val="22"/>
          <w:szCs w:val="22"/>
        </w:rPr>
      </w:pPr>
    </w:p>
    <w:p w14:paraId="415B1788" w14:textId="77777777" w:rsidR="005F7FC2" w:rsidRPr="00A80AD7" w:rsidRDefault="005F7FC2" w:rsidP="005F7FC2">
      <w:pPr>
        <w:jc w:val="center"/>
        <w:rPr>
          <w:rFonts w:ascii="Arial" w:hAnsi="Arial" w:cs="Arial"/>
          <w:b/>
          <w:color w:val="000000" w:themeColor="text1"/>
          <w:sz w:val="22"/>
          <w:szCs w:val="22"/>
        </w:rPr>
      </w:pPr>
    </w:p>
    <w:p w14:paraId="5EA2860F" w14:textId="77777777" w:rsidR="005F7FC2" w:rsidRDefault="005F7FC2" w:rsidP="005F7FC2">
      <w:pPr>
        <w:rPr>
          <w:rFonts w:ascii="Arial" w:hAnsi="Arial" w:cs="Arial"/>
          <w:b/>
          <w:color w:val="000000" w:themeColor="text1"/>
          <w:sz w:val="22"/>
          <w:szCs w:val="22"/>
        </w:rPr>
      </w:pPr>
      <w:bookmarkStart w:id="0" w:name="_Hlk188215849"/>
    </w:p>
    <w:p w14:paraId="1BFDDC7F" w14:textId="77777777" w:rsidR="005F7FC2" w:rsidRDefault="005F7FC2" w:rsidP="005F7FC2">
      <w:pPr>
        <w:rPr>
          <w:rFonts w:ascii="Arial" w:hAnsi="Arial" w:cs="Arial"/>
          <w:b/>
          <w:color w:val="000000" w:themeColor="text1"/>
          <w:sz w:val="22"/>
          <w:szCs w:val="22"/>
        </w:rPr>
      </w:pPr>
    </w:p>
    <w:p w14:paraId="40C0F158" w14:textId="77777777" w:rsidR="005F7FC2" w:rsidRDefault="005F7FC2" w:rsidP="005F7FC2">
      <w:pPr>
        <w:rPr>
          <w:rFonts w:ascii="Arial" w:hAnsi="Arial" w:cs="Arial"/>
          <w:b/>
          <w:color w:val="000000" w:themeColor="text1"/>
          <w:sz w:val="22"/>
          <w:szCs w:val="22"/>
        </w:rPr>
      </w:pPr>
    </w:p>
    <w:p w14:paraId="6B94BB85" w14:textId="77777777" w:rsidR="005F7FC2" w:rsidRDefault="005F7FC2" w:rsidP="005F7FC2">
      <w:pPr>
        <w:rPr>
          <w:rFonts w:ascii="Arial" w:hAnsi="Arial" w:cs="Arial"/>
          <w:b/>
          <w:color w:val="000000" w:themeColor="text1"/>
          <w:sz w:val="22"/>
          <w:szCs w:val="22"/>
        </w:rPr>
      </w:pPr>
    </w:p>
    <w:p w14:paraId="23DF4D76" w14:textId="77777777" w:rsidR="005F7FC2" w:rsidRDefault="005F7FC2" w:rsidP="005F7FC2">
      <w:pPr>
        <w:rPr>
          <w:rFonts w:ascii="Arial" w:hAnsi="Arial" w:cs="Arial"/>
          <w:b/>
          <w:color w:val="000000" w:themeColor="text1"/>
          <w:sz w:val="22"/>
          <w:szCs w:val="22"/>
        </w:rPr>
      </w:pPr>
    </w:p>
    <w:p w14:paraId="75963A31" w14:textId="77777777" w:rsidR="005F7FC2" w:rsidRDefault="005F7FC2" w:rsidP="005F7FC2">
      <w:pPr>
        <w:rPr>
          <w:rFonts w:ascii="Arial" w:hAnsi="Arial" w:cs="Arial"/>
          <w:b/>
          <w:color w:val="000000" w:themeColor="text1"/>
          <w:sz w:val="22"/>
          <w:szCs w:val="22"/>
        </w:rPr>
      </w:pPr>
    </w:p>
    <w:p w14:paraId="7500AEF4" w14:textId="77777777" w:rsidR="005F7FC2" w:rsidRPr="00273B34" w:rsidRDefault="005F7FC2" w:rsidP="005F7FC2">
      <w:pPr>
        <w:rPr>
          <w:rFonts w:ascii="Arial" w:hAnsi="Arial" w:cs="Arial"/>
          <w:b/>
          <w:color w:val="000000" w:themeColor="text1"/>
          <w:sz w:val="22"/>
          <w:szCs w:val="22"/>
        </w:rPr>
      </w:pPr>
    </w:p>
    <w:p w14:paraId="3644B709" w14:textId="77777777" w:rsidR="005F7FC2" w:rsidRPr="00273B34" w:rsidRDefault="005F7FC2" w:rsidP="005F7FC2">
      <w:pPr>
        <w:jc w:val="center"/>
        <w:rPr>
          <w:rFonts w:ascii="Arial" w:hAnsi="Arial" w:cs="Arial"/>
          <w:b/>
          <w:color w:val="000000" w:themeColor="text1"/>
          <w:sz w:val="22"/>
          <w:szCs w:val="22"/>
        </w:rPr>
      </w:pPr>
    </w:p>
    <w:p w14:paraId="052E996F" w14:textId="697A21E5" w:rsidR="005F7FC2" w:rsidRPr="00273B34" w:rsidRDefault="005F7FC2" w:rsidP="005F7FC2">
      <w:pPr>
        <w:jc w:val="center"/>
        <w:rPr>
          <w:rFonts w:ascii="Arial" w:hAnsi="Arial" w:cs="Arial"/>
          <w:b/>
          <w:color w:val="000000" w:themeColor="text1"/>
          <w:sz w:val="22"/>
          <w:szCs w:val="22"/>
        </w:rPr>
      </w:pPr>
      <w:r>
        <w:rPr>
          <w:rFonts w:ascii="Arial" w:hAnsi="Arial" w:cs="Arial"/>
          <w:b/>
          <w:color w:val="000000" w:themeColor="text1"/>
          <w:sz w:val="22"/>
          <w:szCs w:val="22"/>
        </w:rPr>
        <w:t>PABLO ANDR</w:t>
      </w:r>
      <w:r w:rsidR="00CB749D">
        <w:rPr>
          <w:rFonts w:ascii="Arial" w:hAnsi="Arial" w:cs="Arial"/>
          <w:b/>
          <w:color w:val="000000" w:themeColor="text1"/>
          <w:sz w:val="22"/>
          <w:szCs w:val="22"/>
        </w:rPr>
        <w:t>É</w:t>
      </w:r>
      <w:r>
        <w:rPr>
          <w:rFonts w:ascii="Arial" w:hAnsi="Arial" w:cs="Arial"/>
          <w:b/>
          <w:color w:val="000000" w:themeColor="text1"/>
          <w:sz w:val="22"/>
          <w:szCs w:val="22"/>
        </w:rPr>
        <w:t>S CASTRO CASTRO</w:t>
      </w:r>
    </w:p>
    <w:p w14:paraId="67C0DD89" w14:textId="77777777" w:rsidR="005F7FC2" w:rsidRDefault="005F7FC2" w:rsidP="005F7FC2">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p>
    <w:p w14:paraId="6CFFC308" w14:textId="77777777" w:rsidR="005F7FC2" w:rsidRDefault="005F7FC2" w:rsidP="005F7FC2">
      <w:pPr>
        <w:jc w:val="center"/>
        <w:rPr>
          <w:rFonts w:ascii="Arial" w:hAnsi="Arial" w:cs="Arial"/>
          <w:b/>
          <w:color w:val="000000" w:themeColor="text1"/>
          <w:sz w:val="22"/>
          <w:szCs w:val="22"/>
        </w:rPr>
      </w:pPr>
    </w:p>
    <w:p w14:paraId="2AEA0A2F" w14:textId="77777777" w:rsidR="005F7FC2" w:rsidRDefault="005F7FC2" w:rsidP="005F7FC2">
      <w:pPr>
        <w:rPr>
          <w:rFonts w:ascii="Arial" w:hAnsi="Arial" w:cs="Arial"/>
          <w:b/>
          <w:color w:val="000000" w:themeColor="text1"/>
          <w:sz w:val="22"/>
          <w:szCs w:val="22"/>
        </w:rPr>
      </w:pPr>
    </w:p>
    <w:p w14:paraId="6F9585B6" w14:textId="77777777" w:rsidR="005F7FC2" w:rsidRDefault="005F7FC2" w:rsidP="005F7FC2">
      <w:pPr>
        <w:rPr>
          <w:rFonts w:ascii="Arial" w:hAnsi="Arial" w:cs="Arial"/>
          <w:b/>
          <w:color w:val="000000" w:themeColor="text1"/>
          <w:sz w:val="22"/>
          <w:szCs w:val="22"/>
        </w:rPr>
      </w:pPr>
    </w:p>
    <w:p w14:paraId="563792BF" w14:textId="77777777" w:rsidR="005F7FC2" w:rsidRDefault="005F7FC2" w:rsidP="005F7FC2">
      <w:pPr>
        <w:jc w:val="center"/>
        <w:rPr>
          <w:rFonts w:ascii="Arial" w:hAnsi="Arial" w:cs="Arial"/>
          <w:b/>
          <w:color w:val="000000" w:themeColor="text1"/>
          <w:sz w:val="22"/>
          <w:szCs w:val="22"/>
        </w:rPr>
      </w:pPr>
    </w:p>
    <w:p w14:paraId="2D059E80" w14:textId="77777777" w:rsidR="005F7FC2" w:rsidRDefault="005F7FC2" w:rsidP="005F7FC2">
      <w:pPr>
        <w:jc w:val="center"/>
        <w:rPr>
          <w:rFonts w:ascii="Arial" w:hAnsi="Arial" w:cs="Arial"/>
          <w:b/>
          <w:color w:val="000000" w:themeColor="text1"/>
          <w:sz w:val="22"/>
          <w:szCs w:val="22"/>
        </w:rPr>
      </w:pPr>
    </w:p>
    <w:p w14:paraId="4B9E6AAB" w14:textId="77777777" w:rsidR="005F7FC2" w:rsidRDefault="005F7FC2" w:rsidP="005F7FC2">
      <w:pPr>
        <w:jc w:val="center"/>
        <w:rPr>
          <w:rFonts w:ascii="Arial" w:hAnsi="Arial" w:cs="Arial"/>
          <w:b/>
          <w:color w:val="000000" w:themeColor="text1"/>
          <w:sz w:val="22"/>
          <w:szCs w:val="22"/>
        </w:rPr>
      </w:pPr>
    </w:p>
    <w:p w14:paraId="176EF79E" w14:textId="77777777" w:rsidR="005F7FC2" w:rsidRDefault="005F7FC2" w:rsidP="005F7FC2">
      <w:pPr>
        <w:rPr>
          <w:rFonts w:ascii="Arial" w:hAnsi="Arial" w:cs="Arial"/>
          <w:b/>
          <w:color w:val="000000" w:themeColor="text1"/>
          <w:sz w:val="22"/>
          <w:szCs w:val="22"/>
        </w:rPr>
      </w:pPr>
    </w:p>
    <w:p w14:paraId="171E258B" w14:textId="0A7FAE76" w:rsidR="005F7FC2" w:rsidRDefault="005F7FC2" w:rsidP="005F7FC2">
      <w:pPr>
        <w:rPr>
          <w:rFonts w:ascii="Arial" w:hAnsi="Arial" w:cs="Arial"/>
          <w:b/>
          <w:color w:val="000000" w:themeColor="text1"/>
          <w:sz w:val="22"/>
          <w:szCs w:val="22"/>
        </w:rPr>
      </w:pPr>
    </w:p>
    <w:p w14:paraId="4E8FD52C" w14:textId="77777777" w:rsidR="005F7FC2" w:rsidRDefault="005F7FC2" w:rsidP="005F7FC2">
      <w:pPr>
        <w:rPr>
          <w:rFonts w:ascii="Arial" w:hAnsi="Arial" w:cs="Arial"/>
          <w:b/>
          <w:color w:val="000000" w:themeColor="text1"/>
          <w:sz w:val="22"/>
          <w:szCs w:val="22"/>
        </w:rPr>
      </w:pPr>
    </w:p>
    <w:p w14:paraId="7A93015C" w14:textId="77777777" w:rsidR="005F7FC2" w:rsidRPr="00273B34" w:rsidRDefault="005F7FC2" w:rsidP="005F7FC2">
      <w:pPr>
        <w:jc w:val="center"/>
        <w:rPr>
          <w:rFonts w:ascii="Arial" w:hAnsi="Arial" w:cs="Arial"/>
          <w:b/>
          <w:color w:val="000000" w:themeColor="text1"/>
          <w:sz w:val="22"/>
          <w:szCs w:val="22"/>
        </w:rPr>
      </w:pPr>
    </w:p>
    <w:p w14:paraId="0A5EA4BD" w14:textId="1F96C78D" w:rsidR="00FE3A6E" w:rsidRPr="005F7FC2" w:rsidRDefault="005F7FC2" w:rsidP="005F7FC2">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6</w:t>
      </w:r>
      <w:bookmarkEnd w:id="0"/>
    </w:p>
    <w:sdt>
      <w:sdtPr>
        <w:rPr>
          <w:rFonts w:ascii="Times New Roman" w:eastAsia="Times New Roman" w:hAnsi="Times New Roman" w:cs="Times New Roman"/>
          <w:color w:val="auto"/>
          <w:sz w:val="20"/>
          <w:szCs w:val="20"/>
          <w:lang w:val="es-MX"/>
        </w:rPr>
        <w:id w:val="-494417083"/>
        <w:docPartObj>
          <w:docPartGallery w:val="Table of Contents"/>
          <w:docPartUnique/>
        </w:docPartObj>
      </w:sdtPr>
      <w:sdtEndPr>
        <w:rPr>
          <w:b/>
          <w:bCs/>
        </w:rPr>
      </w:sdtEndPr>
      <w:sdtContent>
        <w:p w14:paraId="32EB4EB7" w14:textId="07CB53DB" w:rsidR="00F90E53" w:rsidRPr="00F90E53" w:rsidRDefault="00F90E53" w:rsidP="00F90E53">
          <w:pPr>
            <w:pStyle w:val="TtuloTDC"/>
            <w:jc w:val="center"/>
            <w:rPr>
              <w:rFonts w:ascii="Arial" w:hAnsi="Arial" w:cs="Arial"/>
              <w:b/>
              <w:bCs/>
              <w:color w:val="auto"/>
              <w:sz w:val="22"/>
              <w:szCs w:val="22"/>
            </w:rPr>
          </w:pPr>
          <w:r w:rsidRPr="00F90E53">
            <w:rPr>
              <w:rFonts w:ascii="Arial" w:hAnsi="Arial" w:cs="Arial"/>
              <w:b/>
              <w:bCs/>
              <w:color w:val="auto"/>
              <w:sz w:val="22"/>
              <w:szCs w:val="22"/>
              <w:lang w:val="es-MX"/>
            </w:rPr>
            <w:t>TABLA DE CONTENIDO</w:t>
          </w:r>
        </w:p>
        <w:p w14:paraId="1385984E" w14:textId="76F5AB9A" w:rsidR="00F90E53" w:rsidRPr="00F90E53" w:rsidRDefault="00F90E53">
          <w:pPr>
            <w:pStyle w:val="TDC1"/>
            <w:tabs>
              <w:tab w:val="left" w:pos="480"/>
              <w:tab w:val="right" w:leader="dot" w:pos="8828"/>
            </w:tabs>
            <w:rPr>
              <w:rFonts w:ascii="Arial" w:hAnsi="Arial" w:cs="Arial"/>
              <w:noProof/>
            </w:rPr>
          </w:pPr>
          <w:r>
            <w:fldChar w:fldCharType="begin"/>
          </w:r>
          <w:r>
            <w:instrText xml:space="preserve"> TOC \o "1-3" \h \z \u </w:instrText>
          </w:r>
          <w:r>
            <w:fldChar w:fldCharType="separate"/>
          </w:r>
          <w:hyperlink w:anchor="_Toc188919032" w:history="1">
            <w:r w:rsidRPr="00F90E53">
              <w:rPr>
                <w:rStyle w:val="Hipervnculo"/>
                <w:rFonts w:ascii="Arial" w:hAnsi="Arial" w:cs="Arial"/>
                <w:noProof/>
              </w:rPr>
              <w:t>1.</w:t>
            </w:r>
            <w:r w:rsidRPr="00F90E53">
              <w:rPr>
                <w:rFonts w:ascii="Arial" w:hAnsi="Arial" w:cs="Arial"/>
                <w:noProof/>
              </w:rPr>
              <w:tab/>
            </w:r>
            <w:r w:rsidRPr="00F90E53">
              <w:rPr>
                <w:rStyle w:val="Hipervnculo"/>
                <w:rFonts w:ascii="Arial" w:hAnsi="Arial" w:cs="Arial"/>
                <w:noProof/>
              </w:rPr>
              <w:t>INTRODUCCIÓN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_Toc188919032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3</w:t>
            </w:r>
            <w:r w:rsidRPr="00F90E53">
              <w:rPr>
                <w:rFonts w:ascii="Arial" w:hAnsi="Arial" w:cs="Arial"/>
                <w:noProof/>
                <w:webHidden/>
              </w:rPr>
              <w:fldChar w:fldCharType="end"/>
            </w:r>
          </w:hyperlink>
        </w:p>
        <w:p w14:paraId="0730A3C2" w14:textId="4CAC924B" w:rsidR="00F90E53" w:rsidRPr="00F90E53" w:rsidRDefault="00F90E53">
          <w:pPr>
            <w:pStyle w:val="TDC1"/>
            <w:tabs>
              <w:tab w:val="left" w:pos="480"/>
              <w:tab w:val="right" w:leader="dot" w:pos="8828"/>
            </w:tabs>
            <w:rPr>
              <w:rFonts w:ascii="Arial" w:hAnsi="Arial" w:cs="Arial"/>
              <w:noProof/>
            </w:rPr>
          </w:pPr>
          <w:hyperlink w:anchor="_Toc188919033" w:history="1">
            <w:r w:rsidRPr="00F90E53">
              <w:rPr>
                <w:rStyle w:val="Hipervnculo"/>
                <w:rFonts w:ascii="Arial" w:hAnsi="Arial" w:cs="Arial"/>
                <w:noProof/>
              </w:rPr>
              <w:t>2.</w:t>
            </w:r>
            <w:r w:rsidRPr="00F90E53">
              <w:rPr>
                <w:rFonts w:ascii="Arial" w:hAnsi="Arial" w:cs="Arial"/>
                <w:noProof/>
              </w:rPr>
              <w:tab/>
            </w:r>
            <w:r w:rsidRPr="00F90E53">
              <w:rPr>
                <w:rStyle w:val="Hipervnculo"/>
                <w:rFonts w:ascii="Arial" w:hAnsi="Arial" w:cs="Arial"/>
                <w:noProof/>
              </w:rPr>
              <w:t>PLAN ESTRATÉGICO DE TECNOLOGÍAS DE LA INFORMACIÓN – PETI</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_Toc188919033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3</w:t>
            </w:r>
            <w:r w:rsidRPr="00F90E53">
              <w:rPr>
                <w:rFonts w:ascii="Arial" w:hAnsi="Arial" w:cs="Arial"/>
                <w:noProof/>
                <w:webHidden/>
              </w:rPr>
              <w:fldChar w:fldCharType="end"/>
            </w:r>
          </w:hyperlink>
        </w:p>
        <w:p w14:paraId="7006FE86" w14:textId="110CE8F3" w:rsidR="00F90E53" w:rsidRPr="00F90E53" w:rsidRDefault="00F90E53">
          <w:pPr>
            <w:pStyle w:val="TDC1"/>
            <w:tabs>
              <w:tab w:val="left" w:pos="480"/>
              <w:tab w:val="right" w:leader="dot" w:pos="8828"/>
            </w:tabs>
            <w:rPr>
              <w:rFonts w:ascii="Arial" w:hAnsi="Arial" w:cs="Arial"/>
              <w:noProof/>
            </w:rPr>
          </w:pPr>
          <w:hyperlink w:anchor="_Toc188919034" w:history="1">
            <w:r w:rsidRPr="00F90E53">
              <w:rPr>
                <w:rStyle w:val="Hipervnculo"/>
                <w:rFonts w:ascii="Arial" w:hAnsi="Arial" w:cs="Arial"/>
                <w:noProof/>
              </w:rPr>
              <w:t>3.</w:t>
            </w:r>
            <w:r w:rsidRPr="00F90E53">
              <w:rPr>
                <w:rFonts w:ascii="Arial" w:hAnsi="Arial" w:cs="Arial"/>
                <w:noProof/>
              </w:rPr>
              <w:tab/>
            </w:r>
            <w:r w:rsidRPr="00F90E53">
              <w:rPr>
                <w:rStyle w:val="Hipervnculo"/>
                <w:rFonts w:ascii="Arial" w:hAnsi="Arial" w:cs="Arial"/>
                <w:noProof/>
              </w:rPr>
              <w:t>OBJETIVOS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_Toc188919034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3</w:t>
            </w:r>
            <w:r w:rsidRPr="00F90E53">
              <w:rPr>
                <w:rFonts w:ascii="Arial" w:hAnsi="Arial" w:cs="Arial"/>
                <w:noProof/>
                <w:webHidden/>
              </w:rPr>
              <w:fldChar w:fldCharType="end"/>
            </w:r>
          </w:hyperlink>
        </w:p>
        <w:p w14:paraId="575F4B98" w14:textId="4A48FCCF" w:rsidR="00F90E53" w:rsidRPr="00F90E53" w:rsidRDefault="00F90E53">
          <w:pPr>
            <w:pStyle w:val="TDC2"/>
            <w:tabs>
              <w:tab w:val="left" w:pos="960"/>
              <w:tab w:val="right" w:leader="dot" w:pos="8828"/>
            </w:tabs>
            <w:rPr>
              <w:rFonts w:ascii="Arial" w:hAnsi="Arial" w:cs="Arial"/>
              <w:noProof/>
            </w:rPr>
          </w:pPr>
          <w:hyperlink w:anchor="_Toc188919035" w:history="1">
            <w:r w:rsidRPr="00F90E53">
              <w:rPr>
                <w:rStyle w:val="Hipervnculo"/>
                <w:rFonts w:ascii="Arial" w:hAnsi="Arial" w:cs="Arial"/>
                <w:noProof/>
              </w:rPr>
              <w:t>3.1.</w:t>
            </w:r>
            <w:r w:rsidRPr="00F90E53">
              <w:rPr>
                <w:rFonts w:ascii="Arial" w:hAnsi="Arial" w:cs="Arial"/>
                <w:noProof/>
              </w:rPr>
              <w:tab/>
            </w:r>
            <w:r w:rsidRPr="00F90E53">
              <w:rPr>
                <w:rStyle w:val="Hipervnculo"/>
                <w:rFonts w:ascii="Arial" w:hAnsi="Arial" w:cs="Arial"/>
                <w:noProof/>
              </w:rPr>
              <w:t>Objetivo General</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_Toc188919035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3</w:t>
            </w:r>
            <w:r w:rsidRPr="00F90E53">
              <w:rPr>
                <w:rFonts w:ascii="Arial" w:hAnsi="Arial" w:cs="Arial"/>
                <w:noProof/>
                <w:webHidden/>
              </w:rPr>
              <w:fldChar w:fldCharType="end"/>
            </w:r>
          </w:hyperlink>
        </w:p>
        <w:p w14:paraId="7DE3FC3A" w14:textId="36C58C8E" w:rsidR="00F90E53" w:rsidRPr="00F90E53" w:rsidRDefault="00F90E53">
          <w:pPr>
            <w:pStyle w:val="TDC2"/>
            <w:tabs>
              <w:tab w:val="left" w:pos="960"/>
              <w:tab w:val="right" w:leader="dot" w:pos="8828"/>
            </w:tabs>
            <w:rPr>
              <w:rFonts w:ascii="Arial" w:hAnsi="Arial" w:cs="Arial"/>
              <w:noProof/>
            </w:rPr>
          </w:pPr>
          <w:hyperlink w:anchor="_Toc188919036" w:history="1">
            <w:r w:rsidRPr="00F90E53">
              <w:rPr>
                <w:rStyle w:val="Hipervnculo"/>
                <w:rFonts w:ascii="Arial" w:hAnsi="Arial" w:cs="Arial"/>
                <w:noProof/>
              </w:rPr>
              <w:t>3.2.</w:t>
            </w:r>
            <w:r w:rsidRPr="00F90E53">
              <w:rPr>
                <w:rFonts w:ascii="Arial" w:hAnsi="Arial" w:cs="Arial"/>
                <w:noProof/>
              </w:rPr>
              <w:tab/>
            </w:r>
            <w:r w:rsidRPr="00F90E53">
              <w:rPr>
                <w:rStyle w:val="Hipervnculo"/>
                <w:rFonts w:ascii="Arial" w:hAnsi="Arial" w:cs="Arial"/>
                <w:noProof/>
              </w:rPr>
              <w:t>Objetivos Específicos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_Toc188919036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4</w:t>
            </w:r>
            <w:r w:rsidRPr="00F90E53">
              <w:rPr>
                <w:rFonts w:ascii="Arial" w:hAnsi="Arial" w:cs="Arial"/>
                <w:noProof/>
                <w:webHidden/>
              </w:rPr>
              <w:fldChar w:fldCharType="end"/>
            </w:r>
          </w:hyperlink>
        </w:p>
        <w:p w14:paraId="2E50407F" w14:textId="5428188C" w:rsidR="00F90E53" w:rsidRPr="00F90E53" w:rsidRDefault="00F90E53">
          <w:pPr>
            <w:pStyle w:val="TDC1"/>
            <w:tabs>
              <w:tab w:val="left" w:pos="480"/>
              <w:tab w:val="right" w:leader="dot" w:pos="8828"/>
            </w:tabs>
            <w:rPr>
              <w:rFonts w:ascii="Arial" w:hAnsi="Arial" w:cs="Arial"/>
              <w:noProof/>
            </w:rPr>
          </w:pPr>
          <w:hyperlink w:anchor="_Toc188919037" w:history="1">
            <w:r w:rsidRPr="00F90E53">
              <w:rPr>
                <w:rStyle w:val="Hipervnculo"/>
                <w:rFonts w:ascii="Arial" w:hAnsi="Arial" w:cs="Arial"/>
                <w:noProof/>
              </w:rPr>
              <w:t>4.</w:t>
            </w:r>
            <w:r w:rsidRPr="00F90E53">
              <w:rPr>
                <w:rFonts w:ascii="Arial" w:hAnsi="Arial" w:cs="Arial"/>
                <w:noProof/>
              </w:rPr>
              <w:tab/>
            </w:r>
            <w:r w:rsidRPr="00F90E53">
              <w:rPr>
                <w:rStyle w:val="Hipervnculo"/>
                <w:rFonts w:ascii="Arial" w:hAnsi="Arial" w:cs="Arial"/>
                <w:noProof/>
              </w:rPr>
              <w:t>ALCANCE</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_Toc188919037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4</w:t>
            </w:r>
            <w:r w:rsidRPr="00F90E53">
              <w:rPr>
                <w:rFonts w:ascii="Arial" w:hAnsi="Arial" w:cs="Arial"/>
                <w:noProof/>
                <w:webHidden/>
              </w:rPr>
              <w:fldChar w:fldCharType="end"/>
            </w:r>
          </w:hyperlink>
        </w:p>
        <w:p w14:paraId="57C712B0" w14:textId="105349C1" w:rsidR="00F90E53" w:rsidRPr="00F90E53" w:rsidRDefault="00F90E53">
          <w:pPr>
            <w:pStyle w:val="TDC1"/>
            <w:tabs>
              <w:tab w:val="left" w:pos="480"/>
              <w:tab w:val="right" w:leader="dot" w:pos="8828"/>
            </w:tabs>
            <w:rPr>
              <w:rFonts w:ascii="Arial" w:hAnsi="Arial" w:cs="Arial"/>
              <w:noProof/>
            </w:rPr>
          </w:pPr>
          <w:hyperlink w:anchor="_Toc188919038" w:history="1">
            <w:r w:rsidRPr="00F90E53">
              <w:rPr>
                <w:rStyle w:val="Hipervnculo"/>
                <w:rFonts w:ascii="Arial" w:hAnsi="Arial" w:cs="Arial"/>
                <w:noProof/>
              </w:rPr>
              <w:t>5.</w:t>
            </w:r>
            <w:r w:rsidRPr="00F90E53">
              <w:rPr>
                <w:rFonts w:ascii="Arial" w:hAnsi="Arial" w:cs="Arial"/>
                <w:noProof/>
              </w:rPr>
              <w:tab/>
            </w:r>
            <w:r w:rsidRPr="00F90E53">
              <w:rPr>
                <w:rStyle w:val="Hipervnculo"/>
                <w:rFonts w:ascii="Arial" w:hAnsi="Arial" w:cs="Arial"/>
                <w:noProof/>
              </w:rPr>
              <w:t>MARCO NORMATIVO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_Toc188919038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5</w:t>
            </w:r>
            <w:r w:rsidRPr="00F90E53">
              <w:rPr>
                <w:rFonts w:ascii="Arial" w:hAnsi="Arial" w:cs="Arial"/>
                <w:noProof/>
                <w:webHidden/>
              </w:rPr>
              <w:fldChar w:fldCharType="end"/>
            </w:r>
          </w:hyperlink>
        </w:p>
        <w:p w14:paraId="0B24DFE1" w14:textId="6F10E4E6" w:rsidR="00F90E53" w:rsidRPr="00F90E53" w:rsidRDefault="00F90E53">
          <w:pPr>
            <w:pStyle w:val="TDC1"/>
            <w:tabs>
              <w:tab w:val="left" w:pos="480"/>
              <w:tab w:val="right" w:leader="dot" w:pos="8828"/>
            </w:tabs>
            <w:rPr>
              <w:rFonts w:ascii="Arial" w:hAnsi="Arial" w:cs="Arial"/>
              <w:noProof/>
            </w:rPr>
          </w:pPr>
          <w:hyperlink w:anchor="_Toc188919039" w:history="1">
            <w:r w:rsidRPr="00F90E53">
              <w:rPr>
                <w:rStyle w:val="Hipervnculo"/>
                <w:rFonts w:ascii="Arial" w:hAnsi="Arial" w:cs="Arial"/>
                <w:noProof/>
              </w:rPr>
              <w:t>6.</w:t>
            </w:r>
            <w:r w:rsidRPr="00F90E53">
              <w:rPr>
                <w:rFonts w:ascii="Arial" w:hAnsi="Arial" w:cs="Arial"/>
                <w:noProof/>
              </w:rPr>
              <w:tab/>
            </w:r>
            <w:r w:rsidRPr="00F90E53">
              <w:rPr>
                <w:rStyle w:val="Hipervnculo"/>
                <w:rFonts w:ascii="Arial" w:hAnsi="Arial" w:cs="Arial"/>
                <w:noProof/>
              </w:rPr>
              <w:t>RUPTURAS ESTRATÉGICAS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_Toc188919039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5</w:t>
            </w:r>
            <w:r w:rsidRPr="00F90E53">
              <w:rPr>
                <w:rFonts w:ascii="Arial" w:hAnsi="Arial" w:cs="Arial"/>
                <w:noProof/>
                <w:webHidden/>
              </w:rPr>
              <w:fldChar w:fldCharType="end"/>
            </w:r>
          </w:hyperlink>
        </w:p>
        <w:p w14:paraId="20AD6A78" w14:textId="4FFF5F58" w:rsidR="00F90E53" w:rsidRPr="00F90E53" w:rsidRDefault="00F90E53">
          <w:pPr>
            <w:pStyle w:val="TDC1"/>
            <w:tabs>
              <w:tab w:val="left" w:pos="480"/>
              <w:tab w:val="right" w:leader="dot" w:pos="8828"/>
            </w:tabs>
            <w:rPr>
              <w:rFonts w:ascii="Arial" w:hAnsi="Arial" w:cs="Arial"/>
              <w:noProof/>
            </w:rPr>
          </w:pPr>
          <w:hyperlink w:anchor="_Toc188919040" w:history="1">
            <w:r w:rsidRPr="00F90E53">
              <w:rPr>
                <w:rStyle w:val="Hipervnculo"/>
                <w:rFonts w:ascii="Arial" w:hAnsi="Arial" w:cs="Arial"/>
                <w:noProof/>
              </w:rPr>
              <w:t>7.</w:t>
            </w:r>
            <w:r w:rsidRPr="00F90E53">
              <w:rPr>
                <w:rFonts w:ascii="Arial" w:hAnsi="Arial" w:cs="Arial"/>
                <w:noProof/>
              </w:rPr>
              <w:tab/>
            </w:r>
            <w:r w:rsidRPr="00F90E53">
              <w:rPr>
                <w:rStyle w:val="Hipervnculo"/>
                <w:rFonts w:ascii="Arial" w:hAnsi="Arial" w:cs="Arial"/>
                <w:noProof/>
              </w:rPr>
              <w:t>ANÁLISIS DE LA SITUACIÓN ACTUAL</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_Toc188919040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6</w:t>
            </w:r>
            <w:r w:rsidRPr="00F90E53">
              <w:rPr>
                <w:rFonts w:ascii="Arial" w:hAnsi="Arial" w:cs="Arial"/>
                <w:noProof/>
                <w:webHidden/>
              </w:rPr>
              <w:fldChar w:fldCharType="end"/>
            </w:r>
          </w:hyperlink>
        </w:p>
        <w:p w14:paraId="37DA4C1F" w14:textId="0A50F63D" w:rsidR="00F90E53" w:rsidRPr="00F90E53" w:rsidRDefault="00F90E53">
          <w:pPr>
            <w:pStyle w:val="TDC2"/>
            <w:tabs>
              <w:tab w:val="left" w:pos="960"/>
              <w:tab w:val="right" w:leader="dot" w:pos="8828"/>
            </w:tabs>
            <w:rPr>
              <w:rFonts w:ascii="Arial" w:hAnsi="Arial" w:cs="Arial"/>
              <w:noProof/>
            </w:rPr>
          </w:pPr>
          <w:hyperlink w:anchor="_Toc188919041" w:history="1">
            <w:r w:rsidRPr="00F90E53">
              <w:rPr>
                <w:rStyle w:val="Hipervnculo"/>
                <w:rFonts w:ascii="Arial" w:hAnsi="Arial" w:cs="Arial"/>
                <w:noProof/>
              </w:rPr>
              <w:t>7.1.</w:t>
            </w:r>
            <w:r w:rsidRPr="00F90E53">
              <w:rPr>
                <w:rFonts w:ascii="Arial" w:hAnsi="Arial" w:cs="Arial"/>
                <w:noProof/>
              </w:rPr>
              <w:tab/>
            </w:r>
            <w:r w:rsidRPr="00F90E53">
              <w:rPr>
                <w:rStyle w:val="Hipervnculo"/>
                <w:rFonts w:ascii="Arial" w:hAnsi="Arial" w:cs="Arial"/>
                <w:noProof/>
              </w:rPr>
              <w:t>Estrategia de TI</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_Toc188919041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6</w:t>
            </w:r>
            <w:r w:rsidRPr="00F90E53">
              <w:rPr>
                <w:rFonts w:ascii="Arial" w:hAnsi="Arial" w:cs="Arial"/>
                <w:noProof/>
                <w:webHidden/>
              </w:rPr>
              <w:fldChar w:fldCharType="end"/>
            </w:r>
          </w:hyperlink>
        </w:p>
        <w:p w14:paraId="4CA70286" w14:textId="17EB8E60" w:rsidR="00F90E53" w:rsidRPr="00F90E53" w:rsidRDefault="00F90E53">
          <w:pPr>
            <w:pStyle w:val="TDC2"/>
            <w:tabs>
              <w:tab w:val="left" w:pos="960"/>
              <w:tab w:val="right" w:leader="dot" w:pos="8828"/>
            </w:tabs>
            <w:rPr>
              <w:rFonts w:ascii="Arial" w:hAnsi="Arial" w:cs="Arial"/>
              <w:noProof/>
            </w:rPr>
          </w:pPr>
          <w:hyperlink w:anchor="_Toc188919042" w:history="1">
            <w:r w:rsidRPr="00F90E53">
              <w:rPr>
                <w:rStyle w:val="Hipervnculo"/>
                <w:rFonts w:ascii="Arial" w:hAnsi="Arial" w:cs="Arial"/>
                <w:noProof/>
              </w:rPr>
              <w:t>7.2.</w:t>
            </w:r>
            <w:r w:rsidRPr="00F90E53">
              <w:rPr>
                <w:rFonts w:ascii="Arial" w:hAnsi="Arial" w:cs="Arial"/>
                <w:noProof/>
              </w:rPr>
              <w:tab/>
            </w:r>
            <w:r w:rsidRPr="00F90E53">
              <w:rPr>
                <w:rStyle w:val="Hipervnculo"/>
                <w:rFonts w:ascii="Arial" w:hAnsi="Arial" w:cs="Arial"/>
                <w:noProof/>
              </w:rPr>
              <w:t>Uso y Apropiación de la Tecnología.</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_Toc188919042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7</w:t>
            </w:r>
            <w:r w:rsidRPr="00F90E53">
              <w:rPr>
                <w:rFonts w:ascii="Arial" w:hAnsi="Arial" w:cs="Arial"/>
                <w:noProof/>
                <w:webHidden/>
              </w:rPr>
              <w:fldChar w:fldCharType="end"/>
            </w:r>
          </w:hyperlink>
        </w:p>
        <w:p w14:paraId="3E18B089" w14:textId="1B1A8914" w:rsidR="00F90E53" w:rsidRPr="00F90E53" w:rsidRDefault="00F90E53">
          <w:pPr>
            <w:pStyle w:val="TDC2"/>
            <w:tabs>
              <w:tab w:val="left" w:pos="960"/>
              <w:tab w:val="right" w:leader="dot" w:pos="8828"/>
            </w:tabs>
            <w:rPr>
              <w:rFonts w:ascii="Arial" w:hAnsi="Arial" w:cs="Arial"/>
              <w:noProof/>
            </w:rPr>
          </w:pPr>
          <w:hyperlink w:anchor="_Toc188919043" w:history="1">
            <w:r w:rsidRPr="00F90E53">
              <w:rPr>
                <w:rStyle w:val="Hipervnculo"/>
                <w:rFonts w:ascii="Arial" w:hAnsi="Arial" w:cs="Arial"/>
                <w:noProof/>
              </w:rPr>
              <w:t>7.3.</w:t>
            </w:r>
            <w:r w:rsidRPr="00F90E53">
              <w:rPr>
                <w:rFonts w:ascii="Arial" w:hAnsi="Arial" w:cs="Arial"/>
                <w:noProof/>
              </w:rPr>
              <w:tab/>
            </w:r>
            <w:r w:rsidRPr="00F90E53">
              <w:rPr>
                <w:rStyle w:val="Hipervnculo"/>
                <w:rFonts w:ascii="Arial" w:hAnsi="Arial" w:cs="Arial"/>
                <w:noProof/>
              </w:rPr>
              <w:t>Características generales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_Toc188919043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8</w:t>
            </w:r>
            <w:r w:rsidRPr="00F90E53">
              <w:rPr>
                <w:rFonts w:ascii="Arial" w:hAnsi="Arial" w:cs="Arial"/>
                <w:noProof/>
                <w:webHidden/>
              </w:rPr>
              <w:fldChar w:fldCharType="end"/>
            </w:r>
          </w:hyperlink>
        </w:p>
        <w:p w14:paraId="54395A26" w14:textId="59C50B62" w:rsidR="00F90E53" w:rsidRPr="00F90E53" w:rsidRDefault="00F90E53">
          <w:pPr>
            <w:pStyle w:val="TDC2"/>
            <w:tabs>
              <w:tab w:val="left" w:pos="960"/>
              <w:tab w:val="right" w:leader="dot" w:pos="8828"/>
            </w:tabs>
            <w:rPr>
              <w:rFonts w:ascii="Arial" w:hAnsi="Arial" w:cs="Arial"/>
              <w:noProof/>
            </w:rPr>
          </w:pPr>
          <w:hyperlink w:anchor="_Toc188919044" w:history="1">
            <w:r w:rsidRPr="00F90E53">
              <w:rPr>
                <w:rStyle w:val="Hipervnculo"/>
                <w:rFonts w:ascii="Arial" w:hAnsi="Arial" w:cs="Arial"/>
                <w:noProof/>
              </w:rPr>
              <w:t>7.4.</w:t>
            </w:r>
            <w:r w:rsidRPr="00F90E53">
              <w:rPr>
                <w:rFonts w:ascii="Arial" w:hAnsi="Arial" w:cs="Arial"/>
                <w:noProof/>
              </w:rPr>
              <w:tab/>
            </w:r>
            <w:r w:rsidRPr="00F90E53">
              <w:rPr>
                <w:rStyle w:val="Hipervnculo"/>
                <w:rFonts w:ascii="Arial" w:hAnsi="Arial" w:cs="Arial"/>
                <w:noProof/>
              </w:rPr>
              <w:t>Arquitectura de red</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_Toc188919044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8</w:t>
            </w:r>
            <w:r w:rsidRPr="00F90E53">
              <w:rPr>
                <w:rFonts w:ascii="Arial" w:hAnsi="Arial" w:cs="Arial"/>
                <w:noProof/>
                <w:webHidden/>
              </w:rPr>
              <w:fldChar w:fldCharType="end"/>
            </w:r>
          </w:hyperlink>
        </w:p>
        <w:p w14:paraId="3744509A" w14:textId="38653964" w:rsidR="00F90E53" w:rsidRPr="00F90E53" w:rsidRDefault="00F90E53">
          <w:pPr>
            <w:pStyle w:val="TDC2"/>
            <w:tabs>
              <w:tab w:val="left" w:pos="960"/>
              <w:tab w:val="right" w:leader="dot" w:pos="8828"/>
            </w:tabs>
            <w:rPr>
              <w:rFonts w:ascii="Arial" w:hAnsi="Arial" w:cs="Arial"/>
              <w:noProof/>
            </w:rPr>
          </w:pPr>
          <w:hyperlink w:anchor="_Toc188919045" w:history="1">
            <w:r w:rsidRPr="00F90E53">
              <w:rPr>
                <w:rStyle w:val="Hipervnculo"/>
                <w:rFonts w:ascii="Arial" w:hAnsi="Arial" w:cs="Arial"/>
                <w:noProof/>
              </w:rPr>
              <w:t>7.5.</w:t>
            </w:r>
            <w:r w:rsidRPr="00F90E53">
              <w:rPr>
                <w:rFonts w:ascii="Arial" w:hAnsi="Arial" w:cs="Arial"/>
                <w:noProof/>
              </w:rPr>
              <w:tab/>
            </w:r>
            <w:r w:rsidRPr="00F90E53">
              <w:rPr>
                <w:rStyle w:val="Hipervnculo"/>
                <w:rFonts w:ascii="Arial" w:hAnsi="Arial" w:cs="Arial"/>
                <w:noProof/>
              </w:rPr>
              <w:t>Servicios tecnológicos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_Toc188919045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8</w:t>
            </w:r>
            <w:r w:rsidRPr="00F90E53">
              <w:rPr>
                <w:rFonts w:ascii="Arial" w:hAnsi="Arial" w:cs="Arial"/>
                <w:noProof/>
                <w:webHidden/>
              </w:rPr>
              <w:fldChar w:fldCharType="end"/>
            </w:r>
          </w:hyperlink>
        </w:p>
        <w:p w14:paraId="52D4F3E5" w14:textId="1D9FD806" w:rsidR="00F90E53" w:rsidRPr="00F90E53" w:rsidRDefault="00F90E53">
          <w:pPr>
            <w:pStyle w:val="TDC2"/>
            <w:tabs>
              <w:tab w:val="left" w:pos="960"/>
              <w:tab w:val="right" w:leader="dot" w:pos="8828"/>
            </w:tabs>
            <w:rPr>
              <w:rFonts w:ascii="Arial" w:hAnsi="Arial" w:cs="Arial"/>
              <w:noProof/>
            </w:rPr>
          </w:pPr>
          <w:hyperlink w:anchor="_Toc188919046" w:history="1">
            <w:r w:rsidRPr="00F90E53">
              <w:rPr>
                <w:rStyle w:val="Hipervnculo"/>
                <w:rFonts w:ascii="Arial" w:hAnsi="Arial" w:cs="Arial"/>
                <w:noProof/>
              </w:rPr>
              <w:t>7.6.</w:t>
            </w:r>
            <w:r w:rsidRPr="00F90E53">
              <w:rPr>
                <w:rFonts w:ascii="Arial" w:hAnsi="Arial" w:cs="Arial"/>
                <w:noProof/>
              </w:rPr>
              <w:tab/>
            </w:r>
            <w:r w:rsidRPr="00F90E53">
              <w:rPr>
                <w:rStyle w:val="Hipervnculo"/>
                <w:rFonts w:ascii="Arial" w:hAnsi="Arial" w:cs="Arial"/>
                <w:noProof/>
              </w:rPr>
              <w:t>Estrategia del servicio (Service Strategy)</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_Toc188919046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9</w:t>
            </w:r>
            <w:r w:rsidRPr="00F90E53">
              <w:rPr>
                <w:rFonts w:ascii="Arial" w:hAnsi="Arial" w:cs="Arial"/>
                <w:noProof/>
                <w:webHidden/>
              </w:rPr>
              <w:fldChar w:fldCharType="end"/>
            </w:r>
          </w:hyperlink>
        </w:p>
        <w:p w14:paraId="4E9D6AC3" w14:textId="60F8E960" w:rsidR="00F90E53" w:rsidRPr="00F90E53" w:rsidRDefault="00F90E53">
          <w:pPr>
            <w:pStyle w:val="TDC2"/>
            <w:tabs>
              <w:tab w:val="left" w:pos="960"/>
              <w:tab w:val="right" w:leader="dot" w:pos="8828"/>
            </w:tabs>
            <w:rPr>
              <w:rFonts w:ascii="Arial" w:hAnsi="Arial" w:cs="Arial"/>
              <w:noProof/>
            </w:rPr>
          </w:pPr>
          <w:hyperlink w:anchor="_Toc188919047" w:history="1">
            <w:r w:rsidRPr="00F90E53">
              <w:rPr>
                <w:rStyle w:val="Hipervnculo"/>
                <w:rFonts w:ascii="Arial" w:hAnsi="Arial" w:cs="Arial"/>
                <w:noProof/>
              </w:rPr>
              <w:t>7.7.</w:t>
            </w:r>
            <w:r w:rsidRPr="00F90E53">
              <w:rPr>
                <w:rFonts w:ascii="Arial" w:hAnsi="Arial" w:cs="Arial"/>
                <w:noProof/>
              </w:rPr>
              <w:tab/>
            </w:r>
            <w:r w:rsidRPr="00F90E53">
              <w:rPr>
                <w:rStyle w:val="Hipervnculo"/>
                <w:rFonts w:ascii="Arial" w:hAnsi="Arial" w:cs="Arial"/>
                <w:noProof/>
              </w:rPr>
              <w:t>Estrategia y gobierno: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_Toc188919047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9</w:t>
            </w:r>
            <w:r w:rsidRPr="00F90E53">
              <w:rPr>
                <w:rFonts w:ascii="Arial" w:hAnsi="Arial" w:cs="Arial"/>
                <w:noProof/>
                <w:webHidden/>
              </w:rPr>
              <w:fldChar w:fldCharType="end"/>
            </w:r>
          </w:hyperlink>
        </w:p>
        <w:p w14:paraId="08159B20" w14:textId="3DB97788" w:rsidR="00F90E53" w:rsidRPr="00F90E53" w:rsidRDefault="00F90E53">
          <w:pPr>
            <w:pStyle w:val="TDC2"/>
            <w:tabs>
              <w:tab w:val="left" w:pos="960"/>
              <w:tab w:val="right" w:leader="dot" w:pos="8828"/>
            </w:tabs>
            <w:rPr>
              <w:rFonts w:ascii="Arial" w:hAnsi="Arial" w:cs="Arial"/>
              <w:noProof/>
            </w:rPr>
          </w:pPr>
          <w:hyperlink w:anchor="_Toc188919048" w:history="1">
            <w:r w:rsidRPr="00F90E53">
              <w:rPr>
                <w:rStyle w:val="Hipervnculo"/>
                <w:rFonts w:ascii="Arial" w:hAnsi="Arial" w:cs="Arial"/>
                <w:noProof/>
              </w:rPr>
              <w:t>7.8.</w:t>
            </w:r>
            <w:r w:rsidRPr="00F90E53">
              <w:rPr>
                <w:rFonts w:ascii="Arial" w:hAnsi="Arial" w:cs="Arial"/>
                <w:noProof/>
              </w:rPr>
              <w:tab/>
            </w:r>
            <w:r w:rsidRPr="00F90E53">
              <w:rPr>
                <w:rStyle w:val="Hipervnculo"/>
                <w:rFonts w:ascii="Arial" w:hAnsi="Arial" w:cs="Arial"/>
                <w:noProof/>
              </w:rPr>
              <w:t>Gestión de Información: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_Toc188919048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10</w:t>
            </w:r>
            <w:r w:rsidRPr="00F90E53">
              <w:rPr>
                <w:rFonts w:ascii="Arial" w:hAnsi="Arial" w:cs="Arial"/>
                <w:noProof/>
                <w:webHidden/>
              </w:rPr>
              <w:fldChar w:fldCharType="end"/>
            </w:r>
          </w:hyperlink>
        </w:p>
        <w:p w14:paraId="3FECDDC3" w14:textId="114761DB" w:rsidR="00F90E53" w:rsidRPr="00F90E53" w:rsidRDefault="00F90E53">
          <w:pPr>
            <w:pStyle w:val="TDC1"/>
            <w:tabs>
              <w:tab w:val="left" w:pos="480"/>
              <w:tab w:val="right" w:leader="dot" w:pos="8828"/>
            </w:tabs>
            <w:rPr>
              <w:rFonts w:ascii="Arial" w:hAnsi="Arial" w:cs="Arial"/>
              <w:noProof/>
            </w:rPr>
          </w:pPr>
          <w:hyperlink w:anchor="_Toc188919049" w:history="1">
            <w:r w:rsidRPr="00F90E53">
              <w:rPr>
                <w:rStyle w:val="Hipervnculo"/>
                <w:rFonts w:ascii="Arial" w:hAnsi="Arial" w:cs="Arial"/>
                <w:noProof/>
              </w:rPr>
              <w:t>8.</w:t>
            </w:r>
            <w:r w:rsidRPr="00F90E53">
              <w:rPr>
                <w:rFonts w:ascii="Arial" w:hAnsi="Arial" w:cs="Arial"/>
                <w:noProof/>
              </w:rPr>
              <w:tab/>
            </w:r>
            <w:r w:rsidRPr="00F90E53">
              <w:rPr>
                <w:rStyle w:val="Hipervnculo"/>
                <w:rFonts w:ascii="Arial" w:hAnsi="Arial" w:cs="Arial"/>
                <w:noProof/>
              </w:rPr>
              <w:t>ENTENDIMIENTO ESTRATÉGICO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_Toc188919049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10</w:t>
            </w:r>
            <w:r w:rsidRPr="00F90E53">
              <w:rPr>
                <w:rFonts w:ascii="Arial" w:hAnsi="Arial" w:cs="Arial"/>
                <w:noProof/>
                <w:webHidden/>
              </w:rPr>
              <w:fldChar w:fldCharType="end"/>
            </w:r>
          </w:hyperlink>
        </w:p>
        <w:p w14:paraId="7D045216" w14:textId="5F59A0CD" w:rsidR="00F90E53" w:rsidRPr="00F90E53" w:rsidRDefault="00F90E53">
          <w:pPr>
            <w:pStyle w:val="TDC1"/>
            <w:tabs>
              <w:tab w:val="left" w:pos="480"/>
              <w:tab w:val="right" w:leader="dot" w:pos="8828"/>
            </w:tabs>
            <w:rPr>
              <w:rFonts w:ascii="Arial" w:hAnsi="Arial" w:cs="Arial"/>
              <w:noProof/>
            </w:rPr>
          </w:pPr>
          <w:hyperlink w:anchor="_Toc188919050" w:history="1">
            <w:r w:rsidRPr="00F90E53">
              <w:rPr>
                <w:rStyle w:val="Hipervnculo"/>
                <w:rFonts w:ascii="Arial" w:hAnsi="Arial" w:cs="Arial"/>
                <w:noProof/>
              </w:rPr>
              <w:t>9.</w:t>
            </w:r>
            <w:r w:rsidRPr="00F90E53">
              <w:rPr>
                <w:rFonts w:ascii="Arial" w:hAnsi="Arial" w:cs="Arial"/>
                <w:noProof/>
              </w:rPr>
              <w:tab/>
            </w:r>
            <w:r w:rsidRPr="00F90E53">
              <w:rPr>
                <w:rStyle w:val="Hipervnculo"/>
                <w:rFonts w:ascii="Arial" w:hAnsi="Arial" w:cs="Arial"/>
                <w:noProof/>
              </w:rPr>
              <w:t>OBJETIVOS DE CALIDAD</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_Toc188919050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11</w:t>
            </w:r>
            <w:r w:rsidRPr="00F90E53">
              <w:rPr>
                <w:rFonts w:ascii="Arial" w:hAnsi="Arial" w:cs="Arial"/>
                <w:noProof/>
                <w:webHidden/>
              </w:rPr>
              <w:fldChar w:fldCharType="end"/>
            </w:r>
          </w:hyperlink>
        </w:p>
        <w:p w14:paraId="29CE0470" w14:textId="5D47D401" w:rsidR="00F90E53" w:rsidRPr="00F90E53" w:rsidRDefault="00F90E53">
          <w:pPr>
            <w:pStyle w:val="TDC2"/>
            <w:tabs>
              <w:tab w:val="left" w:pos="960"/>
              <w:tab w:val="right" w:leader="dot" w:pos="8828"/>
            </w:tabs>
            <w:rPr>
              <w:rFonts w:ascii="Arial" w:hAnsi="Arial" w:cs="Arial"/>
              <w:noProof/>
            </w:rPr>
          </w:pPr>
          <w:hyperlink w:anchor="_Toc188919051" w:history="1">
            <w:r w:rsidRPr="00F90E53">
              <w:rPr>
                <w:rStyle w:val="Hipervnculo"/>
                <w:rFonts w:ascii="Arial" w:hAnsi="Arial" w:cs="Arial"/>
                <w:noProof/>
              </w:rPr>
              <w:t>9.1.</w:t>
            </w:r>
            <w:r w:rsidRPr="00F90E53">
              <w:rPr>
                <w:rFonts w:ascii="Arial" w:hAnsi="Arial" w:cs="Arial"/>
                <w:noProof/>
              </w:rPr>
              <w:tab/>
            </w:r>
            <w:r w:rsidRPr="00F90E53">
              <w:rPr>
                <w:rStyle w:val="Hipervnculo"/>
                <w:rFonts w:ascii="Arial" w:hAnsi="Arial" w:cs="Arial"/>
                <w:noProof/>
              </w:rPr>
              <w:t>Definición de los objetivos estratégicos de TI</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_Toc188919051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11</w:t>
            </w:r>
            <w:r w:rsidRPr="00F90E53">
              <w:rPr>
                <w:rFonts w:ascii="Arial" w:hAnsi="Arial" w:cs="Arial"/>
                <w:noProof/>
                <w:webHidden/>
              </w:rPr>
              <w:fldChar w:fldCharType="end"/>
            </w:r>
          </w:hyperlink>
        </w:p>
        <w:p w14:paraId="5F8D0CA2" w14:textId="507A30BF" w:rsidR="00F90E53" w:rsidRPr="00F90E53" w:rsidRDefault="00F90E53">
          <w:pPr>
            <w:pStyle w:val="TDC2"/>
            <w:tabs>
              <w:tab w:val="left" w:pos="960"/>
              <w:tab w:val="right" w:leader="dot" w:pos="8828"/>
            </w:tabs>
            <w:rPr>
              <w:rFonts w:ascii="Arial" w:hAnsi="Arial" w:cs="Arial"/>
              <w:noProof/>
            </w:rPr>
          </w:pPr>
          <w:hyperlink w:anchor="_Toc188919052" w:history="1">
            <w:r w:rsidRPr="00F90E53">
              <w:rPr>
                <w:rStyle w:val="Hipervnculo"/>
                <w:rFonts w:ascii="Arial" w:hAnsi="Arial" w:cs="Arial"/>
                <w:noProof/>
              </w:rPr>
              <w:t>9.2.</w:t>
            </w:r>
            <w:r w:rsidRPr="00F90E53">
              <w:rPr>
                <w:rFonts w:ascii="Arial" w:hAnsi="Arial" w:cs="Arial"/>
                <w:noProof/>
              </w:rPr>
              <w:tab/>
            </w:r>
            <w:r w:rsidRPr="00F90E53">
              <w:rPr>
                <w:rStyle w:val="Hipervnculo"/>
                <w:rFonts w:ascii="Arial" w:hAnsi="Arial" w:cs="Arial"/>
                <w:noProof/>
              </w:rPr>
              <w:t>Riesgos Informáticos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_Toc188919052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11</w:t>
            </w:r>
            <w:r w:rsidRPr="00F90E53">
              <w:rPr>
                <w:rFonts w:ascii="Arial" w:hAnsi="Arial" w:cs="Arial"/>
                <w:noProof/>
                <w:webHidden/>
              </w:rPr>
              <w:fldChar w:fldCharType="end"/>
            </w:r>
          </w:hyperlink>
        </w:p>
        <w:p w14:paraId="412A9BC9" w14:textId="59B8027F" w:rsidR="00F90E53" w:rsidRPr="00F90E53" w:rsidRDefault="00F90E53">
          <w:pPr>
            <w:pStyle w:val="TDC2"/>
            <w:tabs>
              <w:tab w:val="left" w:pos="960"/>
              <w:tab w:val="right" w:leader="dot" w:pos="8828"/>
            </w:tabs>
            <w:rPr>
              <w:rFonts w:ascii="Arial" w:hAnsi="Arial" w:cs="Arial"/>
              <w:noProof/>
            </w:rPr>
          </w:pPr>
          <w:hyperlink w:anchor="_Toc188919053" w:history="1">
            <w:r w:rsidRPr="00F90E53">
              <w:rPr>
                <w:rStyle w:val="Hipervnculo"/>
                <w:rFonts w:ascii="Arial" w:hAnsi="Arial" w:cs="Arial"/>
                <w:noProof/>
              </w:rPr>
              <w:t>9.3.</w:t>
            </w:r>
            <w:r w:rsidRPr="00F90E53">
              <w:rPr>
                <w:rFonts w:ascii="Arial" w:hAnsi="Arial" w:cs="Arial"/>
                <w:noProof/>
              </w:rPr>
              <w:tab/>
            </w:r>
            <w:r w:rsidRPr="00F90E53">
              <w:rPr>
                <w:rStyle w:val="Hipervnculo"/>
                <w:rFonts w:ascii="Arial" w:hAnsi="Arial" w:cs="Arial"/>
                <w:noProof/>
              </w:rPr>
              <w:t>Sistemas de información.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_Toc188919053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12</w:t>
            </w:r>
            <w:r w:rsidRPr="00F90E53">
              <w:rPr>
                <w:rFonts w:ascii="Arial" w:hAnsi="Arial" w:cs="Arial"/>
                <w:noProof/>
                <w:webHidden/>
              </w:rPr>
              <w:fldChar w:fldCharType="end"/>
            </w:r>
          </w:hyperlink>
        </w:p>
        <w:p w14:paraId="1AA74E4E" w14:textId="7A7113DE" w:rsidR="00F90E53" w:rsidRPr="00F90E53" w:rsidRDefault="00F90E53">
          <w:pPr>
            <w:pStyle w:val="TDC2"/>
            <w:tabs>
              <w:tab w:val="left" w:pos="960"/>
              <w:tab w:val="right" w:leader="dot" w:pos="8828"/>
            </w:tabs>
            <w:rPr>
              <w:rFonts w:ascii="Arial" w:hAnsi="Arial" w:cs="Arial"/>
              <w:noProof/>
            </w:rPr>
          </w:pPr>
          <w:hyperlink w:anchor="_Toc188919054" w:history="1">
            <w:r w:rsidRPr="00F90E53">
              <w:rPr>
                <w:rStyle w:val="Hipervnculo"/>
                <w:rFonts w:ascii="Arial" w:hAnsi="Arial" w:cs="Arial"/>
                <w:noProof/>
              </w:rPr>
              <w:t>9.4.</w:t>
            </w:r>
            <w:r w:rsidRPr="00F90E53">
              <w:rPr>
                <w:rFonts w:ascii="Arial" w:hAnsi="Arial" w:cs="Arial"/>
                <w:noProof/>
              </w:rPr>
              <w:tab/>
            </w:r>
            <w:r w:rsidRPr="00F90E53">
              <w:rPr>
                <w:rStyle w:val="Hipervnculo"/>
                <w:rFonts w:ascii="Arial" w:hAnsi="Arial" w:cs="Arial"/>
                <w:noProof/>
              </w:rPr>
              <w:t>Servicios de soporte técnico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_Toc188919054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13</w:t>
            </w:r>
            <w:r w:rsidRPr="00F90E53">
              <w:rPr>
                <w:rFonts w:ascii="Arial" w:hAnsi="Arial" w:cs="Arial"/>
                <w:noProof/>
                <w:webHidden/>
              </w:rPr>
              <w:fldChar w:fldCharType="end"/>
            </w:r>
          </w:hyperlink>
        </w:p>
        <w:p w14:paraId="1F73C979" w14:textId="23C6742A" w:rsidR="00F90E53" w:rsidRPr="00F90E53" w:rsidRDefault="00F90E53">
          <w:pPr>
            <w:pStyle w:val="TDC2"/>
            <w:tabs>
              <w:tab w:val="left" w:pos="960"/>
              <w:tab w:val="right" w:leader="dot" w:pos="8828"/>
            </w:tabs>
            <w:rPr>
              <w:rFonts w:ascii="Arial" w:hAnsi="Arial" w:cs="Arial"/>
              <w:noProof/>
            </w:rPr>
          </w:pPr>
          <w:hyperlink w:anchor="_Toc188919055" w:history="1">
            <w:r w:rsidRPr="00F90E53">
              <w:rPr>
                <w:rStyle w:val="Hipervnculo"/>
                <w:rFonts w:ascii="Arial" w:hAnsi="Arial" w:cs="Arial"/>
                <w:noProof/>
              </w:rPr>
              <w:t>9.5.</w:t>
            </w:r>
            <w:r w:rsidRPr="00F90E53">
              <w:rPr>
                <w:rFonts w:ascii="Arial" w:hAnsi="Arial" w:cs="Arial"/>
                <w:noProof/>
              </w:rPr>
              <w:tab/>
            </w:r>
            <w:r w:rsidRPr="00F90E53">
              <w:rPr>
                <w:rStyle w:val="Hipervnculo"/>
                <w:rFonts w:ascii="Arial" w:hAnsi="Arial" w:cs="Arial"/>
                <w:noProof/>
              </w:rPr>
              <w:t>Modelo de gestión de servicios tecnológicos.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_Toc188919055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13</w:t>
            </w:r>
            <w:r w:rsidRPr="00F90E53">
              <w:rPr>
                <w:rFonts w:ascii="Arial" w:hAnsi="Arial" w:cs="Arial"/>
                <w:noProof/>
                <w:webHidden/>
              </w:rPr>
              <w:fldChar w:fldCharType="end"/>
            </w:r>
          </w:hyperlink>
        </w:p>
        <w:p w14:paraId="3804F735" w14:textId="6DF84143" w:rsidR="00F90E53" w:rsidRPr="00F90E53" w:rsidRDefault="00F90E53">
          <w:pPr>
            <w:pStyle w:val="TDC2"/>
            <w:tabs>
              <w:tab w:val="left" w:pos="960"/>
              <w:tab w:val="right" w:leader="dot" w:pos="8828"/>
            </w:tabs>
            <w:rPr>
              <w:rFonts w:ascii="Arial" w:hAnsi="Arial" w:cs="Arial"/>
              <w:noProof/>
            </w:rPr>
          </w:pPr>
          <w:hyperlink w:anchor="_Toc188919056" w:history="1">
            <w:r w:rsidRPr="00F90E53">
              <w:rPr>
                <w:rStyle w:val="Hipervnculo"/>
                <w:rFonts w:ascii="Arial" w:hAnsi="Arial" w:cs="Arial"/>
                <w:noProof/>
              </w:rPr>
              <w:t>9.6.</w:t>
            </w:r>
            <w:r w:rsidRPr="00F90E53">
              <w:rPr>
                <w:rFonts w:ascii="Arial" w:hAnsi="Arial" w:cs="Arial"/>
                <w:noProof/>
              </w:rPr>
              <w:tab/>
            </w:r>
            <w:r w:rsidRPr="00F90E53">
              <w:rPr>
                <w:rStyle w:val="Hipervnculo"/>
                <w:rFonts w:ascii="Arial" w:hAnsi="Arial" w:cs="Arial"/>
                <w:noProof/>
              </w:rPr>
              <w:t>Infraestructura</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_Toc188919056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13</w:t>
            </w:r>
            <w:r w:rsidRPr="00F90E53">
              <w:rPr>
                <w:rFonts w:ascii="Arial" w:hAnsi="Arial" w:cs="Arial"/>
                <w:noProof/>
                <w:webHidden/>
              </w:rPr>
              <w:fldChar w:fldCharType="end"/>
            </w:r>
          </w:hyperlink>
        </w:p>
        <w:p w14:paraId="318C7456" w14:textId="7A4C4F0A" w:rsidR="00F90E53" w:rsidRPr="00F90E53" w:rsidRDefault="00F90E53">
          <w:pPr>
            <w:pStyle w:val="TDC2"/>
            <w:tabs>
              <w:tab w:val="left" w:pos="960"/>
              <w:tab w:val="right" w:leader="dot" w:pos="8828"/>
            </w:tabs>
            <w:rPr>
              <w:rFonts w:ascii="Arial" w:hAnsi="Arial" w:cs="Arial"/>
              <w:noProof/>
            </w:rPr>
          </w:pPr>
          <w:hyperlink w:anchor="_Toc188919057" w:history="1">
            <w:r w:rsidRPr="00F90E53">
              <w:rPr>
                <w:rStyle w:val="Hipervnculo"/>
                <w:rFonts w:ascii="Arial" w:hAnsi="Arial" w:cs="Arial"/>
                <w:noProof/>
              </w:rPr>
              <w:t>9.7.</w:t>
            </w:r>
            <w:r w:rsidRPr="00F90E53">
              <w:rPr>
                <w:rFonts w:ascii="Arial" w:hAnsi="Arial" w:cs="Arial"/>
                <w:noProof/>
              </w:rPr>
              <w:tab/>
            </w:r>
            <w:r w:rsidRPr="00F90E53">
              <w:rPr>
                <w:rStyle w:val="Hipervnculo"/>
                <w:rFonts w:ascii="Arial" w:hAnsi="Arial" w:cs="Arial"/>
                <w:noProof/>
              </w:rPr>
              <w:t>Conectividad</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_Toc188919057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13</w:t>
            </w:r>
            <w:r w:rsidRPr="00F90E53">
              <w:rPr>
                <w:rFonts w:ascii="Arial" w:hAnsi="Arial" w:cs="Arial"/>
                <w:noProof/>
                <w:webHidden/>
              </w:rPr>
              <w:fldChar w:fldCharType="end"/>
            </w:r>
          </w:hyperlink>
        </w:p>
        <w:p w14:paraId="7457D70A" w14:textId="6265BAA0" w:rsidR="00F90E53" w:rsidRPr="00F90E53" w:rsidRDefault="00F90E53">
          <w:pPr>
            <w:pStyle w:val="TDC1"/>
            <w:tabs>
              <w:tab w:val="left" w:pos="720"/>
              <w:tab w:val="right" w:leader="dot" w:pos="8828"/>
            </w:tabs>
            <w:rPr>
              <w:rFonts w:ascii="Arial" w:hAnsi="Arial" w:cs="Arial"/>
              <w:noProof/>
            </w:rPr>
          </w:pPr>
          <w:hyperlink w:anchor="_Toc188919058" w:history="1">
            <w:r w:rsidRPr="00F90E53">
              <w:rPr>
                <w:rStyle w:val="Hipervnculo"/>
                <w:rFonts w:ascii="Arial" w:hAnsi="Arial" w:cs="Arial"/>
                <w:noProof/>
              </w:rPr>
              <w:t>10.</w:t>
            </w:r>
            <w:r w:rsidRPr="00F90E53">
              <w:rPr>
                <w:rFonts w:ascii="Arial" w:hAnsi="Arial" w:cs="Arial"/>
                <w:noProof/>
              </w:rPr>
              <w:tab/>
            </w:r>
            <w:r w:rsidRPr="00F90E53">
              <w:rPr>
                <w:rStyle w:val="Hipervnculo"/>
                <w:rFonts w:ascii="Arial" w:hAnsi="Arial" w:cs="Arial"/>
                <w:noProof/>
              </w:rPr>
              <w:t>MODELO DE PLANEACIÓN.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_Toc188919058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14</w:t>
            </w:r>
            <w:r w:rsidRPr="00F90E53">
              <w:rPr>
                <w:rFonts w:ascii="Arial" w:hAnsi="Arial" w:cs="Arial"/>
                <w:noProof/>
                <w:webHidden/>
              </w:rPr>
              <w:fldChar w:fldCharType="end"/>
            </w:r>
          </w:hyperlink>
        </w:p>
        <w:p w14:paraId="68E185A1" w14:textId="123D9916" w:rsidR="00F90E53" w:rsidRPr="00F90E53" w:rsidRDefault="00F90E53">
          <w:pPr>
            <w:pStyle w:val="TDC2"/>
            <w:tabs>
              <w:tab w:val="left" w:pos="1200"/>
              <w:tab w:val="right" w:leader="dot" w:pos="8828"/>
            </w:tabs>
            <w:rPr>
              <w:rFonts w:ascii="Arial" w:hAnsi="Arial" w:cs="Arial"/>
              <w:noProof/>
            </w:rPr>
          </w:pPr>
          <w:hyperlink w:anchor="_Toc188919059" w:history="1">
            <w:r w:rsidRPr="00F90E53">
              <w:rPr>
                <w:rStyle w:val="Hipervnculo"/>
                <w:rFonts w:ascii="Arial" w:hAnsi="Arial" w:cs="Arial"/>
                <w:noProof/>
              </w:rPr>
              <w:t>10.1.</w:t>
            </w:r>
            <w:r w:rsidRPr="00F90E53">
              <w:rPr>
                <w:rFonts w:ascii="Arial" w:hAnsi="Arial" w:cs="Arial"/>
                <w:noProof/>
              </w:rPr>
              <w:tab/>
            </w:r>
            <w:r w:rsidRPr="00F90E53">
              <w:rPr>
                <w:rStyle w:val="Hipervnculo"/>
                <w:rFonts w:ascii="Arial" w:hAnsi="Arial" w:cs="Arial"/>
                <w:noProof/>
              </w:rPr>
              <w:t>Lineamientos y/o principios que rigen el plan estratégico de TIC</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_Toc188919059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14</w:t>
            </w:r>
            <w:r w:rsidRPr="00F90E53">
              <w:rPr>
                <w:rFonts w:ascii="Arial" w:hAnsi="Arial" w:cs="Arial"/>
                <w:noProof/>
                <w:webHidden/>
              </w:rPr>
              <w:fldChar w:fldCharType="end"/>
            </w:r>
          </w:hyperlink>
        </w:p>
        <w:p w14:paraId="2ED05A04" w14:textId="42AD562E" w:rsidR="00F90E53" w:rsidRPr="00F90E53" w:rsidRDefault="00F90E53">
          <w:pPr>
            <w:pStyle w:val="TDC2"/>
            <w:tabs>
              <w:tab w:val="left" w:pos="1200"/>
              <w:tab w:val="right" w:leader="dot" w:pos="8828"/>
            </w:tabs>
            <w:rPr>
              <w:rFonts w:ascii="Arial" w:hAnsi="Arial" w:cs="Arial"/>
              <w:noProof/>
            </w:rPr>
          </w:pPr>
          <w:hyperlink w:anchor="_Toc188919060" w:history="1">
            <w:r w:rsidRPr="00F90E53">
              <w:rPr>
                <w:rStyle w:val="Hipervnculo"/>
                <w:rFonts w:ascii="Arial" w:hAnsi="Arial" w:cs="Arial"/>
                <w:noProof/>
              </w:rPr>
              <w:t>10.2.</w:t>
            </w:r>
            <w:r w:rsidRPr="00F90E53">
              <w:rPr>
                <w:rFonts w:ascii="Arial" w:hAnsi="Arial" w:cs="Arial"/>
                <w:noProof/>
              </w:rPr>
              <w:tab/>
            </w:r>
            <w:r w:rsidRPr="00F90E53">
              <w:rPr>
                <w:rStyle w:val="Hipervnculo"/>
                <w:rFonts w:ascii="Arial" w:hAnsi="Arial" w:cs="Arial"/>
                <w:noProof/>
              </w:rPr>
              <w:t>Estructura de actividades estratégicas: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_Toc188919060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14</w:t>
            </w:r>
            <w:r w:rsidRPr="00F90E53">
              <w:rPr>
                <w:rFonts w:ascii="Arial" w:hAnsi="Arial" w:cs="Arial"/>
                <w:noProof/>
                <w:webHidden/>
              </w:rPr>
              <w:fldChar w:fldCharType="end"/>
            </w:r>
          </w:hyperlink>
        </w:p>
        <w:p w14:paraId="0A1A0DD8" w14:textId="5C7FFA3D" w:rsidR="00F90E53" w:rsidRPr="00F90E53" w:rsidRDefault="00F90E53">
          <w:pPr>
            <w:pStyle w:val="TDC1"/>
            <w:tabs>
              <w:tab w:val="left" w:pos="720"/>
              <w:tab w:val="right" w:leader="dot" w:pos="8828"/>
            </w:tabs>
            <w:rPr>
              <w:rFonts w:ascii="Arial" w:hAnsi="Arial" w:cs="Arial"/>
              <w:noProof/>
            </w:rPr>
          </w:pPr>
          <w:hyperlink w:anchor="_Toc188919061" w:history="1">
            <w:r w:rsidRPr="00F90E53">
              <w:rPr>
                <w:rStyle w:val="Hipervnculo"/>
                <w:rFonts w:ascii="Arial" w:hAnsi="Arial" w:cs="Arial"/>
                <w:noProof/>
              </w:rPr>
              <w:t>11.</w:t>
            </w:r>
            <w:r w:rsidRPr="00F90E53">
              <w:rPr>
                <w:rFonts w:ascii="Arial" w:hAnsi="Arial" w:cs="Arial"/>
                <w:noProof/>
              </w:rPr>
              <w:tab/>
            </w:r>
            <w:r w:rsidRPr="00F90E53">
              <w:rPr>
                <w:rStyle w:val="Hipervnculo"/>
                <w:rFonts w:ascii="Arial" w:hAnsi="Arial" w:cs="Arial"/>
                <w:noProof/>
              </w:rPr>
              <w:t>SEGUIMIENTO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_Toc188919061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noProof/>
                <w:webHidden/>
              </w:rPr>
              <w:t>15</w:t>
            </w:r>
            <w:r w:rsidRPr="00F90E53">
              <w:rPr>
                <w:rFonts w:ascii="Arial" w:hAnsi="Arial" w:cs="Arial"/>
                <w:noProof/>
                <w:webHidden/>
              </w:rPr>
              <w:fldChar w:fldCharType="end"/>
            </w:r>
          </w:hyperlink>
        </w:p>
        <w:p w14:paraId="2491C866" w14:textId="657C8218" w:rsidR="00F90E53" w:rsidRPr="00F90E53" w:rsidRDefault="00F90E53">
          <w:pPr>
            <w:pStyle w:val="TDC1"/>
            <w:tabs>
              <w:tab w:val="left" w:pos="720"/>
              <w:tab w:val="right" w:leader="dot" w:pos="8828"/>
            </w:tabs>
            <w:rPr>
              <w:rFonts w:ascii="Arial" w:hAnsi="Arial" w:cs="Arial"/>
              <w:noProof/>
            </w:rPr>
          </w:pPr>
          <w:hyperlink w:anchor="_Toc188919062" w:history="1">
            <w:r w:rsidRPr="00F90E53">
              <w:rPr>
                <w:rStyle w:val="Hipervnculo"/>
                <w:rFonts w:ascii="Arial" w:hAnsi="Arial" w:cs="Arial"/>
                <w:noProof/>
              </w:rPr>
              <w:t>12.</w:t>
            </w:r>
            <w:r w:rsidRPr="00F90E53">
              <w:rPr>
                <w:rFonts w:ascii="Arial" w:hAnsi="Arial" w:cs="Arial"/>
                <w:noProof/>
              </w:rPr>
              <w:tab/>
            </w:r>
            <w:r w:rsidRPr="00F90E53">
              <w:rPr>
                <w:rStyle w:val="Hipervnculo"/>
                <w:rFonts w:ascii="Arial" w:hAnsi="Arial" w:cs="Arial"/>
                <w:noProof/>
              </w:rPr>
              <w:t>SOCIALIZACIÓN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_Toc188919062 \h </w:instrText>
            </w:r>
            <w:r w:rsidRPr="00F90E53">
              <w:rPr>
                <w:rFonts w:ascii="Arial" w:hAnsi="Arial" w:cs="Arial"/>
                <w:noProof/>
                <w:webHidden/>
              </w:rPr>
            </w:r>
            <w:r w:rsidRPr="00F90E53">
              <w:rPr>
                <w:rFonts w:ascii="Arial" w:hAnsi="Arial" w:cs="Arial"/>
                <w:noProof/>
                <w:webHidden/>
              </w:rPr>
              <w:fldChar w:fldCharType="separate"/>
            </w:r>
            <w:r w:rsidR="0026225C">
              <w:rPr>
                <w:rFonts w:ascii="Arial" w:hAnsi="Arial" w:cs="Arial"/>
                <w:b/>
                <w:bCs/>
                <w:noProof/>
                <w:webHidden/>
                <w:lang w:val="es-MX"/>
              </w:rPr>
              <w:t>¡Error! Marcador no definido.</w:t>
            </w:r>
            <w:r w:rsidRPr="00F90E53">
              <w:rPr>
                <w:rFonts w:ascii="Arial" w:hAnsi="Arial" w:cs="Arial"/>
                <w:noProof/>
                <w:webHidden/>
              </w:rPr>
              <w:fldChar w:fldCharType="end"/>
            </w:r>
          </w:hyperlink>
        </w:p>
        <w:p w14:paraId="083786D2" w14:textId="2D7CED68" w:rsidR="00F90E53" w:rsidRDefault="00F90E53">
          <w:r>
            <w:rPr>
              <w:b/>
              <w:bCs/>
              <w:lang w:val="es-MX"/>
            </w:rPr>
            <w:fldChar w:fldCharType="end"/>
          </w:r>
        </w:p>
      </w:sdtContent>
    </w:sdt>
    <w:p w14:paraId="5D515C49" w14:textId="77777777" w:rsidR="00F90E53" w:rsidRDefault="00F90E53" w:rsidP="00F90E53">
      <w:pPr>
        <w:tabs>
          <w:tab w:val="left" w:pos="675"/>
          <w:tab w:val="left" w:pos="2745"/>
        </w:tabs>
        <w:spacing w:line="276" w:lineRule="auto"/>
        <w:rPr>
          <w:rFonts w:ascii="Arial" w:hAnsi="Arial" w:cs="Arial"/>
          <w:b/>
          <w:bCs/>
          <w:sz w:val="22"/>
          <w:szCs w:val="22"/>
        </w:rPr>
      </w:pPr>
    </w:p>
    <w:p w14:paraId="70933320" w14:textId="77777777" w:rsidR="00FE3A6E" w:rsidRDefault="00FE3A6E" w:rsidP="00C23B80">
      <w:pPr>
        <w:tabs>
          <w:tab w:val="left" w:pos="675"/>
        </w:tabs>
        <w:spacing w:line="276" w:lineRule="auto"/>
        <w:jc w:val="center"/>
        <w:rPr>
          <w:rFonts w:ascii="Arial" w:hAnsi="Arial" w:cs="Arial"/>
          <w:b/>
          <w:bCs/>
          <w:sz w:val="22"/>
          <w:szCs w:val="22"/>
        </w:rPr>
      </w:pPr>
    </w:p>
    <w:p w14:paraId="2E0B8E49" w14:textId="77777777" w:rsidR="00FE3A6E" w:rsidRDefault="00FE3A6E" w:rsidP="00C23B80">
      <w:pPr>
        <w:tabs>
          <w:tab w:val="left" w:pos="675"/>
        </w:tabs>
        <w:spacing w:line="276" w:lineRule="auto"/>
        <w:jc w:val="center"/>
        <w:rPr>
          <w:rFonts w:ascii="Arial" w:hAnsi="Arial" w:cs="Arial"/>
          <w:b/>
          <w:bCs/>
          <w:sz w:val="22"/>
          <w:szCs w:val="22"/>
        </w:rPr>
      </w:pPr>
    </w:p>
    <w:p w14:paraId="1B899C43" w14:textId="77777777" w:rsidR="00FE3A6E" w:rsidRDefault="00FE3A6E" w:rsidP="00C23B80">
      <w:pPr>
        <w:tabs>
          <w:tab w:val="left" w:pos="675"/>
        </w:tabs>
        <w:spacing w:line="276" w:lineRule="auto"/>
        <w:jc w:val="center"/>
        <w:rPr>
          <w:rFonts w:ascii="Arial" w:hAnsi="Arial" w:cs="Arial"/>
          <w:b/>
          <w:bCs/>
          <w:sz w:val="22"/>
          <w:szCs w:val="22"/>
        </w:rPr>
      </w:pPr>
    </w:p>
    <w:p w14:paraId="6D722B92" w14:textId="77777777" w:rsidR="00FE3A6E" w:rsidRDefault="00FE3A6E" w:rsidP="00C23B80">
      <w:pPr>
        <w:tabs>
          <w:tab w:val="left" w:pos="675"/>
        </w:tabs>
        <w:spacing w:line="276" w:lineRule="auto"/>
        <w:jc w:val="center"/>
        <w:rPr>
          <w:rFonts w:ascii="Arial" w:hAnsi="Arial" w:cs="Arial"/>
          <w:b/>
          <w:bCs/>
          <w:sz w:val="22"/>
          <w:szCs w:val="22"/>
        </w:rPr>
      </w:pPr>
    </w:p>
    <w:p w14:paraId="6E6E602A" w14:textId="77777777" w:rsidR="00FE3A6E" w:rsidRDefault="00FE3A6E" w:rsidP="00C23B80">
      <w:pPr>
        <w:tabs>
          <w:tab w:val="left" w:pos="675"/>
        </w:tabs>
        <w:spacing w:line="276" w:lineRule="auto"/>
        <w:jc w:val="center"/>
        <w:rPr>
          <w:rFonts w:ascii="Arial" w:hAnsi="Arial" w:cs="Arial"/>
          <w:b/>
          <w:bCs/>
          <w:sz w:val="22"/>
          <w:szCs w:val="22"/>
        </w:rPr>
      </w:pPr>
    </w:p>
    <w:p w14:paraId="25291453" w14:textId="62BF7845" w:rsidR="00FE3A6E" w:rsidRDefault="00FE3A6E" w:rsidP="00F90E53">
      <w:pPr>
        <w:tabs>
          <w:tab w:val="left" w:pos="675"/>
        </w:tabs>
        <w:spacing w:line="276" w:lineRule="auto"/>
        <w:rPr>
          <w:rFonts w:ascii="Arial" w:hAnsi="Arial" w:cs="Arial"/>
          <w:b/>
          <w:bCs/>
          <w:sz w:val="22"/>
          <w:szCs w:val="22"/>
        </w:rPr>
      </w:pPr>
    </w:p>
    <w:p w14:paraId="51DCA49B" w14:textId="77777777" w:rsidR="00F90E53" w:rsidRDefault="00F90E53" w:rsidP="00F90E53">
      <w:pPr>
        <w:tabs>
          <w:tab w:val="left" w:pos="675"/>
        </w:tabs>
        <w:spacing w:line="276" w:lineRule="auto"/>
        <w:rPr>
          <w:rFonts w:ascii="Arial" w:hAnsi="Arial" w:cs="Arial"/>
          <w:b/>
          <w:bCs/>
          <w:sz w:val="22"/>
          <w:szCs w:val="22"/>
        </w:rPr>
      </w:pPr>
    </w:p>
    <w:p w14:paraId="1F267301" w14:textId="77777777" w:rsidR="00FE3A6E" w:rsidRDefault="00FE3A6E" w:rsidP="00C23B80">
      <w:pPr>
        <w:tabs>
          <w:tab w:val="left" w:pos="675"/>
        </w:tabs>
        <w:spacing w:line="276" w:lineRule="auto"/>
        <w:jc w:val="center"/>
        <w:rPr>
          <w:rFonts w:ascii="Arial" w:hAnsi="Arial" w:cs="Arial"/>
          <w:b/>
          <w:bCs/>
          <w:sz w:val="22"/>
          <w:szCs w:val="22"/>
        </w:rPr>
      </w:pPr>
    </w:p>
    <w:p w14:paraId="7BF72BD8" w14:textId="77777777" w:rsidR="00FE3A6E" w:rsidRDefault="00FE3A6E" w:rsidP="00C23B80">
      <w:pPr>
        <w:tabs>
          <w:tab w:val="left" w:pos="675"/>
        </w:tabs>
        <w:spacing w:line="276" w:lineRule="auto"/>
        <w:jc w:val="center"/>
        <w:rPr>
          <w:rFonts w:ascii="Arial" w:hAnsi="Arial" w:cs="Arial"/>
          <w:b/>
          <w:bCs/>
          <w:sz w:val="22"/>
          <w:szCs w:val="22"/>
        </w:rPr>
      </w:pPr>
    </w:p>
    <w:p w14:paraId="19B654A2" w14:textId="77777777" w:rsidR="00FE3A6E" w:rsidRDefault="00FE3A6E" w:rsidP="00C23B80">
      <w:pPr>
        <w:tabs>
          <w:tab w:val="left" w:pos="675"/>
        </w:tabs>
        <w:spacing w:line="276" w:lineRule="auto"/>
        <w:jc w:val="center"/>
        <w:rPr>
          <w:rFonts w:ascii="Arial" w:hAnsi="Arial" w:cs="Arial"/>
          <w:b/>
          <w:bCs/>
          <w:sz w:val="22"/>
          <w:szCs w:val="22"/>
        </w:rPr>
      </w:pPr>
    </w:p>
    <w:p w14:paraId="6E70FB6F" w14:textId="77777777" w:rsidR="00FE3A6E" w:rsidRDefault="00FE3A6E" w:rsidP="00C23B80">
      <w:pPr>
        <w:tabs>
          <w:tab w:val="left" w:pos="675"/>
        </w:tabs>
        <w:spacing w:line="276" w:lineRule="auto"/>
        <w:jc w:val="center"/>
        <w:rPr>
          <w:rFonts w:ascii="Arial" w:hAnsi="Arial" w:cs="Arial"/>
          <w:b/>
          <w:bCs/>
          <w:sz w:val="22"/>
          <w:szCs w:val="22"/>
        </w:rPr>
      </w:pPr>
    </w:p>
    <w:p w14:paraId="7A231134" w14:textId="77777777" w:rsidR="005F7FC2" w:rsidRPr="00FE3A6E" w:rsidRDefault="005F7FC2">
      <w:pPr>
        <w:pStyle w:val="Ttulo1"/>
        <w:numPr>
          <w:ilvl w:val="0"/>
          <w:numId w:val="4"/>
        </w:numPr>
        <w:jc w:val="both"/>
        <w:rPr>
          <w:rFonts w:ascii="Arial" w:hAnsi="Arial" w:cs="Arial"/>
          <w:b/>
          <w:bCs/>
          <w:color w:val="auto"/>
          <w:sz w:val="22"/>
          <w:szCs w:val="22"/>
        </w:rPr>
      </w:pPr>
      <w:bookmarkStart w:id="1" w:name="_Toc188919032"/>
      <w:r w:rsidRPr="00FE3A6E">
        <w:rPr>
          <w:rFonts w:ascii="Arial" w:hAnsi="Arial" w:cs="Arial"/>
          <w:b/>
          <w:bCs/>
          <w:color w:val="auto"/>
          <w:sz w:val="22"/>
          <w:szCs w:val="22"/>
        </w:rPr>
        <w:lastRenderedPageBreak/>
        <w:t>INTRODUCCIÓN</w:t>
      </w:r>
      <w:bookmarkEnd w:id="1"/>
    </w:p>
    <w:p w14:paraId="2E57E896" w14:textId="77777777" w:rsidR="005F7FC2" w:rsidRPr="00C65C0D" w:rsidRDefault="005F7FC2" w:rsidP="00772019">
      <w:pPr>
        <w:tabs>
          <w:tab w:val="left" w:pos="675"/>
        </w:tabs>
        <w:spacing w:line="276" w:lineRule="auto"/>
        <w:jc w:val="both"/>
        <w:rPr>
          <w:rFonts w:ascii="Arial" w:hAnsi="Arial" w:cs="Arial"/>
          <w:b/>
          <w:bCs/>
          <w:sz w:val="22"/>
          <w:szCs w:val="22"/>
        </w:rPr>
      </w:pPr>
    </w:p>
    <w:p w14:paraId="48CB1674" w14:textId="77777777" w:rsidR="009A71BE" w:rsidRDefault="005F7FC2" w:rsidP="00772019">
      <w:pPr>
        <w:tabs>
          <w:tab w:val="left" w:pos="0"/>
        </w:tabs>
        <w:spacing w:line="276" w:lineRule="auto"/>
        <w:jc w:val="both"/>
        <w:rPr>
          <w:rFonts w:ascii="Arial" w:hAnsi="Arial" w:cs="Arial"/>
          <w:sz w:val="22"/>
          <w:szCs w:val="22"/>
          <w:lang w:val="es-ES"/>
        </w:rPr>
      </w:pPr>
      <w:r w:rsidRPr="00C65C0D">
        <w:rPr>
          <w:rFonts w:ascii="Arial" w:hAnsi="Arial" w:cs="Arial"/>
          <w:sz w:val="22"/>
          <w:szCs w:val="22"/>
        </w:rPr>
        <w:t xml:space="preserve">En </w:t>
      </w:r>
      <w:r w:rsidR="009A71BE">
        <w:rPr>
          <w:rFonts w:ascii="Arial" w:hAnsi="Arial" w:cs="Arial"/>
          <w:sz w:val="22"/>
          <w:szCs w:val="22"/>
        </w:rPr>
        <w:t xml:space="preserve">el </w:t>
      </w:r>
      <w:r w:rsidR="009A71BE" w:rsidRPr="009A71BE">
        <w:rPr>
          <w:rFonts w:ascii="Arial" w:hAnsi="Arial" w:cs="Arial"/>
          <w:sz w:val="22"/>
          <w:szCs w:val="22"/>
          <w:lang w:val="es-ES"/>
        </w:rPr>
        <w:t>el marco de la implementación de la Política de Gobierno Digital y del fortalecimiento de la gestión institucional, la administración de los riesgos de seguridad y privacidad de la información constituye un elemento fundamental para garantizar la protección de los activos de información y la continuidad de los servicios digitales del Estado. En las entidades del orden territorial, la gestión del riesgo permite anticipar, prevenir y mitigar eventos que puedan afectar el cumplimiento de la función pública y la confianza de los ciudadanos.</w:t>
      </w:r>
    </w:p>
    <w:p w14:paraId="102ACCC2" w14:textId="77777777" w:rsidR="009A71BE" w:rsidRPr="009A71BE" w:rsidRDefault="009A71BE" w:rsidP="00772019">
      <w:pPr>
        <w:tabs>
          <w:tab w:val="left" w:pos="0"/>
        </w:tabs>
        <w:spacing w:line="276" w:lineRule="auto"/>
        <w:jc w:val="both"/>
        <w:rPr>
          <w:rFonts w:ascii="Arial" w:hAnsi="Arial" w:cs="Arial"/>
          <w:sz w:val="22"/>
          <w:szCs w:val="22"/>
          <w:lang w:val="es-ES"/>
        </w:rPr>
      </w:pPr>
    </w:p>
    <w:p w14:paraId="32294EF6" w14:textId="1A83F941" w:rsidR="009A71BE" w:rsidRDefault="009A71BE" w:rsidP="00772019">
      <w:pPr>
        <w:tabs>
          <w:tab w:val="left" w:pos="0"/>
        </w:tabs>
        <w:spacing w:line="276" w:lineRule="auto"/>
        <w:jc w:val="both"/>
        <w:rPr>
          <w:rFonts w:ascii="Arial" w:hAnsi="Arial" w:cs="Arial"/>
          <w:sz w:val="22"/>
          <w:szCs w:val="22"/>
          <w:lang w:val="es-ES"/>
        </w:rPr>
      </w:pPr>
      <w:r w:rsidRPr="009A71BE">
        <w:rPr>
          <w:rFonts w:ascii="Arial" w:hAnsi="Arial" w:cs="Arial"/>
          <w:sz w:val="22"/>
          <w:szCs w:val="22"/>
          <w:lang w:val="es-ES"/>
        </w:rPr>
        <w:t>Para el Concejo Municipal de Chía, la gestión de los riesgos de seguridad y privacidad de la información es un proceso transversal que soporta el desarrollo de sus funciones constitucionales y legales, así como la operación de los procesos misionales, estratégicos y de apoyo, en los cuales se administran datos personales</w:t>
      </w:r>
      <w:r>
        <w:rPr>
          <w:rFonts w:ascii="Arial" w:hAnsi="Arial" w:cs="Arial"/>
          <w:sz w:val="22"/>
          <w:szCs w:val="22"/>
          <w:lang w:val="es-ES"/>
        </w:rPr>
        <w:t xml:space="preserve"> e </w:t>
      </w:r>
      <w:r w:rsidRPr="009A71BE">
        <w:rPr>
          <w:rFonts w:ascii="Arial" w:hAnsi="Arial" w:cs="Arial"/>
          <w:sz w:val="22"/>
          <w:szCs w:val="22"/>
          <w:lang w:val="es-ES"/>
        </w:rPr>
        <w:t>información institucional, .</w:t>
      </w:r>
    </w:p>
    <w:p w14:paraId="4243FB2B" w14:textId="77777777" w:rsidR="009A71BE" w:rsidRPr="009A71BE" w:rsidRDefault="009A71BE" w:rsidP="00772019">
      <w:pPr>
        <w:tabs>
          <w:tab w:val="left" w:pos="0"/>
        </w:tabs>
        <w:spacing w:line="276" w:lineRule="auto"/>
        <w:jc w:val="both"/>
        <w:rPr>
          <w:rFonts w:ascii="Arial" w:hAnsi="Arial" w:cs="Arial"/>
          <w:sz w:val="22"/>
          <w:szCs w:val="22"/>
          <w:lang w:val="es-ES"/>
        </w:rPr>
      </w:pPr>
    </w:p>
    <w:p w14:paraId="6E4A3355" w14:textId="77777777" w:rsidR="009A71BE" w:rsidRPr="009A71BE" w:rsidRDefault="009A71BE" w:rsidP="00772019">
      <w:pPr>
        <w:tabs>
          <w:tab w:val="left" w:pos="0"/>
        </w:tabs>
        <w:spacing w:line="276" w:lineRule="auto"/>
        <w:jc w:val="both"/>
        <w:rPr>
          <w:rFonts w:ascii="Arial" w:hAnsi="Arial" w:cs="Arial"/>
          <w:sz w:val="22"/>
          <w:szCs w:val="22"/>
          <w:lang w:val="es-ES"/>
        </w:rPr>
      </w:pPr>
      <w:r w:rsidRPr="009A71BE">
        <w:rPr>
          <w:rFonts w:ascii="Arial" w:hAnsi="Arial" w:cs="Arial"/>
          <w:sz w:val="22"/>
          <w:szCs w:val="22"/>
          <w:lang w:val="es-ES"/>
        </w:rPr>
        <w:t xml:space="preserve">El presente documento establece el Plan de Tratamiento de Riesgos de Seguridad y Privacidad de la Información del Concejo Municipal de Chía para la </w:t>
      </w:r>
      <w:r w:rsidRPr="00CB749D">
        <w:rPr>
          <w:rFonts w:ascii="Arial" w:hAnsi="Arial" w:cs="Arial"/>
          <w:sz w:val="22"/>
          <w:szCs w:val="22"/>
          <w:lang w:val="es-ES"/>
        </w:rPr>
        <w:t>vigencia 2026</w:t>
      </w:r>
      <w:r w:rsidRPr="009A71BE">
        <w:rPr>
          <w:rFonts w:ascii="Arial" w:hAnsi="Arial" w:cs="Arial"/>
          <w:sz w:val="22"/>
          <w:szCs w:val="22"/>
          <w:lang w:val="es-ES"/>
        </w:rPr>
        <w:t>, como un instrumento complementario al Plan Estratégico de Tecnologías de la Información (PETI) y al Plan de Seguridad y Privacidad de la Información, que permite orientar la implementación de controles y acciones de mitigación, en concordancia con el Modelo de Seguridad y Privacidad de la Información – MSPI, el Modelo Integrado de Planeación y Gestión – MIPG y la Política de Gobierno Digital.</w:t>
      </w:r>
    </w:p>
    <w:p w14:paraId="52B8C12E" w14:textId="77777777" w:rsidR="005F7FC2" w:rsidRPr="00C65C0D" w:rsidRDefault="005F7FC2" w:rsidP="00772019">
      <w:pPr>
        <w:tabs>
          <w:tab w:val="left" w:pos="675"/>
        </w:tabs>
        <w:spacing w:line="276" w:lineRule="auto"/>
        <w:jc w:val="both"/>
        <w:rPr>
          <w:rFonts w:ascii="Arial" w:hAnsi="Arial" w:cs="Arial"/>
          <w:sz w:val="22"/>
          <w:szCs w:val="22"/>
        </w:rPr>
      </w:pPr>
    </w:p>
    <w:p w14:paraId="14D7E24C" w14:textId="77777777" w:rsidR="005F7FC2" w:rsidRPr="00FE3A6E" w:rsidRDefault="005F7FC2">
      <w:pPr>
        <w:pStyle w:val="Ttulo1"/>
        <w:numPr>
          <w:ilvl w:val="0"/>
          <w:numId w:val="4"/>
        </w:numPr>
        <w:jc w:val="both"/>
        <w:rPr>
          <w:rFonts w:ascii="Arial" w:hAnsi="Arial" w:cs="Arial"/>
          <w:b/>
          <w:bCs/>
          <w:color w:val="auto"/>
          <w:sz w:val="22"/>
          <w:szCs w:val="22"/>
        </w:rPr>
      </w:pPr>
      <w:bookmarkStart w:id="2" w:name="_Toc188919033"/>
      <w:r w:rsidRPr="00FE3A6E">
        <w:rPr>
          <w:rFonts w:ascii="Arial" w:hAnsi="Arial" w:cs="Arial"/>
          <w:b/>
          <w:bCs/>
          <w:color w:val="auto"/>
          <w:sz w:val="22"/>
          <w:szCs w:val="22"/>
        </w:rPr>
        <w:t>PLAN ESTRATÉGICO DE TECNOLOGÍAS DE LA INFORMACIÓN – PETI</w:t>
      </w:r>
      <w:bookmarkEnd w:id="2"/>
    </w:p>
    <w:p w14:paraId="39113642" w14:textId="77777777" w:rsidR="005F7FC2" w:rsidRPr="00C65C0D" w:rsidRDefault="005F7FC2" w:rsidP="00772019">
      <w:pPr>
        <w:tabs>
          <w:tab w:val="left" w:pos="675"/>
        </w:tabs>
        <w:spacing w:line="276" w:lineRule="auto"/>
        <w:jc w:val="both"/>
        <w:rPr>
          <w:rFonts w:ascii="Arial" w:hAnsi="Arial" w:cs="Arial"/>
          <w:b/>
          <w:bCs/>
          <w:sz w:val="22"/>
          <w:szCs w:val="22"/>
        </w:rPr>
      </w:pPr>
    </w:p>
    <w:p w14:paraId="3320A91B" w14:textId="6838A75B" w:rsidR="009A71BE" w:rsidRDefault="005F7FC2" w:rsidP="00772019">
      <w:pPr>
        <w:tabs>
          <w:tab w:val="left" w:pos="675"/>
        </w:tabs>
        <w:spacing w:line="276" w:lineRule="auto"/>
        <w:jc w:val="both"/>
        <w:rPr>
          <w:rFonts w:ascii="Arial" w:hAnsi="Arial" w:cs="Arial"/>
          <w:sz w:val="22"/>
          <w:szCs w:val="22"/>
          <w:lang w:val="es-ES"/>
        </w:rPr>
      </w:pPr>
      <w:r w:rsidRPr="00C65C0D">
        <w:rPr>
          <w:rFonts w:ascii="Arial" w:hAnsi="Arial" w:cs="Arial"/>
          <w:sz w:val="22"/>
          <w:szCs w:val="22"/>
        </w:rPr>
        <w:t xml:space="preserve">La </w:t>
      </w:r>
      <w:r w:rsidR="009A71BE">
        <w:rPr>
          <w:rFonts w:ascii="Arial" w:hAnsi="Arial" w:cs="Arial"/>
          <w:sz w:val="22"/>
          <w:szCs w:val="22"/>
        </w:rPr>
        <w:t xml:space="preserve">formulación </w:t>
      </w:r>
      <w:r w:rsidR="009A71BE" w:rsidRPr="009A71BE">
        <w:rPr>
          <w:rFonts w:ascii="Arial" w:hAnsi="Arial" w:cs="Arial"/>
          <w:sz w:val="22"/>
          <w:szCs w:val="22"/>
          <w:lang w:val="es-ES"/>
        </w:rPr>
        <w:t>del Plan Estratégico de Tecnologías de la Información – PETI se enmarca en los lineamientos establecidos para la implementación de la Política de Gobierno Digital y en la identificación del nivel de madurez del marco de Arquitectura Empresarial (AE) en la entidad. En este contexto, el PETI constituye el instrumento mediante el cual se define y orienta la estrategia de Tecnologías de la Información del Concejo Municipal de Chía.</w:t>
      </w:r>
    </w:p>
    <w:p w14:paraId="248362A4" w14:textId="77777777" w:rsidR="009A71BE" w:rsidRPr="009A71BE" w:rsidRDefault="009A71BE" w:rsidP="00772019">
      <w:pPr>
        <w:tabs>
          <w:tab w:val="left" w:pos="675"/>
        </w:tabs>
        <w:spacing w:line="276" w:lineRule="auto"/>
        <w:jc w:val="both"/>
        <w:rPr>
          <w:rFonts w:ascii="Arial" w:hAnsi="Arial" w:cs="Arial"/>
          <w:sz w:val="22"/>
          <w:szCs w:val="22"/>
          <w:lang w:val="es-ES"/>
        </w:rPr>
      </w:pPr>
    </w:p>
    <w:p w14:paraId="0704488E" w14:textId="4AD34EAB" w:rsidR="009A71BE" w:rsidRDefault="009A71BE" w:rsidP="00772019">
      <w:pPr>
        <w:tabs>
          <w:tab w:val="left" w:pos="675"/>
        </w:tabs>
        <w:spacing w:line="276" w:lineRule="auto"/>
        <w:jc w:val="both"/>
        <w:rPr>
          <w:rFonts w:ascii="Arial" w:hAnsi="Arial" w:cs="Arial"/>
          <w:sz w:val="22"/>
          <w:szCs w:val="22"/>
          <w:lang w:val="es-ES"/>
        </w:rPr>
      </w:pPr>
      <w:r w:rsidRPr="009A71BE">
        <w:rPr>
          <w:rFonts w:ascii="Arial" w:hAnsi="Arial" w:cs="Arial"/>
          <w:sz w:val="22"/>
          <w:szCs w:val="22"/>
          <w:lang w:val="es-ES"/>
        </w:rPr>
        <w:t>De acuerdo con el marco de referencia para la Gestión de Tecnologías de la Información del Estado colombiano, el PETI permite alinear las capacidades tecnológicas con los objetivos institucionales, asegurando que la tecnología soporte de manera efectiva los procesos misionales, estratégicos y de apoyo de la Corporación, así como la prestación de servicios digitales a la ciudadanía.</w:t>
      </w:r>
    </w:p>
    <w:p w14:paraId="217A5836" w14:textId="77777777" w:rsidR="009A71BE" w:rsidRPr="009A71BE" w:rsidRDefault="009A71BE" w:rsidP="00772019">
      <w:pPr>
        <w:tabs>
          <w:tab w:val="left" w:pos="675"/>
        </w:tabs>
        <w:spacing w:line="276" w:lineRule="auto"/>
        <w:jc w:val="both"/>
        <w:rPr>
          <w:rFonts w:ascii="Arial" w:hAnsi="Arial" w:cs="Arial"/>
          <w:sz w:val="22"/>
          <w:szCs w:val="22"/>
          <w:lang w:val="es-ES"/>
        </w:rPr>
      </w:pPr>
    </w:p>
    <w:p w14:paraId="4A601799" w14:textId="77777777" w:rsidR="009A71BE" w:rsidRPr="009A71BE" w:rsidRDefault="009A71BE" w:rsidP="00772019">
      <w:pPr>
        <w:tabs>
          <w:tab w:val="left" w:pos="675"/>
        </w:tabs>
        <w:spacing w:line="276" w:lineRule="auto"/>
        <w:jc w:val="both"/>
        <w:rPr>
          <w:rFonts w:ascii="Arial" w:hAnsi="Arial" w:cs="Arial"/>
          <w:sz w:val="22"/>
          <w:szCs w:val="22"/>
          <w:lang w:val="es-ES"/>
        </w:rPr>
      </w:pPr>
      <w:r w:rsidRPr="009A71BE">
        <w:rPr>
          <w:rFonts w:ascii="Arial" w:hAnsi="Arial" w:cs="Arial"/>
          <w:sz w:val="22"/>
          <w:szCs w:val="22"/>
          <w:lang w:val="es-ES"/>
        </w:rPr>
        <w:t>El Plan Estratégico de Tecnologías de la Información será parte integral de la estrategia institucional y del Plan de Acción del Concejo Municipal de Chía para la vigencia 2026, y es el resultado de un ejercicio de planeación estratégica que busca optimizar el uso de las Tecnologías de la Información, fortalecer la toma de decisiones basada en información y promover la eficiencia administrativa.</w:t>
      </w:r>
    </w:p>
    <w:p w14:paraId="2937481F" w14:textId="63762245" w:rsidR="005F7FC2" w:rsidRPr="00C65C0D" w:rsidRDefault="005F7FC2" w:rsidP="00772019">
      <w:pPr>
        <w:tabs>
          <w:tab w:val="left" w:pos="675"/>
        </w:tabs>
        <w:spacing w:line="276" w:lineRule="auto"/>
        <w:jc w:val="both"/>
        <w:rPr>
          <w:rFonts w:ascii="Arial" w:hAnsi="Arial" w:cs="Arial"/>
          <w:sz w:val="22"/>
          <w:szCs w:val="22"/>
        </w:rPr>
      </w:pPr>
    </w:p>
    <w:p w14:paraId="22B899E8" w14:textId="77777777" w:rsidR="005F7FC2" w:rsidRPr="00FE3A6E" w:rsidRDefault="005F7FC2">
      <w:pPr>
        <w:pStyle w:val="Ttulo1"/>
        <w:numPr>
          <w:ilvl w:val="0"/>
          <w:numId w:val="4"/>
        </w:numPr>
        <w:jc w:val="both"/>
        <w:rPr>
          <w:rFonts w:ascii="Arial" w:hAnsi="Arial" w:cs="Arial"/>
          <w:b/>
          <w:bCs/>
          <w:color w:val="auto"/>
          <w:sz w:val="22"/>
          <w:szCs w:val="22"/>
        </w:rPr>
      </w:pPr>
      <w:bookmarkStart w:id="3" w:name="_Toc188919034"/>
      <w:r w:rsidRPr="00FE3A6E">
        <w:rPr>
          <w:rFonts w:ascii="Arial" w:hAnsi="Arial" w:cs="Arial"/>
          <w:b/>
          <w:bCs/>
          <w:color w:val="auto"/>
          <w:sz w:val="22"/>
          <w:szCs w:val="22"/>
        </w:rPr>
        <w:t>OBJETIVOS</w:t>
      </w:r>
      <w:bookmarkEnd w:id="3"/>
    </w:p>
    <w:p w14:paraId="1EF52363" w14:textId="77777777" w:rsidR="005F7FC2" w:rsidRPr="00C65C0D" w:rsidRDefault="005F7FC2" w:rsidP="00772019">
      <w:pPr>
        <w:pStyle w:val="Prrafodelista"/>
        <w:tabs>
          <w:tab w:val="left" w:pos="675"/>
        </w:tabs>
        <w:spacing w:line="276" w:lineRule="auto"/>
        <w:ind w:left="360"/>
        <w:jc w:val="both"/>
        <w:rPr>
          <w:rFonts w:ascii="Arial" w:hAnsi="Arial" w:cs="Arial"/>
          <w:b/>
          <w:bCs/>
          <w:sz w:val="22"/>
          <w:szCs w:val="22"/>
        </w:rPr>
      </w:pPr>
      <w:r w:rsidRPr="00C65C0D">
        <w:rPr>
          <w:rFonts w:ascii="Arial" w:hAnsi="Arial" w:cs="Arial"/>
          <w:b/>
          <w:bCs/>
          <w:sz w:val="22"/>
          <w:szCs w:val="22"/>
        </w:rPr>
        <w:t xml:space="preserve"> </w:t>
      </w:r>
    </w:p>
    <w:p w14:paraId="3D5B5918" w14:textId="77777777" w:rsidR="005F7FC2" w:rsidRPr="00FE3A6E" w:rsidRDefault="005F7FC2" w:rsidP="00131099">
      <w:pPr>
        <w:pStyle w:val="Ttulo2"/>
        <w:numPr>
          <w:ilvl w:val="1"/>
          <w:numId w:val="4"/>
        </w:numPr>
        <w:jc w:val="both"/>
        <w:rPr>
          <w:rFonts w:ascii="Arial" w:hAnsi="Arial" w:cs="Arial"/>
          <w:b/>
          <w:bCs/>
          <w:color w:val="auto"/>
          <w:sz w:val="22"/>
          <w:szCs w:val="22"/>
        </w:rPr>
      </w:pPr>
      <w:bookmarkStart w:id="4" w:name="_Toc188919035"/>
      <w:r w:rsidRPr="00FE3A6E">
        <w:rPr>
          <w:rFonts w:ascii="Arial" w:hAnsi="Arial" w:cs="Arial"/>
          <w:b/>
          <w:bCs/>
          <w:color w:val="auto"/>
          <w:sz w:val="22"/>
          <w:szCs w:val="22"/>
        </w:rPr>
        <w:t>Objetivo General</w:t>
      </w:r>
      <w:bookmarkEnd w:id="4"/>
    </w:p>
    <w:p w14:paraId="7475B62C" w14:textId="77777777" w:rsidR="005F7FC2" w:rsidRPr="00C65C0D" w:rsidRDefault="005F7FC2" w:rsidP="00772019">
      <w:pPr>
        <w:pStyle w:val="Prrafodelista"/>
        <w:tabs>
          <w:tab w:val="left" w:pos="675"/>
        </w:tabs>
        <w:spacing w:line="276" w:lineRule="auto"/>
        <w:ind w:left="644"/>
        <w:jc w:val="both"/>
        <w:rPr>
          <w:rFonts w:ascii="Arial" w:hAnsi="Arial" w:cs="Arial"/>
          <w:b/>
          <w:bCs/>
          <w:i/>
          <w:iCs/>
          <w:sz w:val="22"/>
          <w:szCs w:val="22"/>
        </w:rPr>
      </w:pPr>
    </w:p>
    <w:p w14:paraId="7983D8AA" w14:textId="16BF505D" w:rsidR="005F7FC2" w:rsidRDefault="00A91076" w:rsidP="00772019">
      <w:pPr>
        <w:tabs>
          <w:tab w:val="left" w:pos="675"/>
        </w:tabs>
        <w:spacing w:line="276" w:lineRule="auto"/>
        <w:ind w:left="284"/>
        <w:jc w:val="both"/>
        <w:rPr>
          <w:rFonts w:ascii="Arial" w:hAnsi="Arial" w:cs="Arial"/>
          <w:sz w:val="22"/>
          <w:szCs w:val="22"/>
        </w:rPr>
      </w:pPr>
      <w:r>
        <w:rPr>
          <w:rFonts w:ascii="Arial" w:hAnsi="Arial" w:cs="Arial"/>
          <w:sz w:val="22"/>
          <w:szCs w:val="22"/>
        </w:rPr>
        <w:t xml:space="preserve">Fortalecer </w:t>
      </w:r>
      <w:r w:rsidRPr="00A91076">
        <w:rPr>
          <w:rFonts w:ascii="Arial" w:hAnsi="Arial" w:cs="Arial"/>
          <w:sz w:val="22"/>
          <w:szCs w:val="22"/>
        </w:rPr>
        <w:t xml:space="preserve">el desempeño institucional del Concejo Municipal de Chía durante la vigencia 2026, mediante la formulación y ejecución del Plan Estratégico de Tecnologías de la Información – PETI, que permita establecer de manera estructurada la hoja de ruta para </w:t>
      </w:r>
      <w:r w:rsidRPr="00A91076">
        <w:rPr>
          <w:rFonts w:ascii="Arial" w:hAnsi="Arial" w:cs="Arial"/>
          <w:sz w:val="22"/>
          <w:szCs w:val="22"/>
        </w:rPr>
        <w:lastRenderedPageBreak/>
        <w:t>la gestión y evolución de las Tecnologías de la Información, apoyado en el uso estratégico de las TIC, con iniciativas orientadas a optimizar los procesos institucionales, apoyar el cumplimiento de la plataforma estratégica y contribuir al desarrollo sostenible de la Corporación.</w:t>
      </w:r>
    </w:p>
    <w:p w14:paraId="7632D5B6" w14:textId="77777777" w:rsidR="00A91076" w:rsidRPr="00C65C0D" w:rsidRDefault="00A91076" w:rsidP="00772019">
      <w:pPr>
        <w:tabs>
          <w:tab w:val="left" w:pos="675"/>
        </w:tabs>
        <w:spacing w:line="276" w:lineRule="auto"/>
        <w:ind w:left="284"/>
        <w:jc w:val="both"/>
        <w:rPr>
          <w:rFonts w:ascii="Arial" w:hAnsi="Arial" w:cs="Arial"/>
          <w:sz w:val="22"/>
          <w:szCs w:val="22"/>
        </w:rPr>
      </w:pPr>
    </w:p>
    <w:p w14:paraId="521BEA18" w14:textId="77777777" w:rsidR="005F7FC2" w:rsidRPr="00FE3A6E" w:rsidRDefault="005F7FC2" w:rsidP="00131099">
      <w:pPr>
        <w:pStyle w:val="Ttulo2"/>
        <w:numPr>
          <w:ilvl w:val="1"/>
          <w:numId w:val="4"/>
        </w:numPr>
        <w:jc w:val="both"/>
        <w:rPr>
          <w:rFonts w:ascii="Arial" w:hAnsi="Arial" w:cs="Arial"/>
          <w:b/>
          <w:bCs/>
          <w:color w:val="auto"/>
          <w:sz w:val="22"/>
          <w:szCs w:val="22"/>
        </w:rPr>
      </w:pPr>
      <w:bookmarkStart w:id="5" w:name="_Toc188919036"/>
      <w:r w:rsidRPr="00FE3A6E">
        <w:rPr>
          <w:rFonts w:ascii="Arial" w:hAnsi="Arial" w:cs="Arial"/>
          <w:b/>
          <w:bCs/>
          <w:color w:val="auto"/>
          <w:sz w:val="22"/>
          <w:szCs w:val="22"/>
        </w:rPr>
        <w:t>Objetivos Específicos</w:t>
      </w:r>
      <w:bookmarkEnd w:id="5"/>
    </w:p>
    <w:p w14:paraId="13F069C5" w14:textId="77777777" w:rsidR="005F7FC2" w:rsidRPr="00C65C0D" w:rsidRDefault="005F7FC2" w:rsidP="00772019">
      <w:pPr>
        <w:tabs>
          <w:tab w:val="left" w:pos="675"/>
        </w:tabs>
        <w:spacing w:line="276" w:lineRule="auto"/>
        <w:jc w:val="both"/>
        <w:rPr>
          <w:rFonts w:ascii="Arial" w:hAnsi="Arial" w:cs="Arial"/>
          <w:b/>
          <w:bCs/>
          <w:i/>
          <w:iCs/>
          <w:sz w:val="22"/>
          <w:szCs w:val="22"/>
        </w:rPr>
      </w:pPr>
      <w:r w:rsidRPr="00C65C0D">
        <w:rPr>
          <w:rFonts w:ascii="Arial" w:hAnsi="Arial" w:cs="Arial"/>
          <w:sz w:val="22"/>
          <w:szCs w:val="22"/>
        </w:rPr>
        <w:t xml:space="preserve"> </w:t>
      </w:r>
    </w:p>
    <w:p w14:paraId="3DC313E5" w14:textId="6A904147" w:rsidR="005F7FC2" w:rsidRPr="00C65C0D" w:rsidRDefault="00A91076">
      <w:pPr>
        <w:pStyle w:val="Prrafodelista"/>
        <w:numPr>
          <w:ilvl w:val="0"/>
          <w:numId w:val="1"/>
        </w:numPr>
        <w:tabs>
          <w:tab w:val="left" w:pos="675"/>
        </w:tabs>
        <w:spacing w:line="276" w:lineRule="auto"/>
        <w:jc w:val="both"/>
        <w:rPr>
          <w:rFonts w:ascii="Arial" w:hAnsi="Arial" w:cs="Arial"/>
          <w:sz w:val="22"/>
          <w:szCs w:val="22"/>
        </w:rPr>
      </w:pPr>
      <w:r w:rsidRPr="00A91076">
        <w:rPr>
          <w:rFonts w:ascii="Arial" w:hAnsi="Arial" w:cs="Arial"/>
          <w:sz w:val="22"/>
          <w:szCs w:val="22"/>
        </w:rPr>
        <w:t>Garantizar la seguridad y la privacidad de la información del Concejo Municipal de Chía, fortaleciendo la comunicación digital en línea y la infraestructura tecnológica, con el fin de asegurar la sostenibilidad de los servicios de TI mediante la apropiación por parte de los usuarios internos y externos de la Corporación.</w:t>
      </w:r>
      <w:r w:rsidRPr="00C65C0D">
        <w:rPr>
          <w:rFonts w:ascii="Arial" w:hAnsi="Arial" w:cs="Arial"/>
          <w:sz w:val="22"/>
          <w:szCs w:val="22"/>
        </w:rPr>
        <w:t xml:space="preserve"> Desarrollar</w:t>
      </w:r>
      <w:r w:rsidR="005F7FC2" w:rsidRPr="00C65C0D">
        <w:rPr>
          <w:rFonts w:ascii="Arial" w:hAnsi="Arial" w:cs="Arial"/>
          <w:sz w:val="22"/>
          <w:szCs w:val="22"/>
        </w:rPr>
        <w:t xml:space="preserve"> e implementar soluciones de cara al ciudadano que den valor agregado y permitan mejorar la imagen de eficiencia y buen servicio.</w:t>
      </w:r>
    </w:p>
    <w:p w14:paraId="2D6FDB4F" w14:textId="4BC81499" w:rsidR="005F7FC2" w:rsidRPr="00C65C0D" w:rsidRDefault="00A91076">
      <w:pPr>
        <w:pStyle w:val="Prrafodelista"/>
        <w:numPr>
          <w:ilvl w:val="0"/>
          <w:numId w:val="1"/>
        </w:numPr>
        <w:tabs>
          <w:tab w:val="left" w:pos="675"/>
        </w:tabs>
        <w:spacing w:line="276" w:lineRule="auto"/>
        <w:jc w:val="both"/>
        <w:rPr>
          <w:rFonts w:ascii="Arial" w:hAnsi="Arial" w:cs="Arial"/>
          <w:sz w:val="22"/>
          <w:szCs w:val="22"/>
        </w:rPr>
      </w:pPr>
      <w:r w:rsidRPr="00A91076">
        <w:rPr>
          <w:rFonts w:ascii="Arial" w:hAnsi="Arial" w:cs="Arial"/>
          <w:sz w:val="22"/>
          <w:szCs w:val="22"/>
        </w:rPr>
        <w:t>Desarrollar e implementar soluciones tecnológicas orientadas al ciudadano que generen valor público, contribuyan a la mejora de la eficiencia institucional y fortalezcan la percepción de calidad y oportunidad en la prestación de los servicios.</w:t>
      </w:r>
      <w:r w:rsidRPr="00C65C0D">
        <w:rPr>
          <w:rFonts w:ascii="Arial" w:hAnsi="Arial" w:cs="Arial"/>
          <w:sz w:val="22"/>
          <w:szCs w:val="22"/>
        </w:rPr>
        <w:t xml:space="preserve"> Implementar</w:t>
      </w:r>
      <w:r w:rsidR="005F7FC2" w:rsidRPr="00C65C0D">
        <w:rPr>
          <w:rFonts w:ascii="Arial" w:hAnsi="Arial" w:cs="Arial"/>
          <w:sz w:val="22"/>
          <w:szCs w:val="22"/>
        </w:rPr>
        <w:t xml:space="preserve"> mecanismos que permitan asegurar la disponibilidad de acceso y calidad de la información para consulta por parte de la comunidad.</w:t>
      </w:r>
    </w:p>
    <w:p w14:paraId="5A29DA5F" w14:textId="77777777" w:rsidR="00A91076" w:rsidRDefault="00A91076">
      <w:pPr>
        <w:pStyle w:val="Prrafodelista"/>
        <w:numPr>
          <w:ilvl w:val="0"/>
          <w:numId w:val="1"/>
        </w:numPr>
        <w:tabs>
          <w:tab w:val="left" w:pos="675"/>
        </w:tabs>
        <w:spacing w:line="276" w:lineRule="auto"/>
        <w:jc w:val="both"/>
        <w:rPr>
          <w:rFonts w:ascii="Arial" w:hAnsi="Arial" w:cs="Arial"/>
          <w:sz w:val="22"/>
          <w:szCs w:val="22"/>
        </w:rPr>
      </w:pPr>
      <w:r w:rsidRPr="00A91076">
        <w:rPr>
          <w:rFonts w:ascii="Arial" w:hAnsi="Arial" w:cs="Arial"/>
          <w:sz w:val="22"/>
          <w:szCs w:val="22"/>
        </w:rPr>
        <w:t>Promover la innovación tecnológica en el Concejo Municipal de Chía mediante la incorporación y actualización de tecnologías estables, tales como red, infraestructura tecnológica y modernización de equipos de cómputo, que soporten los procesos institucionales.</w:t>
      </w:r>
    </w:p>
    <w:p w14:paraId="43A463D7" w14:textId="7EB00BD3" w:rsidR="005F7FC2" w:rsidRDefault="00A91076">
      <w:pPr>
        <w:pStyle w:val="Prrafodelista"/>
        <w:numPr>
          <w:ilvl w:val="0"/>
          <w:numId w:val="1"/>
        </w:numPr>
        <w:tabs>
          <w:tab w:val="left" w:pos="675"/>
        </w:tabs>
        <w:spacing w:line="276" w:lineRule="auto"/>
        <w:jc w:val="both"/>
        <w:rPr>
          <w:rFonts w:ascii="Arial" w:hAnsi="Arial" w:cs="Arial"/>
          <w:sz w:val="22"/>
          <w:szCs w:val="22"/>
        </w:rPr>
      </w:pPr>
      <w:r>
        <w:rPr>
          <w:rFonts w:ascii="Arial" w:hAnsi="Arial" w:cs="Arial"/>
          <w:sz w:val="22"/>
          <w:szCs w:val="22"/>
        </w:rPr>
        <w:t xml:space="preserve">Implementar </w:t>
      </w:r>
      <w:r w:rsidRPr="00A91076">
        <w:rPr>
          <w:rFonts w:ascii="Arial" w:hAnsi="Arial" w:cs="Arial"/>
          <w:sz w:val="22"/>
          <w:szCs w:val="22"/>
        </w:rPr>
        <w:t>mecanismos que permitan asegurar la disponibilidad, accesibilidad y calidad de la información institucional para su consulta por parte de la comunidad, en concordancia con los principios de transparencia y acceso a la información pública.</w:t>
      </w:r>
    </w:p>
    <w:p w14:paraId="3FDE0458" w14:textId="7B88A816" w:rsidR="00A91076" w:rsidRPr="00FE3A6E" w:rsidRDefault="00A91076">
      <w:pPr>
        <w:pStyle w:val="Prrafodelista"/>
        <w:numPr>
          <w:ilvl w:val="0"/>
          <w:numId w:val="1"/>
        </w:numPr>
        <w:tabs>
          <w:tab w:val="left" w:pos="675"/>
        </w:tabs>
        <w:spacing w:line="276" w:lineRule="auto"/>
        <w:jc w:val="both"/>
        <w:rPr>
          <w:rFonts w:ascii="Arial" w:hAnsi="Arial" w:cs="Arial"/>
          <w:sz w:val="22"/>
          <w:szCs w:val="22"/>
        </w:rPr>
      </w:pPr>
      <w:r w:rsidRPr="00A91076">
        <w:rPr>
          <w:rFonts w:ascii="Arial" w:hAnsi="Arial" w:cs="Arial"/>
          <w:sz w:val="22"/>
          <w:szCs w:val="22"/>
        </w:rPr>
        <w:t>Definir y ejecutar el mapa de ruta del Plan Estratégico de Tecnologías de la Información – PETI para la vigencia 2026, alineado con la planeación institucional y las prioridades estratégicas de la Corporación</w:t>
      </w:r>
    </w:p>
    <w:p w14:paraId="1497031A" w14:textId="77777777" w:rsidR="005F7FC2" w:rsidRPr="00FE3A6E" w:rsidRDefault="005F7FC2">
      <w:pPr>
        <w:pStyle w:val="Ttulo1"/>
        <w:numPr>
          <w:ilvl w:val="0"/>
          <w:numId w:val="4"/>
        </w:numPr>
        <w:jc w:val="both"/>
        <w:rPr>
          <w:rFonts w:ascii="Arial" w:hAnsi="Arial" w:cs="Arial"/>
          <w:b/>
          <w:bCs/>
          <w:color w:val="auto"/>
          <w:sz w:val="22"/>
          <w:szCs w:val="22"/>
        </w:rPr>
      </w:pPr>
      <w:bookmarkStart w:id="6" w:name="_Toc188919037"/>
      <w:r w:rsidRPr="00FE3A6E">
        <w:rPr>
          <w:rFonts w:ascii="Arial" w:hAnsi="Arial" w:cs="Arial"/>
          <w:b/>
          <w:bCs/>
          <w:color w:val="auto"/>
          <w:sz w:val="22"/>
          <w:szCs w:val="22"/>
        </w:rPr>
        <w:t>ALCANCE</w:t>
      </w:r>
      <w:bookmarkEnd w:id="6"/>
      <w:r w:rsidRPr="00FE3A6E">
        <w:rPr>
          <w:rFonts w:ascii="Arial" w:hAnsi="Arial" w:cs="Arial"/>
          <w:b/>
          <w:bCs/>
          <w:color w:val="auto"/>
          <w:sz w:val="22"/>
          <w:szCs w:val="22"/>
        </w:rPr>
        <w:t xml:space="preserve"> </w:t>
      </w:r>
    </w:p>
    <w:p w14:paraId="005EC7AD" w14:textId="77777777" w:rsidR="005F7FC2" w:rsidRPr="00C65C0D" w:rsidRDefault="005F7FC2" w:rsidP="00772019">
      <w:pPr>
        <w:tabs>
          <w:tab w:val="left" w:pos="675"/>
        </w:tabs>
        <w:spacing w:line="276" w:lineRule="auto"/>
        <w:jc w:val="both"/>
        <w:rPr>
          <w:rFonts w:ascii="Arial" w:hAnsi="Arial" w:cs="Arial"/>
          <w:sz w:val="22"/>
          <w:szCs w:val="22"/>
        </w:rPr>
      </w:pPr>
    </w:p>
    <w:p w14:paraId="46564761" w14:textId="1420BB51" w:rsidR="00A91076" w:rsidRDefault="00A91076" w:rsidP="00772019">
      <w:pPr>
        <w:tabs>
          <w:tab w:val="left" w:pos="675"/>
        </w:tabs>
        <w:spacing w:line="276" w:lineRule="auto"/>
        <w:jc w:val="both"/>
        <w:rPr>
          <w:rFonts w:ascii="Arial" w:hAnsi="Arial" w:cs="Arial"/>
          <w:sz w:val="22"/>
          <w:szCs w:val="22"/>
          <w:lang w:val="es-ES"/>
        </w:rPr>
      </w:pPr>
      <w:r>
        <w:rPr>
          <w:rFonts w:ascii="Arial" w:hAnsi="Arial" w:cs="Arial"/>
          <w:sz w:val="22"/>
          <w:szCs w:val="22"/>
        </w:rPr>
        <w:t xml:space="preserve">El </w:t>
      </w:r>
      <w:r w:rsidRPr="00A91076">
        <w:rPr>
          <w:rFonts w:ascii="Arial" w:hAnsi="Arial" w:cs="Arial"/>
          <w:sz w:val="22"/>
          <w:szCs w:val="22"/>
          <w:lang w:val="es-ES"/>
        </w:rPr>
        <w:t>Manual para la elaboración del Plan Estratégico de Tecnologías de la Información – PETI constituye una guía técnica que orienta la estructuración de este instrumento de planeación para las entidades del sector público, para su adecuada implementación, resulta necesario definir de manera complementaria una metodología que permita desarrollar la gestión de las Tecnologías de la Información como un proceso continuo de innovación institucional.</w:t>
      </w:r>
    </w:p>
    <w:p w14:paraId="7E989623" w14:textId="77777777" w:rsidR="00A91076" w:rsidRPr="00A91076" w:rsidRDefault="00A91076" w:rsidP="00772019">
      <w:pPr>
        <w:tabs>
          <w:tab w:val="left" w:pos="675"/>
        </w:tabs>
        <w:spacing w:line="276" w:lineRule="auto"/>
        <w:jc w:val="both"/>
        <w:rPr>
          <w:rFonts w:ascii="Arial" w:hAnsi="Arial" w:cs="Arial"/>
          <w:sz w:val="22"/>
          <w:szCs w:val="22"/>
          <w:lang w:val="es-ES"/>
        </w:rPr>
      </w:pPr>
    </w:p>
    <w:p w14:paraId="76FD3412" w14:textId="77777777" w:rsidR="00A91076" w:rsidRDefault="00A91076" w:rsidP="00772019">
      <w:pPr>
        <w:tabs>
          <w:tab w:val="left" w:pos="675"/>
        </w:tabs>
        <w:spacing w:line="276" w:lineRule="auto"/>
        <w:jc w:val="both"/>
        <w:rPr>
          <w:rFonts w:ascii="Arial" w:hAnsi="Arial" w:cs="Arial"/>
          <w:sz w:val="22"/>
          <w:szCs w:val="22"/>
          <w:lang w:val="es-ES"/>
        </w:rPr>
      </w:pPr>
      <w:r w:rsidRPr="00A91076">
        <w:rPr>
          <w:rFonts w:ascii="Arial" w:hAnsi="Arial" w:cs="Arial"/>
          <w:sz w:val="22"/>
          <w:szCs w:val="22"/>
          <w:lang w:val="es-ES"/>
        </w:rPr>
        <w:t>En este sentido, el alcance del presente PETI para la vigencia 2026 integra la gestión tecnológica como un conjunto sistemático de procesos orientados a la planificación, organización, ejecución, evaluación, adquisición y puesta en operación de soluciones tecnológicas estratégicas, necesarias para el cumplimiento de los objetivos misionales y estratégicos del Concejo Municipal de Chía.</w:t>
      </w:r>
    </w:p>
    <w:p w14:paraId="1E95BDD7" w14:textId="77777777" w:rsidR="00A91076" w:rsidRPr="00A91076" w:rsidRDefault="00A91076" w:rsidP="00772019">
      <w:pPr>
        <w:tabs>
          <w:tab w:val="left" w:pos="675"/>
        </w:tabs>
        <w:spacing w:line="276" w:lineRule="auto"/>
        <w:jc w:val="both"/>
        <w:rPr>
          <w:rFonts w:ascii="Arial" w:hAnsi="Arial" w:cs="Arial"/>
          <w:sz w:val="22"/>
          <w:szCs w:val="22"/>
          <w:lang w:val="es-ES"/>
        </w:rPr>
      </w:pPr>
    </w:p>
    <w:p w14:paraId="6AC37C97" w14:textId="77777777" w:rsidR="00A91076" w:rsidRPr="00A91076" w:rsidRDefault="00A91076" w:rsidP="00772019">
      <w:pPr>
        <w:tabs>
          <w:tab w:val="left" w:pos="675"/>
        </w:tabs>
        <w:spacing w:line="276" w:lineRule="auto"/>
        <w:jc w:val="both"/>
        <w:rPr>
          <w:rFonts w:ascii="Arial" w:hAnsi="Arial" w:cs="Arial"/>
          <w:sz w:val="22"/>
          <w:szCs w:val="22"/>
          <w:lang w:val="es-ES"/>
        </w:rPr>
      </w:pPr>
      <w:r w:rsidRPr="00A91076">
        <w:rPr>
          <w:rFonts w:ascii="Arial" w:hAnsi="Arial" w:cs="Arial"/>
          <w:sz w:val="22"/>
          <w:szCs w:val="22"/>
          <w:lang w:val="es-ES"/>
        </w:rPr>
        <w:t>Dicha gestión tecnológica tiene como propósito fortalecer la capacidad institucional para generar productos y servicios de valor público, a partir del uso y aprovechamiento eficiente de las Tecnologías de la Información, en coherencia con la planeación institucional, la política de Gobierno Digital y el Modelo Integrado de Planeación y Gestión – MIPG.</w:t>
      </w:r>
    </w:p>
    <w:p w14:paraId="4F1EF969" w14:textId="688F95FA" w:rsidR="005F7FC2" w:rsidRPr="00C65C0D" w:rsidRDefault="005F7FC2" w:rsidP="00772019">
      <w:pPr>
        <w:tabs>
          <w:tab w:val="left" w:pos="675"/>
        </w:tabs>
        <w:spacing w:line="276" w:lineRule="auto"/>
        <w:jc w:val="both"/>
        <w:rPr>
          <w:rFonts w:ascii="Arial" w:hAnsi="Arial" w:cs="Arial"/>
          <w:sz w:val="22"/>
          <w:szCs w:val="22"/>
        </w:rPr>
      </w:pPr>
    </w:p>
    <w:p w14:paraId="72530882" w14:textId="77777777" w:rsidR="005F7FC2" w:rsidRPr="00FE3A6E" w:rsidRDefault="005F7FC2">
      <w:pPr>
        <w:pStyle w:val="Ttulo1"/>
        <w:numPr>
          <w:ilvl w:val="0"/>
          <w:numId w:val="4"/>
        </w:numPr>
        <w:jc w:val="both"/>
        <w:rPr>
          <w:rFonts w:ascii="Arial" w:hAnsi="Arial" w:cs="Arial"/>
          <w:b/>
          <w:bCs/>
          <w:color w:val="auto"/>
          <w:sz w:val="22"/>
          <w:szCs w:val="22"/>
        </w:rPr>
      </w:pPr>
      <w:bookmarkStart w:id="7" w:name="_Toc188919038"/>
      <w:r w:rsidRPr="00FE3A6E">
        <w:rPr>
          <w:rFonts w:ascii="Arial" w:hAnsi="Arial" w:cs="Arial"/>
          <w:b/>
          <w:bCs/>
          <w:color w:val="auto"/>
          <w:sz w:val="22"/>
          <w:szCs w:val="22"/>
        </w:rPr>
        <w:lastRenderedPageBreak/>
        <w:t>MARCO NORMATIVO</w:t>
      </w:r>
      <w:bookmarkEnd w:id="7"/>
    </w:p>
    <w:p w14:paraId="767A69DF" w14:textId="77777777" w:rsidR="005F7FC2" w:rsidRPr="00C65C0D" w:rsidRDefault="005F7FC2" w:rsidP="00772019">
      <w:pPr>
        <w:pStyle w:val="Prrafodelista"/>
        <w:tabs>
          <w:tab w:val="left" w:pos="675"/>
        </w:tabs>
        <w:spacing w:line="276" w:lineRule="auto"/>
        <w:ind w:left="765"/>
        <w:jc w:val="both"/>
        <w:rPr>
          <w:rFonts w:ascii="Arial" w:hAnsi="Arial" w:cs="Arial"/>
          <w:b/>
          <w:bCs/>
          <w:sz w:val="22"/>
          <w:szCs w:val="22"/>
        </w:rPr>
      </w:pPr>
    </w:p>
    <w:p w14:paraId="36BE25A5" w14:textId="76D70E56" w:rsidR="00A91076" w:rsidRDefault="005F7FC2" w:rsidP="00772019">
      <w:pPr>
        <w:tabs>
          <w:tab w:val="left" w:pos="675"/>
        </w:tabs>
        <w:spacing w:line="276" w:lineRule="auto"/>
        <w:jc w:val="both"/>
        <w:rPr>
          <w:rFonts w:ascii="Arial" w:hAnsi="Arial" w:cs="Arial"/>
          <w:sz w:val="22"/>
          <w:szCs w:val="22"/>
          <w:lang w:val="es-ES"/>
        </w:rPr>
      </w:pPr>
      <w:r w:rsidRPr="00C65C0D">
        <w:rPr>
          <w:rFonts w:ascii="Arial" w:hAnsi="Arial" w:cs="Arial"/>
          <w:sz w:val="22"/>
          <w:szCs w:val="22"/>
        </w:rPr>
        <w:t xml:space="preserve">A continuación, </w:t>
      </w:r>
      <w:r w:rsidR="00A91076">
        <w:rPr>
          <w:rFonts w:ascii="Arial" w:hAnsi="Arial" w:cs="Arial"/>
          <w:sz w:val="22"/>
          <w:szCs w:val="22"/>
        </w:rPr>
        <w:t xml:space="preserve">se </w:t>
      </w:r>
      <w:r w:rsidR="00A91076" w:rsidRPr="00A91076">
        <w:rPr>
          <w:rFonts w:ascii="Arial" w:hAnsi="Arial" w:cs="Arial"/>
          <w:sz w:val="22"/>
          <w:szCs w:val="22"/>
          <w:lang w:val="es-ES"/>
        </w:rPr>
        <w:t>relacionan las principales disposiciones normativas que regulan el sector de la Planeación, el Sector de Tecnologías de la Información y las Comunicaciones, así como los lineamientos asociados a la estrategia de Gobierno en Línea y su evolución hacia la Política de Gobierno Digital, la Arquitectura de Información y el Modelo de Gestión Estratégica de Tecnologías de la Información.</w:t>
      </w:r>
    </w:p>
    <w:p w14:paraId="4DB2C6D6" w14:textId="77777777" w:rsidR="00A91076" w:rsidRPr="00A91076" w:rsidRDefault="00A91076" w:rsidP="00772019">
      <w:pPr>
        <w:tabs>
          <w:tab w:val="left" w:pos="675"/>
        </w:tabs>
        <w:spacing w:line="276" w:lineRule="auto"/>
        <w:jc w:val="both"/>
        <w:rPr>
          <w:rFonts w:ascii="Arial" w:hAnsi="Arial" w:cs="Arial"/>
          <w:sz w:val="22"/>
          <w:szCs w:val="22"/>
          <w:lang w:val="es-ES"/>
        </w:rPr>
      </w:pPr>
    </w:p>
    <w:p w14:paraId="37B6EDEE" w14:textId="77777777" w:rsidR="00A91076" w:rsidRPr="00A91076" w:rsidRDefault="00A91076" w:rsidP="00772019">
      <w:pPr>
        <w:tabs>
          <w:tab w:val="left" w:pos="675"/>
        </w:tabs>
        <w:spacing w:line="276" w:lineRule="auto"/>
        <w:jc w:val="both"/>
        <w:rPr>
          <w:rFonts w:ascii="Arial" w:hAnsi="Arial" w:cs="Arial"/>
          <w:sz w:val="22"/>
          <w:szCs w:val="22"/>
          <w:lang w:val="es-ES"/>
        </w:rPr>
      </w:pPr>
      <w:r w:rsidRPr="00A91076">
        <w:rPr>
          <w:rFonts w:ascii="Arial" w:hAnsi="Arial" w:cs="Arial"/>
          <w:sz w:val="22"/>
          <w:szCs w:val="22"/>
          <w:lang w:val="es-ES"/>
        </w:rPr>
        <w:t>Este marco normativo constituye el referente para la formulación, implementación y seguimiento del Plan Estratégico de Tecnologías de la Información – PETI del Concejo Municipal de Chía, y orienta la adopción de buenas prácticas en el uso, gestión y aprovechamiento de las Tecnologías de la Información, en concordancia con los principios de eficiencia, transparencia, seguridad de la información y generación de valor público.</w:t>
      </w:r>
    </w:p>
    <w:p w14:paraId="513C7996" w14:textId="7FD285C5" w:rsidR="005F7FC2" w:rsidRPr="00A91076" w:rsidRDefault="005F7FC2" w:rsidP="00772019">
      <w:pPr>
        <w:tabs>
          <w:tab w:val="left" w:pos="675"/>
        </w:tabs>
        <w:spacing w:line="276" w:lineRule="auto"/>
        <w:jc w:val="both"/>
        <w:rPr>
          <w:rFonts w:ascii="Arial" w:hAnsi="Arial" w:cs="Arial"/>
          <w:sz w:val="22"/>
          <w:szCs w:val="22"/>
          <w:lang w:val="es-ES"/>
        </w:rPr>
      </w:pPr>
    </w:p>
    <w:p w14:paraId="6E5D8005" w14:textId="5E518986" w:rsidR="005F7FC2" w:rsidRDefault="00A91076">
      <w:pPr>
        <w:pStyle w:val="Prrafodelista"/>
        <w:numPr>
          <w:ilvl w:val="0"/>
          <w:numId w:val="6"/>
        </w:numPr>
        <w:tabs>
          <w:tab w:val="left" w:pos="675"/>
        </w:tabs>
        <w:spacing w:line="276" w:lineRule="auto"/>
        <w:jc w:val="both"/>
        <w:rPr>
          <w:rFonts w:ascii="Arial" w:hAnsi="Arial" w:cs="Arial"/>
          <w:b/>
          <w:bCs/>
          <w:sz w:val="22"/>
          <w:szCs w:val="22"/>
        </w:rPr>
      </w:pPr>
      <w:r w:rsidRPr="00A91076">
        <w:rPr>
          <w:rFonts w:ascii="Arial" w:hAnsi="Arial" w:cs="Arial"/>
          <w:b/>
          <w:bCs/>
          <w:sz w:val="22"/>
          <w:szCs w:val="22"/>
        </w:rPr>
        <w:t>Ley 527 de 1999</w:t>
      </w:r>
    </w:p>
    <w:p w14:paraId="01108C8F" w14:textId="379E3EDF" w:rsidR="00A91076" w:rsidRPr="00A91076" w:rsidRDefault="00A91076" w:rsidP="00772019">
      <w:pPr>
        <w:pStyle w:val="Prrafodelista"/>
        <w:tabs>
          <w:tab w:val="left" w:pos="675"/>
        </w:tabs>
        <w:spacing w:line="276" w:lineRule="auto"/>
        <w:jc w:val="both"/>
        <w:rPr>
          <w:rFonts w:ascii="Arial" w:hAnsi="Arial" w:cs="Arial"/>
          <w:sz w:val="22"/>
          <w:szCs w:val="22"/>
        </w:rPr>
      </w:pPr>
      <w:r w:rsidRPr="00A91076">
        <w:rPr>
          <w:rFonts w:ascii="Arial" w:hAnsi="Arial" w:cs="Arial"/>
          <w:sz w:val="22"/>
          <w:szCs w:val="22"/>
        </w:rPr>
        <w:t>Soporte legal de mensajes de datos, firma digital y comercio electrónico.</w:t>
      </w:r>
    </w:p>
    <w:p w14:paraId="785926A0" w14:textId="1FA5C1DE" w:rsidR="00A91076" w:rsidRPr="00131099" w:rsidRDefault="00131099">
      <w:pPr>
        <w:pStyle w:val="Prrafodelista"/>
        <w:numPr>
          <w:ilvl w:val="0"/>
          <w:numId w:val="6"/>
        </w:numPr>
        <w:tabs>
          <w:tab w:val="left" w:pos="675"/>
        </w:tabs>
        <w:spacing w:line="276" w:lineRule="auto"/>
        <w:jc w:val="both"/>
        <w:rPr>
          <w:rFonts w:ascii="Arial" w:hAnsi="Arial" w:cs="Arial"/>
          <w:b/>
          <w:bCs/>
          <w:sz w:val="22"/>
          <w:szCs w:val="22"/>
        </w:rPr>
      </w:pPr>
      <w:r w:rsidRPr="00131099">
        <w:rPr>
          <w:rFonts w:ascii="Arial" w:hAnsi="Arial" w:cs="Arial"/>
          <w:b/>
          <w:bCs/>
          <w:sz w:val="22"/>
          <w:szCs w:val="22"/>
        </w:rPr>
        <w:t>Acuerdo 001 de 2024</w:t>
      </w:r>
    </w:p>
    <w:p w14:paraId="02D11C14" w14:textId="3F5CF76D"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Ley General de Archivos. Directamente relacionada con gestión documental y TI.</w:t>
      </w:r>
    </w:p>
    <w:p w14:paraId="393B2019" w14:textId="504B42E8"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Ley 872 de 2003</w:t>
      </w:r>
    </w:p>
    <w:p w14:paraId="6CBFED89" w14:textId="45E4F00E"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Sistema de Gestión de la Calidad (articulable con MIPG).</w:t>
      </w:r>
    </w:p>
    <w:p w14:paraId="1FFF86BC" w14:textId="634A8096"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Ley 962 de 2005</w:t>
      </w:r>
    </w:p>
    <w:p w14:paraId="0ACE621B" w14:textId="730CA0DE"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Racionalización de trámites, base de la digitalización.</w:t>
      </w:r>
    </w:p>
    <w:p w14:paraId="6601CA7B" w14:textId="6A922276"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Ley 1273 de 2009</w:t>
      </w:r>
    </w:p>
    <w:p w14:paraId="59216B89" w14:textId="41E78890"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Delitos informáticos y protección de la información.</w:t>
      </w:r>
    </w:p>
    <w:p w14:paraId="2FB3FAEB" w14:textId="3A440E29"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Ley 1341 de 2009</w:t>
      </w:r>
    </w:p>
    <w:p w14:paraId="465739A4" w14:textId="76F21BC1"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Marco general del sector TIC en Colombia.</w:t>
      </w:r>
    </w:p>
    <w:p w14:paraId="6A7B0487" w14:textId="0BA4C9C2"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Ley 1581 de 2012</w:t>
      </w:r>
    </w:p>
    <w:p w14:paraId="6F0DA2B8" w14:textId="49571D85"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Protección de datos personales.</w:t>
      </w:r>
    </w:p>
    <w:p w14:paraId="3D6F0415" w14:textId="50CE3B5D"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Decreto 2609 de 2012</w:t>
      </w:r>
    </w:p>
    <w:p w14:paraId="513B9105" w14:textId="4799DACC"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Gestión Documental electrónica en entidades públicas.</w:t>
      </w:r>
    </w:p>
    <w:p w14:paraId="673296D7" w14:textId="15F18E65"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Ley 1712 de 2014</w:t>
      </w:r>
    </w:p>
    <w:p w14:paraId="388CDF96" w14:textId="4BF8E0A9"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Transparencia y acceso a la información pública.</w:t>
      </w:r>
    </w:p>
    <w:p w14:paraId="067E9975" w14:textId="0BFD4985"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Decreto 1078 de 2015</w:t>
      </w:r>
    </w:p>
    <w:p w14:paraId="21C9D447" w14:textId="23D4627B"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Decreto Único Reglamentario del Sector TIC (Gobierno Digital).</w:t>
      </w:r>
    </w:p>
    <w:p w14:paraId="1BF93875" w14:textId="62D4C327"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Decreto 1499 de 2017</w:t>
      </w:r>
    </w:p>
    <w:p w14:paraId="1CAD65B4" w14:textId="6E1EB3F7"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Integra MIPG, fundamental para el PETI.</w:t>
      </w:r>
    </w:p>
    <w:p w14:paraId="76D26089" w14:textId="6F8C2806"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Decreto 1008 de 2018</w:t>
      </w:r>
    </w:p>
    <w:p w14:paraId="0599BAF2" w14:textId="1648450F"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Política de Gobierno Digital vigente.</w:t>
      </w:r>
    </w:p>
    <w:p w14:paraId="4F4BE772" w14:textId="593FB804" w:rsidR="00557F78" w:rsidRDefault="00557F78">
      <w:pPr>
        <w:pStyle w:val="Prrafodelista"/>
        <w:numPr>
          <w:ilvl w:val="0"/>
          <w:numId w:val="6"/>
        </w:numPr>
        <w:tabs>
          <w:tab w:val="left" w:pos="675"/>
        </w:tabs>
        <w:spacing w:line="276" w:lineRule="auto"/>
        <w:jc w:val="both"/>
        <w:rPr>
          <w:rFonts w:ascii="Arial" w:hAnsi="Arial" w:cs="Arial"/>
          <w:b/>
          <w:bCs/>
          <w:sz w:val="22"/>
          <w:szCs w:val="22"/>
        </w:rPr>
      </w:pPr>
      <w:r w:rsidRPr="00557F78">
        <w:rPr>
          <w:rFonts w:ascii="Arial" w:hAnsi="Arial" w:cs="Arial"/>
          <w:b/>
          <w:bCs/>
          <w:sz w:val="22"/>
          <w:szCs w:val="22"/>
        </w:rPr>
        <w:t>Decreto 612 de 2018</w:t>
      </w:r>
    </w:p>
    <w:p w14:paraId="78A47532" w14:textId="444F98D8" w:rsidR="00557F78" w:rsidRPr="00557F78" w:rsidRDefault="00557F78" w:rsidP="00772019">
      <w:pPr>
        <w:pStyle w:val="Prrafodelista"/>
        <w:tabs>
          <w:tab w:val="left" w:pos="675"/>
        </w:tabs>
        <w:spacing w:line="276" w:lineRule="auto"/>
        <w:jc w:val="both"/>
        <w:rPr>
          <w:rFonts w:ascii="Arial" w:hAnsi="Arial" w:cs="Arial"/>
          <w:sz w:val="22"/>
          <w:szCs w:val="22"/>
        </w:rPr>
      </w:pPr>
      <w:r w:rsidRPr="00557F78">
        <w:rPr>
          <w:rFonts w:ascii="Arial" w:hAnsi="Arial" w:cs="Arial"/>
          <w:sz w:val="22"/>
          <w:szCs w:val="22"/>
        </w:rPr>
        <w:t>Integración de planes institucionales (PETI obligatorio).</w:t>
      </w:r>
    </w:p>
    <w:p w14:paraId="1405269F" w14:textId="77777777" w:rsidR="005F7FC2" w:rsidRPr="00FE3A6E" w:rsidRDefault="005F7FC2">
      <w:pPr>
        <w:pStyle w:val="Ttulo1"/>
        <w:numPr>
          <w:ilvl w:val="0"/>
          <w:numId w:val="4"/>
        </w:numPr>
        <w:jc w:val="both"/>
        <w:rPr>
          <w:rFonts w:ascii="Arial" w:hAnsi="Arial" w:cs="Arial"/>
          <w:b/>
          <w:bCs/>
          <w:color w:val="auto"/>
          <w:sz w:val="22"/>
          <w:szCs w:val="22"/>
        </w:rPr>
      </w:pPr>
      <w:bookmarkStart w:id="8" w:name="_Toc188919039"/>
      <w:r w:rsidRPr="00FE3A6E">
        <w:rPr>
          <w:rFonts w:ascii="Arial" w:hAnsi="Arial" w:cs="Arial"/>
          <w:b/>
          <w:bCs/>
          <w:color w:val="auto"/>
          <w:sz w:val="22"/>
          <w:szCs w:val="22"/>
        </w:rPr>
        <w:t>RUPTURAS ESTRATÉGICAS</w:t>
      </w:r>
      <w:bookmarkEnd w:id="8"/>
    </w:p>
    <w:p w14:paraId="24A75D55" w14:textId="77777777" w:rsidR="005F7FC2" w:rsidRPr="00C65C0D" w:rsidRDefault="005F7FC2" w:rsidP="00772019">
      <w:pPr>
        <w:tabs>
          <w:tab w:val="left" w:pos="675"/>
        </w:tabs>
        <w:spacing w:line="276" w:lineRule="auto"/>
        <w:jc w:val="both"/>
        <w:rPr>
          <w:rFonts w:ascii="Arial" w:hAnsi="Arial" w:cs="Arial"/>
          <w:b/>
          <w:bCs/>
          <w:sz w:val="22"/>
          <w:szCs w:val="22"/>
        </w:rPr>
      </w:pPr>
    </w:p>
    <w:p w14:paraId="6A0A120D" w14:textId="08E1C6C4" w:rsidR="00557F78" w:rsidRDefault="005F7FC2" w:rsidP="00772019">
      <w:pPr>
        <w:tabs>
          <w:tab w:val="left" w:pos="675"/>
        </w:tabs>
        <w:spacing w:line="276" w:lineRule="auto"/>
        <w:jc w:val="both"/>
        <w:rPr>
          <w:rFonts w:ascii="Arial" w:hAnsi="Arial" w:cs="Arial"/>
          <w:sz w:val="22"/>
          <w:szCs w:val="22"/>
          <w:lang w:val="es-ES"/>
        </w:rPr>
      </w:pPr>
      <w:r w:rsidRPr="00C65C0D">
        <w:rPr>
          <w:rFonts w:ascii="Arial" w:hAnsi="Arial" w:cs="Arial"/>
          <w:sz w:val="22"/>
          <w:szCs w:val="22"/>
        </w:rPr>
        <w:t xml:space="preserve">El </w:t>
      </w:r>
      <w:r w:rsidR="00557F78">
        <w:rPr>
          <w:rFonts w:ascii="Arial" w:hAnsi="Arial" w:cs="Arial"/>
          <w:sz w:val="22"/>
          <w:szCs w:val="22"/>
        </w:rPr>
        <w:t>C</w:t>
      </w:r>
      <w:r w:rsidR="00557F78" w:rsidRPr="00557F78">
        <w:rPr>
          <w:rFonts w:ascii="Arial" w:hAnsi="Arial" w:cs="Arial"/>
          <w:sz w:val="22"/>
          <w:szCs w:val="22"/>
          <w:lang w:val="es-ES"/>
        </w:rPr>
        <w:t>oncejo Municipal de Chía, en el marco de la Política de Gobierno Digital y la transformación del Estado, reconoce la necesidad de cerrar brechas en el uso, apropiación y aprovechamiento de las Tecnologías de la Información y las Comunicaciones – TIC, como habilitadoras de la modernización institucional y la mejora continua en la prestación de servicios a la ciudadanía.</w:t>
      </w:r>
    </w:p>
    <w:p w14:paraId="1CCFAAE4" w14:textId="77777777" w:rsidR="00557F78" w:rsidRPr="00557F78" w:rsidRDefault="00557F78" w:rsidP="00772019">
      <w:pPr>
        <w:tabs>
          <w:tab w:val="left" w:pos="675"/>
        </w:tabs>
        <w:spacing w:line="276" w:lineRule="auto"/>
        <w:jc w:val="both"/>
        <w:rPr>
          <w:rFonts w:ascii="Arial" w:hAnsi="Arial" w:cs="Arial"/>
          <w:sz w:val="22"/>
          <w:szCs w:val="22"/>
          <w:lang w:val="es-ES"/>
        </w:rPr>
      </w:pPr>
    </w:p>
    <w:p w14:paraId="1F636FAA" w14:textId="77777777" w:rsidR="00557F78" w:rsidRDefault="00557F78" w:rsidP="00772019">
      <w:pPr>
        <w:tabs>
          <w:tab w:val="left" w:pos="675"/>
        </w:tabs>
        <w:spacing w:line="276" w:lineRule="auto"/>
        <w:jc w:val="both"/>
        <w:rPr>
          <w:rFonts w:ascii="Arial" w:hAnsi="Arial" w:cs="Arial"/>
          <w:sz w:val="22"/>
          <w:szCs w:val="22"/>
          <w:lang w:val="es-ES"/>
        </w:rPr>
      </w:pPr>
      <w:r w:rsidRPr="00557F78">
        <w:rPr>
          <w:rFonts w:ascii="Arial" w:hAnsi="Arial" w:cs="Arial"/>
          <w:sz w:val="22"/>
          <w:szCs w:val="22"/>
          <w:lang w:val="es-ES"/>
        </w:rPr>
        <w:lastRenderedPageBreak/>
        <w:t>La Gestión de Tecnologías de la Información constituye un proceso de apoyo estratégico y transversal, fundamental para el cumplimiento de los objetivos institucionales y el fortalecimiento de la gestión pública, orientado a la generación de valor público, la eficiencia administrativa y la calidad del servicio al ciudadano y al usuario interno. En este sentido, se hace necesario promover un cambio de enfoque institucional que reconozca a la tecnología como un habilitador clave para la toma de decisiones, la innovación y la transformación digital.</w:t>
      </w:r>
    </w:p>
    <w:p w14:paraId="37E927C1" w14:textId="77777777" w:rsidR="00557F78" w:rsidRPr="00557F78" w:rsidRDefault="00557F78" w:rsidP="00772019">
      <w:pPr>
        <w:tabs>
          <w:tab w:val="left" w:pos="675"/>
        </w:tabs>
        <w:spacing w:line="276" w:lineRule="auto"/>
        <w:jc w:val="both"/>
        <w:rPr>
          <w:rFonts w:ascii="Arial" w:hAnsi="Arial" w:cs="Arial"/>
          <w:sz w:val="22"/>
          <w:szCs w:val="22"/>
          <w:lang w:val="es-ES"/>
        </w:rPr>
      </w:pPr>
    </w:p>
    <w:p w14:paraId="44BF98A9" w14:textId="77777777" w:rsidR="00557F78" w:rsidRDefault="00557F78" w:rsidP="00772019">
      <w:pPr>
        <w:tabs>
          <w:tab w:val="left" w:pos="675"/>
        </w:tabs>
        <w:spacing w:line="276" w:lineRule="auto"/>
        <w:jc w:val="both"/>
        <w:rPr>
          <w:rFonts w:ascii="Arial" w:hAnsi="Arial" w:cs="Arial"/>
          <w:sz w:val="22"/>
          <w:szCs w:val="22"/>
          <w:lang w:val="es-ES"/>
        </w:rPr>
      </w:pPr>
      <w:r w:rsidRPr="00557F78">
        <w:rPr>
          <w:rFonts w:ascii="Arial" w:hAnsi="Arial" w:cs="Arial"/>
          <w:sz w:val="22"/>
          <w:szCs w:val="22"/>
          <w:lang w:val="es-ES"/>
        </w:rPr>
        <w:t>Las rupturas estratégicas permiten identificar los principales paradigmas que la Entidad debe transformar para avanzar en la gestión estratégica de TI durante la vigencia 2026, en coherencia con el Plan Estratégico Institucional, el Modelo Integrado de Planeación y Gestión – MIPG y el Plan de Acción Institucional. A continuación, se relacionan las rupturas estratégicas identificadas:</w:t>
      </w:r>
    </w:p>
    <w:p w14:paraId="328C5F64" w14:textId="77777777" w:rsidR="00CB749D" w:rsidRPr="00557F78" w:rsidRDefault="00CB749D" w:rsidP="00772019">
      <w:pPr>
        <w:tabs>
          <w:tab w:val="left" w:pos="675"/>
        </w:tabs>
        <w:spacing w:line="276" w:lineRule="auto"/>
        <w:jc w:val="both"/>
        <w:rPr>
          <w:rFonts w:ascii="Arial" w:hAnsi="Arial" w:cs="Arial"/>
          <w:sz w:val="22"/>
          <w:szCs w:val="22"/>
          <w:lang w:val="es-ES"/>
        </w:rPr>
      </w:pPr>
    </w:p>
    <w:p w14:paraId="686C5848" w14:textId="4E34586B" w:rsidR="00557F78" w:rsidRDefault="00557F78" w:rsidP="00CB749D">
      <w:pPr>
        <w:tabs>
          <w:tab w:val="left" w:pos="675"/>
        </w:tabs>
        <w:spacing w:line="276" w:lineRule="auto"/>
        <w:ind w:left="360"/>
        <w:jc w:val="both"/>
        <w:rPr>
          <w:rFonts w:ascii="Arial" w:hAnsi="Arial" w:cs="Arial"/>
          <w:sz w:val="22"/>
          <w:szCs w:val="22"/>
          <w:lang w:val="es-ES"/>
        </w:rPr>
      </w:pPr>
      <w:r w:rsidRPr="00CB749D">
        <w:rPr>
          <w:rFonts w:ascii="Arial" w:hAnsi="Arial" w:cs="Arial"/>
          <w:sz w:val="22"/>
          <w:szCs w:val="22"/>
          <w:lang w:val="es-ES"/>
        </w:rPr>
        <w:t>• Reconocer la tecnología como un activo estratégico para el fortalecimiento de la gestión institucional y el apoyo a la función misional del Concejo Municipal de Chía.</w:t>
      </w:r>
    </w:p>
    <w:p w14:paraId="1A7F6F38" w14:textId="77777777" w:rsidR="00557F78" w:rsidRDefault="00557F78" w:rsidP="00772019">
      <w:pPr>
        <w:tabs>
          <w:tab w:val="left" w:pos="675"/>
        </w:tabs>
        <w:spacing w:line="276" w:lineRule="auto"/>
        <w:ind w:left="360"/>
        <w:jc w:val="both"/>
        <w:rPr>
          <w:rFonts w:ascii="Arial" w:hAnsi="Arial" w:cs="Arial"/>
          <w:sz w:val="22"/>
          <w:szCs w:val="22"/>
          <w:lang w:val="es-ES"/>
        </w:rPr>
      </w:pPr>
      <w:r w:rsidRPr="00557F78">
        <w:rPr>
          <w:rFonts w:ascii="Arial" w:hAnsi="Arial" w:cs="Arial"/>
          <w:sz w:val="22"/>
          <w:szCs w:val="22"/>
          <w:lang w:val="es-ES"/>
        </w:rPr>
        <w:br/>
        <w:t>• Alinear las soluciones tecnológicas con los procesos institucionales, priorizando iniciativas que generen valor público bajo criterios de costo–beneficio y sostenibilidad.</w:t>
      </w:r>
    </w:p>
    <w:p w14:paraId="05506550" w14:textId="1F83B33A" w:rsidR="00557F78" w:rsidRPr="00557F78" w:rsidRDefault="00557F78" w:rsidP="00772019">
      <w:pPr>
        <w:tabs>
          <w:tab w:val="left" w:pos="675"/>
        </w:tabs>
        <w:spacing w:line="276" w:lineRule="auto"/>
        <w:ind w:left="360"/>
        <w:jc w:val="both"/>
        <w:rPr>
          <w:rFonts w:ascii="Arial" w:hAnsi="Arial" w:cs="Arial"/>
          <w:sz w:val="22"/>
          <w:szCs w:val="22"/>
          <w:lang w:val="es-ES"/>
        </w:rPr>
      </w:pPr>
      <w:r w:rsidRPr="00557F78">
        <w:rPr>
          <w:rFonts w:ascii="Arial" w:hAnsi="Arial" w:cs="Arial"/>
          <w:sz w:val="22"/>
          <w:szCs w:val="22"/>
          <w:lang w:val="es-ES"/>
        </w:rPr>
        <w:br/>
        <w:t>• Superar la fragmentación de los sistemas de información, promoviendo su integración e interoperabilidad para facilitar la gestión coordinada, la toma de decisiones y el acceso oportuno a la información.</w:t>
      </w:r>
    </w:p>
    <w:p w14:paraId="06DDFBE3" w14:textId="784B6056" w:rsidR="005F7FC2" w:rsidRPr="00C65C0D" w:rsidRDefault="005F7FC2" w:rsidP="00772019">
      <w:pPr>
        <w:tabs>
          <w:tab w:val="left" w:pos="675"/>
        </w:tabs>
        <w:spacing w:line="276" w:lineRule="auto"/>
        <w:jc w:val="both"/>
        <w:rPr>
          <w:rFonts w:ascii="Arial" w:hAnsi="Arial" w:cs="Arial"/>
          <w:sz w:val="22"/>
          <w:szCs w:val="22"/>
        </w:rPr>
      </w:pPr>
    </w:p>
    <w:p w14:paraId="7C0FB4AA" w14:textId="5D480762" w:rsidR="005F7FC2" w:rsidRPr="00FE3A6E" w:rsidRDefault="005F7FC2">
      <w:pPr>
        <w:pStyle w:val="Ttulo1"/>
        <w:numPr>
          <w:ilvl w:val="0"/>
          <w:numId w:val="4"/>
        </w:numPr>
        <w:jc w:val="both"/>
        <w:rPr>
          <w:rFonts w:ascii="Arial" w:hAnsi="Arial" w:cs="Arial"/>
          <w:b/>
          <w:bCs/>
          <w:color w:val="auto"/>
          <w:sz w:val="22"/>
          <w:szCs w:val="22"/>
        </w:rPr>
      </w:pPr>
      <w:bookmarkStart w:id="9" w:name="_Toc188919040"/>
      <w:r w:rsidRPr="00FE3A6E">
        <w:rPr>
          <w:rFonts w:ascii="Arial" w:hAnsi="Arial" w:cs="Arial"/>
          <w:b/>
          <w:bCs/>
          <w:color w:val="auto"/>
          <w:sz w:val="22"/>
          <w:szCs w:val="22"/>
        </w:rPr>
        <w:t>ANÁLISIS DE LA SITUACIÓN ACTUAL</w:t>
      </w:r>
      <w:bookmarkEnd w:id="9"/>
    </w:p>
    <w:p w14:paraId="0192EA2D" w14:textId="77777777" w:rsidR="005F7FC2" w:rsidRPr="00C65C0D" w:rsidRDefault="005F7FC2" w:rsidP="00772019">
      <w:pPr>
        <w:tabs>
          <w:tab w:val="left" w:pos="675"/>
        </w:tabs>
        <w:spacing w:line="276" w:lineRule="auto"/>
        <w:jc w:val="both"/>
        <w:rPr>
          <w:rFonts w:ascii="Arial" w:hAnsi="Arial" w:cs="Arial"/>
          <w:sz w:val="22"/>
          <w:szCs w:val="22"/>
        </w:rPr>
      </w:pPr>
    </w:p>
    <w:p w14:paraId="77925527" w14:textId="77777777" w:rsidR="00DE7D59" w:rsidRDefault="005F7FC2" w:rsidP="00772019">
      <w:pPr>
        <w:tabs>
          <w:tab w:val="left" w:pos="675"/>
        </w:tabs>
        <w:spacing w:line="276" w:lineRule="auto"/>
        <w:jc w:val="both"/>
        <w:rPr>
          <w:rFonts w:ascii="Arial" w:hAnsi="Arial" w:cs="Arial"/>
          <w:sz w:val="22"/>
          <w:szCs w:val="22"/>
          <w:lang w:val="es-ES"/>
        </w:rPr>
      </w:pPr>
      <w:r w:rsidRPr="00C65C0D">
        <w:rPr>
          <w:rFonts w:ascii="Arial" w:hAnsi="Arial" w:cs="Arial"/>
          <w:sz w:val="22"/>
          <w:szCs w:val="22"/>
        </w:rPr>
        <w:t xml:space="preserve">El </w:t>
      </w:r>
      <w:r w:rsidR="00DE7D59" w:rsidRPr="00DE7D59">
        <w:rPr>
          <w:rFonts w:ascii="Arial" w:hAnsi="Arial" w:cs="Arial"/>
          <w:sz w:val="22"/>
          <w:szCs w:val="22"/>
          <w:lang w:val="es-ES"/>
        </w:rPr>
        <w:t>Concejo Municipal de Chía avanza en la implementación de la Política de Gobierno Digital, como instrumento orientado al fortalecimiento de la gestión pública, la transparencia institucional, la participación ciudadana y la generación de valor público mediante el uso estratégico de las Tecnologías de la Información y las Comunicaciones – TIC.</w:t>
      </w:r>
    </w:p>
    <w:p w14:paraId="7EC335F0" w14:textId="77777777" w:rsidR="00DE7D59" w:rsidRPr="00DE7D59" w:rsidRDefault="00DE7D59" w:rsidP="00772019">
      <w:pPr>
        <w:tabs>
          <w:tab w:val="left" w:pos="675"/>
        </w:tabs>
        <w:spacing w:line="276" w:lineRule="auto"/>
        <w:jc w:val="both"/>
        <w:rPr>
          <w:rFonts w:ascii="Arial" w:hAnsi="Arial" w:cs="Arial"/>
          <w:sz w:val="22"/>
          <w:szCs w:val="22"/>
          <w:lang w:val="es-ES"/>
        </w:rPr>
      </w:pPr>
    </w:p>
    <w:p w14:paraId="43D9A4B1" w14:textId="77777777" w:rsidR="00DE7D59" w:rsidRPr="00DE7D59" w:rsidRDefault="00DE7D59" w:rsidP="00772019">
      <w:pPr>
        <w:tabs>
          <w:tab w:val="left" w:pos="675"/>
        </w:tabs>
        <w:spacing w:line="276" w:lineRule="auto"/>
        <w:jc w:val="both"/>
        <w:rPr>
          <w:rFonts w:ascii="Arial" w:hAnsi="Arial" w:cs="Arial"/>
          <w:sz w:val="22"/>
          <w:szCs w:val="22"/>
          <w:lang w:val="es-ES"/>
        </w:rPr>
      </w:pPr>
      <w:r w:rsidRPr="00DE7D59">
        <w:rPr>
          <w:rFonts w:ascii="Arial" w:hAnsi="Arial" w:cs="Arial"/>
          <w:sz w:val="22"/>
          <w:szCs w:val="22"/>
          <w:lang w:val="es-ES"/>
        </w:rPr>
        <w:t>En el contexto institucional, las TIC se constituyen en un habilitador clave para la optimización de los procesos misionales, estratégicos y de apoyo del Concejo Municipal de Chía, permitiendo mejorar la eficiencia administrativa, fortalecer los mecanismos de interacción con la ciudadanía y garantizar el acceso oportuno, confiable y transparente a la información pública, en concordancia con los principios de la función administrativa y el marco normativo vigente.</w:t>
      </w:r>
    </w:p>
    <w:p w14:paraId="7C2E831B" w14:textId="0F8FE6F5" w:rsidR="005F7FC2" w:rsidRPr="00C65C0D" w:rsidRDefault="005F7FC2" w:rsidP="00772019">
      <w:pPr>
        <w:tabs>
          <w:tab w:val="left" w:pos="675"/>
        </w:tabs>
        <w:spacing w:line="276" w:lineRule="auto"/>
        <w:jc w:val="both"/>
        <w:rPr>
          <w:rFonts w:ascii="Arial" w:hAnsi="Arial" w:cs="Arial"/>
          <w:sz w:val="22"/>
          <w:szCs w:val="22"/>
        </w:rPr>
      </w:pPr>
      <w:r w:rsidRPr="00C65C0D">
        <w:rPr>
          <w:rFonts w:ascii="Arial" w:hAnsi="Arial" w:cs="Arial"/>
          <w:sz w:val="22"/>
          <w:szCs w:val="22"/>
        </w:rPr>
        <w:t>.</w:t>
      </w:r>
    </w:p>
    <w:p w14:paraId="1F689CF2" w14:textId="77777777" w:rsidR="005F7FC2" w:rsidRPr="00C65C0D" w:rsidRDefault="005F7FC2" w:rsidP="00772019">
      <w:pPr>
        <w:tabs>
          <w:tab w:val="left" w:pos="675"/>
        </w:tabs>
        <w:spacing w:line="276" w:lineRule="auto"/>
        <w:jc w:val="both"/>
        <w:rPr>
          <w:rFonts w:ascii="Arial" w:hAnsi="Arial" w:cs="Arial"/>
          <w:sz w:val="22"/>
          <w:szCs w:val="22"/>
        </w:rPr>
      </w:pPr>
    </w:p>
    <w:p w14:paraId="0B59B1C8" w14:textId="77777777" w:rsidR="005F7FC2" w:rsidRPr="006E248A" w:rsidRDefault="005F7FC2">
      <w:pPr>
        <w:pStyle w:val="Ttulo2"/>
        <w:numPr>
          <w:ilvl w:val="1"/>
          <w:numId w:val="4"/>
        </w:numPr>
        <w:jc w:val="both"/>
        <w:rPr>
          <w:rFonts w:ascii="Arial" w:hAnsi="Arial" w:cs="Arial"/>
          <w:b/>
          <w:bCs/>
          <w:color w:val="auto"/>
          <w:sz w:val="22"/>
          <w:szCs w:val="22"/>
        </w:rPr>
      </w:pPr>
      <w:bookmarkStart w:id="10" w:name="_Toc188919041"/>
      <w:r w:rsidRPr="006E248A">
        <w:rPr>
          <w:rFonts w:ascii="Arial" w:hAnsi="Arial" w:cs="Arial"/>
          <w:b/>
          <w:bCs/>
          <w:color w:val="auto"/>
          <w:sz w:val="22"/>
          <w:szCs w:val="22"/>
        </w:rPr>
        <w:t>Estrategia de TI</w:t>
      </w:r>
      <w:bookmarkEnd w:id="10"/>
    </w:p>
    <w:p w14:paraId="0B05EC2C" w14:textId="77777777" w:rsidR="005F7FC2" w:rsidRPr="00C65C0D" w:rsidRDefault="005F7FC2" w:rsidP="00772019">
      <w:pPr>
        <w:pStyle w:val="Prrafodelista"/>
        <w:tabs>
          <w:tab w:val="left" w:pos="675"/>
        </w:tabs>
        <w:spacing w:line="276" w:lineRule="auto"/>
        <w:ind w:left="644"/>
        <w:jc w:val="both"/>
        <w:rPr>
          <w:rFonts w:ascii="Arial" w:hAnsi="Arial" w:cs="Arial"/>
          <w:b/>
          <w:bCs/>
          <w:i/>
          <w:iCs/>
          <w:sz w:val="22"/>
          <w:szCs w:val="22"/>
        </w:rPr>
      </w:pPr>
    </w:p>
    <w:p w14:paraId="4690B015" w14:textId="77777777" w:rsidR="00DE7D59" w:rsidRDefault="00DE7D59" w:rsidP="00131099">
      <w:pPr>
        <w:tabs>
          <w:tab w:val="left" w:pos="675"/>
        </w:tabs>
        <w:spacing w:line="276" w:lineRule="auto"/>
        <w:jc w:val="both"/>
        <w:rPr>
          <w:rFonts w:ascii="Arial" w:hAnsi="Arial" w:cs="Arial"/>
          <w:sz w:val="22"/>
          <w:szCs w:val="22"/>
          <w:lang w:val="es-ES"/>
        </w:rPr>
      </w:pPr>
      <w:r>
        <w:rPr>
          <w:rFonts w:ascii="Arial" w:hAnsi="Arial" w:cs="Arial"/>
          <w:sz w:val="22"/>
          <w:szCs w:val="22"/>
        </w:rPr>
        <w:t xml:space="preserve">La </w:t>
      </w:r>
      <w:r w:rsidRPr="00DE7D59">
        <w:rPr>
          <w:rFonts w:ascii="Arial" w:hAnsi="Arial" w:cs="Arial"/>
          <w:sz w:val="22"/>
          <w:szCs w:val="22"/>
          <w:lang w:val="es-ES"/>
        </w:rPr>
        <w:t>Estrategia de Tecnologías de la Información del Concejo Municipal de Chía para la vigencia 2026 se orienta a fortalecer el uso estratégico de las TIC como habilitadoras de la gestión institucional, la toma de decisiones, la transparencia y la mejora en la prestación de servicios a la ciudadanía, en coherencia con la Política de Gobierno Digital y el Modelo Integrado de Planeación y Gestión – MIPG.</w:t>
      </w:r>
    </w:p>
    <w:p w14:paraId="22A7361B" w14:textId="77777777" w:rsidR="00DE7D59" w:rsidRPr="00DE7D59" w:rsidRDefault="00DE7D59" w:rsidP="00772019">
      <w:pPr>
        <w:tabs>
          <w:tab w:val="left" w:pos="675"/>
        </w:tabs>
        <w:spacing w:line="276" w:lineRule="auto"/>
        <w:ind w:left="284"/>
        <w:jc w:val="both"/>
        <w:rPr>
          <w:rFonts w:ascii="Arial" w:hAnsi="Arial" w:cs="Arial"/>
          <w:sz w:val="22"/>
          <w:szCs w:val="22"/>
          <w:lang w:val="es-ES"/>
        </w:rPr>
      </w:pPr>
    </w:p>
    <w:p w14:paraId="7A4982B1" w14:textId="77777777" w:rsidR="00131099" w:rsidRDefault="00DE7D59" w:rsidP="00131099">
      <w:pPr>
        <w:tabs>
          <w:tab w:val="left" w:pos="675"/>
        </w:tabs>
        <w:spacing w:line="276" w:lineRule="auto"/>
        <w:jc w:val="both"/>
        <w:rPr>
          <w:rFonts w:ascii="Arial" w:hAnsi="Arial" w:cs="Arial"/>
          <w:sz w:val="22"/>
          <w:szCs w:val="22"/>
          <w:lang w:val="es-ES"/>
        </w:rPr>
      </w:pPr>
      <w:r>
        <w:rPr>
          <w:rFonts w:ascii="Arial" w:hAnsi="Arial" w:cs="Arial"/>
          <w:sz w:val="22"/>
          <w:szCs w:val="22"/>
          <w:lang w:val="es-ES"/>
        </w:rPr>
        <w:t>S</w:t>
      </w:r>
      <w:r w:rsidRPr="00DE7D59">
        <w:rPr>
          <w:rFonts w:ascii="Arial" w:hAnsi="Arial" w:cs="Arial"/>
          <w:sz w:val="22"/>
          <w:szCs w:val="22"/>
          <w:lang w:val="es-ES"/>
        </w:rPr>
        <w:t>e establecen los siguientes objetivos estratégicos de TI:</w:t>
      </w:r>
    </w:p>
    <w:p w14:paraId="5AF92D41" w14:textId="199B8E72" w:rsidR="00DE7D59" w:rsidRDefault="00131099" w:rsidP="00131099">
      <w:pPr>
        <w:tabs>
          <w:tab w:val="left" w:pos="675"/>
        </w:tabs>
        <w:spacing w:line="276" w:lineRule="auto"/>
        <w:ind w:left="675"/>
        <w:jc w:val="both"/>
        <w:rPr>
          <w:rFonts w:ascii="Arial" w:hAnsi="Arial" w:cs="Arial"/>
          <w:sz w:val="22"/>
          <w:szCs w:val="22"/>
          <w:lang w:val="es-ES"/>
        </w:rPr>
      </w:pPr>
      <w:r>
        <w:rPr>
          <w:rFonts w:ascii="Arial" w:hAnsi="Arial" w:cs="Arial"/>
          <w:sz w:val="22"/>
          <w:szCs w:val="22"/>
          <w:lang w:val="es-ES"/>
        </w:rPr>
        <w:lastRenderedPageBreak/>
        <w:tab/>
      </w:r>
      <w:r w:rsidR="00DE7D59" w:rsidRPr="00DE7D59">
        <w:rPr>
          <w:rFonts w:ascii="Arial" w:hAnsi="Arial" w:cs="Arial"/>
          <w:sz w:val="22"/>
          <w:szCs w:val="22"/>
          <w:lang w:val="es-ES"/>
        </w:rPr>
        <w:t>• Promover la integración e interoperabilidad de los sistemas de información del Concejo Municipal de Chía, con el fin de apoyar la toma de decisiones oportunas, sostenibles y basadas en información confiable.</w:t>
      </w:r>
    </w:p>
    <w:p w14:paraId="07F59DDC" w14:textId="77777777" w:rsidR="00DE7D59" w:rsidRPr="00DE7D59" w:rsidRDefault="00DE7D59" w:rsidP="00772019">
      <w:pPr>
        <w:tabs>
          <w:tab w:val="left" w:pos="675"/>
        </w:tabs>
        <w:spacing w:line="276" w:lineRule="auto"/>
        <w:ind w:left="284"/>
        <w:jc w:val="both"/>
        <w:rPr>
          <w:rFonts w:ascii="Arial" w:hAnsi="Arial" w:cs="Arial"/>
          <w:sz w:val="22"/>
          <w:szCs w:val="22"/>
          <w:lang w:val="es-ES"/>
        </w:rPr>
      </w:pPr>
    </w:p>
    <w:p w14:paraId="2449F806" w14:textId="191C2BCE" w:rsidR="00DE7D59" w:rsidRDefault="00DE7D59" w:rsidP="00772019">
      <w:pPr>
        <w:tabs>
          <w:tab w:val="left" w:pos="675"/>
        </w:tabs>
        <w:spacing w:line="276" w:lineRule="auto"/>
        <w:ind w:left="675"/>
        <w:jc w:val="both"/>
        <w:rPr>
          <w:rFonts w:ascii="Arial" w:hAnsi="Arial" w:cs="Arial"/>
          <w:sz w:val="22"/>
          <w:szCs w:val="22"/>
          <w:lang w:val="es-ES"/>
        </w:rPr>
      </w:pPr>
      <w:r>
        <w:rPr>
          <w:rFonts w:ascii="Arial" w:hAnsi="Arial" w:cs="Arial"/>
          <w:sz w:val="22"/>
          <w:szCs w:val="22"/>
          <w:lang w:val="es-ES"/>
        </w:rPr>
        <w:tab/>
      </w:r>
      <w:r w:rsidRPr="00DE7D59">
        <w:rPr>
          <w:rFonts w:ascii="Arial" w:hAnsi="Arial" w:cs="Arial"/>
          <w:sz w:val="22"/>
          <w:szCs w:val="22"/>
          <w:lang w:val="es-ES"/>
        </w:rPr>
        <w:t>• Fortalecer la gestión de las Tecnologías de la Información y las Comunicaciones – TIC, mediante la adopción de estándares, lineamientos y buenas prácticas que contribuyan a un desarrollo institucional incluyente, sostenible, participativo y transparente.</w:t>
      </w:r>
    </w:p>
    <w:p w14:paraId="7BF5C648" w14:textId="77777777" w:rsidR="00DE7D59" w:rsidRPr="00DE7D59" w:rsidRDefault="00DE7D59" w:rsidP="00772019">
      <w:pPr>
        <w:tabs>
          <w:tab w:val="left" w:pos="675"/>
        </w:tabs>
        <w:spacing w:line="276" w:lineRule="auto"/>
        <w:ind w:left="284"/>
        <w:jc w:val="both"/>
        <w:rPr>
          <w:rFonts w:ascii="Arial" w:hAnsi="Arial" w:cs="Arial"/>
          <w:sz w:val="22"/>
          <w:szCs w:val="22"/>
          <w:lang w:val="es-ES"/>
        </w:rPr>
      </w:pPr>
    </w:p>
    <w:p w14:paraId="44BCB6C0" w14:textId="68C92EB0" w:rsidR="00DE7D59" w:rsidRDefault="00DE7D59" w:rsidP="00772019">
      <w:pPr>
        <w:tabs>
          <w:tab w:val="left" w:pos="675"/>
        </w:tabs>
        <w:spacing w:line="276" w:lineRule="auto"/>
        <w:ind w:left="675"/>
        <w:jc w:val="both"/>
        <w:rPr>
          <w:rFonts w:ascii="Arial" w:hAnsi="Arial" w:cs="Arial"/>
          <w:sz w:val="22"/>
          <w:szCs w:val="22"/>
          <w:lang w:val="es-ES"/>
        </w:rPr>
      </w:pPr>
      <w:r>
        <w:rPr>
          <w:rFonts w:ascii="Arial" w:hAnsi="Arial" w:cs="Arial"/>
          <w:sz w:val="22"/>
          <w:szCs w:val="22"/>
          <w:lang w:val="es-ES"/>
        </w:rPr>
        <w:tab/>
      </w:r>
      <w:r w:rsidRPr="00DE7D59">
        <w:rPr>
          <w:rFonts w:ascii="Arial" w:hAnsi="Arial" w:cs="Arial"/>
          <w:sz w:val="22"/>
          <w:szCs w:val="22"/>
          <w:lang w:val="es-ES"/>
        </w:rPr>
        <w:t>• Incrementar la calidad, disponibilidad y oportunidad de los servicios digitales ofrecidos a la ciudadanía, facilitando el acceso a la información y el ejercicio de los derechos ciudadanos.</w:t>
      </w:r>
    </w:p>
    <w:p w14:paraId="7A1587DC" w14:textId="77777777" w:rsidR="00DE7D59" w:rsidRPr="00DE7D59" w:rsidRDefault="00DE7D59" w:rsidP="00772019">
      <w:pPr>
        <w:tabs>
          <w:tab w:val="left" w:pos="675"/>
        </w:tabs>
        <w:spacing w:line="276" w:lineRule="auto"/>
        <w:ind w:left="284"/>
        <w:jc w:val="both"/>
        <w:rPr>
          <w:rFonts w:ascii="Arial" w:hAnsi="Arial" w:cs="Arial"/>
          <w:sz w:val="22"/>
          <w:szCs w:val="22"/>
          <w:lang w:val="es-ES"/>
        </w:rPr>
      </w:pPr>
    </w:p>
    <w:p w14:paraId="16BBC2E9" w14:textId="09110044" w:rsidR="00DE7D59" w:rsidRPr="00DE7D59" w:rsidRDefault="00DE7D59" w:rsidP="00772019">
      <w:pPr>
        <w:tabs>
          <w:tab w:val="left" w:pos="675"/>
        </w:tabs>
        <w:spacing w:line="276" w:lineRule="auto"/>
        <w:ind w:left="675"/>
        <w:jc w:val="both"/>
        <w:rPr>
          <w:rFonts w:ascii="Arial" w:hAnsi="Arial" w:cs="Arial"/>
          <w:sz w:val="22"/>
          <w:szCs w:val="22"/>
          <w:lang w:val="es-ES"/>
        </w:rPr>
      </w:pPr>
      <w:r>
        <w:rPr>
          <w:rFonts w:ascii="Arial" w:hAnsi="Arial" w:cs="Arial"/>
          <w:sz w:val="22"/>
          <w:szCs w:val="22"/>
          <w:lang w:val="es-ES"/>
        </w:rPr>
        <w:tab/>
      </w:r>
      <w:r w:rsidRPr="00DE7D59">
        <w:rPr>
          <w:rFonts w:ascii="Arial" w:hAnsi="Arial" w:cs="Arial"/>
          <w:sz w:val="22"/>
          <w:szCs w:val="22"/>
          <w:lang w:val="es-ES"/>
        </w:rPr>
        <w:t>• Fortalecer los mecanismos y sistemas de comunicación interna, promoviendo el uso adecuado de herramientas tecnológicas que mejoren la interacción entre los servidores públicos, optimicen los procesos institucionales y contribuyan a la reducción del uso de papel, en concordancia con la política de gestión documental y cero papel</w:t>
      </w:r>
      <w:r>
        <w:rPr>
          <w:rFonts w:ascii="Arial" w:hAnsi="Arial" w:cs="Arial"/>
          <w:sz w:val="22"/>
          <w:szCs w:val="22"/>
          <w:lang w:val="es-ES"/>
        </w:rPr>
        <w:t>.</w:t>
      </w:r>
    </w:p>
    <w:p w14:paraId="544CD989" w14:textId="77777777" w:rsidR="005F7FC2" w:rsidRPr="00C65C0D" w:rsidRDefault="005F7FC2" w:rsidP="00772019">
      <w:pPr>
        <w:tabs>
          <w:tab w:val="left" w:pos="675"/>
        </w:tabs>
        <w:spacing w:line="276" w:lineRule="auto"/>
        <w:jc w:val="both"/>
        <w:rPr>
          <w:rFonts w:ascii="Arial" w:hAnsi="Arial" w:cs="Arial"/>
          <w:sz w:val="22"/>
          <w:szCs w:val="22"/>
        </w:rPr>
      </w:pPr>
    </w:p>
    <w:p w14:paraId="2342491E" w14:textId="77777777" w:rsidR="005F7FC2" w:rsidRPr="006E248A" w:rsidRDefault="005F7FC2">
      <w:pPr>
        <w:pStyle w:val="Ttulo2"/>
        <w:numPr>
          <w:ilvl w:val="1"/>
          <w:numId w:val="4"/>
        </w:numPr>
        <w:jc w:val="both"/>
        <w:rPr>
          <w:rFonts w:ascii="Arial" w:hAnsi="Arial" w:cs="Arial"/>
          <w:b/>
          <w:bCs/>
          <w:color w:val="auto"/>
          <w:sz w:val="22"/>
          <w:szCs w:val="22"/>
        </w:rPr>
      </w:pPr>
      <w:bookmarkStart w:id="11" w:name="_Toc188919042"/>
      <w:r w:rsidRPr="006E248A">
        <w:rPr>
          <w:rFonts w:ascii="Arial" w:hAnsi="Arial" w:cs="Arial"/>
          <w:b/>
          <w:bCs/>
          <w:color w:val="auto"/>
          <w:sz w:val="22"/>
          <w:szCs w:val="22"/>
        </w:rPr>
        <w:t>Uso y Apropiación de la Tecnología.</w:t>
      </w:r>
      <w:bookmarkEnd w:id="11"/>
    </w:p>
    <w:p w14:paraId="40FBD067" w14:textId="77777777" w:rsidR="005F7FC2" w:rsidRPr="00C65C0D" w:rsidRDefault="005F7FC2" w:rsidP="00772019">
      <w:pPr>
        <w:pStyle w:val="Prrafodelista"/>
        <w:tabs>
          <w:tab w:val="left" w:pos="675"/>
        </w:tabs>
        <w:spacing w:line="276" w:lineRule="auto"/>
        <w:ind w:left="644"/>
        <w:jc w:val="both"/>
        <w:rPr>
          <w:rFonts w:ascii="Arial" w:hAnsi="Arial" w:cs="Arial"/>
          <w:b/>
          <w:bCs/>
          <w:i/>
          <w:iCs/>
          <w:sz w:val="22"/>
          <w:szCs w:val="22"/>
        </w:rPr>
      </w:pPr>
    </w:p>
    <w:p w14:paraId="25BE5771" w14:textId="77777777" w:rsidR="00DE7D59" w:rsidRDefault="00DE7D59" w:rsidP="00772019">
      <w:pPr>
        <w:tabs>
          <w:tab w:val="left" w:pos="675"/>
        </w:tabs>
        <w:spacing w:line="276" w:lineRule="auto"/>
        <w:ind w:left="284"/>
        <w:jc w:val="both"/>
        <w:rPr>
          <w:rFonts w:ascii="Arial" w:hAnsi="Arial" w:cs="Arial"/>
          <w:sz w:val="22"/>
          <w:szCs w:val="22"/>
          <w:lang w:val="es-ES"/>
        </w:rPr>
      </w:pPr>
      <w:r>
        <w:rPr>
          <w:rFonts w:ascii="Arial" w:hAnsi="Arial" w:cs="Arial"/>
          <w:sz w:val="22"/>
          <w:szCs w:val="22"/>
        </w:rPr>
        <w:t>Durante</w:t>
      </w:r>
      <w:r w:rsidR="005F7FC2" w:rsidRPr="00C65C0D">
        <w:rPr>
          <w:rFonts w:ascii="Arial" w:hAnsi="Arial" w:cs="Arial"/>
          <w:sz w:val="22"/>
          <w:szCs w:val="22"/>
        </w:rPr>
        <w:t xml:space="preserve"> </w:t>
      </w:r>
      <w:r w:rsidRPr="00DE7D59">
        <w:rPr>
          <w:rFonts w:ascii="Arial" w:hAnsi="Arial" w:cs="Arial"/>
          <w:sz w:val="22"/>
          <w:szCs w:val="22"/>
          <w:lang w:val="es-ES"/>
        </w:rPr>
        <w:t>la vigencia 2026, el Concejo Municipal de Chía orientará sus esfuerzos a fortalecer el uso y la apropiación de las Tecnologías de la Información, como un factor clave para mejorar la eficiencia institucional, la calidad del servicio al ciudadano y la gestión del cambio organizacional.</w:t>
      </w:r>
    </w:p>
    <w:p w14:paraId="34CA6144" w14:textId="77777777" w:rsidR="00DE7D59" w:rsidRPr="00DE7D59" w:rsidRDefault="00DE7D59" w:rsidP="00772019">
      <w:pPr>
        <w:tabs>
          <w:tab w:val="left" w:pos="675"/>
        </w:tabs>
        <w:spacing w:line="276" w:lineRule="auto"/>
        <w:ind w:left="284"/>
        <w:jc w:val="both"/>
        <w:rPr>
          <w:rFonts w:ascii="Arial" w:hAnsi="Arial" w:cs="Arial"/>
          <w:sz w:val="22"/>
          <w:szCs w:val="22"/>
          <w:lang w:val="es-ES"/>
        </w:rPr>
      </w:pPr>
    </w:p>
    <w:p w14:paraId="122D5402" w14:textId="77777777" w:rsidR="00DE7D59" w:rsidRDefault="00DE7D59" w:rsidP="00772019">
      <w:pPr>
        <w:tabs>
          <w:tab w:val="left" w:pos="675"/>
        </w:tabs>
        <w:spacing w:line="276" w:lineRule="auto"/>
        <w:ind w:left="284"/>
        <w:jc w:val="both"/>
        <w:rPr>
          <w:rFonts w:ascii="Arial" w:hAnsi="Arial" w:cs="Arial"/>
          <w:sz w:val="22"/>
          <w:szCs w:val="22"/>
          <w:lang w:val="es-ES"/>
        </w:rPr>
      </w:pPr>
      <w:r w:rsidRPr="00DE7D59">
        <w:rPr>
          <w:rFonts w:ascii="Arial" w:hAnsi="Arial" w:cs="Arial"/>
          <w:sz w:val="22"/>
          <w:szCs w:val="22"/>
          <w:lang w:val="es-ES"/>
        </w:rPr>
        <w:t>Para tal fin, la Entidad promoverá el desarrollo de competencias básicas en el uso y aprovechamiento de las TIC por parte de los servidores públicos, contratistas y demás grupos de interés, mediante acciones de sensibilización y formación que faciliten la adopción de herramientas tecnológicas y contribuyan a la transformación de los procesos institucionales.</w:t>
      </w:r>
    </w:p>
    <w:p w14:paraId="3EDB4E4E" w14:textId="77777777" w:rsidR="00DE7D59" w:rsidRPr="00DE7D59" w:rsidRDefault="00DE7D59" w:rsidP="00772019">
      <w:pPr>
        <w:tabs>
          <w:tab w:val="left" w:pos="675"/>
        </w:tabs>
        <w:spacing w:line="276" w:lineRule="auto"/>
        <w:ind w:left="284"/>
        <w:jc w:val="both"/>
        <w:rPr>
          <w:rFonts w:ascii="Arial" w:hAnsi="Arial" w:cs="Arial"/>
          <w:sz w:val="22"/>
          <w:szCs w:val="22"/>
          <w:lang w:val="es-ES"/>
        </w:rPr>
      </w:pPr>
    </w:p>
    <w:p w14:paraId="6FFC8EEA" w14:textId="508A778F" w:rsidR="00DE7D59" w:rsidRDefault="00DE7D59" w:rsidP="00772019">
      <w:pPr>
        <w:tabs>
          <w:tab w:val="left" w:pos="675"/>
        </w:tabs>
        <w:spacing w:line="276" w:lineRule="auto"/>
        <w:ind w:left="284"/>
        <w:jc w:val="both"/>
        <w:rPr>
          <w:rFonts w:ascii="Arial" w:hAnsi="Arial" w:cs="Arial"/>
          <w:sz w:val="22"/>
          <w:szCs w:val="22"/>
          <w:lang w:val="es-ES"/>
        </w:rPr>
      </w:pPr>
      <w:r w:rsidRPr="00DE7D59">
        <w:rPr>
          <w:rFonts w:ascii="Arial" w:hAnsi="Arial" w:cs="Arial"/>
          <w:sz w:val="22"/>
          <w:szCs w:val="22"/>
          <w:lang w:val="es-ES"/>
        </w:rPr>
        <w:t>El enfoque de uso y apropiación de la tecnología estará orientado a:</w:t>
      </w:r>
    </w:p>
    <w:p w14:paraId="4B56E117" w14:textId="77777777" w:rsidR="00DE7D59" w:rsidRPr="00DE7D59" w:rsidRDefault="00DE7D59" w:rsidP="00772019">
      <w:pPr>
        <w:tabs>
          <w:tab w:val="left" w:pos="675"/>
        </w:tabs>
        <w:spacing w:line="276" w:lineRule="auto"/>
        <w:ind w:left="284"/>
        <w:jc w:val="both"/>
        <w:rPr>
          <w:rFonts w:ascii="Arial" w:hAnsi="Arial" w:cs="Arial"/>
          <w:sz w:val="22"/>
          <w:szCs w:val="22"/>
          <w:lang w:val="es-ES"/>
        </w:rPr>
      </w:pPr>
    </w:p>
    <w:p w14:paraId="47039E12" w14:textId="5F06152E" w:rsidR="00DE7D59" w:rsidRDefault="00DE7D59" w:rsidP="00772019">
      <w:pPr>
        <w:tabs>
          <w:tab w:val="left" w:pos="675"/>
        </w:tabs>
        <w:spacing w:line="276" w:lineRule="auto"/>
        <w:ind w:left="675"/>
        <w:jc w:val="both"/>
        <w:rPr>
          <w:rFonts w:ascii="Arial" w:hAnsi="Arial" w:cs="Arial"/>
          <w:sz w:val="22"/>
          <w:szCs w:val="22"/>
          <w:lang w:val="es-ES"/>
        </w:rPr>
      </w:pPr>
      <w:r>
        <w:rPr>
          <w:rFonts w:ascii="Arial" w:hAnsi="Arial" w:cs="Arial"/>
          <w:sz w:val="22"/>
          <w:szCs w:val="22"/>
          <w:lang w:val="es-ES"/>
        </w:rPr>
        <w:tab/>
      </w:r>
      <w:r w:rsidRPr="00DE7D59">
        <w:rPr>
          <w:rFonts w:ascii="Arial" w:hAnsi="Arial" w:cs="Arial"/>
          <w:sz w:val="22"/>
          <w:szCs w:val="22"/>
          <w:lang w:val="es-ES"/>
        </w:rPr>
        <w:t>• Fortalecer los procesos internos de la Entidad, promoviendo prácticas administrativas y tecnológicas seguras, eficientes y alineadas con la Política de Gobierno Digital.</w:t>
      </w:r>
      <w:r w:rsidRPr="00DE7D59">
        <w:rPr>
          <w:rFonts w:ascii="Arial" w:hAnsi="Arial" w:cs="Arial"/>
          <w:sz w:val="22"/>
          <w:szCs w:val="22"/>
          <w:lang w:val="es-ES"/>
        </w:rPr>
        <w:br/>
        <w:t>• Impulsar el uso efectivo de las herramientas tecnológicas institucionales, favoreciendo la optimización de los flujos de información y la reducción del uso de papel.</w:t>
      </w:r>
      <w:r w:rsidRPr="00DE7D59">
        <w:rPr>
          <w:rFonts w:ascii="Arial" w:hAnsi="Arial" w:cs="Arial"/>
          <w:sz w:val="22"/>
          <w:szCs w:val="22"/>
          <w:lang w:val="es-ES"/>
        </w:rPr>
        <w:br/>
        <w:t>• Garantizar que las soluciones tecnológicas implementadas sean usables, accesibles y sostenibles, permitiendo su utilización independiente del dispositivo o la ubicación del usuario.</w:t>
      </w:r>
      <w:r w:rsidRPr="00DE7D59">
        <w:rPr>
          <w:rFonts w:ascii="Arial" w:hAnsi="Arial" w:cs="Arial"/>
          <w:sz w:val="22"/>
          <w:szCs w:val="22"/>
          <w:lang w:val="es-ES"/>
        </w:rPr>
        <w:br/>
        <w:t>• Evaluar periódicamente el nivel de adopción y satisfacción en el uso de las tecnologías de la información, como insumo para la mejora continua de la gestión de TI.</w:t>
      </w:r>
    </w:p>
    <w:p w14:paraId="28ABDDA4" w14:textId="77777777" w:rsidR="00DE7D59" w:rsidRPr="00DE7D59" w:rsidRDefault="00DE7D59" w:rsidP="00772019">
      <w:pPr>
        <w:tabs>
          <w:tab w:val="left" w:pos="675"/>
        </w:tabs>
        <w:spacing w:line="276" w:lineRule="auto"/>
        <w:ind w:left="675"/>
        <w:jc w:val="both"/>
        <w:rPr>
          <w:rFonts w:ascii="Arial" w:hAnsi="Arial" w:cs="Arial"/>
          <w:sz w:val="22"/>
          <w:szCs w:val="22"/>
          <w:lang w:val="es-ES"/>
        </w:rPr>
      </w:pPr>
    </w:p>
    <w:p w14:paraId="70D3E424" w14:textId="77777777" w:rsidR="00DE7D59" w:rsidRPr="00131099" w:rsidRDefault="00DE7D59" w:rsidP="00131099">
      <w:pPr>
        <w:jc w:val="both"/>
        <w:rPr>
          <w:rFonts w:ascii="Arial" w:hAnsi="Arial" w:cs="Arial"/>
          <w:sz w:val="22"/>
          <w:szCs w:val="22"/>
        </w:rPr>
      </w:pPr>
      <w:r w:rsidRPr="00131099">
        <w:rPr>
          <w:rFonts w:ascii="Arial" w:hAnsi="Arial" w:cs="Arial"/>
          <w:sz w:val="22"/>
          <w:szCs w:val="22"/>
        </w:rPr>
        <w:t xml:space="preserve">Como parte del diagnóstico institucional, se contará con el inventario actualizado de los activos tecnológicos, incluyendo equipos de cómputo, periféricos y sistemas de información </w:t>
      </w:r>
      <w:r w:rsidRPr="00131099">
        <w:rPr>
          <w:rFonts w:ascii="Arial" w:hAnsi="Arial" w:cs="Arial"/>
          <w:sz w:val="22"/>
          <w:szCs w:val="22"/>
        </w:rPr>
        <w:lastRenderedPageBreak/>
        <w:t>del Concejo Municipal de Chía, conforme a la categorización definida en el marco de referencia de sistemas de información.</w:t>
      </w:r>
    </w:p>
    <w:p w14:paraId="544F8F95" w14:textId="64629A04" w:rsidR="005F7FC2" w:rsidRPr="00C65C0D" w:rsidRDefault="005F7FC2" w:rsidP="00772019">
      <w:pPr>
        <w:tabs>
          <w:tab w:val="left" w:pos="675"/>
        </w:tabs>
        <w:spacing w:line="276" w:lineRule="auto"/>
        <w:jc w:val="both"/>
        <w:rPr>
          <w:rFonts w:ascii="Arial" w:hAnsi="Arial" w:cs="Arial"/>
          <w:sz w:val="22"/>
          <w:szCs w:val="22"/>
        </w:rPr>
      </w:pPr>
    </w:p>
    <w:p w14:paraId="0B4429BD" w14:textId="77777777" w:rsidR="005F7FC2" w:rsidRPr="00C65C0D" w:rsidRDefault="005F7FC2" w:rsidP="00772019">
      <w:pPr>
        <w:tabs>
          <w:tab w:val="left" w:pos="675"/>
        </w:tabs>
        <w:spacing w:line="276" w:lineRule="auto"/>
        <w:jc w:val="both"/>
        <w:rPr>
          <w:rFonts w:ascii="Arial" w:hAnsi="Arial" w:cs="Arial"/>
          <w:b/>
          <w:bCs/>
          <w:sz w:val="22"/>
          <w:szCs w:val="22"/>
        </w:rPr>
      </w:pPr>
    </w:p>
    <w:p w14:paraId="5101ECA2" w14:textId="0E32BF79" w:rsidR="005F7FC2" w:rsidRDefault="005F7FC2">
      <w:pPr>
        <w:pStyle w:val="Ttulo2"/>
        <w:numPr>
          <w:ilvl w:val="1"/>
          <w:numId w:val="4"/>
        </w:numPr>
        <w:jc w:val="both"/>
        <w:rPr>
          <w:rFonts w:ascii="Arial" w:hAnsi="Arial" w:cs="Arial"/>
          <w:b/>
          <w:bCs/>
          <w:color w:val="auto"/>
          <w:sz w:val="22"/>
          <w:szCs w:val="22"/>
        </w:rPr>
      </w:pPr>
      <w:bookmarkStart w:id="12" w:name="_Toc188919043"/>
      <w:r w:rsidRPr="006E248A">
        <w:rPr>
          <w:rFonts w:ascii="Arial" w:hAnsi="Arial" w:cs="Arial"/>
          <w:b/>
          <w:bCs/>
          <w:color w:val="auto"/>
          <w:sz w:val="22"/>
          <w:szCs w:val="22"/>
        </w:rPr>
        <w:t>Características generales</w:t>
      </w:r>
      <w:bookmarkEnd w:id="12"/>
    </w:p>
    <w:p w14:paraId="28FA52C7" w14:textId="77777777" w:rsidR="00011EB5" w:rsidRDefault="00011EB5" w:rsidP="00772019">
      <w:pPr>
        <w:jc w:val="both"/>
      </w:pPr>
    </w:p>
    <w:p w14:paraId="39B4BECD" w14:textId="77777777" w:rsidR="00011EB5" w:rsidRDefault="00011EB5" w:rsidP="00772019">
      <w:pPr>
        <w:jc w:val="both"/>
        <w:rPr>
          <w:rFonts w:ascii="Arial" w:hAnsi="Arial" w:cs="Arial"/>
          <w:sz w:val="22"/>
          <w:szCs w:val="22"/>
          <w:lang w:val="es-ES"/>
        </w:rPr>
      </w:pPr>
      <w:r w:rsidRPr="00011EB5">
        <w:rPr>
          <w:rFonts w:ascii="Arial" w:hAnsi="Arial" w:cs="Arial"/>
          <w:sz w:val="22"/>
          <w:szCs w:val="22"/>
        </w:rPr>
        <w:t xml:space="preserve">Durante </w:t>
      </w:r>
      <w:r w:rsidRPr="00011EB5">
        <w:rPr>
          <w:rFonts w:ascii="Arial" w:hAnsi="Arial" w:cs="Arial"/>
          <w:sz w:val="22"/>
          <w:szCs w:val="22"/>
          <w:lang w:val="es-ES"/>
        </w:rPr>
        <w:t>la vigencia 2026, el Concejo Municipal de Chía orientará la gestión de sus tecnologías de la información hacia el uso de soluciones tecnológicas integradas que apoyen de manera eficiente los procesos administrativos, financieros y de apoyo de la Corporación.</w:t>
      </w:r>
    </w:p>
    <w:p w14:paraId="13C245C7" w14:textId="77777777" w:rsidR="00011EB5" w:rsidRPr="00011EB5" w:rsidRDefault="00011EB5" w:rsidP="00772019">
      <w:pPr>
        <w:jc w:val="both"/>
        <w:rPr>
          <w:rFonts w:ascii="Arial" w:hAnsi="Arial" w:cs="Arial"/>
          <w:sz w:val="22"/>
          <w:szCs w:val="22"/>
          <w:lang w:val="es-ES"/>
        </w:rPr>
      </w:pPr>
    </w:p>
    <w:p w14:paraId="6608886D" w14:textId="77777777" w:rsidR="00011EB5" w:rsidRDefault="00011EB5" w:rsidP="00772019">
      <w:pPr>
        <w:jc w:val="both"/>
        <w:rPr>
          <w:rFonts w:ascii="Arial" w:hAnsi="Arial" w:cs="Arial"/>
          <w:sz w:val="22"/>
          <w:szCs w:val="22"/>
          <w:lang w:val="es-ES"/>
        </w:rPr>
      </w:pPr>
      <w:r w:rsidRPr="00011EB5">
        <w:rPr>
          <w:rFonts w:ascii="Arial" w:hAnsi="Arial" w:cs="Arial"/>
          <w:sz w:val="22"/>
          <w:szCs w:val="22"/>
          <w:lang w:val="es-ES"/>
        </w:rPr>
        <w:t>Las soluciones tecnológicas institucionales deberán contar, como mínimo, con las siguientes características generales:</w:t>
      </w:r>
    </w:p>
    <w:p w14:paraId="34697A06" w14:textId="77777777" w:rsidR="00011EB5" w:rsidRPr="00011EB5" w:rsidRDefault="00011EB5" w:rsidP="00772019">
      <w:pPr>
        <w:jc w:val="both"/>
        <w:rPr>
          <w:rFonts w:ascii="Arial" w:hAnsi="Arial" w:cs="Arial"/>
          <w:sz w:val="22"/>
          <w:szCs w:val="22"/>
          <w:lang w:val="es-ES"/>
        </w:rPr>
      </w:pPr>
    </w:p>
    <w:p w14:paraId="599B4A8F" w14:textId="77777777" w:rsidR="00011EB5" w:rsidRDefault="00011EB5" w:rsidP="00772019">
      <w:pPr>
        <w:ind w:left="360"/>
        <w:jc w:val="both"/>
        <w:rPr>
          <w:rFonts w:ascii="Arial" w:hAnsi="Arial" w:cs="Arial"/>
          <w:sz w:val="22"/>
          <w:szCs w:val="22"/>
          <w:lang w:val="es-ES"/>
        </w:rPr>
      </w:pPr>
      <w:r w:rsidRPr="00011EB5">
        <w:rPr>
          <w:rFonts w:ascii="Arial" w:hAnsi="Arial" w:cs="Arial"/>
          <w:sz w:val="22"/>
          <w:szCs w:val="22"/>
          <w:lang w:val="es-ES"/>
        </w:rPr>
        <w:t>• Favorecer la integración de la información y los procesos institucionales, permitiendo una gestión articulada y eficiente.</w:t>
      </w:r>
    </w:p>
    <w:p w14:paraId="45DA237C" w14:textId="77777777" w:rsidR="00011EB5" w:rsidRDefault="00011EB5" w:rsidP="00772019">
      <w:pPr>
        <w:ind w:left="360"/>
        <w:jc w:val="both"/>
        <w:rPr>
          <w:rFonts w:ascii="Arial" w:hAnsi="Arial" w:cs="Arial"/>
          <w:sz w:val="22"/>
          <w:szCs w:val="22"/>
          <w:lang w:val="es-ES"/>
        </w:rPr>
      </w:pPr>
      <w:r w:rsidRPr="00011EB5">
        <w:rPr>
          <w:rFonts w:ascii="Arial" w:hAnsi="Arial" w:cs="Arial"/>
          <w:sz w:val="22"/>
          <w:szCs w:val="22"/>
          <w:lang w:val="es-ES"/>
        </w:rPr>
        <w:br/>
        <w:t>• Apoyar las operaciones de las diferentes áreas administrativas del Concejo Municipal de Chía, de acuerdo con sus competencias y necesidades funcionales.</w:t>
      </w:r>
    </w:p>
    <w:p w14:paraId="4AF12EA7" w14:textId="35883807" w:rsidR="005F7FC2" w:rsidRPr="00011EB5" w:rsidRDefault="00011EB5" w:rsidP="00772019">
      <w:pPr>
        <w:ind w:left="360"/>
        <w:jc w:val="both"/>
        <w:rPr>
          <w:rFonts w:ascii="Arial" w:hAnsi="Arial" w:cs="Arial"/>
          <w:sz w:val="22"/>
          <w:szCs w:val="22"/>
          <w:lang w:val="es-ES"/>
        </w:rPr>
      </w:pPr>
      <w:r w:rsidRPr="00011EB5">
        <w:rPr>
          <w:rFonts w:ascii="Arial" w:hAnsi="Arial" w:cs="Arial"/>
          <w:sz w:val="22"/>
          <w:szCs w:val="22"/>
          <w:lang w:val="es-ES"/>
        </w:rPr>
        <w:br/>
        <w:t>• Permitir su operación en entornos internos o externos de red, garantizando la disponibilidad, el acceso controlado y la continuidad del servicio</w:t>
      </w:r>
    </w:p>
    <w:p w14:paraId="2197928A" w14:textId="77777777" w:rsidR="005F7FC2" w:rsidRPr="00C65C0D" w:rsidRDefault="005F7FC2" w:rsidP="00772019">
      <w:pPr>
        <w:tabs>
          <w:tab w:val="left" w:pos="675"/>
        </w:tabs>
        <w:spacing w:line="276" w:lineRule="auto"/>
        <w:jc w:val="both"/>
        <w:rPr>
          <w:rFonts w:ascii="Arial" w:hAnsi="Arial" w:cs="Arial"/>
          <w:sz w:val="22"/>
          <w:szCs w:val="22"/>
        </w:rPr>
      </w:pPr>
      <w:r w:rsidRPr="00C65C0D">
        <w:rPr>
          <w:rFonts w:ascii="Arial" w:hAnsi="Arial" w:cs="Arial"/>
          <w:sz w:val="22"/>
          <w:szCs w:val="22"/>
        </w:rPr>
        <w:t xml:space="preserve"> </w:t>
      </w:r>
    </w:p>
    <w:p w14:paraId="4EDD71C1" w14:textId="77777777" w:rsidR="005F7FC2" w:rsidRPr="006E248A" w:rsidRDefault="005F7FC2">
      <w:pPr>
        <w:pStyle w:val="Ttulo2"/>
        <w:numPr>
          <w:ilvl w:val="1"/>
          <w:numId w:val="4"/>
        </w:numPr>
        <w:jc w:val="both"/>
        <w:rPr>
          <w:rFonts w:ascii="Arial" w:hAnsi="Arial" w:cs="Arial"/>
          <w:b/>
          <w:bCs/>
          <w:color w:val="auto"/>
          <w:sz w:val="22"/>
          <w:szCs w:val="22"/>
        </w:rPr>
      </w:pPr>
      <w:bookmarkStart w:id="13" w:name="_Toc188919044"/>
      <w:r w:rsidRPr="006E248A">
        <w:rPr>
          <w:rFonts w:ascii="Arial" w:hAnsi="Arial" w:cs="Arial"/>
          <w:b/>
          <w:bCs/>
          <w:color w:val="auto"/>
          <w:sz w:val="22"/>
          <w:szCs w:val="22"/>
        </w:rPr>
        <w:t>Arquitectura de red</w:t>
      </w:r>
      <w:bookmarkEnd w:id="13"/>
    </w:p>
    <w:p w14:paraId="2061C6BE" w14:textId="77777777" w:rsidR="005F7FC2" w:rsidRPr="00C65C0D" w:rsidRDefault="005F7FC2" w:rsidP="00772019">
      <w:pPr>
        <w:pStyle w:val="Prrafodelista"/>
        <w:tabs>
          <w:tab w:val="left" w:pos="675"/>
        </w:tabs>
        <w:spacing w:line="276" w:lineRule="auto"/>
        <w:ind w:left="644"/>
        <w:jc w:val="both"/>
        <w:rPr>
          <w:rFonts w:ascii="Arial" w:hAnsi="Arial" w:cs="Arial"/>
          <w:b/>
          <w:bCs/>
          <w:sz w:val="22"/>
          <w:szCs w:val="22"/>
        </w:rPr>
      </w:pPr>
    </w:p>
    <w:p w14:paraId="5A9D5F33" w14:textId="77777777" w:rsidR="00011EB5" w:rsidRDefault="005F7FC2" w:rsidP="00131099">
      <w:pPr>
        <w:tabs>
          <w:tab w:val="left" w:pos="675"/>
        </w:tabs>
        <w:spacing w:line="276" w:lineRule="auto"/>
        <w:jc w:val="both"/>
        <w:rPr>
          <w:rFonts w:ascii="Arial" w:hAnsi="Arial" w:cs="Arial"/>
          <w:sz w:val="22"/>
          <w:szCs w:val="22"/>
          <w:lang w:val="es-ES"/>
        </w:rPr>
      </w:pPr>
      <w:r w:rsidRPr="00C65C0D">
        <w:rPr>
          <w:rFonts w:ascii="Arial" w:hAnsi="Arial" w:cs="Arial"/>
          <w:sz w:val="22"/>
          <w:szCs w:val="22"/>
        </w:rPr>
        <w:t xml:space="preserve">El </w:t>
      </w:r>
      <w:r w:rsidR="00011EB5" w:rsidRPr="00011EB5">
        <w:rPr>
          <w:rFonts w:ascii="Arial" w:hAnsi="Arial" w:cs="Arial"/>
          <w:sz w:val="22"/>
          <w:szCs w:val="22"/>
          <w:lang w:val="es-ES"/>
        </w:rPr>
        <w:t>Concejo Municipal de Chía dispone de una infraestructura de red que soporta los servicios de voz y datos requeridos para el funcionamiento de sus procesos misionales, estratégicos y de apoyo, permitiendo la conectividad interna y el acceso controlado a servicios externos.</w:t>
      </w:r>
    </w:p>
    <w:p w14:paraId="7976CCAE" w14:textId="77777777" w:rsidR="00011EB5" w:rsidRPr="00011EB5" w:rsidRDefault="00011EB5" w:rsidP="00772019">
      <w:pPr>
        <w:tabs>
          <w:tab w:val="left" w:pos="675"/>
        </w:tabs>
        <w:spacing w:line="276" w:lineRule="auto"/>
        <w:ind w:left="284"/>
        <w:jc w:val="both"/>
        <w:rPr>
          <w:rFonts w:ascii="Arial" w:hAnsi="Arial" w:cs="Arial"/>
          <w:sz w:val="22"/>
          <w:szCs w:val="22"/>
          <w:lang w:val="es-ES"/>
        </w:rPr>
      </w:pPr>
    </w:p>
    <w:p w14:paraId="625A1FC9" w14:textId="77777777" w:rsidR="00011EB5" w:rsidRDefault="00011EB5" w:rsidP="00131099">
      <w:pPr>
        <w:tabs>
          <w:tab w:val="left" w:pos="675"/>
        </w:tabs>
        <w:spacing w:line="276" w:lineRule="auto"/>
        <w:jc w:val="both"/>
        <w:rPr>
          <w:rFonts w:ascii="Arial" w:hAnsi="Arial" w:cs="Arial"/>
          <w:sz w:val="22"/>
          <w:szCs w:val="22"/>
          <w:lang w:val="es-ES"/>
        </w:rPr>
      </w:pPr>
      <w:r w:rsidRPr="00011EB5">
        <w:rPr>
          <w:rFonts w:ascii="Arial" w:hAnsi="Arial" w:cs="Arial"/>
          <w:sz w:val="22"/>
          <w:szCs w:val="22"/>
          <w:lang w:val="es-ES"/>
        </w:rPr>
        <w:t>La arquitectura de red institucional habilita la operación de servicios de conectividad a Internet, el uso de sistemas de información y el soporte tecnológico a las sesiones plenarias y comisiones, así como a las actividades administrativas de la Corporación.</w:t>
      </w:r>
    </w:p>
    <w:p w14:paraId="27724BA9" w14:textId="77777777" w:rsidR="00011EB5" w:rsidRPr="00011EB5" w:rsidRDefault="00011EB5" w:rsidP="00772019">
      <w:pPr>
        <w:tabs>
          <w:tab w:val="left" w:pos="675"/>
        </w:tabs>
        <w:spacing w:line="276" w:lineRule="auto"/>
        <w:ind w:left="284"/>
        <w:jc w:val="both"/>
        <w:rPr>
          <w:rFonts w:ascii="Arial" w:hAnsi="Arial" w:cs="Arial"/>
          <w:sz w:val="22"/>
          <w:szCs w:val="22"/>
          <w:lang w:val="es-ES"/>
        </w:rPr>
      </w:pPr>
    </w:p>
    <w:p w14:paraId="36825051" w14:textId="77777777" w:rsidR="00011EB5" w:rsidRDefault="00011EB5" w:rsidP="00131099">
      <w:pPr>
        <w:tabs>
          <w:tab w:val="left" w:pos="675"/>
        </w:tabs>
        <w:spacing w:line="276" w:lineRule="auto"/>
        <w:jc w:val="both"/>
        <w:rPr>
          <w:rFonts w:ascii="Arial" w:hAnsi="Arial" w:cs="Arial"/>
          <w:sz w:val="22"/>
          <w:szCs w:val="22"/>
          <w:lang w:val="es-ES"/>
        </w:rPr>
      </w:pPr>
      <w:r w:rsidRPr="00011EB5">
        <w:rPr>
          <w:rFonts w:ascii="Arial" w:hAnsi="Arial" w:cs="Arial"/>
          <w:sz w:val="22"/>
          <w:szCs w:val="22"/>
          <w:lang w:val="es-ES"/>
        </w:rPr>
        <w:t>Esta infraestructura se apoya en redes cableadas y dispositivos de conectividad, y cuenta con mecanismos básicos de administración y monitoreo que permiten garantizar la disponibilidad, continuidad y seguridad de los servicios tecnológicos, de acuerdo con las capacidades operativas de la entidad.</w:t>
      </w:r>
    </w:p>
    <w:p w14:paraId="0CDA5DA2" w14:textId="77777777" w:rsidR="00011EB5" w:rsidRPr="00011EB5" w:rsidRDefault="00011EB5" w:rsidP="00772019">
      <w:pPr>
        <w:tabs>
          <w:tab w:val="left" w:pos="675"/>
        </w:tabs>
        <w:spacing w:line="276" w:lineRule="auto"/>
        <w:ind w:left="284"/>
        <w:jc w:val="both"/>
        <w:rPr>
          <w:rFonts w:ascii="Arial" w:hAnsi="Arial" w:cs="Arial"/>
          <w:sz w:val="22"/>
          <w:szCs w:val="22"/>
          <w:lang w:val="es-ES"/>
        </w:rPr>
      </w:pPr>
    </w:p>
    <w:p w14:paraId="404FF54A" w14:textId="77777777" w:rsidR="00011EB5" w:rsidRPr="00011EB5" w:rsidRDefault="00011EB5" w:rsidP="00131099">
      <w:pPr>
        <w:tabs>
          <w:tab w:val="left" w:pos="675"/>
        </w:tabs>
        <w:spacing w:line="276" w:lineRule="auto"/>
        <w:jc w:val="both"/>
        <w:rPr>
          <w:rFonts w:ascii="Arial" w:hAnsi="Arial" w:cs="Arial"/>
          <w:sz w:val="22"/>
          <w:szCs w:val="22"/>
          <w:lang w:val="es-ES"/>
        </w:rPr>
      </w:pPr>
      <w:r w:rsidRPr="00011EB5">
        <w:rPr>
          <w:rFonts w:ascii="Arial" w:hAnsi="Arial" w:cs="Arial"/>
          <w:sz w:val="22"/>
          <w:szCs w:val="22"/>
          <w:lang w:val="es-ES"/>
        </w:rPr>
        <w:t>La arquitectura de red constituye un habilitador fundamental para la gestión de aplicaciones, información y procesos institucionales, y es un componente clave para el cumplimiento de los lineamientos de la Política de Gobierno Digital y del Modelo Integrado de Planeación y Gestión – MIPG.</w:t>
      </w:r>
    </w:p>
    <w:p w14:paraId="6C2892D4" w14:textId="5681E4C2" w:rsidR="005F7FC2" w:rsidRPr="00C65C0D" w:rsidRDefault="005F7FC2" w:rsidP="00772019">
      <w:pPr>
        <w:tabs>
          <w:tab w:val="left" w:pos="675"/>
        </w:tabs>
        <w:spacing w:line="276" w:lineRule="auto"/>
        <w:ind w:left="284"/>
        <w:jc w:val="both"/>
        <w:rPr>
          <w:rFonts w:ascii="Arial" w:hAnsi="Arial" w:cs="Arial"/>
          <w:sz w:val="22"/>
          <w:szCs w:val="22"/>
        </w:rPr>
      </w:pPr>
    </w:p>
    <w:p w14:paraId="6B95B704" w14:textId="77777777" w:rsidR="005F7FC2" w:rsidRPr="006E248A" w:rsidRDefault="005F7FC2">
      <w:pPr>
        <w:pStyle w:val="Ttulo2"/>
        <w:numPr>
          <w:ilvl w:val="1"/>
          <w:numId w:val="4"/>
        </w:numPr>
        <w:jc w:val="both"/>
        <w:rPr>
          <w:rFonts w:ascii="Arial" w:hAnsi="Arial" w:cs="Arial"/>
          <w:b/>
          <w:bCs/>
          <w:color w:val="auto"/>
          <w:sz w:val="22"/>
          <w:szCs w:val="22"/>
        </w:rPr>
      </w:pPr>
      <w:bookmarkStart w:id="14" w:name="_Toc188919045"/>
      <w:r w:rsidRPr="006E248A">
        <w:rPr>
          <w:rFonts w:ascii="Arial" w:hAnsi="Arial" w:cs="Arial"/>
          <w:b/>
          <w:bCs/>
          <w:color w:val="auto"/>
          <w:sz w:val="22"/>
          <w:szCs w:val="22"/>
        </w:rPr>
        <w:t>Servicios tecnológicos</w:t>
      </w:r>
      <w:bookmarkEnd w:id="14"/>
      <w:r w:rsidRPr="006E248A">
        <w:rPr>
          <w:rFonts w:ascii="Arial" w:hAnsi="Arial" w:cs="Arial"/>
          <w:b/>
          <w:bCs/>
          <w:color w:val="auto"/>
          <w:sz w:val="22"/>
          <w:szCs w:val="22"/>
        </w:rPr>
        <w:t xml:space="preserve"> </w:t>
      </w:r>
    </w:p>
    <w:p w14:paraId="699AF2C9"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1022A233" w14:textId="77777777" w:rsidR="00011EB5" w:rsidRDefault="005F7FC2" w:rsidP="00131099">
      <w:pPr>
        <w:tabs>
          <w:tab w:val="left" w:pos="675"/>
        </w:tabs>
        <w:spacing w:line="276" w:lineRule="auto"/>
        <w:jc w:val="both"/>
        <w:rPr>
          <w:rFonts w:ascii="Arial" w:hAnsi="Arial" w:cs="Arial"/>
          <w:sz w:val="22"/>
          <w:szCs w:val="22"/>
          <w:lang w:val="es-ES"/>
        </w:rPr>
      </w:pPr>
      <w:r w:rsidRPr="00C65C0D">
        <w:rPr>
          <w:rFonts w:ascii="Arial" w:hAnsi="Arial" w:cs="Arial"/>
          <w:sz w:val="22"/>
          <w:szCs w:val="22"/>
        </w:rPr>
        <w:t xml:space="preserve">El </w:t>
      </w:r>
      <w:r w:rsidR="00011EB5" w:rsidRPr="00011EB5">
        <w:rPr>
          <w:rFonts w:ascii="Arial" w:hAnsi="Arial" w:cs="Arial"/>
          <w:sz w:val="22"/>
          <w:szCs w:val="22"/>
          <w:lang w:val="es-ES"/>
        </w:rPr>
        <w:t>Concejo Municipal de Chía adopta como marco de referencia la metodología ITIL (Information Technology Infrastructure Library) para la gestión de sus servicios de tecnologías de la información.</w:t>
      </w:r>
    </w:p>
    <w:p w14:paraId="39E748C7" w14:textId="77777777" w:rsidR="00011EB5" w:rsidRPr="00011EB5" w:rsidRDefault="00011EB5" w:rsidP="00772019">
      <w:pPr>
        <w:tabs>
          <w:tab w:val="left" w:pos="675"/>
        </w:tabs>
        <w:spacing w:line="276" w:lineRule="auto"/>
        <w:ind w:left="284"/>
        <w:jc w:val="both"/>
        <w:rPr>
          <w:rFonts w:ascii="Arial" w:hAnsi="Arial" w:cs="Arial"/>
          <w:sz w:val="22"/>
          <w:szCs w:val="22"/>
          <w:lang w:val="es-ES"/>
        </w:rPr>
      </w:pPr>
    </w:p>
    <w:p w14:paraId="7860FD3B" w14:textId="78DFC3DF" w:rsidR="005F7FC2" w:rsidRPr="00011EB5" w:rsidRDefault="00011EB5" w:rsidP="00131099">
      <w:pPr>
        <w:tabs>
          <w:tab w:val="left" w:pos="675"/>
        </w:tabs>
        <w:spacing w:line="276" w:lineRule="auto"/>
        <w:jc w:val="both"/>
        <w:rPr>
          <w:rFonts w:ascii="Arial" w:hAnsi="Arial" w:cs="Arial"/>
          <w:sz w:val="22"/>
          <w:szCs w:val="22"/>
          <w:lang w:val="es-ES"/>
        </w:rPr>
      </w:pPr>
      <w:r w:rsidRPr="00011EB5">
        <w:rPr>
          <w:rFonts w:ascii="Arial" w:hAnsi="Arial" w:cs="Arial"/>
          <w:sz w:val="22"/>
          <w:szCs w:val="22"/>
          <w:lang w:val="es-ES"/>
        </w:rPr>
        <w:t xml:space="preserve">De acuerdo con la estructura organizacional de la entidad, se han seleccionado determinados procesos basados en ITIL 2011, los cuales se prevé implementar de manera </w:t>
      </w:r>
      <w:r w:rsidRPr="00011EB5">
        <w:rPr>
          <w:rFonts w:ascii="Arial" w:hAnsi="Arial" w:cs="Arial"/>
          <w:sz w:val="22"/>
          <w:szCs w:val="22"/>
          <w:lang w:val="es-ES"/>
        </w:rPr>
        <w:lastRenderedPageBreak/>
        <w:t>progresiva durante la vigencia del presente Plan de Tecnologías de la Información, con el fin de mejorar la eficiencia, calidad y control de los servicios tecnológicos.</w:t>
      </w:r>
    </w:p>
    <w:p w14:paraId="3BDFB612" w14:textId="77777777" w:rsidR="005F7FC2" w:rsidRPr="00C65C0D" w:rsidRDefault="005F7FC2" w:rsidP="00772019">
      <w:pPr>
        <w:tabs>
          <w:tab w:val="left" w:pos="675"/>
        </w:tabs>
        <w:spacing w:line="276" w:lineRule="auto"/>
        <w:ind w:left="284"/>
        <w:jc w:val="both"/>
        <w:rPr>
          <w:rFonts w:ascii="Arial" w:hAnsi="Arial" w:cs="Arial"/>
          <w:b/>
          <w:bCs/>
          <w:sz w:val="22"/>
          <w:szCs w:val="22"/>
        </w:rPr>
      </w:pPr>
    </w:p>
    <w:p w14:paraId="2B1E03A8" w14:textId="45A132C4" w:rsidR="00011EB5" w:rsidRDefault="005F7FC2" w:rsidP="00246089">
      <w:pPr>
        <w:pStyle w:val="Ttulo2"/>
        <w:numPr>
          <w:ilvl w:val="1"/>
          <w:numId w:val="4"/>
        </w:numPr>
        <w:jc w:val="both"/>
        <w:rPr>
          <w:rFonts w:ascii="Arial" w:hAnsi="Arial" w:cs="Arial"/>
          <w:b/>
          <w:bCs/>
          <w:color w:val="auto"/>
          <w:sz w:val="22"/>
          <w:szCs w:val="22"/>
        </w:rPr>
      </w:pPr>
      <w:bookmarkStart w:id="15" w:name="_Toc188919046"/>
      <w:r w:rsidRPr="00131099">
        <w:rPr>
          <w:rFonts w:ascii="Arial" w:hAnsi="Arial" w:cs="Arial"/>
          <w:b/>
          <w:bCs/>
          <w:color w:val="auto"/>
          <w:sz w:val="22"/>
          <w:szCs w:val="22"/>
        </w:rPr>
        <w:t xml:space="preserve">Estrategia del servicio </w:t>
      </w:r>
      <w:bookmarkEnd w:id="15"/>
    </w:p>
    <w:p w14:paraId="3A806138" w14:textId="77777777" w:rsidR="00131099" w:rsidRPr="00131099" w:rsidRDefault="00131099" w:rsidP="00131099"/>
    <w:p w14:paraId="07226440" w14:textId="77777777" w:rsidR="00011EB5" w:rsidRDefault="00011EB5" w:rsidP="00772019">
      <w:pPr>
        <w:jc w:val="both"/>
        <w:rPr>
          <w:rFonts w:ascii="Arial" w:hAnsi="Arial" w:cs="Arial"/>
          <w:sz w:val="22"/>
          <w:szCs w:val="22"/>
        </w:rPr>
      </w:pPr>
      <w:r w:rsidRPr="00011EB5">
        <w:rPr>
          <w:rFonts w:ascii="Arial" w:hAnsi="Arial" w:cs="Arial"/>
          <w:sz w:val="22"/>
          <w:szCs w:val="22"/>
        </w:rPr>
        <w:t>En eel marco de la adopción de buenas prácticas ITIL, el Concejo Municipal de Chía define la Estrategia del Servicio como el conjunto de lineamientos orientados a asegurar que los servicios de Tecnologías de la Información generen valor para la ciudadanía y para la entidad, en coherencia con los objetivos institucionales.</w:t>
      </w:r>
    </w:p>
    <w:p w14:paraId="139A7235" w14:textId="77777777" w:rsidR="00011EB5" w:rsidRPr="00011EB5" w:rsidRDefault="00011EB5" w:rsidP="00772019">
      <w:pPr>
        <w:jc w:val="both"/>
        <w:rPr>
          <w:rFonts w:ascii="Arial" w:hAnsi="Arial" w:cs="Arial"/>
          <w:sz w:val="22"/>
          <w:szCs w:val="22"/>
        </w:rPr>
      </w:pPr>
    </w:p>
    <w:p w14:paraId="4D6CAAF0" w14:textId="77777777" w:rsidR="00011EB5" w:rsidRDefault="00011EB5" w:rsidP="00772019">
      <w:pPr>
        <w:jc w:val="both"/>
        <w:rPr>
          <w:rFonts w:ascii="Arial" w:hAnsi="Arial" w:cs="Arial"/>
          <w:sz w:val="22"/>
          <w:szCs w:val="22"/>
        </w:rPr>
      </w:pPr>
      <w:r w:rsidRPr="00011EB5">
        <w:rPr>
          <w:rFonts w:ascii="Arial" w:hAnsi="Arial" w:cs="Arial"/>
          <w:sz w:val="22"/>
          <w:szCs w:val="22"/>
        </w:rPr>
        <w:t>Para ello, se priorizan los siguientes procesos, cuya implementación se realizará de manera progresiva durante la vigencia del presente plan:</w:t>
      </w:r>
    </w:p>
    <w:p w14:paraId="79B31602" w14:textId="77777777" w:rsidR="00011EB5" w:rsidRPr="00011EB5" w:rsidRDefault="00011EB5" w:rsidP="00772019">
      <w:pPr>
        <w:jc w:val="both"/>
        <w:rPr>
          <w:rFonts w:ascii="Arial" w:hAnsi="Arial" w:cs="Arial"/>
          <w:sz w:val="22"/>
          <w:szCs w:val="22"/>
        </w:rPr>
      </w:pPr>
    </w:p>
    <w:p w14:paraId="5CE6A229" w14:textId="77777777" w:rsidR="00011EB5" w:rsidRDefault="00011EB5">
      <w:pPr>
        <w:numPr>
          <w:ilvl w:val="0"/>
          <w:numId w:val="7"/>
        </w:numPr>
        <w:jc w:val="both"/>
        <w:rPr>
          <w:rFonts w:ascii="Arial" w:hAnsi="Arial" w:cs="Arial"/>
          <w:sz w:val="22"/>
          <w:szCs w:val="22"/>
        </w:rPr>
      </w:pPr>
      <w:r w:rsidRPr="00011EB5">
        <w:rPr>
          <w:rFonts w:ascii="Arial" w:hAnsi="Arial" w:cs="Arial"/>
          <w:b/>
          <w:bCs/>
          <w:sz w:val="22"/>
          <w:szCs w:val="22"/>
        </w:rPr>
        <w:t>Gestión de la Relación con la Ciudadanía:</w:t>
      </w:r>
      <w:r w:rsidRPr="00011EB5">
        <w:rPr>
          <w:rFonts w:ascii="Arial" w:hAnsi="Arial" w:cs="Arial"/>
          <w:sz w:val="22"/>
          <w:szCs w:val="22"/>
        </w:rPr>
        <w:t xml:space="preserve"> orientada a mantener una relación efectiva con la ciudadanía, identificar sus necesidades actuales y potenciales y asegurar que los servicios de TI ofrecidos sean adecuados para satisfacer dichas necesidades.</w:t>
      </w:r>
    </w:p>
    <w:p w14:paraId="16FC4013" w14:textId="77777777" w:rsidR="00011EB5" w:rsidRPr="00011EB5" w:rsidRDefault="00011EB5" w:rsidP="00772019">
      <w:pPr>
        <w:ind w:left="720"/>
        <w:jc w:val="both"/>
        <w:rPr>
          <w:rFonts w:ascii="Arial" w:hAnsi="Arial" w:cs="Arial"/>
          <w:sz w:val="22"/>
          <w:szCs w:val="22"/>
        </w:rPr>
      </w:pPr>
    </w:p>
    <w:p w14:paraId="16E7EB18" w14:textId="77777777" w:rsidR="00011EB5" w:rsidRDefault="00011EB5">
      <w:pPr>
        <w:numPr>
          <w:ilvl w:val="0"/>
          <w:numId w:val="7"/>
        </w:numPr>
        <w:jc w:val="both"/>
        <w:rPr>
          <w:rFonts w:ascii="Arial" w:hAnsi="Arial" w:cs="Arial"/>
          <w:sz w:val="22"/>
          <w:szCs w:val="22"/>
        </w:rPr>
      </w:pPr>
      <w:r w:rsidRPr="00011EB5">
        <w:rPr>
          <w:rFonts w:ascii="Arial" w:hAnsi="Arial" w:cs="Arial"/>
          <w:b/>
          <w:bCs/>
          <w:sz w:val="22"/>
          <w:szCs w:val="22"/>
        </w:rPr>
        <w:t>Gestión de la Disponibilidad:</w:t>
      </w:r>
      <w:r w:rsidRPr="00011EB5">
        <w:rPr>
          <w:rFonts w:ascii="Arial" w:hAnsi="Arial" w:cs="Arial"/>
          <w:sz w:val="22"/>
          <w:szCs w:val="22"/>
        </w:rPr>
        <w:t xml:space="preserve"> busca definir, analizar, planificar, medir y mejorar la disponibilidad de los servicios de TI, garantizando que la infraestructura, los procesos y las herramientas tecnológicas soporten los niveles de servicio requeridos por la entidad.</w:t>
      </w:r>
    </w:p>
    <w:p w14:paraId="4949EF35" w14:textId="77777777" w:rsidR="00011EB5" w:rsidRPr="00011EB5" w:rsidRDefault="00011EB5" w:rsidP="00772019">
      <w:pPr>
        <w:jc w:val="both"/>
        <w:rPr>
          <w:rFonts w:ascii="Arial" w:hAnsi="Arial" w:cs="Arial"/>
          <w:sz w:val="22"/>
          <w:szCs w:val="22"/>
        </w:rPr>
      </w:pPr>
    </w:p>
    <w:p w14:paraId="5A32B648" w14:textId="77777777" w:rsidR="00011EB5" w:rsidRDefault="00011EB5">
      <w:pPr>
        <w:numPr>
          <w:ilvl w:val="0"/>
          <w:numId w:val="7"/>
        </w:numPr>
        <w:jc w:val="both"/>
        <w:rPr>
          <w:rFonts w:ascii="Arial" w:hAnsi="Arial" w:cs="Arial"/>
          <w:sz w:val="22"/>
          <w:szCs w:val="22"/>
        </w:rPr>
      </w:pPr>
      <w:r w:rsidRPr="00011EB5">
        <w:rPr>
          <w:rFonts w:ascii="Arial" w:hAnsi="Arial" w:cs="Arial"/>
          <w:b/>
          <w:bCs/>
          <w:sz w:val="22"/>
          <w:szCs w:val="22"/>
        </w:rPr>
        <w:t>Gestión de la Capacidad</w:t>
      </w:r>
      <w:r w:rsidRPr="00011EB5">
        <w:rPr>
          <w:rFonts w:ascii="Arial" w:hAnsi="Arial" w:cs="Arial"/>
          <w:sz w:val="22"/>
          <w:szCs w:val="22"/>
        </w:rPr>
        <w:t>: tiene como objetivo asegurar que la capacidad y el desempeño de los servicios y de la infraestructura de TI sean suficientes para atender la demanda, de manera oportuna y costo-efectiva.</w:t>
      </w:r>
    </w:p>
    <w:p w14:paraId="478A772C" w14:textId="77777777" w:rsidR="00011EB5" w:rsidRPr="00011EB5" w:rsidRDefault="00011EB5" w:rsidP="00772019">
      <w:pPr>
        <w:jc w:val="both"/>
        <w:rPr>
          <w:rFonts w:ascii="Arial" w:hAnsi="Arial" w:cs="Arial"/>
          <w:sz w:val="22"/>
          <w:szCs w:val="22"/>
        </w:rPr>
      </w:pPr>
    </w:p>
    <w:p w14:paraId="6687DBB2" w14:textId="77777777" w:rsidR="00011EB5" w:rsidRDefault="00011EB5">
      <w:pPr>
        <w:numPr>
          <w:ilvl w:val="0"/>
          <w:numId w:val="7"/>
        </w:numPr>
        <w:jc w:val="both"/>
        <w:rPr>
          <w:rFonts w:ascii="Arial" w:hAnsi="Arial" w:cs="Arial"/>
          <w:sz w:val="22"/>
          <w:szCs w:val="22"/>
        </w:rPr>
      </w:pPr>
      <w:r w:rsidRPr="00011EB5">
        <w:rPr>
          <w:rFonts w:ascii="Arial" w:hAnsi="Arial" w:cs="Arial"/>
          <w:b/>
          <w:bCs/>
          <w:sz w:val="22"/>
          <w:szCs w:val="22"/>
        </w:rPr>
        <w:t>Gestión del Cambio:</w:t>
      </w:r>
      <w:r w:rsidRPr="00011EB5">
        <w:rPr>
          <w:rFonts w:ascii="Arial" w:hAnsi="Arial" w:cs="Arial"/>
          <w:sz w:val="22"/>
          <w:szCs w:val="22"/>
        </w:rPr>
        <w:t xml:space="preserve"> orientada a evaluar, autorizar y planificar los cambios en los servicios y en la infraestructura de TI, con el fin de minimizar riesgos y asegurar la continuidad y calidad del servicio.</w:t>
      </w:r>
    </w:p>
    <w:p w14:paraId="0306138A" w14:textId="77777777" w:rsidR="00011EB5" w:rsidRPr="00011EB5" w:rsidRDefault="00011EB5" w:rsidP="00772019">
      <w:pPr>
        <w:jc w:val="both"/>
        <w:rPr>
          <w:rFonts w:ascii="Arial" w:hAnsi="Arial" w:cs="Arial"/>
          <w:sz w:val="22"/>
          <w:szCs w:val="22"/>
        </w:rPr>
      </w:pPr>
    </w:p>
    <w:p w14:paraId="050418F4" w14:textId="77777777" w:rsidR="00011EB5" w:rsidRDefault="00011EB5">
      <w:pPr>
        <w:numPr>
          <w:ilvl w:val="0"/>
          <w:numId w:val="7"/>
        </w:numPr>
        <w:jc w:val="both"/>
        <w:rPr>
          <w:rFonts w:ascii="Arial" w:hAnsi="Arial" w:cs="Arial"/>
          <w:sz w:val="22"/>
          <w:szCs w:val="22"/>
        </w:rPr>
      </w:pPr>
      <w:r w:rsidRPr="00011EB5">
        <w:rPr>
          <w:rFonts w:ascii="Arial" w:hAnsi="Arial" w:cs="Arial"/>
          <w:b/>
          <w:bCs/>
          <w:sz w:val="22"/>
          <w:szCs w:val="22"/>
        </w:rPr>
        <w:t>Gestión del Conocimiento:</w:t>
      </w:r>
      <w:r w:rsidRPr="00011EB5">
        <w:rPr>
          <w:rFonts w:ascii="Arial" w:hAnsi="Arial" w:cs="Arial"/>
          <w:sz w:val="22"/>
          <w:szCs w:val="22"/>
        </w:rPr>
        <w:t xml:space="preserve"> encargada de recopilar, organizar y compartir la información y el conocimiento institucional relacionados con los servicios de TI, con el propósito de mejorar la eficiencia y apoyar la toma de decisiones.</w:t>
      </w:r>
    </w:p>
    <w:p w14:paraId="452A9977" w14:textId="77777777" w:rsidR="00011EB5" w:rsidRPr="00011EB5" w:rsidRDefault="00011EB5" w:rsidP="00772019">
      <w:pPr>
        <w:jc w:val="both"/>
        <w:rPr>
          <w:rFonts w:ascii="Arial" w:hAnsi="Arial" w:cs="Arial"/>
          <w:sz w:val="22"/>
          <w:szCs w:val="22"/>
        </w:rPr>
      </w:pPr>
    </w:p>
    <w:p w14:paraId="093E0197" w14:textId="77777777" w:rsidR="00011EB5" w:rsidRDefault="00011EB5">
      <w:pPr>
        <w:numPr>
          <w:ilvl w:val="0"/>
          <w:numId w:val="7"/>
        </w:numPr>
        <w:jc w:val="both"/>
        <w:rPr>
          <w:rFonts w:ascii="Arial" w:hAnsi="Arial" w:cs="Arial"/>
          <w:sz w:val="22"/>
          <w:szCs w:val="22"/>
        </w:rPr>
      </w:pPr>
      <w:r w:rsidRPr="00011EB5">
        <w:rPr>
          <w:rFonts w:ascii="Arial" w:hAnsi="Arial" w:cs="Arial"/>
          <w:b/>
          <w:bCs/>
          <w:sz w:val="22"/>
          <w:szCs w:val="22"/>
        </w:rPr>
        <w:t>Gestión de Incidentes</w:t>
      </w:r>
      <w:r w:rsidRPr="00011EB5">
        <w:rPr>
          <w:rFonts w:ascii="Arial" w:hAnsi="Arial" w:cs="Arial"/>
          <w:sz w:val="22"/>
          <w:szCs w:val="22"/>
        </w:rPr>
        <w:t>: enfocada en la atención y resolución de incidentes de TI, desde su registro hasta su cierre, con el objetivo de restablecer el servicio a los usuarios en el menor tiempo posible.</w:t>
      </w:r>
    </w:p>
    <w:p w14:paraId="7AD22ABA" w14:textId="77777777" w:rsidR="00011EB5" w:rsidRPr="00011EB5" w:rsidRDefault="00011EB5" w:rsidP="00772019">
      <w:pPr>
        <w:jc w:val="both"/>
        <w:rPr>
          <w:rFonts w:ascii="Arial" w:hAnsi="Arial" w:cs="Arial"/>
          <w:sz w:val="22"/>
          <w:szCs w:val="22"/>
        </w:rPr>
      </w:pPr>
    </w:p>
    <w:p w14:paraId="2ACFB322" w14:textId="77777777" w:rsidR="00011EB5" w:rsidRDefault="00011EB5">
      <w:pPr>
        <w:numPr>
          <w:ilvl w:val="0"/>
          <w:numId w:val="7"/>
        </w:numPr>
        <w:jc w:val="both"/>
        <w:rPr>
          <w:rFonts w:ascii="Arial" w:hAnsi="Arial" w:cs="Arial"/>
          <w:sz w:val="22"/>
          <w:szCs w:val="22"/>
        </w:rPr>
      </w:pPr>
      <w:r w:rsidRPr="00011EB5">
        <w:rPr>
          <w:rFonts w:ascii="Arial" w:hAnsi="Arial" w:cs="Arial"/>
          <w:b/>
          <w:bCs/>
          <w:sz w:val="22"/>
          <w:szCs w:val="22"/>
        </w:rPr>
        <w:t>Gestión de Problemas:</w:t>
      </w:r>
      <w:r w:rsidRPr="00011EB5">
        <w:rPr>
          <w:rFonts w:ascii="Arial" w:hAnsi="Arial" w:cs="Arial"/>
          <w:sz w:val="22"/>
          <w:szCs w:val="22"/>
        </w:rPr>
        <w:t xml:space="preserve"> orientada a identificar y eliminar las causas raíz de los incidentes, así como a minimizar el impacto de aquellos que no puedan prevenirse.</w:t>
      </w:r>
    </w:p>
    <w:p w14:paraId="6FE00CB5" w14:textId="77777777" w:rsidR="00011EB5" w:rsidRPr="00011EB5" w:rsidRDefault="00011EB5" w:rsidP="00772019">
      <w:pPr>
        <w:jc w:val="both"/>
        <w:rPr>
          <w:rFonts w:ascii="Arial" w:hAnsi="Arial" w:cs="Arial"/>
          <w:sz w:val="22"/>
          <w:szCs w:val="22"/>
        </w:rPr>
      </w:pPr>
    </w:p>
    <w:p w14:paraId="7D17D872" w14:textId="77777777" w:rsidR="00011EB5" w:rsidRPr="00011EB5" w:rsidRDefault="00011EB5">
      <w:pPr>
        <w:numPr>
          <w:ilvl w:val="0"/>
          <w:numId w:val="7"/>
        </w:numPr>
        <w:jc w:val="both"/>
        <w:rPr>
          <w:rFonts w:ascii="Arial" w:hAnsi="Arial" w:cs="Arial"/>
          <w:sz w:val="22"/>
          <w:szCs w:val="22"/>
        </w:rPr>
      </w:pPr>
      <w:r w:rsidRPr="00011EB5">
        <w:rPr>
          <w:rFonts w:ascii="Arial" w:hAnsi="Arial" w:cs="Arial"/>
          <w:b/>
          <w:bCs/>
          <w:sz w:val="22"/>
          <w:szCs w:val="22"/>
        </w:rPr>
        <w:t>Evaluación de Servicios</w:t>
      </w:r>
      <w:r w:rsidRPr="00011EB5">
        <w:rPr>
          <w:rFonts w:ascii="Arial" w:hAnsi="Arial" w:cs="Arial"/>
          <w:sz w:val="22"/>
          <w:szCs w:val="22"/>
        </w:rPr>
        <w:t>: destinada a evaluar periódicamente la calidad de los servicios de TI, identificar oportunidades de mejora y verificar el cumplimiento de los niveles de servicio definidos.</w:t>
      </w:r>
    </w:p>
    <w:p w14:paraId="3BF00EAD" w14:textId="77777777" w:rsidR="005F7FC2" w:rsidRPr="00011EB5" w:rsidRDefault="005F7FC2" w:rsidP="00772019">
      <w:pPr>
        <w:tabs>
          <w:tab w:val="left" w:pos="675"/>
        </w:tabs>
        <w:spacing w:line="276" w:lineRule="auto"/>
        <w:jc w:val="both"/>
        <w:rPr>
          <w:rFonts w:ascii="Arial" w:hAnsi="Arial" w:cs="Arial"/>
          <w:sz w:val="22"/>
          <w:szCs w:val="22"/>
        </w:rPr>
      </w:pPr>
    </w:p>
    <w:p w14:paraId="036FDAE4" w14:textId="77777777" w:rsidR="005F7FC2" w:rsidRPr="006E248A" w:rsidRDefault="005F7FC2">
      <w:pPr>
        <w:pStyle w:val="Ttulo2"/>
        <w:numPr>
          <w:ilvl w:val="1"/>
          <w:numId w:val="4"/>
        </w:numPr>
        <w:jc w:val="both"/>
        <w:rPr>
          <w:rFonts w:ascii="Arial" w:hAnsi="Arial" w:cs="Arial"/>
          <w:b/>
          <w:bCs/>
          <w:color w:val="auto"/>
          <w:sz w:val="22"/>
          <w:szCs w:val="22"/>
        </w:rPr>
      </w:pPr>
      <w:bookmarkStart w:id="16" w:name="_Toc188919047"/>
      <w:r w:rsidRPr="006E248A">
        <w:rPr>
          <w:rFonts w:ascii="Arial" w:hAnsi="Arial" w:cs="Arial"/>
          <w:b/>
          <w:bCs/>
          <w:color w:val="auto"/>
          <w:sz w:val="22"/>
          <w:szCs w:val="22"/>
        </w:rPr>
        <w:t>Estrategia y gobierno:</w:t>
      </w:r>
      <w:bookmarkEnd w:id="16"/>
    </w:p>
    <w:p w14:paraId="752D20B6"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3DB860E8" w14:textId="77777777" w:rsidR="003A48AA" w:rsidRPr="003A48AA" w:rsidRDefault="005F7FC2" w:rsidP="00772019">
      <w:pPr>
        <w:tabs>
          <w:tab w:val="left" w:pos="675"/>
        </w:tabs>
        <w:spacing w:line="276" w:lineRule="auto"/>
        <w:ind w:left="284"/>
        <w:jc w:val="both"/>
        <w:rPr>
          <w:rFonts w:ascii="Arial" w:hAnsi="Arial" w:cs="Arial"/>
          <w:sz w:val="22"/>
          <w:szCs w:val="22"/>
          <w:lang w:val="es-ES"/>
        </w:rPr>
      </w:pPr>
      <w:r w:rsidRPr="00C65C0D">
        <w:rPr>
          <w:rFonts w:ascii="Arial" w:hAnsi="Arial" w:cs="Arial"/>
          <w:sz w:val="22"/>
          <w:szCs w:val="22"/>
        </w:rPr>
        <w:t xml:space="preserve">La </w:t>
      </w:r>
      <w:r w:rsidR="003A48AA" w:rsidRPr="003A48AA">
        <w:rPr>
          <w:rFonts w:ascii="Arial" w:hAnsi="Arial" w:cs="Arial"/>
          <w:sz w:val="22"/>
          <w:szCs w:val="22"/>
          <w:lang w:val="es-ES"/>
        </w:rPr>
        <w:t>estrategia del Concejo Municipal de Chía está orientada a la adopción de una arquitectura institucional alineada con el marco de referencia del Ministerio de Tecnologías de la Información y las Comunicaciones (MinTIC), en concordancia con la estrategia de Gobierno Digital.</w:t>
      </w:r>
    </w:p>
    <w:p w14:paraId="5F4CD5AF" w14:textId="4B17D9BC" w:rsidR="005F7FC2" w:rsidRPr="003A48AA" w:rsidRDefault="003A48AA" w:rsidP="00772019">
      <w:pPr>
        <w:tabs>
          <w:tab w:val="left" w:pos="675"/>
        </w:tabs>
        <w:spacing w:line="276" w:lineRule="auto"/>
        <w:ind w:left="284"/>
        <w:jc w:val="both"/>
        <w:rPr>
          <w:rFonts w:ascii="Arial" w:hAnsi="Arial" w:cs="Arial"/>
          <w:sz w:val="22"/>
          <w:szCs w:val="22"/>
          <w:lang w:val="es-ES"/>
        </w:rPr>
      </w:pPr>
      <w:r w:rsidRPr="003A48AA">
        <w:rPr>
          <w:rFonts w:ascii="Arial" w:hAnsi="Arial" w:cs="Arial"/>
          <w:sz w:val="22"/>
          <w:szCs w:val="22"/>
          <w:lang w:val="es-ES"/>
        </w:rPr>
        <w:t>Este enfoque busca fortalecer la gestión de las tecnologías de la información, corregir las falencias identificadas y optimizar los procesos institucionales, con el fin de apoyar una administración más eficiente, transparente y orientada al servicio a la ciudadanía.</w:t>
      </w:r>
    </w:p>
    <w:p w14:paraId="21AE8640"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3F60F967" w14:textId="77777777" w:rsidR="005F7FC2" w:rsidRPr="006E248A" w:rsidRDefault="005F7FC2">
      <w:pPr>
        <w:pStyle w:val="Ttulo2"/>
        <w:numPr>
          <w:ilvl w:val="1"/>
          <w:numId w:val="4"/>
        </w:numPr>
        <w:jc w:val="both"/>
        <w:rPr>
          <w:rFonts w:ascii="Arial" w:hAnsi="Arial" w:cs="Arial"/>
          <w:b/>
          <w:bCs/>
          <w:sz w:val="22"/>
          <w:szCs w:val="22"/>
        </w:rPr>
      </w:pPr>
      <w:bookmarkStart w:id="17" w:name="_Toc188919048"/>
      <w:r w:rsidRPr="006E248A">
        <w:rPr>
          <w:rFonts w:ascii="Arial" w:hAnsi="Arial" w:cs="Arial"/>
          <w:b/>
          <w:bCs/>
          <w:color w:val="auto"/>
          <w:sz w:val="22"/>
          <w:szCs w:val="22"/>
        </w:rPr>
        <w:lastRenderedPageBreak/>
        <w:t>Gestión de Información:</w:t>
      </w:r>
      <w:bookmarkEnd w:id="17"/>
    </w:p>
    <w:p w14:paraId="064CA815"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4103C028" w14:textId="77777777" w:rsidR="003A48AA" w:rsidRDefault="005F7FC2" w:rsidP="00772019">
      <w:pPr>
        <w:tabs>
          <w:tab w:val="left" w:pos="675"/>
        </w:tabs>
        <w:spacing w:line="276" w:lineRule="auto"/>
        <w:ind w:left="284"/>
        <w:jc w:val="both"/>
        <w:rPr>
          <w:rFonts w:ascii="Arial" w:hAnsi="Arial" w:cs="Arial"/>
          <w:sz w:val="22"/>
          <w:szCs w:val="22"/>
          <w:lang w:val="es-ES"/>
        </w:rPr>
      </w:pPr>
      <w:r w:rsidRPr="00C65C0D">
        <w:rPr>
          <w:rFonts w:ascii="Arial" w:hAnsi="Arial" w:cs="Arial"/>
          <w:sz w:val="22"/>
          <w:szCs w:val="22"/>
        </w:rPr>
        <w:t xml:space="preserve">Para </w:t>
      </w:r>
      <w:r w:rsidR="003A48AA" w:rsidRPr="003A48AA">
        <w:rPr>
          <w:rFonts w:ascii="Arial" w:hAnsi="Arial" w:cs="Arial"/>
          <w:sz w:val="22"/>
          <w:szCs w:val="22"/>
          <w:lang w:val="es-ES"/>
        </w:rPr>
        <w:t>los proyectos definidos en el presente PETI, el Concejo Municipal de Chía realizará el diagnóstico de la arquitectura de información institucional, con el propósito de identificar, aprovechar y reutilizar los componentes de información existentes. Este ejercicio permitirá avanzar en la integración de la información, generando valor para la entidad, el sector y la ciudadanía, y apoyando de manera efectiva los procesos de gestión y toma de decisiones.</w:t>
      </w:r>
    </w:p>
    <w:p w14:paraId="60021700" w14:textId="77777777" w:rsidR="003A48AA" w:rsidRPr="003A48AA" w:rsidRDefault="003A48AA" w:rsidP="00772019">
      <w:pPr>
        <w:tabs>
          <w:tab w:val="left" w:pos="675"/>
        </w:tabs>
        <w:spacing w:line="276" w:lineRule="auto"/>
        <w:ind w:left="284"/>
        <w:jc w:val="both"/>
        <w:rPr>
          <w:rFonts w:ascii="Arial" w:hAnsi="Arial" w:cs="Arial"/>
          <w:sz w:val="22"/>
          <w:szCs w:val="22"/>
          <w:lang w:val="es-ES"/>
        </w:rPr>
      </w:pPr>
    </w:p>
    <w:p w14:paraId="47EF8C3B" w14:textId="77777777" w:rsidR="003A48AA" w:rsidRDefault="003A48AA" w:rsidP="00772019">
      <w:pPr>
        <w:tabs>
          <w:tab w:val="left" w:pos="675"/>
        </w:tabs>
        <w:spacing w:line="276" w:lineRule="auto"/>
        <w:ind w:left="284"/>
        <w:jc w:val="both"/>
        <w:rPr>
          <w:rFonts w:ascii="Arial" w:hAnsi="Arial" w:cs="Arial"/>
          <w:sz w:val="22"/>
          <w:szCs w:val="22"/>
          <w:lang w:val="es-ES"/>
        </w:rPr>
      </w:pPr>
      <w:r w:rsidRPr="003A48AA">
        <w:rPr>
          <w:rFonts w:ascii="Arial" w:hAnsi="Arial" w:cs="Arial"/>
          <w:sz w:val="22"/>
          <w:szCs w:val="22"/>
          <w:lang w:val="es-ES"/>
        </w:rPr>
        <w:t>En este marco, la entidad adoptará un ciclo de gestión de la información orientado a organizar, analizar y utilizar la información de manera eficiente, el cual comprende las siguientes etapas:</w:t>
      </w:r>
    </w:p>
    <w:p w14:paraId="6D568625" w14:textId="77777777" w:rsidR="003A48AA" w:rsidRPr="003A48AA" w:rsidRDefault="003A48AA" w:rsidP="00772019">
      <w:pPr>
        <w:tabs>
          <w:tab w:val="left" w:pos="675"/>
        </w:tabs>
        <w:spacing w:line="276" w:lineRule="auto"/>
        <w:ind w:left="284"/>
        <w:jc w:val="both"/>
        <w:rPr>
          <w:rFonts w:ascii="Arial" w:hAnsi="Arial" w:cs="Arial"/>
          <w:sz w:val="22"/>
          <w:szCs w:val="22"/>
          <w:lang w:val="es-ES"/>
        </w:rPr>
      </w:pPr>
    </w:p>
    <w:p w14:paraId="4BE39B22" w14:textId="77777777" w:rsidR="003A48AA" w:rsidRDefault="003A48AA">
      <w:pPr>
        <w:numPr>
          <w:ilvl w:val="0"/>
          <w:numId w:val="8"/>
        </w:numPr>
        <w:tabs>
          <w:tab w:val="left" w:pos="675"/>
        </w:tabs>
        <w:spacing w:line="276" w:lineRule="auto"/>
        <w:jc w:val="both"/>
        <w:rPr>
          <w:rFonts w:ascii="Arial" w:hAnsi="Arial" w:cs="Arial"/>
          <w:sz w:val="22"/>
          <w:szCs w:val="22"/>
          <w:lang w:val="es-ES"/>
        </w:rPr>
      </w:pPr>
      <w:r w:rsidRPr="003A48AA">
        <w:rPr>
          <w:rFonts w:ascii="Arial" w:hAnsi="Arial" w:cs="Arial"/>
          <w:b/>
          <w:bCs/>
          <w:sz w:val="22"/>
          <w:szCs w:val="22"/>
          <w:lang w:val="es-ES"/>
        </w:rPr>
        <w:t>Planeación:</w:t>
      </w:r>
      <w:r w:rsidRPr="003A48AA">
        <w:rPr>
          <w:rFonts w:ascii="Arial" w:hAnsi="Arial" w:cs="Arial"/>
          <w:sz w:val="22"/>
          <w:szCs w:val="22"/>
          <w:lang w:val="es-ES"/>
        </w:rPr>
        <w:t xml:space="preserve"> definición de las necesidades y prioridades de información a nivel estratégico, táctico y operativo, que orientan las acciones de gestión de la información.</w:t>
      </w:r>
    </w:p>
    <w:p w14:paraId="635EB7C3" w14:textId="77777777" w:rsidR="003A48AA" w:rsidRPr="003A48AA" w:rsidRDefault="003A48AA" w:rsidP="00772019">
      <w:pPr>
        <w:tabs>
          <w:tab w:val="left" w:pos="675"/>
        </w:tabs>
        <w:spacing w:line="276" w:lineRule="auto"/>
        <w:ind w:left="720"/>
        <w:jc w:val="both"/>
        <w:rPr>
          <w:rFonts w:ascii="Arial" w:hAnsi="Arial" w:cs="Arial"/>
          <w:sz w:val="22"/>
          <w:szCs w:val="22"/>
          <w:lang w:val="es-ES"/>
        </w:rPr>
      </w:pPr>
    </w:p>
    <w:p w14:paraId="75C3502C" w14:textId="77777777" w:rsidR="003A48AA" w:rsidRDefault="003A48AA">
      <w:pPr>
        <w:numPr>
          <w:ilvl w:val="0"/>
          <w:numId w:val="8"/>
        </w:numPr>
        <w:tabs>
          <w:tab w:val="left" w:pos="675"/>
        </w:tabs>
        <w:spacing w:line="276" w:lineRule="auto"/>
        <w:jc w:val="both"/>
        <w:rPr>
          <w:rFonts w:ascii="Arial" w:hAnsi="Arial" w:cs="Arial"/>
          <w:sz w:val="22"/>
          <w:szCs w:val="22"/>
          <w:lang w:val="es-ES"/>
        </w:rPr>
      </w:pPr>
      <w:r w:rsidRPr="003A48AA">
        <w:rPr>
          <w:rFonts w:ascii="Arial" w:hAnsi="Arial" w:cs="Arial"/>
          <w:b/>
          <w:bCs/>
          <w:sz w:val="22"/>
          <w:szCs w:val="22"/>
          <w:lang w:val="es-ES"/>
        </w:rPr>
        <w:t>Recolección:</w:t>
      </w:r>
      <w:r w:rsidRPr="003A48AA">
        <w:rPr>
          <w:rFonts w:ascii="Arial" w:hAnsi="Arial" w:cs="Arial"/>
          <w:sz w:val="22"/>
          <w:szCs w:val="22"/>
          <w:lang w:val="es-ES"/>
        </w:rPr>
        <w:t xml:space="preserve"> obtención de información a partir de fuentes internas y externas, de acuerdo con las necesidades identificadas en la etapa de planeación.</w:t>
      </w:r>
    </w:p>
    <w:p w14:paraId="34D32F87" w14:textId="77777777" w:rsidR="003A48AA" w:rsidRPr="003A48AA" w:rsidRDefault="003A48AA" w:rsidP="00772019">
      <w:pPr>
        <w:tabs>
          <w:tab w:val="left" w:pos="675"/>
        </w:tabs>
        <w:spacing w:line="276" w:lineRule="auto"/>
        <w:jc w:val="both"/>
        <w:rPr>
          <w:rFonts w:ascii="Arial" w:hAnsi="Arial" w:cs="Arial"/>
          <w:sz w:val="22"/>
          <w:szCs w:val="22"/>
          <w:lang w:val="es-ES"/>
        </w:rPr>
      </w:pPr>
    </w:p>
    <w:p w14:paraId="60E7AC9B" w14:textId="77777777" w:rsidR="003A48AA" w:rsidRDefault="003A48AA">
      <w:pPr>
        <w:numPr>
          <w:ilvl w:val="0"/>
          <w:numId w:val="8"/>
        </w:numPr>
        <w:tabs>
          <w:tab w:val="left" w:pos="675"/>
        </w:tabs>
        <w:spacing w:line="276" w:lineRule="auto"/>
        <w:jc w:val="both"/>
        <w:rPr>
          <w:rFonts w:ascii="Arial" w:hAnsi="Arial" w:cs="Arial"/>
          <w:sz w:val="22"/>
          <w:szCs w:val="22"/>
          <w:lang w:val="es-ES"/>
        </w:rPr>
      </w:pPr>
      <w:r w:rsidRPr="003A48AA">
        <w:rPr>
          <w:rFonts w:ascii="Arial" w:hAnsi="Arial" w:cs="Arial"/>
          <w:b/>
          <w:bCs/>
          <w:sz w:val="22"/>
          <w:szCs w:val="22"/>
          <w:lang w:val="es-ES"/>
        </w:rPr>
        <w:t>Procesamiento y Análisis:</w:t>
      </w:r>
      <w:r w:rsidRPr="003A48AA">
        <w:rPr>
          <w:rFonts w:ascii="Arial" w:hAnsi="Arial" w:cs="Arial"/>
          <w:sz w:val="22"/>
          <w:szCs w:val="22"/>
          <w:lang w:val="es-ES"/>
        </w:rPr>
        <w:t xml:space="preserve"> depuración, estandarización y análisis de la información recolectada, con el fin de transformarla en información útil para apoyar los procesos de toma de decisiones.</w:t>
      </w:r>
    </w:p>
    <w:p w14:paraId="06C25DB7" w14:textId="77777777" w:rsidR="003A48AA" w:rsidRPr="003A48AA" w:rsidRDefault="003A48AA" w:rsidP="00772019">
      <w:pPr>
        <w:tabs>
          <w:tab w:val="left" w:pos="675"/>
        </w:tabs>
        <w:spacing w:line="276" w:lineRule="auto"/>
        <w:jc w:val="both"/>
        <w:rPr>
          <w:rFonts w:ascii="Arial" w:hAnsi="Arial" w:cs="Arial"/>
          <w:sz w:val="22"/>
          <w:szCs w:val="22"/>
          <w:lang w:val="es-ES"/>
        </w:rPr>
      </w:pPr>
    </w:p>
    <w:p w14:paraId="32D5A3A1" w14:textId="77777777" w:rsidR="003A48AA" w:rsidRDefault="003A48AA">
      <w:pPr>
        <w:numPr>
          <w:ilvl w:val="0"/>
          <w:numId w:val="8"/>
        </w:numPr>
        <w:tabs>
          <w:tab w:val="left" w:pos="675"/>
        </w:tabs>
        <w:spacing w:line="276" w:lineRule="auto"/>
        <w:jc w:val="both"/>
        <w:rPr>
          <w:rFonts w:ascii="Arial" w:hAnsi="Arial" w:cs="Arial"/>
          <w:sz w:val="22"/>
          <w:szCs w:val="22"/>
          <w:lang w:val="es-ES"/>
        </w:rPr>
      </w:pPr>
      <w:r w:rsidRPr="003A48AA">
        <w:rPr>
          <w:rFonts w:ascii="Arial" w:hAnsi="Arial" w:cs="Arial"/>
          <w:b/>
          <w:bCs/>
          <w:sz w:val="22"/>
          <w:szCs w:val="22"/>
          <w:lang w:val="es-ES"/>
        </w:rPr>
        <w:t>Difusión y Uso:</w:t>
      </w:r>
      <w:r w:rsidRPr="003A48AA">
        <w:rPr>
          <w:rFonts w:ascii="Arial" w:hAnsi="Arial" w:cs="Arial"/>
          <w:sz w:val="22"/>
          <w:szCs w:val="22"/>
          <w:lang w:val="es-ES"/>
        </w:rPr>
        <w:t xml:space="preserve"> distribución oportuna de la información a los actores correspondientes, garantizando criterios de confidencialidad, seguridad y oportunidad.</w:t>
      </w:r>
    </w:p>
    <w:p w14:paraId="58EC7924" w14:textId="77777777" w:rsidR="003A48AA" w:rsidRPr="003A48AA" w:rsidRDefault="003A48AA" w:rsidP="00772019">
      <w:pPr>
        <w:tabs>
          <w:tab w:val="left" w:pos="675"/>
        </w:tabs>
        <w:spacing w:line="276" w:lineRule="auto"/>
        <w:jc w:val="both"/>
        <w:rPr>
          <w:rFonts w:ascii="Arial" w:hAnsi="Arial" w:cs="Arial"/>
          <w:sz w:val="22"/>
          <w:szCs w:val="22"/>
          <w:lang w:val="es-ES"/>
        </w:rPr>
      </w:pPr>
    </w:p>
    <w:p w14:paraId="48F331DA" w14:textId="77777777" w:rsidR="003A48AA" w:rsidRPr="003A48AA" w:rsidRDefault="003A48AA">
      <w:pPr>
        <w:numPr>
          <w:ilvl w:val="0"/>
          <w:numId w:val="8"/>
        </w:numPr>
        <w:tabs>
          <w:tab w:val="left" w:pos="675"/>
        </w:tabs>
        <w:spacing w:line="276" w:lineRule="auto"/>
        <w:jc w:val="both"/>
        <w:rPr>
          <w:rFonts w:ascii="Arial" w:hAnsi="Arial" w:cs="Arial"/>
          <w:sz w:val="22"/>
          <w:szCs w:val="22"/>
          <w:lang w:val="es-ES"/>
        </w:rPr>
      </w:pPr>
      <w:r w:rsidRPr="003A48AA">
        <w:rPr>
          <w:rFonts w:ascii="Arial" w:hAnsi="Arial" w:cs="Arial"/>
          <w:b/>
          <w:bCs/>
          <w:sz w:val="22"/>
          <w:szCs w:val="22"/>
          <w:lang w:val="es-ES"/>
        </w:rPr>
        <w:t>Retroalimentación:</w:t>
      </w:r>
      <w:r w:rsidRPr="003A48AA">
        <w:rPr>
          <w:rFonts w:ascii="Arial" w:hAnsi="Arial" w:cs="Arial"/>
          <w:sz w:val="22"/>
          <w:szCs w:val="22"/>
          <w:lang w:val="es-ES"/>
        </w:rPr>
        <w:t xml:space="preserve"> evaluación del uso y utilidad de la información entregada, con el fin de mejorar continuamente el ciclo de gestión de la información.</w:t>
      </w:r>
    </w:p>
    <w:p w14:paraId="33B0230A" w14:textId="34CC5448" w:rsidR="005F7FC2" w:rsidRPr="003A48AA" w:rsidRDefault="005F7FC2" w:rsidP="00772019">
      <w:pPr>
        <w:tabs>
          <w:tab w:val="left" w:pos="675"/>
        </w:tabs>
        <w:spacing w:line="276" w:lineRule="auto"/>
        <w:ind w:left="284"/>
        <w:jc w:val="both"/>
        <w:rPr>
          <w:rFonts w:ascii="Arial" w:hAnsi="Arial" w:cs="Arial"/>
          <w:sz w:val="22"/>
          <w:szCs w:val="22"/>
        </w:rPr>
      </w:pPr>
    </w:p>
    <w:p w14:paraId="073CFB92" w14:textId="77777777" w:rsidR="005F7FC2" w:rsidRPr="006E248A" w:rsidRDefault="005F7FC2">
      <w:pPr>
        <w:pStyle w:val="Ttulo1"/>
        <w:numPr>
          <w:ilvl w:val="0"/>
          <w:numId w:val="4"/>
        </w:numPr>
        <w:jc w:val="both"/>
        <w:rPr>
          <w:rFonts w:ascii="Arial" w:hAnsi="Arial" w:cs="Arial"/>
          <w:b/>
          <w:bCs/>
          <w:color w:val="auto"/>
          <w:sz w:val="22"/>
          <w:szCs w:val="22"/>
        </w:rPr>
      </w:pPr>
      <w:bookmarkStart w:id="18" w:name="_Toc188919049"/>
      <w:r w:rsidRPr="006E248A">
        <w:rPr>
          <w:rFonts w:ascii="Arial" w:hAnsi="Arial" w:cs="Arial"/>
          <w:b/>
          <w:bCs/>
          <w:color w:val="auto"/>
          <w:sz w:val="22"/>
          <w:szCs w:val="22"/>
        </w:rPr>
        <w:t>ENTENDIMIENTO ESTRATÉGICO</w:t>
      </w:r>
      <w:bookmarkEnd w:id="18"/>
    </w:p>
    <w:p w14:paraId="498BC7B6" w14:textId="77777777" w:rsidR="005F7FC2" w:rsidRPr="00C65C0D" w:rsidRDefault="005F7FC2" w:rsidP="00772019">
      <w:pPr>
        <w:pStyle w:val="Prrafodelista"/>
        <w:tabs>
          <w:tab w:val="left" w:pos="675"/>
        </w:tabs>
        <w:spacing w:line="276" w:lineRule="auto"/>
        <w:ind w:left="360"/>
        <w:jc w:val="both"/>
        <w:rPr>
          <w:rFonts w:ascii="Arial" w:hAnsi="Arial" w:cs="Arial"/>
          <w:b/>
          <w:bCs/>
          <w:sz w:val="22"/>
          <w:szCs w:val="22"/>
        </w:rPr>
      </w:pPr>
    </w:p>
    <w:p w14:paraId="7AF00A7F" w14:textId="1954710E" w:rsidR="003A48AA" w:rsidRDefault="003A48AA" w:rsidP="00772019">
      <w:pPr>
        <w:tabs>
          <w:tab w:val="left" w:pos="675"/>
        </w:tabs>
        <w:spacing w:line="276" w:lineRule="auto"/>
        <w:jc w:val="both"/>
        <w:rPr>
          <w:rFonts w:ascii="Arial" w:hAnsi="Arial" w:cs="Arial"/>
          <w:sz w:val="22"/>
          <w:szCs w:val="22"/>
          <w:lang w:val="es-ES"/>
        </w:rPr>
      </w:pPr>
      <w:r>
        <w:rPr>
          <w:rFonts w:ascii="Arial" w:hAnsi="Arial" w:cs="Arial"/>
          <w:sz w:val="22"/>
          <w:szCs w:val="22"/>
        </w:rPr>
        <w:t xml:space="preserve">En </w:t>
      </w:r>
      <w:r w:rsidRPr="003A48AA">
        <w:rPr>
          <w:rFonts w:ascii="Arial" w:hAnsi="Arial" w:cs="Arial"/>
          <w:sz w:val="22"/>
          <w:szCs w:val="22"/>
          <w:lang w:val="es-ES"/>
        </w:rPr>
        <w:t>el marco del Plan Estratégico de Tecnologías de la Información (PETI), las Tecnologías de la Información y las Comunicaciones (TIC) se reconocen como un habilitador estratégico para el cumplimiento de los objetivos misionales del Concejo Municipal de Chía, así como para el fortalecimiento de la gestión institucional.</w:t>
      </w:r>
    </w:p>
    <w:p w14:paraId="2CA0CE2F" w14:textId="77777777" w:rsidR="003A48AA" w:rsidRPr="003A48AA" w:rsidRDefault="003A48AA" w:rsidP="00772019">
      <w:pPr>
        <w:tabs>
          <w:tab w:val="left" w:pos="675"/>
        </w:tabs>
        <w:spacing w:line="276" w:lineRule="auto"/>
        <w:jc w:val="both"/>
        <w:rPr>
          <w:rFonts w:ascii="Arial" w:hAnsi="Arial" w:cs="Arial"/>
          <w:sz w:val="22"/>
          <w:szCs w:val="22"/>
          <w:lang w:val="es-ES"/>
        </w:rPr>
      </w:pPr>
    </w:p>
    <w:p w14:paraId="65CFB2F4" w14:textId="77777777" w:rsidR="003A48AA" w:rsidRDefault="003A48AA" w:rsidP="00772019">
      <w:pPr>
        <w:tabs>
          <w:tab w:val="left" w:pos="675"/>
        </w:tabs>
        <w:spacing w:line="276" w:lineRule="auto"/>
        <w:jc w:val="both"/>
        <w:rPr>
          <w:rFonts w:ascii="Arial" w:hAnsi="Arial" w:cs="Arial"/>
          <w:sz w:val="22"/>
          <w:szCs w:val="22"/>
          <w:lang w:val="es-ES"/>
        </w:rPr>
      </w:pPr>
      <w:r w:rsidRPr="003A48AA">
        <w:rPr>
          <w:rFonts w:ascii="Arial" w:hAnsi="Arial" w:cs="Arial"/>
          <w:sz w:val="22"/>
          <w:szCs w:val="22"/>
          <w:lang w:val="es-ES"/>
        </w:rPr>
        <w:t>El PETI orienta el uso de las TIC como un medio para optimizar procesos, mejorar la eficiencia operativa, fortalecer la toma de decisiones y generar valor público, en coherencia con los lineamientos de Gobierno Digital y el Modelo Integrado de Planeación y Gestión (MIPG).</w:t>
      </w:r>
    </w:p>
    <w:p w14:paraId="55E1FF7C" w14:textId="77777777" w:rsidR="003A48AA" w:rsidRPr="003A48AA" w:rsidRDefault="003A48AA" w:rsidP="00772019">
      <w:pPr>
        <w:tabs>
          <w:tab w:val="left" w:pos="675"/>
        </w:tabs>
        <w:spacing w:line="276" w:lineRule="auto"/>
        <w:jc w:val="both"/>
        <w:rPr>
          <w:rFonts w:ascii="Arial" w:hAnsi="Arial" w:cs="Arial"/>
          <w:sz w:val="22"/>
          <w:szCs w:val="22"/>
          <w:lang w:val="es-ES"/>
        </w:rPr>
      </w:pPr>
    </w:p>
    <w:p w14:paraId="56CCAD64" w14:textId="582F8098" w:rsidR="005F7FC2" w:rsidRDefault="003A48AA" w:rsidP="00772019">
      <w:pPr>
        <w:tabs>
          <w:tab w:val="left" w:pos="675"/>
        </w:tabs>
        <w:spacing w:line="276" w:lineRule="auto"/>
        <w:jc w:val="both"/>
        <w:rPr>
          <w:rFonts w:ascii="Arial" w:hAnsi="Arial" w:cs="Arial"/>
          <w:sz w:val="22"/>
          <w:szCs w:val="22"/>
          <w:lang w:val="es-ES"/>
        </w:rPr>
      </w:pPr>
      <w:r>
        <w:rPr>
          <w:rFonts w:ascii="Arial" w:hAnsi="Arial" w:cs="Arial"/>
          <w:sz w:val="22"/>
          <w:szCs w:val="22"/>
          <w:lang w:val="es-ES"/>
        </w:rPr>
        <w:t>L</w:t>
      </w:r>
      <w:r w:rsidRPr="003A48AA">
        <w:rPr>
          <w:rFonts w:ascii="Arial" w:hAnsi="Arial" w:cs="Arial"/>
          <w:sz w:val="22"/>
          <w:szCs w:val="22"/>
          <w:lang w:val="es-ES"/>
        </w:rPr>
        <w:t>as TIC facilitan la generación, gestión y aprovechamiento de la información y el conocimiento, apoyando la innovación institucional y la mejora continua. En este sentido, el PETI promueve la adopción, uso y adaptación de soluciones tecnológicas que contribuyan a una administración moderna, transparente y orientada al servicio de la ciudadanía.</w:t>
      </w:r>
    </w:p>
    <w:p w14:paraId="69F86B55" w14:textId="77777777" w:rsidR="00131099" w:rsidRPr="003A48AA" w:rsidRDefault="00131099" w:rsidP="00772019">
      <w:pPr>
        <w:tabs>
          <w:tab w:val="left" w:pos="675"/>
        </w:tabs>
        <w:spacing w:line="276" w:lineRule="auto"/>
        <w:jc w:val="both"/>
        <w:rPr>
          <w:rFonts w:ascii="Arial" w:hAnsi="Arial" w:cs="Arial"/>
          <w:sz w:val="22"/>
          <w:szCs w:val="22"/>
          <w:lang w:val="es-ES"/>
        </w:rPr>
      </w:pPr>
    </w:p>
    <w:p w14:paraId="64F7820C" w14:textId="2ECB125D" w:rsidR="003A48AA" w:rsidRPr="003A48AA" w:rsidRDefault="005F7FC2">
      <w:pPr>
        <w:pStyle w:val="Ttulo1"/>
        <w:numPr>
          <w:ilvl w:val="0"/>
          <w:numId w:val="4"/>
        </w:numPr>
        <w:jc w:val="both"/>
        <w:rPr>
          <w:rFonts w:ascii="Arial" w:hAnsi="Arial" w:cs="Arial"/>
          <w:b/>
          <w:bCs/>
          <w:color w:val="auto"/>
          <w:sz w:val="22"/>
          <w:szCs w:val="22"/>
        </w:rPr>
      </w:pPr>
      <w:bookmarkStart w:id="19" w:name="_Toc188919050"/>
      <w:r w:rsidRPr="006E248A">
        <w:rPr>
          <w:rFonts w:ascii="Arial" w:hAnsi="Arial" w:cs="Arial"/>
          <w:b/>
          <w:bCs/>
          <w:color w:val="auto"/>
          <w:sz w:val="22"/>
          <w:szCs w:val="22"/>
        </w:rPr>
        <w:lastRenderedPageBreak/>
        <w:t>OBJETIVOS DE CALIDAD</w:t>
      </w:r>
      <w:bookmarkEnd w:id="19"/>
      <w:r w:rsidRPr="006E248A">
        <w:rPr>
          <w:rFonts w:ascii="Arial" w:hAnsi="Arial" w:cs="Arial"/>
          <w:b/>
          <w:bCs/>
          <w:color w:val="auto"/>
          <w:sz w:val="22"/>
          <w:szCs w:val="22"/>
        </w:rPr>
        <w:t xml:space="preserve"> </w:t>
      </w:r>
    </w:p>
    <w:p w14:paraId="6CC82620" w14:textId="77777777" w:rsidR="005F7FC2" w:rsidRPr="00C65C0D" w:rsidRDefault="005F7FC2" w:rsidP="00772019">
      <w:pPr>
        <w:pStyle w:val="Prrafodelista"/>
        <w:tabs>
          <w:tab w:val="left" w:pos="675"/>
        </w:tabs>
        <w:spacing w:line="276" w:lineRule="auto"/>
        <w:ind w:left="644"/>
        <w:jc w:val="both"/>
        <w:rPr>
          <w:rFonts w:ascii="Arial" w:hAnsi="Arial" w:cs="Arial"/>
          <w:b/>
          <w:bCs/>
          <w:i/>
          <w:iCs/>
          <w:sz w:val="22"/>
          <w:szCs w:val="22"/>
        </w:rPr>
      </w:pPr>
    </w:p>
    <w:p w14:paraId="03C0B406" w14:textId="65A49903" w:rsidR="003A48AA" w:rsidRDefault="003A48AA">
      <w:pPr>
        <w:pStyle w:val="Prrafodelista"/>
        <w:numPr>
          <w:ilvl w:val="0"/>
          <w:numId w:val="8"/>
        </w:numPr>
        <w:spacing w:before="100" w:beforeAutospacing="1" w:after="100" w:afterAutospacing="1"/>
        <w:jc w:val="both"/>
        <w:rPr>
          <w:rFonts w:ascii="Arial" w:hAnsi="Arial" w:cs="Arial"/>
          <w:sz w:val="22"/>
          <w:szCs w:val="22"/>
          <w:lang w:val="es-ES"/>
        </w:rPr>
      </w:pPr>
      <w:r w:rsidRPr="003A48AA">
        <w:rPr>
          <w:rFonts w:ascii="Arial" w:hAnsi="Arial" w:cs="Arial"/>
          <w:sz w:val="22"/>
          <w:szCs w:val="22"/>
          <w:lang w:val="es-ES"/>
        </w:rPr>
        <w:t>Incrementar los niveles de satisfacción de la ciudadanía mediante el fortalecimiento y mejora continua de los servicios apoyados por las Tecnologías de la Información.</w:t>
      </w:r>
    </w:p>
    <w:p w14:paraId="05D86E25" w14:textId="77777777" w:rsidR="003A48AA" w:rsidRPr="003A48AA" w:rsidRDefault="003A48AA" w:rsidP="00772019">
      <w:pPr>
        <w:pStyle w:val="Prrafodelista"/>
        <w:spacing w:before="100" w:beforeAutospacing="1" w:after="100" w:afterAutospacing="1"/>
        <w:jc w:val="both"/>
        <w:rPr>
          <w:rFonts w:ascii="Arial" w:hAnsi="Arial" w:cs="Arial"/>
          <w:sz w:val="22"/>
          <w:szCs w:val="22"/>
          <w:lang w:val="es-ES"/>
        </w:rPr>
      </w:pPr>
    </w:p>
    <w:p w14:paraId="59FACA2C" w14:textId="0179F72B" w:rsidR="003A48AA" w:rsidRDefault="003A48AA">
      <w:pPr>
        <w:pStyle w:val="Prrafodelista"/>
        <w:numPr>
          <w:ilvl w:val="0"/>
          <w:numId w:val="8"/>
        </w:numPr>
        <w:spacing w:before="100" w:beforeAutospacing="1" w:after="100" w:afterAutospacing="1"/>
        <w:jc w:val="both"/>
        <w:rPr>
          <w:rFonts w:ascii="Arial" w:hAnsi="Arial" w:cs="Arial"/>
          <w:sz w:val="22"/>
          <w:szCs w:val="22"/>
          <w:lang w:val="es-ES"/>
        </w:rPr>
      </w:pPr>
      <w:r w:rsidRPr="003A48AA">
        <w:rPr>
          <w:rFonts w:ascii="Arial" w:hAnsi="Arial" w:cs="Arial"/>
          <w:sz w:val="22"/>
          <w:szCs w:val="22"/>
          <w:lang w:val="es-ES"/>
        </w:rPr>
        <w:t>Fortalecer el desempeño y la eficiencia de los procesos institucionales del Concejo Municipal de Chía, a través del uso adecuado y estratégico de las TIC.</w:t>
      </w:r>
    </w:p>
    <w:p w14:paraId="479DB9DD" w14:textId="77777777" w:rsidR="003A48AA" w:rsidRPr="003A48AA" w:rsidRDefault="003A48AA" w:rsidP="00772019">
      <w:pPr>
        <w:pStyle w:val="Prrafodelista"/>
        <w:spacing w:before="100" w:beforeAutospacing="1" w:after="100" w:afterAutospacing="1"/>
        <w:jc w:val="both"/>
        <w:rPr>
          <w:rFonts w:ascii="Arial" w:hAnsi="Arial" w:cs="Arial"/>
          <w:sz w:val="22"/>
          <w:szCs w:val="22"/>
          <w:lang w:val="es-ES"/>
        </w:rPr>
      </w:pPr>
    </w:p>
    <w:p w14:paraId="7922EF00" w14:textId="0638D200" w:rsidR="003A48AA" w:rsidRDefault="003A48AA">
      <w:pPr>
        <w:pStyle w:val="Prrafodelista"/>
        <w:numPr>
          <w:ilvl w:val="0"/>
          <w:numId w:val="8"/>
        </w:numPr>
        <w:spacing w:before="100" w:beforeAutospacing="1" w:after="100" w:afterAutospacing="1"/>
        <w:jc w:val="both"/>
        <w:rPr>
          <w:rFonts w:ascii="Arial" w:hAnsi="Arial" w:cs="Arial"/>
          <w:sz w:val="22"/>
          <w:szCs w:val="22"/>
          <w:lang w:val="es-ES"/>
        </w:rPr>
      </w:pPr>
      <w:r w:rsidRPr="003A48AA">
        <w:rPr>
          <w:rFonts w:ascii="Arial" w:hAnsi="Arial" w:cs="Arial"/>
          <w:sz w:val="22"/>
          <w:szCs w:val="22"/>
          <w:lang w:val="es-ES"/>
        </w:rPr>
        <w:t>Promover mecanismos de participación ciudadana y control social, apoyados en herramientas tecnológicas que faciliten la transparencia y el acceso a la información.</w:t>
      </w:r>
    </w:p>
    <w:p w14:paraId="18DB2507" w14:textId="77777777" w:rsidR="003A48AA" w:rsidRPr="003A48AA" w:rsidRDefault="003A48AA" w:rsidP="00772019">
      <w:pPr>
        <w:pStyle w:val="Prrafodelista"/>
        <w:spacing w:before="100" w:beforeAutospacing="1" w:after="100" w:afterAutospacing="1"/>
        <w:jc w:val="both"/>
        <w:rPr>
          <w:rFonts w:ascii="Arial" w:hAnsi="Arial" w:cs="Arial"/>
          <w:sz w:val="22"/>
          <w:szCs w:val="22"/>
          <w:lang w:val="es-ES"/>
        </w:rPr>
      </w:pPr>
    </w:p>
    <w:p w14:paraId="4C37BEE5" w14:textId="0752C103" w:rsidR="003A48AA" w:rsidRPr="003A48AA" w:rsidRDefault="003A48AA">
      <w:pPr>
        <w:pStyle w:val="Prrafodelista"/>
        <w:numPr>
          <w:ilvl w:val="0"/>
          <w:numId w:val="8"/>
        </w:numPr>
        <w:spacing w:before="100" w:beforeAutospacing="1" w:after="100" w:afterAutospacing="1"/>
        <w:jc w:val="both"/>
        <w:rPr>
          <w:rFonts w:ascii="Arial" w:hAnsi="Arial" w:cs="Arial"/>
          <w:sz w:val="22"/>
          <w:szCs w:val="22"/>
          <w:lang w:val="es-ES"/>
        </w:rPr>
      </w:pPr>
      <w:r w:rsidRPr="003A48AA">
        <w:rPr>
          <w:rFonts w:ascii="Arial" w:hAnsi="Arial" w:cs="Arial"/>
          <w:sz w:val="22"/>
          <w:szCs w:val="22"/>
          <w:lang w:val="es-ES"/>
        </w:rPr>
        <w:t>Optimizar el uso de los recursos tecnológicos y ambientales, garantizando una gestión eficiente, transparente y alineada con las políticas institucionales de seguridad de la información y con los lineamientos del Plan Estratégico de Tecnologías de la Información (PETI).</w:t>
      </w:r>
    </w:p>
    <w:p w14:paraId="5FCC8728" w14:textId="77777777" w:rsidR="005F7FC2" w:rsidRPr="00C65C0D" w:rsidRDefault="005F7FC2" w:rsidP="00772019">
      <w:pPr>
        <w:tabs>
          <w:tab w:val="left" w:pos="675"/>
        </w:tabs>
        <w:spacing w:line="276" w:lineRule="auto"/>
        <w:jc w:val="both"/>
        <w:rPr>
          <w:rFonts w:ascii="Arial" w:hAnsi="Arial" w:cs="Arial"/>
          <w:b/>
          <w:bCs/>
          <w:sz w:val="22"/>
          <w:szCs w:val="22"/>
        </w:rPr>
      </w:pPr>
    </w:p>
    <w:p w14:paraId="4469EF0F" w14:textId="77777777" w:rsidR="005F7FC2" w:rsidRPr="006E248A" w:rsidRDefault="005F7FC2">
      <w:pPr>
        <w:pStyle w:val="Ttulo2"/>
        <w:numPr>
          <w:ilvl w:val="1"/>
          <w:numId w:val="4"/>
        </w:numPr>
        <w:jc w:val="both"/>
        <w:rPr>
          <w:rFonts w:ascii="Arial" w:hAnsi="Arial" w:cs="Arial"/>
          <w:b/>
          <w:bCs/>
          <w:color w:val="auto"/>
          <w:sz w:val="22"/>
          <w:szCs w:val="22"/>
        </w:rPr>
      </w:pPr>
      <w:bookmarkStart w:id="20" w:name="_Toc188919051"/>
      <w:r w:rsidRPr="006E248A">
        <w:rPr>
          <w:rFonts w:ascii="Arial" w:hAnsi="Arial" w:cs="Arial"/>
          <w:b/>
          <w:bCs/>
          <w:color w:val="auto"/>
          <w:sz w:val="22"/>
          <w:szCs w:val="22"/>
        </w:rPr>
        <w:t>Definición de los objetivos estratégicos de TI</w:t>
      </w:r>
      <w:bookmarkEnd w:id="20"/>
    </w:p>
    <w:p w14:paraId="2F04F103" w14:textId="77777777" w:rsidR="005F7FC2" w:rsidRPr="00C65C0D" w:rsidRDefault="005F7FC2" w:rsidP="00772019">
      <w:pPr>
        <w:pStyle w:val="Prrafodelista"/>
        <w:tabs>
          <w:tab w:val="left" w:pos="675"/>
        </w:tabs>
        <w:spacing w:line="276" w:lineRule="auto"/>
        <w:ind w:left="644"/>
        <w:jc w:val="both"/>
        <w:rPr>
          <w:rFonts w:ascii="Arial" w:hAnsi="Arial" w:cs="Arial"/>
          <w:b/>
          <w:bCs/>
          <w:sz w:val="22"/>
          <w:szCs w:val="22"/>
        </w:rPr>
      </w:pPr>
    </w:p>
    <w:p w14:paraId="4B4438E9" w14:textId="099D253B" w:rsidR="003A48AA" w:rsidRDefault="003A48AA">
      <w:pPr>
        <w:pStyle w:val="Prrafodelista"/>
        <w:numPr>
          <w:ilvl w:val="0"/>
          <w:numId w:val="8"/>
        </w:numPr>
        <w:tabs>
          <w:tab w:val="left" w:pos="675"/>
        </w:tabs>
        <w:spacing w:line="276" w:lineRule="auto"/>
        <w:jc w:val="both"/>
        <w:rPr>
          <w:rFonts w:ascii="Arial" w:hAnsi="Arial" w:cs="Arial"/>
          <w:sz w:val="22"/>
          <w:szCs w:val="22"/>
          <w:lang w:val="es-ES"/>
        </w:rPr>
      </w:pPr>
      <w:r w:rsidRPr="003A48AA">
        <w:rPr>
          <w:rFonts w:ascii="Arial" w:hAnsi="Arial" w:cs="Arial"/>
          <w:sz w:val="22"/>
          <w:szCs w:val="22"/>
          <w:lang w:val="es-ES"/>
        </w:rPr>
        <w:t>Integrar y fortalecer los sistemas de información del Concejo Municipal de Chía, con el fin de apoyar la toma de decisiones eficientes, sostenibles y oportunas.</w:t>
      </w:r>
    </w:p>
    <w:p w14:paraId="4E7A1F1A" w14:textId="77777777" w:rsidR="003A48AA" w:rsidRPr="003A48AA" w:rsidRDefault="003A48AA" w:rsidP="00772019">
      <w:pPr>
        <w:pStyle w:val="Prrafodelista"/>
        <w:tabs>
          <w:tab w:val="left" w:pos="675"/>
        </w:tabs>
        <w:spacing w:line="276" w:lineRule="auto"/>
        <w:jc w:val="both"/>
        <w:rPr>
          <w:rFonts w:ascii="Arial" w:hAnsi="Arial" w:cs="Arial"/>
          <w:sz w:val="22"/>
          <w:szCs w:val="22"/>
          <w:lang w:val="es-ES"/>
        </w:rPr>
      </w:pPr>
    </w:p>
    <w:p w14:paraId="6C9E88CE" w14:textId="001A4238" w:rsidR="003A48AA" w:rsidRPr="003A48AA" w:rsidRDefault="003A48AA">
      <w:pPr>
        <w:pStyle w:val="Prrafodelista"/>
        <w:numPr>
          <w:ilvl w:val="0"/>
          <w:numId w:val="8"/>
        </w:numPr>
        <w:tabs>
          <w:tab w:val="left" w:pos="675"/>
        </w:tabs>
        <w:spacing w:line="276" w:lineRule="auto"/>
        <w:jc w:val="both"/>
        <w:rPr>
          <w:rFonts w:ascii="Arial" w:hAnsi="Arial" w:cs="Arial"/>
          <w:sz w:val="22"/>
          <w:szCs w:val="22"/>
          <w:lang w:val="es-ES"/>
        </w:rPr>
      </w:pPr>
      <w:r w:rsidRPr="003A48AA">
        <w:rPr>
          <w:rFonts w:ascii="Arial" w:hAnsi="Arial" w:cs="Arial"/>
          <w:sz w:val="22"/>
          <w:szCs w:val="22"/>
          <w:lang w:val="es-ES"/>
        </w:rPr>
        <w:t>Fomentar la participación ciudadana y la innovación institucional, mediante el uso estratégico de las Tecnologías de la Información y las Comunicaciones (TIC), promoviendo el empoderamiento y la confianza de la ciudadanía en los servicios digitales.</w:t>
      </w:r>
    </w:p>
    <w:p w14:paraId="22A565D2" w14:textId="77777777" w:rsidR="005F7FC2" w:rsidRPr="003A48AA" w:rsidRDefault="005F7FC2" w:rsidP="00772019">
      <w:pPr>
        <w:tabs>
          <w:tab w:val="left" w:pos="675"/>
        </w:tabs>
        <w:spacing w:line="276" w:lineRule="auto"/>
        <w:jc w:val="both"/>
        <w:rPr>
          <w:rFonts w:ascii="Arial" w:hAnsi="Arial" w:cs="Arial"/>
          <w:sz w:val="22"/>
          <w:szCs w:val="22"/>
          <w:lang w:val="es-ES"/>
        </w:rPr>
      </w:pPr>
    </w:p>
    <w:p w14:paraId="3E3FFD5C" w14:textId="77777777" w:rsidR="005F7FC2" w:rsidRPr="006E248A" w:rsidRDefault="005F7FC2">
      <w:pPr>
        <w:pStyle w:val="Ttulo2"/>
        <w:numPr>
          <w:ilvl w:val="1"/>
          <w:numId w:val="4"/>
        </w:numPr>
        <w:jc w:val="both"/>
        <w:rPr>
          <w:rFonts w:ascii="Arial" w:hAnsi="Arial" w:cs="Arial"/>
          <w:b/>
          <w:bCs/>
          <w:color w:val="auto"/>
          <w:sz w:val="22"/>
          <w:szCs w:val="22"/>
        </w:rPr>
      </w:pPr>
      <w:bookmarkStart w:id="21" w:name="_Toc188919052"/>
      <w:r w:rsidRPr="006E248A">
        <w:rPr>
          <w:rFonts w:ascii="Arial" w:hAnsi="Arial" w:cs="Arial"/>
          <w:b/>
          <w:bCs/>
          <w:color w:val="auto"/>
          <w:sz w:val="22"/>
          <w:szCs w:val="22"/>
        </w:rPr>
        <w:t>Riesgos Informáticos</w:t>
      </w:r>
      <w:bookmarkEnd w:id="21"/>
    </w:p>
    <w:p w14:paraId="37E7849E"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1A248BC7" w14:textId="77777777" w:rsidR="002B4FAD" w:rsidRDefault="002B4FAD" w:rsidP="00772019">
      <w:pPr>
        <w:tabs>
          <w:tab w:val="left" w:pos="675"/>
        </w:tabs>
        <w:spacing w:line="276" w:lineRule="auto"/>
        <w:ind w:left="284"/>
        <w:jc w:val="both"/>
        <w:rPr>
          <w:rFonts w:ascii="Arial" w:hAnsi="Arial" w:cs="Arial"/>
          <w:sz w:val="22"/>
          <w:szCs w:val="22"/>
          <w:lang w:val="es-ES"/>
        </w:rPr>
      </w:pPr>
      <w:r>
        <w:rPr>
          <w:rFonts w:ascii="Arial" w:hAnsi="Arial" w:cs="Arial"/>
          <w:sz w:val="22"/>
          <w:szCs w:val="22"/>
        </w:rPr>
        <w:t xml:space="preserve">El </w:t>
      </w:r>
      <w:r w:rsidRPr="002B4FAD">
        <w:rPr>
          <w:rFonts w:ascii="Arial" w:hAnsi="Arial" w:cs="Arial"/>
          <w:sz w:val="22"/>
          <w:szCs w:val="22"/>
          <w:lang w:val="es-ES"/>
        </w:rPr>
        <w:t>Concejo Municipal de Chía reconoce que la materialización de riesgos informáticos puede generar impactos negativos de carácter operativo, administrativo, financiero y reputacional. Por tal razón, el PETI contempla la gestión de los riesgos asociados a las Tecnologías de la Información, mediante la adopción de controles que permitan proteger los activos de información y preservar los principios de confidencialidad, integridad y disponibilidad.</w:t>
      </w:r>
    </w:p>
    <w:p w14:paraId="0AF5E0F4" w14:textId="77777777" w:rsidR="002B4FAD" w:rsidRPr="002B4FAD" w:rsidRDefault="002B4FAD" w:rsidP="00772019">
      <w:pPr>
        <w:tabs>
          <w:tab w:val="left" w:pos="675"/>
        </w:tabs>
        <w:spacing w:line="276" w:lineRule="auto"/>
        <w:ind w:left="284"/>
        <w:jc w:val="both"/>
        <w:rPr>
          <w:rFonts w:ascii="Arial" w:hAnsi="Arial" w:cs="Arial"/>
          <w:sz w:val="22"/>
          <w:szCs w:val="22"/>
          <w:lang w:val="es-ES"/>
        </w:rPr>
      </w:pPr>
    </w:p>
    <w:p w14:paraId="0713055F" w14:textId="77777777" w:rsidR="002B4FAD" w:rsidRDefault="002B4FAD" w:rsidP="00772019">
      <w:pPr>
        <w:tabs>
          <w:tab w:val="left" w:pos="675"/>
        </w:tabs>
        <w:spacing w:line="276" w:lineRule="auto"/>
        <w:ind w:left="284"/>
        <w:jc w:val="both"/>
        <w:rPr>
          <w:rFonts w:ascii="Arial" w:hAnsi="Arial" w:cs="Arial"/>
          <w:sz w:val="22"/>
          <w:szCs w:val="22"/>
          <w:lang w:val="es-ES"/>
        </w:rPr>
      </w:pPr>
      <w:r w:rsidRPr="002B4FAD">
        <w:rPr>
          <w:rFonts w:ascii="Arial" w:hAnsi="Arial" w:cs="Arial"/>
          <w:sz w:val="22"/>
          <w:szCs w:val="22"/>
          <w:lang w:val="es-ES"/>
        </w:rPr>
        <w:t>La gestión de estos riesgos se orienta a la identificación, análisis y mitigación de amenazas relacionadas con el uso de los sistemas de información, la infraestructura tecnológica y los servicios digitales, en coherencia con las políticas institucionales de seguridad de la información y los lineamientos normativos vigentes.</w:t>
      </w:r>
    </w:p>
    <w:p w14:paraId="412D071E" w14:textId="77777777" w:rsidR="002B4FAD" w:rsidRPr="002B4FAD" w:rsidRDefault="002B4FAD" w:rsidP="00772019">
      <w:pPr>
        <w:tabs>
          <w:tab w:val="left" w:pos="675"/>
        </w:tabs>
        <w:spacing w:line="276" w:lineRule="auto"/>
        <w:ind w:left="284"/>
        <w:jc w:val="both"/>
        <w:rPr>
          <w:rFonts w:ascii="Arial" w:hAnsi="Arial" w:cs="Arial"/>
          <w:sz w:val="22"/>
          <w:szCs w:val="22"/>
          <w:lang w:val="es-ES"/>
        </w:rPr>
      </w:pPr>
    </w:p>
    <w:p w14:paraId="7FC1CA33" w14:textId="77777777" w:rsidR="002B4FAD" w:rsidRDefault="002B4FAD" w:rsidP="00772019">
      <w:pPr>
        <w:tabs>
          <w:tab w:val="left" w:pos="675"/>
        </w:tabs>
        <w:spacing w:line="276" w:lineRule="auto"/>
        <w:ind w:left="284"/>
        <w:jc w:val="both"/>
        <w:rPr>
          <w:rFonts w:ascii="Arial" w:hAnsi="Arial" w:cs="Arial"/>
          <w:b/>
          <w:bCs/>
          <w:sz w:val="22"/>
          <w:szCs w:val="22"/>
          <w:lang w:val="es-ES"/>
        </w:rPr>
      </w:pPr>
      <w:r w:rsidRPr="002B4FAD">
        <w:rPr>
          <w:rFonts w:ascii="Arial" w:hAnsi="Arial" w:cs="Arial"/>
          <w:b/>
          <w:bCs/>
          <w:sz w:val="22"/>
          <w:szCs w:val="22"/>
          <w:lang w:val="es-ES"/>
        </w:rPr>
        <w:t>Principales riesgos identificados</w:t>
      </w:r>
    </w:p>
    <w:p w14:paraId="27171AD1" w14:textId="77777777" w:rsidR="002B4FAD" w:rsidRPr="002B4FAD" w:rsidRDefault="002B4FAD" w:rsidP="00772019">
      <w:pPr>
        <w:tabs>
          <w:tab w:val="left" w:pos="675"/>
        </w:tabs>
        <w:spacing w:line="276" w:lineRule="auto"/>
        <w:ind w:left="284"/>
        <w:jc w:val="both"/>
        <w:rPr>
          <w:rFonts w:ascii="Arial" w:hAnsi="Arial" w:cs="Arial"/>
          <w:b/>
          <w:bCs/>
          <w:sz w:val="22"/>
          <w:szCs w:val="22"/>
          <w:lang w:val="es-ES"/>
        </w:rPr>
      </w:pPr>
    </w:p>
    <w:p w14:paraId="512325A9" w14:textId="73D00143" w:rsidR="00772019" w:rsidRPr="00CB749D" w:rsidRDefault="00772019" w:rsidP="00CB749D">
      <w:pPr>
        <w:pStyle w:val="Prrafodelista"/>
        <w:numPr>
          <w:ilvl w:val="0"/>
          <w:numId w:val="8"/>
        </w:numPr>
        <w:tabs>
          <w:tab w:val="left" w:pos="675"/>
        </w:tabs>
        <w:spacing w:line="276" w:lineRule="auto"/>
        <w:jc w:val="both"/>
        <w:rPr>
          <w:rFonts w:ascii="Arial" w:hAnsi="Arial" w:cs="Arial"/>
          <w:sz w:val="22"/>
          <w:szCs w:val="22"/>
          <w:lang w:val="es-ES"/>
        </w:rPr>
      </w:pPr>
      <w:r w:rsidRPr="00772019">
        <w:rPr>
          <w:rFonts w:ascii="Arial" w:hAnsi="Arial" w:cs="Arial"/>
          <w:sz w:val="22"/>
          <w:szCs w:val="22"/>
          <w:lang w:val="es-ES"/>
        </w:rPr>
        <w:t>Deficiencias en los controles de acceso a sistemas y redes.</w:t>
      </w:r>
    </w:p>
    <w:p w14:paraId="640B2974" w14:textId="0A649720" w:rsidR="00772019" w:rsidRPr="00772019" w:rsidRDefault="00772019">
      <w:pPr>
        <w:pStyle w:val="Prrafodelista"/>
        <w:numPr>
          <w:ilvl w:val="0"/>
          <w:numId w:val="8"/>
        </w:numPr>
        <w:tabs>
          <w:tab w:val="left" w:pos="675"/>
        </w:tabs>
        <w:spacing w:line="276" w:lineRule="auto"/>
        <w:jc w:val="both"/>
        <w:rPr>
          <w:rFonts w:ascii="Arial" w:hAnsi="Arial" w:cs="Arial"/>
          <w:sz w:val="22"/>
          <w:szCs w:val="22"/>
          <w:lang w:val="es-ES"/>
        </w:rPr>
      </w:pPr>
      <w:r w:rsidRPr="00772019">
        <w:rPr>
          <w:rFonts w:ascii="Arial" w:hAnsi="Arial" w:cs="Arial"/>
          <w:sz w:val="22"/>
          <w:szCs w:val="22"/>
          <w:lang w:val="es-ES"/>
        </w:rPr>
        <w:t>Vulnerabilidades en aplicaciones y servicios tecnológicos.</w:t>
      </w:r>
    </w:p>
    <w:p w14:paraId="657CAA9A" w14:textId="7E70320F" w:rsidR="00772019" w:rsidRPr="00CB749D" w:rsidRDefault="00772019" w:rsidP="00CB749D">
      <w:pPr>
        <w:pStyle w:val="Prrafodelista"/>
        <w:numPr>
          <w:ilvl w:val="0"/>
          <w:numId w:val="8"/>
        </w:numPr>
        <w:tabs>
          <w:tab w:val="left" w:pos="675"/>
        </w:tabs>
        <w:spacing w:line="276" w:lineRule="auto"/>
        <w:jc w:val="both"/>
        <w:rPr>
          <w:rFonts w:ascii="Arial" w:hAnsi="Arial" w:cs="Arial"/>
          <w:sz w:val="22"/>
          <w:szCs w:val="22"/>
          <w:lang w:val="es-ES"/>
        </w:rPr>
      </w:pPr>
      <w:r w:rsidRPr="00772019">
        <w:rPr>
          <w:rFonts w:ascii="Arial" w:hAnsi="Arial" w:cs="Arial"/>
          <w:sz w:val="22"/>
          <w:szCs w:val="22"/>
          <w:lang w:val="es-ES"/>
        </w:rPr>
        <w:t>Falta de actualización o inexistencia de documentación de los sistemas de información.</w:t>
      </w:r>
    </w:p>
    <w:p w14:paraId="605583CE" w14:textId="19E6394C" w:rsidR="00772019" w:rsidRPr="00CB749D" w:rsidRDefault="00772019" w:rsidP="00772019">
      <w:pPr>
        <w:pStyle w:val="Prrafodelista"/>
        <w:numPr>
          <w:ilvl w:val="0"/>
          <w:numId w:val="8"/>
        </w:numPr>
        <w:tabs>
          <w:tab w:val="left" w:pos="675"/>
        </w:tabs>
        <w:spacing w:line="276" w:lineRule="auto"/>
        <w:jc w:val="both"/>
        <w:rPr>
          <w:rFonts w:ascii="Arial" w:hAnsi="Arial" w:cs="Arial"/>
          <w:sz w:val="22"/>
          <w:szCs w:val="22"/>
          <w:lang w:val="es-ES"/>
        </w:rPr>
      </w:pPr>
      <w:r w:rsidRPr="00772019">
        <w:rPr>
          <w:rFonts w:ascii="Arial" w:hAnsi="Arial" w:cs="Arial"/>
          <w:sz w:val="22"/>
          <w:szCs w:val="22"/>
          <w:lang w:val="es-ES"/>
        </w:rPr>
        <w:t>Insuficiente formación del personal en seguridad de la información.</w:t>
      </w:r>
    </w:p>
    <w:p w14:paraId="258761AE" w14:textId="1306D48F" w:rsidR="00772019" w:rsidRPr="00CB749D" w:rsidRDefault="00772019" w:rsidP="00772019">
      <w:pPr>
        <w:pStyle w:val="Prrafodelista"/>
        <w:numPr>
          <w:ilvl w:val="0"/>
          <w:numId w:val="8"/>
        </w:numPr>
        <w:tabs>
          <w:tab w:val="left" w:pos="675"/>
        </w:tabs>
        <w:spacing w:line="276" w:lineRule="auto"/>
        <w:jc w:val="both"/>
        <w:rPr>
          <w:rFonts w:ascii="Arial" w:hAnsi="Arial" w:cs="Arial"/>
          <w:sz w:val="22"/>
          <w:szCs w:val="22"/>
          <w:lang w:val="es-ES"/>
        </w:rPr>
      </w:pPr>
      <w:r w:rsidRPr="00772019">
        <w:rPr>
          <w:rFonts w:ascii="Arial" w:hAnsi="Arial" w:cs="Arial"/>
          <w:sz w:val="22"/>
          <w:szCs w:val="22"/>
          <w:lang w:val="es-ES"/>
        </w:rPr>
        <w:t>Debilidades en la gestión de incidentes de seguridad.</w:t>
      </w:r>
    </w:p>
    <w:p w14:paraId="08F13F11" w14:textId="4571D700" w:rsidR="00772019" w:rsidRPr="00CB749D" w:rsidRDefault="00772019" w:rsidP="00772019">
      <w:pPr>
        <w:pStyle w:val="Prrafodelista"/>
        <w:numPr>
          <w:ilvl w:val="0"/>
          <w:numId w:val="8"/>
        </w:numPr>
        <w:tabs>
          <w:tab w:val="left" w:pos="675"/>
        </w:tabs>
        <w:spacing w:line="276" w:lineRule="auto"/>
        <w:jc w:val="both"/>
        <w:rPr>
          <w:rFonts w:ascii="Arial" w:hAnsi="Arial" w:cs="Arial"/>
          <w:sz w:val="22"/>
          <w:szCs w:val="22"/>
          <w:lang w:val="es-ES"/>
        </w:rPr>
      </w:pPr>
      <w:r w:rsidRPr="00772019">
        <w:rPr>
          <w:rFonts w:ascii="Arial" w:hAnsi="Arial" w:cs="Arial"/>
          <w:sz w:val="22"/>
          <w:szCs w:val="22"/>
          <w:lang w:val="es-ES"/>
        </w:rPr>
        <w:t>Dependencia de proveedores externos y vulnerabilidades asociadas.</w:t>
      </w:r>
    </w:p>
    <w:p w14:paraId="227BC471" w14:textId="3A836315" w:rsidR="00772019" w:rsidRDefault="00772019">
      <w:pPr>
        <w:pStyle w:val="Prrafodelista"/>
        <w:numPr>
          <w:ilvl w:val="0"/>
          <w:numId w:val="8"/>
        </w:numPr>
        <w:tabs>
          <w:tab w:val="left" w:pos="675"/>
        </w:tabs>
        <w:spacing w:line="276" w:lineRule="auto"/>
        <w:jc w:val="both"/>
        <w:rPr>
          <w:rFonts w:ascii="Arial" w:hAnsi="Arial" w:cs="Arial"/>
          <w:sz w:val="22"/>
          <w:szCs w:val="22"/>
          <w:lang w:val="es-ES"/>
        </w:rPr>
      </w:pPr>
      <w:r w:rsidRPr="00772019">
        <w:rPr>
          <w:rFonts w:ascii="Arial" w:hAnsi="Arial" w:cs="Arial"/>
          <w:sz w:val="22"/>
          <w:szCs w:val="22"/>
          <w:lang w:val="es-ES"/>
        </w:rPr>
        <w:t>Limitaciones en infraestructura tecnológica y recursos para la gestión de TI.</w:t>
      </w:r>
    </w:p>
    <w:p w14:paraId="13E67982" w14:textId="77777777" w:rsidR="00131099" w:rsidRDefault="00131099" w:rsidP="00131099">
      <w:pPr>
        <w:pStyle w:val="Prrafodelista"/>
        <w:tabs>
          <w:tab w:val="left" w:pos="675"/>
        </w:tabs>
        <w:spacing w:line="276" w:lineRule="auto"/>
        <w:jc w:val="both"/>
        <w:rPr>
          <w:rFonts w:ascii="Arial" w:hAnsi="Arial" w:cs="Arial"/>
          <w:sz w:val="22"/>
          <w:szCs w:val="22"/>
          <w:lang w:val="es-ES"/>
        </w:rPr>
      </w:pPr>
    </w:p>
    <w:p w14:paraId="4D778539" w14:textId="77777777" w:rsidR="00131099" w:rsidRPr="00772019" w:rsidRDefault="00131099" w:rsidP="00131099">
      <w:pPr>
        <w:pStyle w:val="Prrafodelista"/>
        <w:tabs>
          <w:tab w:val="left" w:pos="675"/>
        </w:tabs>
        <w:spacing w:line="276" w:lineRule="auto"/>
        <w:jc w:val="both"/>
        <w:rPr>
          <w:rFonts w:ascii="Arial" w:hAnsi="Arial" w:cs="Arial"/>
          <w:sz w:val="22"/>
          <w:szCs w:val="22"/>
          <w:lang w:val="es-ES"/>
        </w:rPr>
      </w:pPr>
    </w:p>
    <w:p w14:paraId="0D056722" w14:textId="77777777" w:rsidR="002B4FAD" w:rsidRPr="002B4FAD" w:rsidRDefault="002B4FAD" w:rsidP="00772019">
      <w:pPr>
        <w:tabs>
          <w:tab w:val="left" w:pos="675"/>
        </w:tabs>
        <w:spacing w:line="276" w:lineRule="auto"/>
        <w:jc w:val="both"/>
        <w:rPr>
          <w:rFonts w:ascii="Arial" w:hAnsi="Arial" w:cs="Arial"/>
          <w:sz w:val="22"/>
          <w:szCs w:val="22"/>
          <w:lang w:val="es-ES"/>
        </w:rPr>
      </w:pPr>
    </w:p>
    <w:p w14:paraId="2C66C4D4" w14:textId="77777777" w:rsidR="002B4FAD" w:rsidRDefault="002B4FAD" w:rsidP="00772019">
      <w:pPr>
        <w:tabs>
          <w:tab w:val="left" w:pos="675"/>
        </w:tabs>
        <w:spacing w:line="276" w:lineRule="auto"/>
        <w:ind w:left="284"/>
        <w:jc w:val="both"/>
        <w:rPr>
          <w:rFonts w:ascii="Arial" w:hAnsi="Arial" w:cs="Arial"/>
          <w:b/>
          <w:bCs/>
          <w:sz w:val="22"/>
          <w:szCs w:val="22"/>
          <w:lang w:val="es-ES"/>
        </w:rPr>
      </w:pPr>
      <w:r w:rsidRPr="002B4FAD">
        <w:rPr>
          <w:rFonts w:ascii="Arial" w:hAnsi="Arial" w:cs="Arial"/>
          <w:b/>
          <w:bCs/>
          <w:sz w:val="22"/>
          <w:szCs w:val="22"/>
          <w:lang w:val="es-ES"/>
        </w:rPr>
        <w:t>Lineamientos generales de control</w:t>
      </w:r>
    </w:p>
    <w:p w14:paraId="796E2FF3" w14:textId="77777777" w:rsidR="002B4FAD" w:rsidRPr="002B4FAD" w:rsidRDefault="002B4FAD" w:rsidP="00772019">
      <w:pPr>
        <w:tabs>
          <w:tab w:val="left" w:pos="675"/>
        </w:tabs>
        <w:spacing w:line="276" w:lineRule="auto"/>
        <w:ind w:left="284"/>
        <w:jc w:val="both"/>
        <w:rPr>
          <w:rFonts w:ascii="Arial" w:hAnsi="Arial" w:cs="Arial"/>
          <w:b/>
          <w:bCs/>
          <w:sz w:val="22"/>
          <w:szCs w:val="22"/>
          <w:lang w:val="es-ES"/>
        </w:rPr>
      </w:pPr>
    </w:p>
    <w:p w14:paraId="7D99B3AE" w14:textId="77777777" w:rsidR="002B4FAD" w:rsidRDefault="002B4FAD" w:rsidP="00772019">
      <w:pPr>
        <w:tabs>
          <w:tab w:val="left" w:pos="675"/>
        </w:tabs>
        <w:spacing w:line="276" w:lineRule="auto"/>
        <w:ind w:left="284"/>
        <w:jc w:val="both"/>
        <w:rPr>
          <w:rFonts w:ascii="Arial" w:hAnsi="Arial" w:cs="Arial"/>
          <w:sz w:val="22"/>
          <w:szCs w:val="22"/>
          <w:lang w:val="es-ES"/>
        </w:rPr>
      </w:pPr>
      <w:r w:rsidRPr="002B4FAD">
        <w:rPr>
          <w:rFonts w:ascii="Arial" w:hAnsi="Arial" w:cs="Arial"/>
          <w:sz w:val="22"/>
          <w:szCs w:val="22"/>
          <w:lang w:val="es-ES"/>
        </w:rPr>
        <w:t>Para mitigar los riesgos identificados, el Concejo Municipal de Chía promoverá, en el marco del PETI, las siguientes acciones de carácter estratégico:</w:t>
      </w:r>
    </w:p>
    <w:p w14:paraId="0FEE2CEC" w14:textId="77777777" w:rsidR="002B4FAD" w:rsidRPr="002B4FAD" w:rsidRDefault="002B4FAD" w:rsidP="00772019">
      <w:pPr>
        <w:tabs>
          <w:tab w:val="left" w:pos="675"/>
        </w:tabs>
        <w:spacing w:line="276" w:lineRule="auto"/>
        <w:ind w:left="284"/>
        <w:jc w:val="both"/>
        <w:rPr>
          <w:rFonts w:ascii="Arial" w:hAnsi="Arial" w:cs="Arial"/>
          <w:sz w:val="22"/>
          <w:szCs w:val="22"/>
          <w:lang w:val="es-ES"/>
        </w:rPr>
      </w:pPr>
    </w:p>
    <w:p w14:paraId="6376982F" w14:textId="44F01B79" w:rsidR="002B4FAD" w:rsidRPr="00CB749D" w:rsidRDefault="002B4FAD" w:rsidP="00CB749D">
      <w:pPr>
        <w:pStyle w:val="Prrafodelista"/>
        <w:numPr>
          <w:ilvl w:val="0"/>
          <w:numId w:val="9"/>
        </w:numPr>
        <w:tabs>
          <w:tab w:val="left" w:pos="675"/>
        </w:tabs>
        <w:spacing w:line="276" w:lineRule="auto"/>
        <w:jc w:val="both"/>
        <w:rPr>
          <w:rFonts w:ascii="Arial" w:hAnsi="Arial" w:cs="Arial"/>
          <w:sz w:val="22"/>
          <w:szCs w:val="22"/>
          <w:lang w:val="es-ES"/>
        </w:rPr>
      </w:pPr>
      <w:r w:rsidRPr="002B4FAD">
        <w:rPr>
          <w:rFonts w:ascii="Arial" w:hAnsi="Arial" w:cs="Arial"/>
          <w:sz w:val="22"/>
          <w:szCs w:val="22"/>
          <w:lang w:val="es-ES"/>
        </w:rPr>
        <w:t>Implementación y fortalecimiento de la Política de Seguridad de la Información y del Sistema de Gestión de Seguridad de la Información (SGSI).</w:t>
      </w:r>
    </w:p>
    <w:p w14:paraId="78D85227" w14:textId="2C82B441" w:rsidR="002B4FAD" w:rsidRPr="00CB749D" w:rsidRDefault="002B4FAD" w:rsidP="00772019">
      <w:pPr>
        <w:pStyle w:val="Prrafodelista"/>
        <w:numPr>
          <w:ilvl w:val="0"/>
          <w:numId w:val="9"/>
        </w:numPr>
        <w:tabs>
          <w:tab w:val="left" w:pos="675"/>
        </w:tabs>
        <w:spacing w:line="276" w:lineRule="auto"/>
        <w:jc w:val="both"/>
        <w:rPr>
          <w:rFonts w:ascii="Arial" w:hAnsi="Arial" w:cs="Arial"/>
          <w:sz w:val="22"/>
          <w:szCs w:val="22"/>
          <w:lang w:val="es-ES"/>
        </w:rPr>
      </w:pPr>
      <w:r w:rsidRPr="002B4FAD">
        <w:rPr>
          <w:rFonts w:ascii="Arial" w:hAnsi="Arial" w:cs="Arial"/>
          <w:sz w:val="22"/>
          <w:szCs w:val="22"/>
          <w:lang w:val="es-ES"/>
        </w:rPr>
        <w:t>Definición y actualización del mapa de riesgos de TI en articulación con la gestión del riesgo institucional.</w:t>
      </w:r>
    </w:p>
    <w:p w14:paraId="2531484A" w14:textId="4F510678" w:rsidR="002B4FAD" w:rsidRPr="00CB749D" w:rsidRDefault="002B4FAD" w:rsidP="00772019">
      <w:pPr>
        <w:pStyle w:val="Prrafodelista"/>
        <w:numPr>
          <w:ilvl w:val="0"/>
          <w:numId w:val="9"/>
        </w:numPr>
        <w:tabs>
          <w:tab w:val="left" w:pos="675"/>
        </w:tabs>
        <w:spacing w:line="276" w:lineRule="auto"/>
        <w:jc w:val="both"/>
        <w:rPr>
          <w:rFonts w:ascii="Arial" w:hAnsi="Arial" w:cs="Arial"/>
          <w:sz w:val="22"/>
          <w:szCs w:val="22"/>
          <w:lang w:val="es-ES"/>
        </w:rPr>
      </w:pPr>
      <w:r w:rsidRPr="002B4FAD">
        <w:rPr>
          <w:rFonts w:ascii="Arial" w:hAnsi="Arial" w:cs="Arial"/>
          <w:sz w:val="22"/>
          <w:szCs w:val="22"/>
          <w:lang w:val="es-ES"/>
        </w:rPr>
        <w:t>Establecimiento de mecanismos de seguimiento, auditoría y supervisión de los sistemas de información.</w:t>
      </w:r>
    </w:p>
    <w:p w14:paraId="45FEA279" w14:textId="312184F2" w:rsidR="002B4FAD" w:rsidRPr="00CB749D" w:rsidRDefault="002B4FAD" w:rsidP="00772019">
      <w:pPr>
        <w:pStyle w:val="Prrafodelista"/>
        <w:numPr>
          <w:ilvl w:val="0"/>
          <w:numId w:val="9"/>
        </w:numPr>
        <w:tabs>
          <w:tab w:val="left" w:pos="675"/>
        </w:tabs>
        <w:spacing w:line="276" w:lineRule="auto"/>
        <w:jc w:val="both"/>
        <w:rPr>
          <w:rFonts w:ascii="Arial" w:hAnsi="Arial" w:cs="Arial"/>
          <w:sz w:val="22"/>
          <w:szCs w:val="22"/>
          <w:lang w:val="es-ES"/>
        </w:rPr>
      </w:pPr>
      <w:r w:rsidRPr="002B4FAD">
        <w:rPr>
          <w:rFonts w:ascii="Arial" w:hAnsi="Arial" w:cs="Arial"/>
          <w:sz w:val="22"/>
          <w:szCs w:val="22"/>
          <w:lang w:val="es-ES"/>
        </w:rPr>
        <w:t>Fortalecimiento de la gestión de proveedores y servicios tecnológicos externos.</w:t>
      </w:r>
    </w:p>
    <w:p w14:paraId="0A6EF2F4" w14:textId="3D4F6F14" w:rsidR="002B4FAD" w:rsidRPr="002B4FAD" w:rsidRDefault="002B4FAD">
      <w:pPr>
        <w:pStyle w:val="Prrafodelista"/>
        <w:numPr>
          <w:ilvl w:val="0"/>
          <w:numId w:val="9"/>
        </w:numPr>
        <w:tabs>
          <w:tab w:val="left" w:pos="675"/>
        </w:tabs>
        <w:spacing w:line="276" w:lineRule="auto"/>
        <w:jc w:val="both"/>
        <w:rPr>
          <w:rFonts w:ascii="Arial" w:hAnsi="Arial" w:cs="Arial"/>
          <w:sz w:val="22"/>
          <w:szCs w:val="22"/>
          <w:lang w:val="es-ES"/>
        </w:rPr>
      </w:pPr>
      <w:r w:rsidRPr="002B4FAD">
        <w:rPr>
          <w:rFonts w:ascii="Arial" w:hAnsi="Arial" w:cs="Arial"/>
          <w:sz w:val="22"/>
          <w:szCs w:val="22"/>
          <w:lang w:val="es-ES"/>
        </w:rPr>
        <w:t>Capacitación y sensibilización del personal en seguridad de la información.</w:t>
      </w:r>
    </w:p>
    <w:p w14:paraId="777E9C0C" w14:textId="77777777" w:rsidR="005F7FC2" w:rsidRPr="002B4FAD" w:rsidRDefault="005F7FC2" w:rsidP="00772019">
      <w:pPr>
        <w:pStyle w:val="Prrafodelista"/>
        <w:tabs>
          <w:tab w:val="left" w:pos="675"/>
        </w:tabs>
        <w:spacing w:line="276" w:lineRule="auto"/>
        <w:jc w:val="both"/>
        <w:rPr>
          <w:rFonts w:ascii="Arial" w:hAnsi="Arial" w:cs="Arial"/>
          <w:sz w:val="22"/>
          <w:szCs w:val="22"/>
          <w:lang w:val="es-ES"/>
        </w:rPr>
      </w:pPr>
    </w:p>
    <w:p w14:paraId="4F35611C" w14:textId="77777777" w:rsidR="005F7FC2" w:rsidRPr="006E248A" w:rsidRDefault="005F7FC2">
      <w:pPr>
        <w:pStyle w:val="Ttulo2"/>
        <w:numPr>
          <w:ilvl w:val="1"/>
          <w:numId w:val="4"/>
        </w:numPr>
        <w:jc w:val="both"/>
        <w:rPr>
          <w:rFonts w:ascii="Arial" w:hAnsi="Arial" w:cs="Arial"/>
          <w:b/>
          <w:bCs/>
          <w:color w:val="auto"/>
          <w:sz w:val="22"/>
          <w:szCs w:val="22"/>
        </w:rPr>
      </w:pPr>
      <w:bookmarkStart w:id="22" w:name="_Toc188919053"/>
      <w:r w:rsidRPr="006E248A">
        <w:rPr>
          <w:rFonts w:ascii="Arial" w:hAnsi="Arial" w:cs="Arial"/>
          <w:b/>
          <w:bCs/>
          <w:color w:val="auto"/>
          <w:sz w:val="22"/>
          <w:szCs w:val="22"/>
        </w:rPr>
        <w:t>Sistemas de información.</w:t>
      </w:r>
      <w:bookmarkEnd w:id="22"/>
    </w:p>
    <w:p w14:paraId="4DDB469D"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7030CDE6" w14:textId="77777777" w:rsidR="005F7FC2" w:rsidRPr="00C65C0D" w:rsidRDefault="005F7FC2" w:rsidP="00772019">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La entidad en la actualidad gestiona debidamente sus sistemas de información estratégicos, misionales, de apoyo, de evaluación y control; se encuentra en proceso de estandarización, bajo la regulación de control de calidad; sin embargo, hace falta que los diferentes sistemas de información se integren bajo una misma plataforma para hacerlos interoperables, usables y, en esta medida, se logren potenciar sus procesos y servicios. </w:t>
      </w:r>
    </w:p>
    <w:p w14:paraId="1B57DABB"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146EFA40" w14:textId="77777777" w:rsidR="005F7FC2" w:rsidRPr="00C65C0D" w:rsidRDefault="005F7FC2" w:rsidP="00772019">
      <w:pPr>
        <w:tabs>
          <w:tab w:val="left" w:pos="675"/>
        </w:tabs>
        <w:spacing w:line="276" w:lineRule="auto"/>
        <w:ind w:left="284"/>
        <w:jc w:val="both"/>
        <w:rPr>
          <w:rFonts w:ascii="Arial" w:hAnsi="Arial" w:cs="Arial"/>
          <w:sz w:val="22"/>
          <w:szCs w:val="22"/>
        </w:rPr>
      </w:pPr>
      <w:r w:rsidRPr="00C65C0D">
        <w:rPr>
          <w:rFonts w:ascii="Arial" w:hAnsi="Arial" w:cs="Arial"/>
          <w:sz w:val="22"/>
          <w:szCs w:val="22"/>
        </w:rPr>
        <w:t>La modernización de la gestión de la estructura misional de la Corporación, específicamente del empleo público, del talento humano y el desarrollo organizacional se ha convertido en un eje fundamental en las reformas emprendidas con base en las necesidades del estado; por esta razón se debe de incorporar propuestas de modernización para la adopción de sistemas que permitan a la gestión pública estar a la altura del desarrollo de la Corporación. Con esta idea en mente, la propuesta es crear un par tecnológico para la gestión de cada política relacionada en MIPG, bajo este esquema, el Concejo Municipal de Chía elabora los lineamientos tecnológicos en la implementación de sus sistemas de información.</w:t>
      </w:r>
    </w:p>
    <w:p w14:paraId="00831337"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3F84CDAB" w14:textId="77777777" w:rsidR="005F7FC2" w:rsidRPr="00C65C0D" w:rsidRDefault="005F7FC2" w:rsidP="00772019">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Los sistemas de información que apoyan el sector operativo son: </w:t>
      </w:r>
    </w:p>
    <w:p w14:paraId="64D2E4CC" w14:textId="6A054ADC" w:rsidR="005F7FC2" w:rsidRPr="00CB749D" w:rsidRDefault="005F7FC2" w:rsidP="00CB749D">
      <w:pPr>
        <w:tabs>
          <w:tab w:val="left" w:pos="675"/>
        </w:tabs>
        <w:spacing w:line="276" w:lineRule="auto"/>
        <w:jc w:val="both"/>
        <w:rPr>
          <w:rFonts w:ascii="Arial" w:hAnsi="Arial" w:cs="Arial"/>
          <w:sz w:val="22"/>
          <w:szCs w:val="22"/>
        </w:rPr>
      </w:pPr>
    </w:p>
    <w:p w14:paraId="681A8CE6" w14:textId="11C79D47" w:rsidR="005F7FC2" w:rsidRPr="00CB749D" w:rsidRDefault="005F7FC2" w:rsidP="00CB749D">
      <w:pPr>
        <w:pStyle w:val="Prrafodelista"/>
        <w:numPr>
          <w:ilvl w:val="0"/>
          <w:numId w:val="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Secop II </w:t>
      </w:r>
    </w:p>
    <w:p w14:paraId="5D9C3D5A" w14:textId="77777777" w:rsidR="005F7FC2" w:rsidRPr="00C65C0D" w:rsidRDefault="005F7FC2">
      <w:pPr>
        <w:pStyle w:val="Prrafodelista"/>
        <w:numPr>
          <w:ilvl w:val="0"/>
          <w:numId w:val="2"/>
        </w:numPr>
        <w:tabs>
          <w:tab w:val="left" w:pos="675"/>
        </w:tabs>
        <w:spacing w:line="276" w:lineRule="auto"/>
        <w:jc w:val="both"/>
        <w:rPr>
          <w:rFonts w:ascii="Arial" w:hAnsi="Arial" w:cs="Arial"/>
          <w:sz w:val="22"/>
          <w:szCs w:val="22"/>
        </w:rPr>
      </w:pPr>
      <w:r w:rsidRPr="00C65C0D">
        <w:rPr>
          <w:rFonts w:ascii="Arial" w:hAnsi="Arial" w:cs="Arial"/>
          <w:sz w:val="22"/>
          <w:szCs w:val="22"/>
        </w:rPr>
        <w:t>Sigep II</w:t>
      </w:r>
    </w:p>
    <w:p w14:paraId="4DEA91D1" w14:textId="77777777" w:rsidR="005F7FC2" w:rsidRPr="00C65C0D" w:rsidRDefault="005F7FC2">
      <w:pPr>
        <w:pStyle w:val="Prrafodelista"/>
        <w:numPr>
          <w:ilvl w:val="0"/>
          <w:numId w:val="2"/>
        </w:numPr>
        <w:tabs>
          <w:tab w:val="left" w:pos="675"/>
        </w:tabs>
        <w:spacing w:line="276" w:lineRule="auto"/>
        <w:jc w:val="both"/>
        <w:rPr>
          <w:rFonts w:ascii="Arial" w:hAnsi="Arial" w:cs="Arial"/>
          <w:sz w:val="22"/>
          <w:szCs w:val="22"/>
        </w:rPr>
      </w:pPr>
      <w:r w:rsidRPr="00C65C0D">
        <w:rPr>
          <w:rFonts w:ascii="Arial" w:hAnsi="Arial" w:cs="Arial"/>
          <w:sz w:val="22"/>
          <w:szCs w:val="22"/>
        </w:rPr>
        <w:t>SIA Observa</w:t>
      </w:r>
    </w:p>
    <w:p w14:paraId="3AE8DCE3" w14:textId="77777777" w:rsidR="005F7FC2" w:rsidRPr="00C65C0D" w:rsidRDefault="005F7FC2">
      <w:pPr>
        <w:pStyle w:val="Prrafodelista"/>
        <w:numPr>
          <w:ilvl w:val="0"/>
          <w:numId w:val="2"/>
        </w:numPr>
        <w:tabs>
          <w:tab w:val="left" w:pos="675"/>
        </w:tabs>
        <w:spacing w:line="276" w:lineRule="auto"/>
        <w:jc w:val="both"/>
        <w:rPr>
          <w:rFonts w:ascii="Arial" w:hAnsi="Arial" w:cs="Arial"/>
          <w:sz w:val="22"/>
          <w:szCs w:val="22"/>
        </w:rPr>
      </w:pPr>
      <w:r w:rsidRPr="00C65C0D">
        <w:rPr>
          <w:rFonts w:ascii="Arial" w:hAnsi="Arial" w:cs="Arial"/>
          <w:sz w:val="22"/>
          <w:szCs w:val="22"/>
        </w:rPr>
        <w:t>SIA Contraloría</w:t>
      </w:r>
    </w:p>
    <w:p w14:paraId="126EC1C4" w14:textId="77777777" w:rsidR="005F7FC2" w:rsidRDefault="005F7FC2">
      <w:pPr>
        <w:pStyle w:val="Prrafodelista"/>
        <w:numPr>
          <w:ilvl w:val="0"/>
          <w:numId w:val="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Portal web </w:t>
      </w:r>
    </w:p>
    <w:p w14:paraId="3E0C32C0" w14:textId="77777777" w:rsidR="005F7FC2" w:rsidRDefault="005F7FC2">
      <w:pPr>
        <w:pStyle w:val="Prrafodelista"/>
        <w:numPr>
          <w:ilvl w:val="0"/>
          <w:numId w:val="2"/>
        </w:numPr>
        <w:tabs>
          <w:tab w:val="left" w:pos="675"/>
        </w:tabs>
        <w:spacing w:line="276" w:lineRule="auto"/>
        <w:jc w:val="both"/>
        <w:rPr>
          <w:rFonts w:ascii="Arial" w:hAnsi="Arial" w:cs="Arial"/>
          <w:sz w:val="22"/>
          <w:szCs w:val="22"/>
        </w:rPr>
      </w:pPr>
      <w:r>
        <w:rPr>
          <w:rFonts w:ascii="Arial" w:hAnsi="Arial" w:cs="Arial"/>
          <w:sz w:val="22"/>
          <w:szCs w:val="22"/>
        </w:rPr>
        <w:t>SINFA</w:t>
      </w:r>
    </w:p>
    <w:p w14:paraId="7503D294" w14:textId="0A28A449" w:rsidR="005F7FC2" w:rsidRPr="00C65C0D" w:rsidRDefault="005F7FC2">
      <w:pPr>
        <w:pStyle w:val="Prrafodelista"/>
        <w:numPr>
          <w:ilvl w:val="0"/>
          <w:numId w:val="2"/>
        </w:numPr>
        <w:tabs>
          <w:tab w:val="left" w:pos="675"/>
        </w:tabs>
        <w:spacing w:line="276" w:lineRule="auto"/>
        <w:jc w:val="both"/>
        <w:rPr>
          <w:rFonts w:ascii="Arial" w:hAnsi="Arial" w:cs="Arial"/>
          <w:sz w:val="22"/>
          <w:szCs w:val="22"/>
        </w:rPr>
      </w:pPr>
      <w:r>
        <w:rPr>
          <w:rFonts w:ascii="Arial" w:hAnsi="Arial" w:cs="Arial"/>
          <w:sz w:val="22"/>
          <w:szCs w:val="22"/>
        </w:rPr>
        <w:t>Corry</w:t>
      </w:r>
      <w:r w:rsidR="00CB749D">
        <w:rPr>
          <w:rFonts w:ascii="Arial" w:hAnsi="Arial" w:cs="Arial"/>
          <w:sz w:val="22"/>
          <w:szCs w:val="22"/>
        </w:rPr>
        <w:t>c</w:t>
      </w:r>
      <w:r>
        <w:rPr>
          <w:rFonts w:ascii="Arial" w:hAnsi="Arial" w:cs="Arial"/>
          <w:sz w:val="22"/>
          <w:szCs w:val="22"/>
        </w:rPr>
        <w:t>om</w:t>
      </w:r>
    </w:p>
    <w:p w14:paraId="2EB26802" w14:textId="77777777" w:rsidR="005F7FC2" w:rsidRPr="00C65C0D" w:rsidRDefault="005F7FC2">
      <w:pPr>
        <w:pStyle w:val="Prrafodelista"/>
        <w:numPr>
          <w:ilvl w:val="0"/>
          <w:numId w:val="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Correo electrónico institucional </w:t>
      </w:r>
    </w:p>
    <w:p w14:paraId="0D4CF277" w14:textId="77777777" w:rsidR="005F7FC2" w:rsidRPr="00C65C0D" w:rsidRDefault="005F7FC2" w:rsidP="00772019">
      <w:pPr>
        <w:tabs>
          <w:tab w:val="left" w:pos="675"/>
        </w:tabs>
        <w:spacing w:line="276" w:lineRule="auto"/>
        <w:ind w:left="360"/>
        <w:jc w:val="both"/>
        <w:rPr>
          <w:rFonts w:ascii="Arial" w:hAnsi="Arial" w:cs="Arial"/>
          <w:sz w:val="22"/>
          <w:szCs w:val="22"/>
        </w:rPr>
      </w:pPr>
    </w:p>
    <w:p w14:paraId="5BFE7B9F" w14:textId="77777777" w:rsidR="005F7FC2" w:rsidRPr="00C65C0D" w:rsidRDefault="005F7FC2" w:rsidP="00772019">
      <w:pPr>
        <w:tabs>
          <w:tab w:val="left" w:pos="675"/>
        </w:tabs>
        <w:spacing w:line="276" w:lineRule="auto"/>
        <w:ind w:left="360"/>
        <w:jc w:val="both"/>
        <w:rPr>
          <w:rFonts w:ascii="Arial" w:hAnsi="Arial" w:cs="Arial"/>
          <w:sz w:val="22"/>
          <w:szCs w:val="22"/>
        </w:rPr>
      </w:pPr>
      <w:r w:rsidRPr="00C65C0D">
        <w:rPr>
          <w:rFonts w:ascii="Arial" w:hAnsi="Arial" w:cs="Arial"/>
          <w:sz w:val="22"/>
          <w:szCs w:val="22"/>
        </w:rPr>
        <w:t xml:space="preserve">En cuanto a la seguridad de los sistemas de información, se plantean los siguientes lineamientos: </w:t>
      </w:r>
    </w:p>
    <w:p w14:paraId="4CD96C09" w14:textId="77777777" w:rsidR="005F7FC2" w:rsidRPr="00C65C0D" w:rsidRDefault="005F7FC2" w:rsidP="00772019">
      <w:pPr>
        <w:tabs>
          <w:tab w:val="left" w:pos="675"/>
        </w:tabs>
        <w:spacing w:line="276" w:lineRule="auto"/>
        <w:ind w:left="360"/>
        <w:jc w:val="both"/>
        <w:rPr>
          <w:rFonts w:ascii="Arial" w:hAnsi="Arial" w:cs="Arial"/>
          <w:sz w:val="22"/>
          <w:szCs w:val="22"/>
        </w:rPr>
      </w:pPr>
    </w:p>
    <w:p w14:paraId="4C1276FA" w14:textId="77777777" w:rsidR="005F7FC2" w:rsidRPr="00C65C0D" w:rsidRDefault="005F7FC2">
      <w:pPr>
        <w:pStyle w:val="Prrafodelista"/>
        <w:numPr>
          <w:ilvl w:val="0"/>
          <w:numId w:val="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El acceso a los sistemas de información deberá contar con los privilegios o niveles de seguridad de acceso suficientes para garantizar la seguridad total de la </w:t>
      </w:r>
      <w:r w:rsidRPr="00C65C0D">
        <w:rPr>
          <w:rFonts w:ascii="Arial" w:hAnsi="Arial" w:cs="Arial"/>
          <w:sz w:val="22"/>
          <w:szCs w:val="22"/>
        </w:rPr>
        <w:lastRenderedPageBreak/>
        <w:t>información. Los niveles de seguridad de acceso deberán controlarse por un administrador único y poder ser manipulado por software.</w:t>
      </w:r>
    </w:p>
    <w:p w14:paraId="7B6B2943" w14:textId="0A39562D" w:rsidR="005F7FC2" w:rsidRPr="00C65C0D" w:rsidRDefault="005F7FC2">
      <w:pPr>
        <w:pStyle w:val="Prrafodelista"/>
        <w:numPr>
          <w:ilvl w:val="0"/>
          <w:numId w:val="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Los sistemas de información deben ser respaldados </w:t>
      </w:r>
      <w:r w:rsidR="00CB749D" w:rsidRPr="00C65C0D">
        <w:rPr>
          <w:rFonts w:ascii="Arial" w:hAnsi="Arial" w:cs="Arial"/>
          <w:sz w:val="22"/>
          <w:szCs w:val="22"/>
        </w:rPr>
        <w:t>de acuerdo con</w:t>
      </w:r>
      <w:r w:rsidRPr="00C65C0D">
        <w:rPr>
          <w:rFonts w:ascii="Arial" w:hAnsi="Arial" w:cs="Arial"/>
          <w:sz w:val="22"/>
          <w:szCs w:val="22"/>
        </w:rPr>
        <w:t xml:space="preserve"> la frecuencia de actualización de sus datos, guardando respaldos históricos periódicamente. Es indispensable llevar una bitácora oficial de los respaldos realizados, asimismo, Discos externos y Servidores de respaldo deberán guardarse en un lugar de acceso restringido con condiciones ambientales suficientes para garantizar su conservación.</w:t>
      </w:r>
    </w:p>
    <w:p w14:paraId="591AE460" w14:textId="77777777" w:rsidR="005F7FC2" w:rsidRPr="00C65C0D" w:rsidRDefault="005F7FC2">
      <w:pPr>
        <w:pStyle w:val="Prrafodelista"/>
        <w:numPr>
          <w:ilvl w:val="0"/>
          <w:numId w:val="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En cuanto a la información de los equipos de cómputo personales, se recomienda a los usuarios que realicen sus propios respaldos en los servidores de respaldo externo (Google Drive) o en medios de almacenamiento alternos. </w:t>
      </w:r>
    </w:p>
    <w:p w14:paraId="77B82C96" w14:textId="77777777" w:rsidR="005F7FC2" w:rsidRDefault="005F7FC2">
      <w:pPr>
        <w:pStyle w:val="Prrafodelista"/>
        <w:numPr>
          <w:ilvl w:val="0"/>
          <w:numId w:val="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Todos los sistemas de información que se tengan en operación, deben contar con sus respectivos manuales actualizados. Los sistemas de información deben contemplar el registro histórico de las transacciones sobre datos relevantes, así como la clave del usuario y fecha en que se realizó (Normas Básicas de Auditoría y Control). </w:t>
      </w:r>
    </w:p>
    <w:p w14:paraId="6F935E0A" w14:textId="77777777" w:rsidR="005F7FC2" w:rsidRPr="00C65C0D" w:rsidRDefault="005F7FC2" w:rsidP="00772019">
      <w:pPr>
        <w:tabs>
          <w:tab w:val="left" w:pos="675"/>
        </w:tabs>
        <w:spacing w:line="276" w:lineRule="auto"/>
        <w:jc w:val="both"/>
        <w:rPr>
          <w:rFonts w:ascii="Arial" w:hAnsi="Arial" w:cs="Arial"/>
          <w:b/>
          <w:bCs/>
          <w:sz w:val="22"/>
          <w:szCs w:val="22"/>
        </w:rPr>
      </w:pPr>
    </w:p>
    <w:p w14:paraId="038BA70A" w14:textId="77777777" w:rsidR="005F7FC2" w:rsidRPr="00782891" w:rsidRDefault="005F7FC2">
      <w:pPr>
        <w:pStyle w:val="Ttulo2"/>
        <w:numPr>
          <w:ilvl w:val="1"/>
          <w:numId w:val="4"/>
        </w:numPr>
        <w:jc w:val="both"/>
        <w:rPr>
          <w:rFonts w:ascii="Arial" w:hAnsi="Arial" w:cs="Arial"/>
          <w:b/>
          <w:bCs/>
          <w:color w:val="auto"/>
          <w:sz w:val="22"/>
          <w:szCs w:val="22"/>
        </w:rPr>
      </w:pPr>
      <w:bookmarkStart w:id="23" w:name="_Toc188919054"/>
      <w:r w:rsidRPr="00782891">
        <w:rPr>
          <w:rFonts w:ascii="Arial" w:hAnsi="Arial" w:cs="Arial"/>
          <w:b/>
          <w:bCs/>
          <w:color w:val="auto"/>
          <w:sz w:val="22"/>
          <w:szCs w:val="22"/>
        </w:rPr>
        <w:t>Servicios de soporte técnico</w:t>
      </w:r>
      <w:bookmarkEnd w:id="23"/>
      <w:r w:rsidRPr="00782891">
        <w:rPr>
          <w:rFonts w:ascii="Arial" w:hAnsi="Arial" w:cs="Arial"/>
          <w:b/>
          <w:bCs/>
          <w:color w:val="auto"/>
          <w:sz w:val="22"/>
          <w:szCs w:val="22"/>
        </w:rPr>
        <w:t xml:space="preserve"> </w:t>
      </w:r>
    </w:p>
    <w:p w14:paraId="1F93D26C" w14:textId="77777777" w:rsidR="005F7FC2" w:rsidRPr="00782891" w:rsidRDefault="005F7FC2" w:rsidP="00772019">
      <w:pPr>
        <w:tabs>
          <w:tab w:val="left" w:pos="675"/>
        </w:tabs>
        <w:spacing w:line="276" w:lineRule="auto"/>
        <w:ind w:left="284"/>
        <w:jc w:val="both"/>
        <w:rPr>
          <w:rFonts w:ascii="Arial" w:hAnsi="Arial" w:cs="Arial"/>
          <w:sz w:val="22"/>
          <w:szCs w:val="22"/>
        </w:rPr>
      </w:pPr>
    </w:p>
    <w:p w14:paraId="04FC3E06" w14:textId="2BDFD14E" w:rsidR="005F7FC2" w:rsidRPr="00C65C0D" w:rsidRDefault="002B4FAD" w:rsidP="00772019">
      <w:pPr>
        <w:tabs>
          <w:tab w:val="left" w:pos="675"/>
        </w:tabs>
        <w:spacing w:line="276" w:lineRule="auto"/>
        <w:ind w:left="284"/>
        <w:jc w:val="both"/>
        <w:rPr>
          <w:rFonts w:ascii="Arial" w:hAnsi="Arial" w:cs="Arial"/>
          <w:sz w:val="22"/>
          <w:szCs w:val="22"/>
        </w:rPr>
      </w:pPr>
      <w:r>
        <w:rPr>
          <w:rFonts w:ascii="Arial" w:hAnsi="Arial" w:cs="Arial"/>
          <w:sz w:val="22"/>
          <w:szCs w:val="22"/>
        </w:rPr>
        <w:t xml:space="preserve">Los </w:t>
      </w:r>
      <w:r w:rsidRPr="002B4FAD">
        <w:rPr>
          <w:rFonts w:ascii="Arial" w:hAnsi="Arial" w:cs="Arial"/>
          <w:sz w:val="22"/>
          <w:szCs w:val="22"/>
        </w:rPr>
        <w:t>servicios de soporte técnico están orientados a garantizar la operación, continuidad y disponibilidad de los sistemas de información y de la infraestructura tecnológica. Incluyen la atención de incidentes y requerimientos, mantenimiento de sistemas y soporte a usuarios, asegurando la integridad, confidencialidad y disponibilidad de la información institucional. Además, el soporte técnico contribuye a la mejora continua de los servicios tecnológicos y al fortalecimiento de la capacidad institucional para responder a las necesidades operativas y estratégicas</w:t>
      </w:r>
    </w:p>
    <w:p w14:paraId="5BE415EA" w14:textId="77777777" w:rsidR="005F7FC2" w:rsidRPr="00C65C0D" w:rsidRDefault="005F7FC2" w:rsidP="00772019">
      <w:pPr>
        <w:tabs>
          <w:tab w:val="left" w:pos="675"/>
        </w:tabs>
        <w:spacing w:line="276" w:lineRule="auto"/>
        <w:jc w:val="both"/>
        <w:rPr>
          <w:rFonts w:ascii="Arial" w:hAnsi="Arial" w:cs="Arial"/>
          <w:b/>
          <w:bCs/>
          <w:sz w:val="22"/>
          <w:szCs w:val="22"/>
        </w:rPr>
      </w:pPr>
    </w:p>
    <w:p w14:paraId="58299284" w14:textId="77777777" w:rsidR="005F7FC2" w:rsidRPr="006E248A" w:rsidRDefault="005F7FC2">
      <w:pPr>
        <w:pStyle w:val="Ttulo2"/>
        <w:numPr>
          <w:ilvl w:val="1"/>
          <w:numId w:val="4"/>
        </w:numPr>
        <w:jc w:val="both"/>
        <w:rPr>
          <w:rFonts w:ascii="Arial" w:hAnsi="Arial" w:cs="Arial"/>
          <w:b/>
          <w:bCs/>
          <w:color w:val="auto"/>
          <w:sz w:val="22"/>
          <w:szCs w:val="22"/>
        </w:rPr>
      </w:pPr>
      <w:bookmarkStart w:id="24" w:name="_Toc188919055"/>
      <w:r w:rsidRPr="006E248A">
        <w:rPr>
          <w:rFonts w:ascii="Arial" w:hAnsi="Arial" w:cs="Arial"/>
          <w:b/>
          <w:bCs/>
          <w:color w:val="auto"/>
          <w:sz w:val="22"/>
          <w:szCs w:val="22"/>
        </w:rPr>
        <w:t>Modelo de gestión de servicios tecnológicos.</w:t>
      </w:r>
      <w:bookmarkEnd w:id="24"/>
    </w:p>
    <w:p w14:paraId="4DE6A9FE"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6775CE2E" w14:textId="42E7A4C9" w:rsidR="005F7FC2" w:rsidRDefault="005F7FC2" w:rsidP="00772019">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El </w:t>
      </w:r>
      <w:r w:rsidR="002B4FAD" w:rsidRPr="002B4FAD">
        <w:rPr>
          <w:rFonts w:ascii="Arial" w:hAnsi="Arial" w:cs="Arial"/>
          <w:sz w:val="22"/>
          <w:szCs w:val="22"/>
        </w:rPr>
        <w:t>Concejo Municipal de Chía garantiza la disponibilidad y operación eficiente de los sistemas de información, incluyendo soporte a usuarios, administración, mantenimiento y adopción de buenas prácticas de gestión tecnológica reconocidas internacionalmente. Su propósito es asegurar que los servicios de TI contribuyan al cumplimiento de los objetivos institucionales, fortaleciendo eficiencia operativa, seguridad y confiabilidad.</w:t>
      </w:r>
    </w:p>
    <w:p w14:paraId="0D9867EF" w14:textId="77777777" w:rsidR="002B4FAD" w:rsidRPr="00C65C0D" w:rsidRDefault="002B4FAD" w:rsidP="00772019">
      <w:pPr>
        <w:tabs>
          <w:tab w:val="left" w:pos="675"/>
        </w:tabs>
        <w:spacing w:line="276" w:lineRule="auto"/>
        <w:ind w:left="284"/>
        <w:jc w:val="both"/>
        <w:rPr>
          <w:rFonts w:ascii="Arial" w:hAnsi="Arial" w:cs="Arial"/>
          <w:b/>
          <w:bCs/>
          <w:sz w:val="22"/>
          <w:szCs w:val="22"/>
        </w:rPr>
      </w:pPr>
    </w:p>
    <w:p w14:paraId="2D73BB5D" w14:textId="77777777" w:rsidR="005F7FC2" w:rsidRPr="006E248A" w:rsidRDefault="005F7FC2">
      <w:pPr>
        <w:pStyle w:val="Ttulo2"/>
        <w:numPr>
          <w:ilvl w:val="1"/>
          <w:numId w:val="4"/>
        </w:numPr>
        <w:jc w:val="both"/>
        <w:rPr>
          <w:rFonts w:ascii="Arial" w:hAnsi="Arial" w:cs="Arial"/>
          <w:b/>
          <w:bCs/>
          <w:color w:val="auto"/>
          <w:sz w:val="22"/>
          <w:szCs w:val="22"/>
        </w:rPr>
      </w:pPr>
      <w:bookmarkStart w:id="25" w:name="_Toc188919056"/>
      <w:r w:rsidRPr="006E248A">
        <w:rPr>
          <w:rFonts w:ascii="Arial" w:hAnsi="Arial" w:cs="Arial"/>
          <w:b/>
          <w:bCs/>
          <w:color w:val="auto"/>
          <w:sz w:val="22"/>
          <w:szCs w:val="22"/>
        </w:rPr>
        <w:t>Infraestructura</w:t>
      </w:r>
      <w:bookmarkEnd w:id="25"/>
    </w:p>
    <w:p w14:paraId="4BE7B3E7"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12ED8BF3" w14:textId="7FD97807" w:rsidR="005F7FC2" w:rsidRDefault="005F7FC2" w:rsidP="00772019">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La </w:t>
      </w:r>
      <w:r w:rsidR="002B4FAD">
        <w:rPr>
          <w:rFonts w:ascii="Arial" w:hAnsi="Arial" w:cs="Arial"/>
          <w:sz w:val="22"/>
          <w:szCs w:val="22"/>
        </w:rPr>
        <w:t xml:space="preserve">Infraestructura </w:t>
      </w:r>
      <w:r w:rsidR="002B4FAD" w:rsidRPr="002B4FAD">
        <w:rPr>
          <w:rFonts w:ascii="Arial" w:hAnsi="Arial" w:cs="Arial"/>
          <w:sz w:val="22"/>
          <w:szCs w:val="22"/>
        </w:rPr>
        <w:t>tecnológica del Concejo Municipal de Chía ha sido fortalecida y modernizada, incrementando la capacidad de procesamiento, almacenamiento y conectividad para soportar los sistemas de información institucionales. Esta infraestructura permite garantizar la continuidad operativa, facilitar la integración de los sistemas existentes y apoyar de manera eficiente los procesos administrativos y la toma de decisiones estratégicas, contribuyendo a una gestión moderna, transparente y orientada al servicio ciudadano.</w:t>
      </w:r>
    </w:p>
    <w:p w14:paraId="16356914" w14:textId="77777777" w:rsidR="005F7FC2" w:rsidRPr="00C65C0D" w:rsidRDefault="005F7FC2" w:rsidP="00772019">
      <w:pPr>
        <w:tabs>
          <w:tab w:val="left" w:pos="675"/>
        </w:tabs>
        <w:spacing w:line="276" w:lineRule="auto"/>
        <w:jc w:val="both"/>
        <w:rPr>
          <w:rFonts w:ascii="Arial" w:hAnsi="Arial" w:cs="Arial"/>
          <w:b/>
          <w:bCs/>
          <w:sz w:val="22"/>
          <w:szCs w:val="22"/>
        </w:rPr>
      </w:pPr>
    </w:p>
    <w:p w14:paraId="1A0CEA07" w14:textId="77777777" w:rsidR="005F7FC2" w:rsidRPr="006E248A" w:rsidRDefault="005F7FC2">
      <w:pPr>
        <w:pStyle w:val="Ttulo2"/>
        <w:numPr>
          <w:ilvl w:val="1"/>
          <w:numId w:val="4"/>
        </w:numPr>
        <w:jc w:val="both"/>
        <w:rPr>
          <w:rFonts w:ascii="Arial" w:hAnsi="Arial" w:cs="Arial"/>
          <w:b/>
          <w:bCs/>
          <w:color w:val="auto"/>
          <w:sz w:val="22"/>
          <w:szCs w:val="22"/>
        </w:rPr>
      </w:pPr>
      <w:bookmarkStart w:id="26" w:name="_Toc188919057"/>
      <w:r w:rsidRPr="006E248A">
        <w:rPr>
          <w:rFonts w:ascii="Arial" w:hAnsi="Arial" w:cs="Arial"/>
          <w:b/>
          <w:bCs/>
          <w:color w:val="auto"/>
          <w:sz w:val="22"/>
          <w:szCs w:val="22"/>
        </w:rPr>
        <w:t>Conectividad</w:t>
      </w:r>
      <w:bookmarkEnd w:id="26"/>
    </w:p>
    <w:p w14:paraId="7C7AC623" w14:textId="77777777" w:rsidR="005F7FC2" w:rsidRPr="00C65C0D" w:rsidRDefault="005F7FC2" w:rsidP="00772019">
      <w:pPr>
        <w:tabs>
          <w:tab w:val="left" w:pos="675"/>
        </w:tabs>
        <w:spacing w:line="276" w:lineRule="auto"/>
        <w:ind w:left="284"/>
        <w:jc w:val="both"/>
        <w:rPr>
          <w:rFonts w:ascii="Arial" w:hAnsi="Arial" w:cs="Arial"/>
          <w:sz w:val="22"/>
          <w:szCs w:val="22"/>
        </w:rPr>
      </w:pPr>
    </w:p>
    <w:p w14:paraId="7C0D8BE6" w14:textId="74378243" w:rsidR="00772019" w:rsidRDefault="005F7FC2" w:rsidP="00772019">
      <w:pPr>
        <w:tabs>
          <w:tab w:val="left" w:pos="675"/>
        </w:tabs>
        <w:spacing w:line="276" w:lineRule="auto"/>
        <w:ind w:left="284"/>
        <w:jc w:val="both"/>
        <w:rPr>
          <w:rFonts w:ascii="Arial" w:hAnsi="Arial" w:cs="Arial"/>
          <w:sz w:val="22"/>
          <w:szCs w:val="22"/>
        </w:rPr>
      </w:pPr>
      <w:r w:rsidRPr="00C65C0D">
        <w:rPr>
          <w:rFonts w:ascii="Arial" w:hAnsi="Arial" w:cs="Arial"/>
          <w:sz w:val="22"/>
          <w:szCs w:val="22"/>
        </w:rPr>
        <w:t>E</w:t>
      </w:r>
      <w:r w:rsidR="00772019">
        <w:rPr>
          <w:rFonts w:ascii="Arial" w:hAnsi="Arial" w:cs="Arial"/>
          <w:sz w:val="22"/>
          <w:szCs w:val="22"/>
        </w:rPr>
        <w:t xml:space="preserve">l </w:t>
      </w:r>
      <w:r w:rsidR="00772019" w:rsidRPr="00772019">
        <w:rPr>
          <w:rFonts w:ascii="Arial" w:hAnsi="Arial" w:cs="Arial"/>
          <w:sz w:val="22"/>
          <w:szCs w:val="22"/>
        </w:rPr>
        <w:t xml:space="preserve">Concejo Municipal de Chía garantizará la conectividad institucional necesaria para el funcionamiento eficiente de los sistemas de información y la prestación de servicios digitales a la ciudadanía. Esto incluye asegurar la disponibilidad de enlaces de </w:t>
      </w:r>
      <w:r w:rsidR="00772019" w:rsidRPr="00772019">
        <w:rPr>
          <w:rFonts w:ascii="Arial" w:hAnsi="Arial" w:cs="Arial"/>
          <w:sz w:val="22"/>
          <w:szCs w:val="22"/>
        </w:rPr>
        <w:lastRenderedPageBreak/>
        <w:t>comunicación adecuados para todas las sedes, la capacidad suficiente para el tráfico de datos y la operación de los servicios institucionales, así como la implementación de canales seguros de navegación y publicación de información.</w:t>
      </w:r>
      <w:r w:rsidRPr="00C65C0D">
        <w:rPr>
          <w:rFonts w:ascii="Arial" w:hAnsi="Arial" w:cs="Arial"/>
          <w:sz w:val="22"/>
          <w:szCs w:val="22"/>
        </w:rPr>
        <w:t xml:space="preserve"> </w:t>
      </w:r>
    </w:p>
    <w:p w14:paraId="52232A99" w14:textId="77777777" w:rsidR="005F7FC2" w:rsidRPr="006E248A" w:rsidRDefault="005F7FC2">
      <w:pPr>
        <w:pStyle w:val="Ttulo1"/>
        <w:numPr>
          <w:ilvl w:val="0"/>
          <w:numId w:val="4"/>
        </w:numPr>
        <w:jc w:val="both"/>
        <w:rPr>
          <w:rFonts w:ascii="Arial" w:hAnsi="Arial" w:cs="Arial"/>
          <w:b/>
          <w:bCs/>
          <w:color w:val="auto"/>
          <w:sz w:val="22"/>
          <w:szCs w:val="22"/>
        </w:rPr>
      </w:pPr>
      <w:bookmarkStart w:id="27" w:name="_Toc188919058"/>
      <w:r w:rsidRPr="006E248A">
        <w:rPr>
          <w:rFonts w:ascii="Arial" w:hAnsi="Arial" w:cs="Arial"/>
          <w:b/>
          <w:bCs/>
          <w:color w:val="auto"/>
          <w:sz w:val="22"/>
          <w:szCs w:val="22"/>
        </w:rPr>
        <w:t>MODELO DE PLANEACIÓN.</w:t>
      </w:r>
      <w:bookmarkEnd w:id="27"/>
    </w:p>
    <w:p w14:paraId="2A260C92" w14:textId="77777777" w:rsidR="005F7FC2" w:rsidRPr="00C65C0D" w:rsidRDefault="005F7FC2" w:rsidP="00772019">
      <w:pPr>
        <w:tabs>
          <w:tab w:val="left" w:pos="675"/>
        </w:tabs>
        <w:spacing w:line="276" w:lineRule="auto"/>
        <w:jc w:val="both"/>
        <w:rPr>
          <w:rFonts w:ascii="Arial" w:hAnsi="Arial" w:cs="Arial"/>
          <w:b/>
          <w:bCs/>
          <w:sz w:val="22"/>
          <w:szCs w:val="22"/>
        </w:rPr>
      </w:pPr>
    </w:p>
    <w:p w14:paraId="10BD007A" w14:textId="77777777" w:rsidR="005F7FC2" w:rsidRPr="00F90E53" w:rsidRDefault="005F7FC2">
      <w:pPr>
        <w:pStyle w:val="Prrafodelista"/>
        <w:numPr>
          <w:ilvl w:val="1"/>
          <w:numId w:val="4"/>
        </w:numPr>
        <w:tabs>
          <w:tab w:val="left" w:pos="675"/>
        </w:tabs>
        <w:spacing w:line="276" w:lineRule="auto"/>
        <w:jc w:val="both"/>
        <w:rPr>
          <w:rFonts w:ascii="Arial" w:hAnsi="Arial" w:cs="Arial"/>
          <w:sz w:val="22"/>
          <w:szCs w:val="22"/>
        </w:rPr>
      </w:pPr>
      <w:bookmarkStart w:id="28" w:name="_Toc188919059"/>
      <w:r w:rsidRPr="00F90E53">
        <w:rPr>
          <w:rStyle w:val="Ttulo2Car"/>
          <w:rFonts w:ascii="Arial" w:hAnsi="Arial" w:cs="Arial"/>
          <w:b/>
          <w:bCs/>
          <w:color w:val="auto"/>
          <w:sz w:val="22"/>
          <w:szCs w:val="22"/>
        </w:rPr>
        <w:t>Lineamientos y/o principios que rigen el plan estratégico de TIC</w:t>
      </w:r>
      <w:bookmarkEnd w:id="28"/>
      <w:r w:rsidRPr="00F90E53">
        <w:rPr>
          <w:rFonts w:ascii="Arial" w:hAnsi="Arial" w:cs="Arial"/>
          <w:sz w:val="22"/>
          <w:szCs w:val="22"/>
        </w:rPr>
        <w:t xml:space="preserve">: </w:t>
      </w:r>
    </w:p>
    <w:p w14:paraId="3DC80E14" w14:textId="77777777" w:rsidR="005F7FC2" w:rsidRPr="00C65C0D" w:rsidRDefault="005F7FC2" w:rsidP="00772019">
      <w:pPr>
        <w:pStyle w:val="Prrafodelista"/>
        <w:tabs>
          <w:tab w:val="left" w:pos="675"/>
        </w:tabs>
        <w:spacing w:line="276" w:lineRule="auto"/>
        <w:ind w:left="644"/>
        <w:jc w:val="both"/>
        <w:rPr>
          <w:rFonts w:ascii="Arial" w:hAnsi="Arial" w:cs="Arial"/>
          <w:sz w:val="22"/>
          <w:szCs w:val="22"/>
        </w:rPr>
      </w:pPr>
    </w:p>
    <w:p w14:paraId="3ED0F33A" w14:textId="332E7DA7" w:rsidR="005F7FC2" w:rsidRPr="00C65C0D" w:rsidRDefault="005F7FC2" w:rsidP="00772019">
      <w:pPr>
        <w:tabs>
          <w:tab w:val="left" w:pos="675"/>
        </w:tabs>
        <w:spacing w:line="276" w:lineRule="auto"/>
        <w:ind w:left="284"/>
        <w:jc w:val="both"/>
        <w:rPr>
          <w:rFonts w:ascii="Arial" w:hAnsi="Arial" w:cs="Arial"/>
          <w:sz w:val="22"/>
          <w:szCs w:val="22"/>
        </w:rPr>
      </w:pPr>
      <w:r w:rsidRPr="00772019">
        <w:rPr>
          <w:rFonts w:ascii="Arial" w:hAnsi="Arial" w:cs="Arial"/>
          <w:sz w:val="22"/>
          <w:szCs w:val="22"/>
        </w:rPr>
        <w:t xml:space="preserve">Los </w:t>
      </w:r>
      <w:r w:rsidR="00772019" w:rsidRPr="00772019">
        <w:rPr>
          <w:rFonts w:ascii="Arial" w:hAnsi="Arial" w:cs="Arial"/>
          <w:sz w:val="22"/>
          <w:szCs w:val="22"/>
        </w:rPr>
        <w:t>proyectos incluidos en este Plan Estratégico de Tecnologías de la Información y las Comunicaciones (PETI) se</w:t>
      </w:r>
      <w:r w:rsidR="00131099">
        <w:rPr>
          <w:rFonts w:ascii="Arial" w:hAnsi="Arial" w:cs="Arial"/>
          <w:sz w:val="22"/>
          <w:szCs w:val="22"/>
        </w:rPr>
        <w:t xml:space="preserve"> </w:t>
      </w:r>
      <w:r w:rsidR="00772019" w:rsidRPr="00772019">
        <w:rPr>
          <w:rFonts w:ascii="Arial" w:hAnsi="Arial" w:cs="Arial"/>
          <w:sz w:val="22"/>
          <w:szCs w:val="22"/>
        </w:rPr>
        <w:t xml:space="preserve">alinean </w:t>
      </w:r>
      <w:r w:rsidR="00131099">
        <w:rPr>
          <w:rFonts w:ascii="Arial" w:hAnsi="Arial" w:cs="Arial"/>
          <w:sz w:val="22"/>
          <w:szCs w:val="22"/>
        </w:rPr>
        <w:t>con</w:t>
      </w:r>
      <w:r w:rsidR="00772019" w:rsidRPr="00772019">
        <w:rPr>
          <w:rFonts w:ascii="Arial" w:hAnsi="Arial" w:cs="Arial"/>
          <w:sz w:val="22"/>
          <w:szCs w:val="22"/>
        </w:rPr>
        <w:t xml:space="preserve"> el marco de referencia de Arquitectura Empresarial (</w:t>
      </w:r>
      <w:r w:rsidR="00CE0A75">
        <w:rPr>
          <w:rFonts w:ascii="Arial" w:hAnsi="Arial" w:cs="Arial"/>
          <w:sz w:val="22"/>
          <w:szCs w:val="22"/>
        </w:rPr>
        <w:t>MA</w:t>
      </w:r>
      <w:r w:rsidR="00772019" w:rsidRPr="00772019">
        <w:rPr>
          <w:rFonts w:ascii="Arial" w:hAnsi="Arial" w:cs="Arial"/>
          <w:sz w:val="22"/>
          <w:szCs w:val="22"/>
        </w:rPr>
        <w:t>E) del MinTIC, garantizando coherencia con las estrategias de Gobierno Digital y con la planificación institucional.</w:t>
      </w:r>
    </w:p>
    <w:p w14:paraId="710FC95D" w14:textId="77777777" w:rsidR="005F7FC2" w:rsidRPr="00C65C0D" w:rsidRDefault="005F7FC2" w:rsidP="00772019">
      <w:pPr>
        <w:tabs>
          <w:tab w:val="left" w:pos="675"/>
        </w:tabs>
        <w:spacing w:line="276" w:lineRule="auto"/>
        <w:jc w:val="both"/>
        <w:rPr>
          <w:rFonts w:ascii="Arial" w:hAnsi="Arial" w:cs="Arial"/>
          <w:b/>
          <w:bCs/>
          <w:sz w:val="22"/>
          <w:szCs w:val="22"/>
        </w:rPr>
      </w:pPr>
    </w:p>
    <w:p w14:paraId="05ACF810" w14:textId="77777777" w:rsidR="005F7FC2" w:rsidRPr="00AA0576" w:rsidRDefault="005F7FC2">
      <w:pPr>
        <w:pStyle w:val="Ttulo2"/>
        <w:numPr>
          <w:ilvl w:val="1"/>
          <w:numId w:val="4"/>
        </w:numPr>
        <w:jc w:val="both"/>
        <w:rPr>
          <w:rFonts w:ascii="Arial" w:hAnsi="Arial" w:cs="Arial"/>
          <w:b/>
          <w:bCs/>
          <w:color w:val="auto"/>
          <w:sz w:val="22"/>
          <w:szCs w:val="22"/>
        </w:rPr>
      </w:pPr>
      <w:bookmarkStart w:id="29" w:name="_Toc188919060"/>
      <w:r w:rsidRPr="00F90E53">
        <w:rPr>
          <w:rFonts w:ascii="Arial" w:hAnsi="Arial" w:cs="Arial"/>
          <w:b/>
          <w:bCs/>
          <w:color w:val="auto"/>
          <w:sz w:val="22"/>
          <w:szCs w:val="22"/>
        </w:rPr>
        <w:t>Estructura de actividades estratégicas:</w:t>
      </w:r>
      <w:bookmarkEnd w:id="29"/>
    </w:p>
    <w:p w14:paraId="57B53A47" w14:textId="77777777" w:rsidR="005F7FC2" w:rsidRPr="00AE2B52" w:rsidRDefault="005F7FC2" w:rsidP="00772019">
      <w:pPr>
        <w:jc w:val="both"/>
      </w:pPr>
    </w:p>
    <w:p w14:paraId="61B384DA" w14:textId="77777777" w:rsidR="005F7FC2" w:rsidRDefault="005F7FC2" w:rsidP="00772019">
      <w:pPr>
        <w:jc w:val="both"/>
      </w:pPr>
    </w:p>
    <w:p w14:paraId="3EFC9A61" w14:textId="77777777" w:rsidR="005F7FC2" w:rsidRDefault="005F7FC2" w:rsidP="00772019">
      <w:pPr>
        <w:jc w:val="both"/>
        <w:rPr>
          <w:rFonts w:ascii="Arial" w:hAnsi="Arial" w:cs="Arial"/>
          <w:b/>
          <w:bCs/>
          <w:sz w:val="22"/>
          <w:szCs w:val="22"/>
        </w:rPr>
      </w:pPr>
      <w:r w:rsidRPr="0085200C">
        <w:rPr>
          <w:rFonts w:ascii="Arial" w:hAnsi="Arial" w:cs="Arial"/>
          <w:b/>
          <w:bCs/>
          <w:sz w:val="22"/>
          <w:szCs w:val="22"/>
        </w:rPr>
        <w:t xml:space="preserve">ACTIVIDADES </w:t>
      </w:r>
    </w:p>
    <w:p w14:paraId="7BBB4663" w14:textId="77777777" w:rsidR="005F7FC2" w:rsidRDefault="005F7FC2" w:rsidP="00772019">
      <w:pPr>
        <w:jc w:val="both"/>
        <w:rPr>
          <w:rFonts w:ascii="Arial" w:hAnsi="Arial" w:cs="Arial"/>
          <w:b/>
          <w:bCs/>
          <w:sz w:val="22"/>
          <w:szCs w:val="22"/>
        </w:rPr>
      </w:pPr>
    </w:p>
    <w:p w14:paraId="39BD0B28" w14:textId="21B25E17" w:rsidR="005F7FC2" w:rsidRDefault="00772019" w:rsidP="00772019">
      <w:pPr>
        <w:jc w:val="both"/>
        <w:rPr>
          <w:rFonts w:ascii="Arial" w:hAnsi="Arial" w:cs="Arial"/>
          <w:b/>
          <w:bCs/>
          <w:sz w:val="22"/>
          <w:szCs w:val="22"/>
        </w:rPr>
      </w:pPr>
      <w:r w:rsidRPr="00772019">
        <w:rPr>
          <w:rFonts w:ascii="Arial" w:hAnsi="Arial" w:cs="Arial"/>
          <w:b/>
          <w:bCs/>
          <w:sz w:val="22"/>
          <w:szCs w:val="22"/>
        </w:rPr>
        <w:t>Actividades estratégicas:</w:t>
      </w:r>
    </w:p>
    <w:p w14:paraId="09AFD05C" w14:textId="77777777" w:rsidR="00772019" w:rsidRPr="0085200C" w:rsidRDefault="00772019" w:rsidP="00772019">
      <w:pPr>
        <w:jc w:val="both"/>
        <w:rPr>
          <w:rFonts w:ascii="Arial" w:hAnsi="Arial" w:cs="Arial"/>
          <w:sz w:val="22"/>
          <w:szCs w:val="22"/>
        </w:rPr>
      </w:pPr>
    </w:p>
    <w:p w14:paraId="20762421" w14:textId="2AB55DBC" w:rsidR="00772019" w:rsidRDefault="00772019">
      <w:pPr>
        <w:pStyle w:val="Prrafodelista"/>
        <w:numPr>
          <w:ilvl w:val="0"/>
          <w:numId w:val="3"/>
        </w:numPr>
        <w:jc w:val="both"/>
        <w:rPr>
          <w:rFonts w:ascii="Arial" w:hAnsi="Arial" w:cs="Arial"/>
          <w:sz w:val="22"/>
          <w:szCs w:val="22"/>
          <w:lang w:val="es-ES"/>
        </w:rPr>
      </w:pPr>
      <w:r w:rsidRPr="00772019">
        <w:rPr>
          <w:rFonts w:ascii="Arial" w:hAnsi="Arial" w:cs="Arial"/>
          <w:sz w:val="22"/>
          <w:szCs w:val="22"/>
          <w:lang w:val="es-ES"/>
        </w:rPr>
        <w:t>Mantener y actualizar la infraestructura tecnológica del Concejo Municipal de Chía.</w:t>
      </w:r>
    </w:p>
    <w:p w14:paraId="48194468" w14:textId="77777777" w:rsidR="00772019" w:rsidRPr="00772019" w:rsidRDefault="00772019" w:rsidP="00772019">
      <w:pPr>
        <w:pStyle w:val="Prrafodelista"/>
        <w:jc w:val="both"/>
        <w:rPr>
          <w:rFonts w:ascii="Arial" w:hAnsi="Arial" w:cs="Arial"/>
          <w:sz w:val="22"/>
          <w:szCs w:val="22"/>
          <w:lang w:val="es-ES"/>
        </w:rPr>
      </w:pPr>
    </w:p>
    <w:p w14:paraId="7C9B0D7C" w14:textId="77777777" w:rsidR="00E551A0" w:rsidRPr="00E551A0" w:rsidRDefault="00E551A0">
      <w:pPr>
        <w:pStyle w:val="Prrafodelista"/>
        <w:numPr>
          <w:ilvl w:val="0"/>
          <w:numId w:val="6"/>
        </w:numPr>
        <w:jc w:val="both"/>
        <w:rPr>
          <w:rFonts w:ascii="Arial" w:hAnsi="Arial" w:cs="Arial"/>
          <w:sz w:val="22"/>
          <w:szCs w:val="22"/>
          <w:lang w:val="es-ES"/>
        </w:rPr>
      </w:pPr>
      <w:r w:rsidRPr="00E551A0">
        <w:rPr>
          <w:rFonts w:ascii="Arial" w:hAnsi="Arial" w:cs="Arial"/>
          <w:sz w:val="22"/>
          <w:szCs w:val="22"/>
          <w:lang w:val="es-MX"/>
        </w:rPr>
        <w:t>Gestionar los servicios de soporte técnico de hardware, software y otros recursos tecnológicos a través del correo como se indica en el procedimiento de mesa de ayuda.</w:t>
      </w:r>
    </w:p>
    <w:p w14:paraId="2A14B26C" w14:textId="77777777" w:rsidR="00772019" w:rsidRPr="00772019" w:rsidRDefault="00772019" w:rsidP="00772019">
      <w:pPr>
        <w:jc w:val="both"/>
        <w:rPr>
          <w:rFonts w:ascii="Arial" w:hAnsi="Arial" w:cs="Arial"/>
          <w:sz w:val="22"/>
          <w:szCs w:val="22"/>
          <w:lang w:val="es-ES"/>
        </w:rPr>
      </w:pPr>
    </w:p>
    <w:p w14:paraId="21D74AD5" w14:textId="6792C26C" w:rsidR="00772019" w:rsidRDefault="00772019">
      <w:pPr>
        <w:pStyle w:val="Prrafodelista"/>
        <w:numPr>
          <w:ilvl w:val="0"/>
          <w:numId w:val="3"/>
        </w:numPr>
        <w:jc w:val="both"/>
        <w:rPr>
          <w:rFonts w:ascii="Arial" w:hAnsi="Arial" w:cs="Arial"/>
          <w:sz w:val="22"/>
          <w:szCs w:val="22"/>
          <w:lang w:val="es-ES"/>
        </w:rPr>
      </w:pPr>
      <w:r w:rsidRPr="00772019">
        <w:rPr>
          <w:rFonts w:ascii="Arial" w:hAnsi="Arial" w:cs="Arial"/>
          <w:sz w:val="22"/>
          <w:szCs w:val="22"/>
          <w:lang w:val="es-ES"/>
        </w:rPr>
        <w:t>Administrar los servidores y la infraestructura tecnológica, asegurando su disponibilidad y seguridad.</w:t>
      </w:r>
    </w:p>
    <w:p w14:paraId="2C29A31C" w14:textId="77777777" w:rsidR="00772019" w:rsidRPr="00772019" w:rsidRDefault="00772019" w:rsidP="00772019">
      <w:pPr>
        <w:jc w:val="both"/>
        <w:rPr>
          <w:rFonts w:ascii="Arial" w:hAnsi="Arial" w:cs="Arial"/>
          <w:sz w:val="22"/>
          <w:szCs w:val="22"/>
          <w:lang w:val="es-ES"/>
        </w:rPr>
      </w:pPr>
    </w:p>
    <w:p w14:paraId="5B5EA006" w14:textId="215DA78B" w:rsidR="00772019" w:rsidRDefault="00772019">
      <w:pPr>
        <w:pStyle w:val="Prrafodelista"/>
        <w:numPr>
          <w:ilvl w:val="0"/>
          <w:numId w:val="3"/>
        </w:numPr>
        <w:jc w:val="both"/>
        <w:rPr>
          <w:rFonts w:ascii="Arial" w:hAnsi="Arial" w:cs="Arial"/>
          <w:sz w:val="22"/>
          <w:szCs w:val="22"/>
          <w:lang w:val="es-ES"/>
        </w:rPr>
      </w:pPr>
      <w:r w:rsidRPr="00772019">
        <w:rPr>
          <w:rFonts w:ascii="Arial" w:hAnsi="Arial" w:cs="Arial"/>
          <w:sz w:val="22"/>
          <w:szCs w:val="22"/>
          <w:lang w:val="es-ES"/>
        </w:rPr>
        <w:t>Realizar copias de seguridad periódicas y gestión de la información institucional.</w:t>
      </w:r>
    </w:p>
    <w:p w14:paraId="257FEFA5" w14:textId="77777777" w:rsidR="00772019" w:rsidRPr="00772019" w:rsidRDefault="00772019" w:rsidP="00772019">
      <w:pPr>
        <w:jc w:val="both"/>
        <w:rPr>
          <w:rFonts w:ascii="Arial" w:hAnsi="Arial" w:cs="Arial"/>
          <w:sz w:val="22"/>
          <w:szCs w:val="22"/>
          <w:lang w:val="es-ES"/>
        </w:rPr>
      </w:pPr>
    </w:p>
    <w:p w14:paraId="582DED6E" w14:textId="13C3243A" w:rsidR="00772019" w:rsidRDefault="00772019">
      <w:pPr>
        <w:pStyle w:val="Prrafodelista"/>
        <w:numPr>
          <w:ilvl w:val="0"/>
          <w:numId w:val="3"/>
        </w:numPr>
        <w:jc w:val="both"/>
        <w:rPr>
          <w:rFonts w:ascii="Arial" w:hAnsi="Arial" w:cs="Arial"/>
          <w:sz w:val="22"/>
          <w:szCs w:val="22"/>
          <w:lang w:val="es-ES"/>
        </w:rPr>
      </w:pPr>
      <w:r w:rsidRPr="00772019">
        <w:rPr>
          <w:rFonts w:ascii="Arial" w:hAnsi="Arial" w:cs="Arial"/>
          <w:sz w:val="22"/>
          <w:szCs w:val="22"/>
          <w:lang w:val="es-ES"/>
        </w:rPr>
        <w:t>Monitorear de manera continua la infraestructura tecnológica para garantizar la continuidad de los servicios.</w:t>
      </w:r>
    </w:p>
    <w:p w14:paraId="2D3C258F" w14:textId="77777777" w:rsidR="00764673" w:rsidRPr="00764673" w:rsidRDefault="00764673" w:rsidP="00764673">
      <w:pPr>
        <w:pStyle w:val="Prrafodelista"/>
        <w:rPr>
          <w:rFonts w:ascii="Arial" w:hAnsi="Arial" w:cs="Arial"/>
          <w:sz w:val="22"/>
          <w:szCs w:val="22"/>
          <w:lang w:val="es-ES"/>
        </w:rPr>
      </w:pPr>
    </w:p>
    <w:p w14:paraId="44759D50" w14:textId="77777777" w:rsidR="00764673" w:rsidRDefault="00764673" w:rsidP="00764673">
      <w:pPr>
        <w:pStyle w:val="Prrafodelista"/>
        <w:jc w:val="both"/>
        <w:rPr>
          <w:rFonts w:ascii="Arial" w:hAnsi="Arial" w:cs="Arial"/>
          <w:sz w:val="22"/>
          <w:szCs w:val="22"/>
          <w:lang w:val="es-ES"/>
        </w:rPr>
      </w:pPr>
    </w:p>
    <w:p w14:paraId="7F7BA8BF" w14:textId="77777777" w:rsidR="00DC1E70" w:rsidRPr="00DC1E70" w:rsidRDefault="00DC1E70" w:rsidP="00DC1E70">
      <w:pPr>
        <w:pStyle w:val="Prrafodelista"/>
        <w:rPr>
          <w:rFonts w:ascii="Arial" w:hAnsi="Arial" w:cs="Arial"/>
          <w:sz w:val="22"/>
          <w:szCs w:val="22"/>
          <w:lang w:val="es-ES"/>
        </w:rPr>
      </w:pPr>
    </w:p>
    <w:p w14:paraId="1C7FA1C3" w14:textId="77777777" w:rsidR="00D87E9D" w:rsidRPr="00043FB9" w:rsidRDefault="00D87E9D" w:rsidP="00D87E9D">
      <w:pPr>
        <w:tabs>
          <w:tab w:val="left" w:pos="1055"/>
        </w:tabs>
        <w:jc w:val="center"/>
        <w:rPr>
          <w:rFonts w:ascii="Arial" w:hAnsi="Arial" w:cs="Arial"/>
          <w:b/>
          <w:bCs/>
          <w:sz w:val="22"/>
          <w:szCs w:val="22"/>
        </w:rPr>
      </w:pPr>
      <w:r w:rsidRPr="00043FB9">
        <w:rPr>
          <w:rFonts w:ascii="Arial" w:hAnsi="Arial" w:cs="Arial"/>
          <w:b/>
          <w:bCs/>
          <w:sz w:val="22"/>
          <w:szCs w:val="22"/>
        </w:rPr>
        <w:t>CRONOGRAMA DE ACTIVIDADES</w:t>
      </w:r>
    </w:p>
    <w:p w14:paraId="55940C52" w14:textId="77777777" w:rsidR="004D046F" w:rsidRPr="004D046F" w:rsidRDefault="004D046F" w:rsidP="004D046F">
      <w:pPr>
        <w:pStyle w:val="Prrafodelista"/>
        <w:rPr>
          <w:rFonts w:ascii="Arial" w:hAnsi="Arial" w:cs="Arial"/>
          <w:sz w:val="22"/>
          <w:szCs w:val="22"/>
          <w:lang w:val="es-ES"/>
        </w:rPr>
      </w:pPr>
    </w:p>
    <w:p w14:paraId="6B76D994" w14:textId="77777777" w:rsidR="005F7FC2" w:rsidRDefault="005F7FC2" w:rsidP="00772019">
      <w:pPr>
        <w:jc w:val="both"/>
        <w:rPr>
          <w:rFonts w:ascii="Arial" w:hAnsi="Arial" w:cs="Arial"/>
          <w:color w:val="000000"/>
          <w:sz w:val="22"/>
          <w:szCs w:val="22"/>
          <w:lang w:val="es-ES"/>
        </w:rPr>
      </w:pPr>
    </w:p>
    <w:p w14:paraId="3A31E99D" w14:textId="24CE1BE6" w:rsidR="00772019" w:rsidRDefault="00DC1E70" w:rsidP="004D046F">
      <w:pPr>
        <w:tabs>
          <w:tab w:val="left" w:pos="426"/>
        </w:tabs>
        <w:spacing w:line="276" w:lineRule="auto"/>
        <w:ind w:right="4"/>
        <w:jc w:val="both"/>
        <w:rPr>
          <w:rFonts w:ascii="Arial" w:hAnsi="Arial" w:cs="Arial"/>
          <w:sz w:val="22"/>
          <w:szCs w:val="22"/>
          <w:lang w:val="es-ES"/>
        </w:rPr>
      </w:pPr>
      <w:r w:rsidRPr="00DC1E70">
        <w:rPr>
          <w:rFonts w:ascii="Arial" w:hAnsi="Arial" w:cs="Arial"/>
          <w:noProof/>
          <w:sz w:val="22"/>
          <w:szCs w:val="22"/>
          <w:lang w:val="es-ES"/>
        </w:rPr>
        <w:drawing>
          <wp:inline distT="0" distB="0" distL="0" distR="0" wp14:anchorId="1210FE9B" wp14:editId="487F3FB4">
            <wp:extent cx="5612130" cy="770890"/>
            <wp:effectExtent l="0" t="0" r="7620" b="0"/>
            <wp:docPr id="1827906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06945" name=""/>
                    <pic:cNvPicPr/>
                  </pic:nvPicPr>
                  <pic:blipFill>
                    <a:blip r:embed="rId8"/>
                    <a:stretch>
                      <a:fillRect/>
                    </a:stretch>
                  </pic:blipFill>
                  <pic:spPr>
                    <a:xfrm>
                      <a:off x="0" y="0"/>
                      <a:ext cx="5612130" cy="770890"/>
                    </a:xfrm>
                    <a:prstGeom prst="rect">
                      <a:avLst/>
                    </a:prstGeom>
                  </pic:spPr>
                </pic:pic>
              </a:graphicData>
            </a:graphic>
          </wp:inline>
        </w:drawing>
      </w:r>
    </w:p>
    <w:p w14:paraId="6502B955" w14:textId="77777777" w:rsidR="004D046F" w:rsidRPr="004D046F" w:rsidRDefault="004D046F" w:rsidP="004D046F">
      <w:pPr>
        <w:tabs>
          <w:tab w:val="left" w:pos="426"/>
        </w:tabs>
        <w:spacing w:line="276" w:lineRule="auto"/>
        <w:ind w:right="4"/>
        <w:jc w:val="both"/>
        <w:rPr>
          <w:rFonts w:ascii="Arial" w:hAnsi="Arial" w:cs="Arial"/>
          <w:sz w:val="22"/>
          <w:szCs w:val="22"/>
          <w:lang w:val="es-ES"/>
        </w:rPr>
      </w:pPr>
    </w:p>
    <w:p w14:paraId="612ED7CA" w14:textId="27DBEF19" w:rsidR="005F7FC2" w:rsidRDefault="005F7FC2" w:rsidP="00772019">
      <w:pPr>
        <w:tabs>
          <w:tab w:val="left" w:pos="426"/>
        </w:tabs>
        <w:spacing w:line="276" w:lineRule="auto"/>
        <w:ind w:right="4"/>
        <w:jc w:val="both"/>
        <w:rPr>
          <w:rFonts w:ascii="Arial" w:hAnsi="Arial" w:cs="Arial"/>
          <w:color w:val="000000"/>
          <w:sz w:val="22"/>
          <w:szCs w:val="22"/>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r>
        <w:rPr>
          <w:rFonts w:ascii="Arial" w:hAnsi="Arial" w:cs="Arial"/>
          <w:color w:val="000000"/>
          <w:sz w:val="22"/>
          <w:szCs w:val="22"/>
        </w:rPr>
        <w:t xml:space="preserve"> </w:t>
      </w:r>
    </w:p>
    <w:p w14:paraId="43674CF9" w14:textId="77777777" w:rsidR="005F7FC2" w:rsidRDefault="005F7FC2" w:rsidP="00772019">
      <w:pPr>
        <w:tabs>
          <w:tab w:val="left" w:pos="426"/>
        </w:tabs>
        <w:spacing w:line="276" w:lineRule="auto"/>
        <w:ind w:right="4"/>
        <w:jc w:val="both"/>
        <w:rPr>
          <w:rFonts w:ascii="Arial" w:hAnsi="Arial" w:cs="Arial"/>
          <w:sz w:val="22"/>
          <w:szCs w:val="22"/>
        </w:rPr>
      </w:pPr>
    </w:p>
    <w:p w14:paraId="30B45AA7" w14:textId="77777777" w:rsidR="00131099" w:rsidRDefault="00131099" w:rsidP="00772019">
      <w:pPr>
        <w:tabs>
          <w:tab w:val="left" w:pos="426"/>
        </w:tabs>
        <w:spacing w:line="276" w:lineRule="auto"/>
        <w:ind w:right="4"/>
        <w:jc w:val="both"/>
        <w:rPr>
          <w:rFonts w:ascii="Arial" w:hAnsi="Arial" w:cs="Arial"/>
          <w:sz w:val="22"/>
          <w:szCs w:val="22"/>
        </w:rPr>
      </w:pPr>
    </w:p>
    <w:p w14:paraId="2BFBEB58" w14:textId="77777777" w:rsidR="00131099" w:rsidRDefault="00131099" w:rsidP="00772019">
      <w:pPr>
        <w:tabs>
          <w:tab w:val="left" w:pos="426"/>
        </w:tabs>
        <w:spacing w:line="276" w:lineRule="auto"/>
        <w:ind w:right="4"/>
        <w:jc w:val="both"/>
        <w:rPr>
          <w:rFonts w:ascii="Arial" w:hAnsi="Arial" w:cs="Arial"/>
          <w:sz w:val="22"/>
          <w:szCs w:val="22"/>
        </w:rPr>
      </w:pPr>
    </w:p>
    <w:p w14:paraId="22AC3342" w14:textId="77777777" w:rsidR="00131099" w:rsidRDefault="00131099" w:rsidP="00772019">
      <w:pPr>
        <w:tabs>
          <w:tab w:val="left" w:pos="426"/>
        </w:tabs>
        <w:spacing w:line="276" w:lineRule="auto"/>
        <w:ind w:right="4"/>
        <w:jc w:val="both"/>
        <w:rPr>
          <w:rFonts w:ascii="Arial" w:hAnsi="Arial" w:cs="Arial"/>
          <w:sz w:val="22"/>
          <w:szCs w:val="22"/>
        </w:rPr>
      </w:pPr>
    </w:p>
    <w:p w14:paraId="7682CF13" w14:textId="77777777" w:rsidR="00131099" w:rsidRDefault="00131099" w:rsidP="00772019">
      <w:pPr>
        <w:tabs>
          <w:tab w:val="left" w:pos="426"/>
        </w:tabs>
        <w:spacing w:line="276" w:lineRule="auto"/>
        <w:ind w:right="4"/>
        <w:jc w:val="both"/>
        <w:rPr>
          <w:rFonts w:ascii="Arial" w:hAnsi="Arial" w:cs="Arial"/>
          <w:sz w:val="22"/>
          <w:szCs w:val="22"/>
        </w:rPr>
      </w:pPr>
    </w:p>
    <w:p w14:paraId="05206416" w14:textId="77777777" w:rsidR="00131099" w:rsidRDefault="00131099" w:rsidP="00772019">
      <w:pPr>
        <w:tabs>
          <w:tab w:val="left" w:pos="426"/>
        </w:tabs>
        <w:spacing w:line="276" w:lineRule="auto"/>
        <w:ind w:right="4"/>
        <w:jc w:val="both"/>
        <w:rPr>
          <w:rFonts w:ascii="Arial" w:hAnsi="Arial" w:cs="Arial"/>
          <w:sz w:val="22"/>
          <w:szCs w:val="22"/>
        </w:rPr>
      </w:pPr>
    </w:p>
    <w:p w14:paraId="772E1D18" w14:textId="77777777" w:rsidR="00131099" w:rsidRDefault="00131099" w:rsidP="00772019">
      <w:pPr>
        <w:tabs>
          <w:tab w:val="left" w:pos="426"/>
        </w:tabs>
        <w:spacing w:line="276" w:lineRule="auto"/>
        <w:ind w:right="4"/>
        <w:jc w:val="both"/>
        <w:rPr>
          <w:rFonts w:ascii="Arial" w:hAnsi="Arial" w:cs="Arial"/>
          <w:sz w:val="22"/>
          <w:szCs w:val="22"/>
        </w:rPr>
      </w:pPr>
    </w:p>
    <w:p w14:paraId="5DE8CA3F" w14:textId="77777777" w:rsidR="00131099" w:rsidRDefault="00131099" w:rsidP="00772019">
      <w:pPr>
        <w:tabs>
          <w:tab w:val="left" w:pos="426"/>
        </w:tabs>
        <w:spacing w:line="276" w:lineRule="auto"/>
        <w:ind w:right="4"/>
        <w:jc w:val="both"/>
        <w:rPr>
          <w:rFonts w:ascii="Arial" w:hAnsi="Arial" w:cs="Arial"/>
          <w:sz w:val="22"/>
          <w:szCs w:val="22"/>
        </w:rPr>
      </w:pPr>
    </w:p>
    <w:p w14:paraId="2B64C4DF" w14:textId="77777777" w:rsidR="00131099" w:rsidRPr="0085200C" w:rsidRDefault="00131099" w:rsidP="00772019">
      <w:pPr>
        <w:tabs>
          <w:tab w:val="left" w:pos="426"/>
        </w:tabs>
        <w:spacing w:line="276" w:lineRule="auto"/>
        <w:ind w:right="4"/>
        <w:jc w:val="both"/>
        <w:rPr>
          <w:rFonts w:ascii="Arial" w:hAnsi="Arial" w:cs="Arial"/>
          <w:sz w:val="22"/>
          <w:szCs w:val="22"/>
        </w:rPr>
      </w:pPr>
    </w:p>
    <w:p w14:paraId="6D00D4E8" w14:textId="77777777" w:rsidR="005F7FC2" w:rsidRPr="0085200C" w:rsidRDefault="005F7FC2">
      <w:pPr>
        <w:pStyle w:val="Ttulo1"/>
        <w:numPr>
          <w:ilvl w:val="0"/>
          <w:numId w:val="4"/>
        </w:numPr>
        <w:jc w:val="both"/>
        <w:rPr>
          <w:rFonts w:ascii="Arial" w:hAnsi="Arial" w:cs="Arial"/>
          <w:b/>
          <w:bCs/>
          <w:color w:val="auto"/>
          <w:sz w:val="22"/>
          <w:szCs w:val="22"/>
        </w:rPr>
      </w:pPr>
      <w:bookmarkStart w:id="30" w:name="_Toc188919061"/>
      <w:r w:rsidRPr="0085200C">
        <w:rPr>
          <w:rFonts w:ascii="Arial" w:hAnsi="Arial" w:cs="Arial"/>
          <w:b/>
          <w:bCs/>
          <w:color w:val="auto"/>
          <w:sz w:val="22"/>
          <w:szCs w:val="22"/>
        </w:rPr>
        <w:t>SEGUIMIENTO</w:t>
      </w:r>
      <w:bookmarkEnd w:id="30"/>
    </w:p>
    <w:p w14:paraId="53F4AA10" w14:textId="77777777" w:rsidR="005F7FC2" w:rsidRPr="0085200C" w:rsidRDefault="005F7FC2" w:rsidP="00772019">
      <w:pPr>
        <w:pStyle w:val="Prrafodelista"/>
        <w:tabs>
          <w:tab w:val="left" w:pos="426"/>
        </w:tabs>
        <w:spacing w:line="276" w:lineRule="auto"/>
        <w:ind w:left="360" w:right="-279"/>
        <w:jc w:val="both"/>
        <w:rPr>
          <w:rFonts w:ascii="Arial" w:hAnsi="Arial" w:cs="Arial"/>
          <w:b/>
          <w:bCs/>
          <w:sz w:val="22"/>
          <w:szCs w:val="22"/>
        </w:rPr>
      </w:pPr>
    </w:p>
    <w:p w14:paraId="6C2D034C" w14:textId="775B5EC7" w:rsidR="005F7FC2" w:rsidRPr="0085200C" w:rsidRDefault="00772019" w:rsidP="00772019">
      <w:pPr>
        <w:tabs>
          <w:tab w:val="left" w:pos="426"/>
        </w:tabs>
        <w:spacing w:line="276" w:lineRule="auto"/>
        <w:ind w:right="-279"/>
        <w:jc w:val="both"/>
        <w:rPr>
          <w:rFonts w:ascii="Arial" w:hAnsi="Arial" w:cs="Arial"/>
          <w:sz w:val="22"/>
          <w:szCs w:val="22"/>
        </w:rPr>
      </w:pPr>
      <w:r>
        <w:rPr>
          <w:rFonts w:ascii="Arial" w:hAnsi="Arial" w:cs="Arial"/>
          <w:sz w:val="22"/>
          <w:szCs w:val="22"/>
        </w:rPr>
        <w:t xml:space="preserve">El </w:t>
      </w:r>
      <w:r w:rsidRPr="00772019">
        <w:rPr>
          <w:rFonts w:ascii="Arial" w:hAnsi="Arial" w:cs="Arial"/>
          <w:sz w:val="22"/>
          <w:szCs w:val="22"/>
        </w:rPr>
        <w:t>avance de las acciones contempladas en el presente Plan Estratégico de Tecnologías de la Información y las Comunicaciones (PETI) será objeto de seguimiento permanente, con el fin de garantizar el cumplimiento de los objetivos estratégicos y la efectividad de los servicios de TI.</w:t>
      </w:r>
    </w:p>
    <w:p w14:paraId="15E4727F" w14:textId="77777777" w:rsidR="005F7FC2" w:rsidRPr="00782891" w:rsidRDefault="005F7FC2" w:rsidP="005F7FC2"/>
    <w:p w14:paraId="78093D96" w14:textId="77777777" w:rsidR="005F7FC2" w:rsidRDefault="005F7FC2" w:rsidP="005F7FC2">
      <w:pPr>
        <w:tabs>
          <w:tab w:val="left" w:pos="675"/>
        </w:tabs>
        <w:spacing w:line="276" w:lineRule="auto"/>
        <w:jc w:val="both"/>
        <w:rPr>
          <w:rFonts w:ascii="Arial" w:hAnsi="Arial" w:cs="Arial"/>
          <w:sz w:val="22"/>
          <w:szCs w:val="22"/>
        </w:rPr>
      </w:pPr>
      <w:r w:rsidRPr="00C65C0D">
        <w:rPr>
          <w:rFonts w:ascii="Arial" w:hAnsi="Arial" w:cs="Arial"/>
          <w:sz w:val="22"/>
          <w:szCs w:val="22"/>
        </w:rPr>
        <w:t>.</w:t>
      </w:r>
    </w:p>
    <w:p w14:paraId="158CA053" w14:textId="77777777" w:rsidR="005F7FC2" w:rsidRDefault="005F7FC2" w:rsidP="005F7FC2">
      <w:pPr>
        <w:tabs>
          <w:tab w:val="left" w:pos="675"/>
        </w:tabs>
        <w:spacing w:line="276" w:lineRule="auto"/>
        <w:jc w:val="both"/>
        <w:rPr>
          <w:rFonts w:ascii="Arial" w:hAnsi="Arial" w:cs="Arial"/>
          <w:sz w:val="22"/>
          <w:szCs w:val="22"/>
        </w:rPr>
      </w:pPr>
    </w:p>
    <w:p w14:paraId="4EEF5B4E" w14:textId="77777777" w:rsidR="005F7FC2" w:rsidRPr="00244F31" w:rsidRDefault="005F7FC2" w:rsidP="005F7FC2">
      <w:pPr>
        <w:tabs>
          <w:tab w:val="left" w:pos="675"/>
        </w:tabs>
        <w:spacing w:line="276" w:lineRule="auto"/>
        <w:jc w:val="both"/>
        <w:rPr>
          <w:rFonts w:ascii="Arial" w:hAnsi="Arial" w:cs="Arial"/>
          <w:sz w:val="22"/>
          <w:szCs w:val="22"/>
        </w:rPr>
      </w:pPr>
    </w:p>
    <w:p w14:paraId="4F8EA04B" w14:textId="77777777" w:rsidR="005F7FC2" w:rsidRDefault="005F7FC2" w:rsidP="005F7FC2">
      <w:pPr>
        <w:spacing w:line="276" w:lineRule="auto"/>
        <w:rPr>
          <w:rFonts w:ascii="Arial" w:hAnsi="Arial" w:cs="Arial"/>
          <w:sz w:val="22"/>
          <w:szCs w:val="22"/>
        </w:rPr>
      </w:pPr>
    </w:p>
    <w:p w14:paraId="2DA838BC" w14:textId="77777777" w:rsidR="005F7FC2" w:rsidRDefault="005F7FC2" w:rsidP="005F7FC2">
      <w:pPr>
        <w:spacing w:line="276" w:lineRule="auto"/>
        <w:rPr>
          <w:rFonts w:ascii="Arial" w:hAnsi="Arial" w:cs="Arial"/>
          <w:sz w:val="22"/>
          <w:szCs w:val="22"/>
        </w:rPr>
      </w:pPr>
    </w:p>
    <w:p w14:paraId="0069618E" w14:textId="77777777" w:rsidR="004D046F" w:rsidRDefault="004D046F" w:rsidP="005F7FC2">
      <w:pPr>
        <w:spacing w:line="276" w:lineRule="auto"/>
        <w:rPr>
          <w:rFonts w:ascii="Arial" w:hAnsi="Arial" w:cs="Arial"/>
          <w:sz w:val="22"/>
          <w:szCs w:val="22"/>
        </w:rPr>
      </w:pPr>
    </w:p>
    <w:p w14:paraId="7CD33436" w14:textId="77777777" w:rsidR="004D046F" w:rsidRDefault="004D046F" w:rsidP="005F7FC2">
      <w:pPr>
        <w:spacing w:line="276" w:lineRule="auto"/>
        <w:rPr>
          <w:rFonts w:ascii="Arial" w:hAnsi="Arial" w:cs="Arial"/>
          <w:sz w:val="22"/>
          <w:szCs w:val="22"/>
        </w:rPr>
      </w:pPr>
    </w:p>
    <w:p w14:paraId="4DB9C192" w14:textId="77777777" w:rsidR="004D046F" w:rsidRDefault="004D046F" w:rsidP="005F7FC2">
      <w:pPr>
        <w:spacing w:line="276" w:lineRule="auto"/>
        <w:rPr>
          <w:rFonts w:ascii="Arial" w:hAnsi="Arial" w:cs="Arial"/>
          <w:sz w:val="22"/>
          <w:szCs w:val="22"/>
        </w:rPr>
      </w:pPr>
    </w:p>
    <w:p w14:paraId="1BE5DFA8" w14:textId="77777777" w:rsidR="004D046F" w:rsidRDefault="004D046F" w:rsidP="005F7FC2">
      <w:pPr>
        <w:spacing w:line="276" w:lineRule="auto"/>
        <w:rPr>
          <w:rFonts w:ascii="Arial" w:hAnsi="Arial" w:cs="Arial"/>
          <w:sz w:val="22"/>
          <w:szCs w:val="22"/>
        </w:rPr>
      </w:pPr>
    </w:p>
    <w:p w14:paraId="17F684BC" w14:textId="77777777" w:rsidR="004D046F" w:rsidRDefault="004D046F" w:rsidP="005F7FC2">
      <w:pPr>
        <w:spacing w:line="276" w:lineRule="auto"/>
        <w:rPr>
          <w:rFonts w:ascii="Arial" w:hAnsi="Arial" w:cs="Arial"/>
          <w:sz w:val="22"/>
          <w:szCs w:val="22"/>
        </w:rPr>
      </w:pPr>
    </w:p>
    <w:p w14:paraId="56B1BE01" w14:textId="77777777" w:rsidR="004D046F" w:rsidRDefault="004D046F" w:rsidP="005F7FC2">
      <w:pPr>
        <w:spacing w:line="276" w:lineRule="auto"/>
        <w:rPr>
          <w:rFonts w:ascii="Arial" w:hAnsi="Arial" w:cs="Arial"/>
          <w:sz w:val="22"/>
          <w:szCs w:val="22"/>
        </w:rPr>
      </w:pPr>
    </w:p>
    <w:p w14:paraId="6C9008CE" w14:textId="77777777" w:rsidR="004D046F" w:rsidRDefault="004D046F" w:rsidP="005F7FC2">
      <w:pPr>
        <w:spacing w:line="276" w:lineRule="auto"/>
        <w:rPr>
          <w:rFonts w:ascii="Arial" w:hAnsi="Arial" w:cs="Arial"/>
          <w:sz w:val="22"/>
          <w:szCs w:val="22"/>
        </w:rPr>
      </w:pPr>
    </w:p>
    <w:p w14:paraId="1B40E5F7" w14:textId="77777777" w:rsidR="004D046F" w:rsidRDefault="004D046F" w:rsidP="005F7FC2">
      <w:pPr>
        <w:spacing w:line="276" w:lineRule="auto"/>
        <w:rPr>
          <w:rFonts w:ascii="Arial" w:hAnsi="Arial" w:cs="Arial"/>
          <w:sz w:val="22"/>
          <w:szCs w:val="22"/>
        </w:rPr>
      </w:pPr>
    </w:p>
    <w:p w14:paraId="299555D2" w14:textId="77777777" w:rsidR="005F7FC2" w:rsidRDefault="005F7FC2" w:rsidP="005F7FC2">
      <w:pPr>
        <w:spacing w:line="276" w:lineRule="auto"/>
        <w:rPr>
          <w:rFonts w:ascii="Arial" w:hAnsi="Arial" w:cs="Arial"/>
          <w:sz w:val="22"/>
          <w:szCs w:val="22"/>
        </w:rPr>
      </w:pPr>
    </w:p>
    <w:p w14:paraId="610A24BD" w14:textId="77777777" w:rsidR="005F7FC2" w:rsidRDefault="005F7FC2" w:rsidP="005F7FC2">
      <w:pPr>
        <w:spacing w:line="276" w:lineRule="auto"/>
        <w:rPr>
          <w:rFonts w:ascii="Arial" w:hAnsi="Arial" w:cs="Arial"/>
          <w:sz w:val="22"/>
          <w:szCs w:val="22"/>
        </w:rPr>
      </w:pPr>
    </w:p>
    <w:p w14:paraId="60CA8AED" w14:textId="77777777" w:rsidR="004D046F" w:rsidRDefault="004D046F" w:rsidP="005F7FC2">
      <w:pPr>
        <w:spacing w:line="276" w:lineRule="auto"/>
        <w:rPr>
          <w:rFonts w:ascii="Arial" w:hAnsi="Arial" w:cs="Arial"/>
          <w:sz w:val="22"/>
          <w:szCs w:val="22"/>
        </w:rPr>
      </w:pPr>
    </w:p>
    <w:p w14:paraId="3E1FC0B5" w14:textId="77777777" w:rsidR="00772019" w:rsidRDefault="00772019" w:rsidP="005F7FC2">
      <w:pPr>
        <w:spacing w:line="276" w:lineRule="auto"/>
        <w:rPr>
          <w:rFonts w:ascii="Arial" w:hAnsi="Arial" w:cs="Arial"/>
          <w:sz w:val="22"/>
          <w:szCs w:val="22"/>
        </w:rPr>
      </w:pPr>
    </w:p>
    <w:p w14:paraId="5D30637D" w14:textId="77777777" w:rsidR="005F7FC2" w:rsidRDefault="005F7FC2" w:rsidP="005F7FC2">
      <w:pPr>
        <w:spacing w:line="276" w:lineRule="auto"/>
        <w:rPr>
          <w:rFonts w:ascii="Arial" w:hAnsi="Arial" w:cs="Arial"/>
          <w:sz w:val="22"/>
          <w:szCs w:val="22"/>
        </w:rPr>
      </w:pPr>
    </w:p>
    <w:p w14:paraId="2465A3C7" w14:textId="77777777" w:rsidR="005F7FC2" w:rsidRDefault="005F7FC2" w:rsidP="005F7FC2">
      <w:pPr>
        <w:rPr>
          <w:rFonts w:ascii="Arial" w:hAnsi="Arial" w:cs="Arial"/>
          <w:b/>
          <w:color w:val="000000" w:themeColor="text1"/>
          <w:sz w:val="22"/>
          <w:szCs w:val="22"/>
        </w:rPr>
      </w:pPr>
    </w:p>
    <w:p w14:paraId="6A48DC50" w14:textId="02298D17" w:rsidR="005F7FC2" w:rsidRDefault="00772019" w:rsidP="005F7FC2">
      <w:pPr>
        <w:jc w:val="center"/>
        <w:rPr>
          <w:rFonts w:ascii="Arial" w:hAnsi="Arial" w:cs="Arial"/>
          <w:b/>
          <w:color w:val="000000" w:themeColor="text1"/>
          <w:sz w:val="22"/>
          <w:szCs w:val="22"/>
        </w:rPr>
      </w:pPr>
      <w:r>
        <w:rPr>
          <w:rFonts w:ascii="Arial" w:hAnsi="Arial" w:cs="Arial"/>
          <w:b/>
          <w:color w:val="000000" w:themeColor="text1"/>
          <w:sz w:val="22"/>
          <w:szCs w:val="22"/>
        </w:rPr>
        <w:t>PABLO ANDR</w:t>
      </w:r>
      <w:r w:rsidR="00D9193B">
        <w:rPr>
          <w:rFonts w:ascii="Arial" w:hAnsi="Arial" w:cs="Arial"/>
          <w:b/>
          <w:color w:val="000000" w:themeColor="text1"/>
          <w:sz w:val="22"/>
          <w:szCs w:val="22"/>
        </w:rPr>
        <w:t>É</w:t>
      </w:r>
      <w:r>
        <w:rPr>
          <w:rFonts w:ascii="Arial" w:hAnsi="Arial" w:cs="Arial"/>
          <w:b/>
          <w:color w:val="000000" w:themeColor="text1"/>
          <w:sz w:val="22"/>
          <w:szCs w:val="22"/>
        </w:rPr>
        <w:t>S CASTRO CASTRO</w:t>
      </w:r>
    </w:p>
    <w:p w14:paraId="0838CCCC" w14:textId="77777777" w:rsidR="005F7FC2" w:rsidRDefault="005F7FC2" w:rsidP="005F7FC2">
      <w:pPr>
        <w:jc w:val="center"/>
        <w:rPr>
          <w:rFonts w:ascii="Arial" w:hAnsi="Arial" w:cs="Arial"/>
          <w:b/>
          <w:color w:val="000000" w:themeColor="text1"/>
          <w:sz w:val="22"/>
          <w:szCs w:val="22"/>
        </w:rPr>
      </w:pPr>
      <w:r>
        <w:rPr>
          <w:rFonts w:ascii="Arial" w:hAnsi="Arial" w:cs="Arial"/>
          <w:b/>
          <w:color w:val="000000" w:themeColor="text1"/>
          <w:sz w:val="22"/>
          <w:szCs w:val="22"/>
        </w:rPr>
        <w:t>PRESIDENTE CONCEJO MUNICIPAL CHÍA</w:t>
      </w:r>
    </w:p>
    <w:p w14:paraId="06155886" w14:textId="27A96718" w:rsidR="005F7FC2" w:rsidRDefault="005F7FC2" w:rsidP="005F7FC2">
      <w:pPr>
        <w:jc w:val="center"/>
        <w:rPr>
          <w:rFonts w:ascii="Arial" w:hAnsi="Arial" w:cs="Arial"/>
          <w:b/>
          <w:color w:val="000000" w:themeColor="text1"/>
          <w:sz w:val="22"/>
          <w:szCs w:val="22"/>
        </w:rPr>
      </w:pPr>
      <w:r>
        <w:rPr>
          <w:rFonts w:ascii="Arial" w:hAnsi="Arial" w:cs="Arial"/>
          <w:b/>
          <w:color w:val="000000" w:themeColor="text1"/>
          <w:sz w:val="22"/>
          <w:szCs w:val="22"/>
        </w:rPr>
        <w:t>202</w:t>
      </w:r>
      <w:r w:rsidR="00541E11">
        <w:rPr>
          <w:rFonts w:ascii="Arial" w:hAnsi="Arial" w:cs="Arial"/>
          <w:b/>
          <w:color w:val="000000" w:themeColor="text1"/>
          <w:sz w:val="22"/>
          <w:szCs w:val="22"/>
        </w:rPr>
        <w:t>6</w:t>
      </w:r>
    </w:p>
    <w:p w14:paraId="09C2CEDE" w14:textId="77777777" w:rsidR="004D046F" w:rsidRDefault="004D046F" w:rsidP="005F7FC2">
      <w:pPr>
        <w:jc w:val="center"/>
        <w:rPr>
          <w:rFonts w:ascii="Arial" w:hAnsi="Arial" w:cs="Arial"/>
          <w:b/>
          <w:color w:val="000000" w:themeColor="text1"/>
          <w:sz w:val="22"/>
          <w:szCs w:val="22"/>
        </w:rPr>
      </w:pPr>
    </w:p>
    <w:p w14:paraId="79C428A2" w14:textId="77777777" w:rsidR="004D046F" w:rsidRDefault="004D046F" w:rsidP="005F7FC2">
      <w:pPr>
        <w:jc w:val="center"/>
        <w:rPr>
          <w:rFonts w:ascii="Arial" w:hAnsi="Arial" w:cs="Arial"/>
          <w:b/>
          <w:color w:val="000000" w:themeColor="text1"/>
          <w:sz w:val="22"/>
          <w:szCs w:val="22"/>
        </w:rPr>
      </w:pPr>
    </w:p>
    <w:p w14:paraId="430890C5" w14:textId="77777777" w:rsidR="004D046F" w:rsidRDefault="004D046F" w:rsidP="005F7FC2">
      <w:pPr>
        <w:jc w:val="center"/>
        <w:rPr>
          <w:rFonts w:ascii="Arial" w:hAnsi="Arial" w:cs="Arial"/>
          <w:b/>
          <w:color w:val="000000" w:themeColor="text1"/>
          <w:sz w:val="22"/>
          <w:szCs w:val="22"/>
        </w:rPr>
      </w:pPr>
    </w:p>
    <w:p w14:paraId="713EFC1A" w14:textId="77777777" w:rsidR="004D046F" w:rsidRDefault="004D046F" w:rsidP="0026225C">
      <w:pPr>
        <w:rPr>
          <w:rFonts w:ascii="Arial" w:hAnsi="Arial" w:cs="Arial"/>
          <w:b/>
          <w:color w:val="000000" w:themeColor="text1"/>
          <w:sz w:val="22"/>
          <w:szCs w:val="22"/>
        </w:rPr>
      </w:pPr>
    </w:p>
    <w:p w14:paraId="617EB6C6" w14:textId="77777777" w:rsidR="004D046F" w:rsidRDefault="004D046F" w:rsidP="005F7FC2">
      <w:pPr>
        <w:jc w:val="center"/>
        <w:rPr>
          <w:rFonts w:ascii="Arial" w:hAnsi="Arial" w:cs="Arial"/>
          <w:b/>
          <w:color w:val="000000" w:themeColor="text1"/>
          <w:sz w:val="22"/>
          <w:szCs w:val="22"/>
        </w:rPr>
      </w:pPr>
    </w:p>
    <w:p w14:paraId="2DE79AB6" w14:textId="77777777" w:rsidR="004D046F" w:rsidRDefault="004D046F" w:rsidP="005F7FC2">
      <w:pPr>
        <w:jc w:val="center"/>
        <w:rPr>
          <w:rFonts w:ascii="Arial" w:hAnsi="Arial" w:cs="Arial"/>
          <w:b/>
          <w:color w:val="000000" w:themeColor="text1"/>
          <w:sz w:val="22"/>
          <w:szCs w:val="22"/>
        </w:rPr>
      </w:pPr>
    </w:p>
    <w:p w14:paraId="6A6DB541" w14:textId="77777777" w:rsidR="004D046F" w:rsidRDefault="004D046F" w:rsidP="005F7FC2">
      <w:pPr>
        <w:jc w:val="center"/>
        <w:rPr>
          <w:rFonts w:ascii="Arial" w:hAnsi="Arial" w:cs="Arial"/>
          <w:b/>
          <w:color w:val="000000" w:themeColor="text1"/>
          <w:sz w:val="22"/>
          <w:szCs w:val="22"/>
        </w:rPr>
      </w:pPr>
    </w:p>
    <w:p w14:paraId="69B466F4" w14:textId="77777777" w:rsidR="004D046F" w:rsidRDefault="004D046F" w:rsidP="005F7FC2">
      <w:pPr>
        <w:jc w:val="center"/>
        <w:rPr>
          <w:rFonts w:ascii="Arial" w:hAnsi="Arial" w:cs="Arial"/>
          <w:b/>
          <w:color w:val="000000" w:themeColor="text1"/>
          <w:sz w:val="22"/>
          <w:szCs w:val="22"/>
        </w:rPr>
      </w:pPr>
    </w:p>
    <w:p w14:paraId="2576B3B1" w14:textId="77777777" w:rsidR="004D046F" w:rsidRDefault="004D046F" w:rsidP="005F7FC2">
      <w:pPr>
        <w:jc w:val="center"/>
        <w:rPr>
          <w:rFonts w:ascii="Arial" w:hAnsi="Arial" w:cs="Arial"/>
          <w:b/>
          <w:color w:val="000000" w:themeColor="text1"/>
          <w:sz w:val="22"/>
          <w:szCs w:val="22"/>
        </w:rPr>
      </w:pPr>
    </w:p>
    <w:p w14:paraId="68787314" w14:textId="77777777" w:rsidR="004D046F" w:rsidRDefault="004D046F" w:rsidP="005F7FC2">
      <w:pPr>
        <w:jc w:val="center"/>
        <w:rPr>
          <w:rFonts w:ascii="Arial" w:hAnsi="Arial" w:cs="Arial"/>
          <w:b/>
          <w:color w:val="000000" w:themeColor="text1"/>
          <w:sz w:val="22"/>
          <w:szCs w:val="22"/>
        </w:rPr>
      </w:pPr>
    </w:p>
    <w:p w14:paraId="0CB56423" w14:textId="77777777" w:rsidR="004D046F" w:rsidRDefault="004D046F" w:rsidP="005F7FC2">
      <w:pPr>
        <w:jc w:val="center"/>
        <w:rPr>
          <w:rFonts w:ascii="Arial" w:hAnsi="Arial" w:cs="Arial"/>
          <w:b/>
          <w:color w:val="000000" w:themeColor="text1"/>
          <w:sz w:val="22"/>
          <w:szCs w:val="22"/>
        </w:rPr>
      </w:pPr>
    </w:p>
    <w:p w14:paraId="1B689B9D" w14:textId="77777777" w:rsidR="004D046F" w:rsidRDefault="004D046F" w:rsidP="005F7FC2">
      <w:pPr>
        <w:jc w:val="center"/>
        <w:rPr>
          <w:rFonts w:ascii="Arial" w:hAnsi="Arial" w:cs="Arial"/>
          <w:b/>
          <w:color w:val="000000" w:themeColor="text1"/>
          <w:sz w:val="22"/>
          <w:szCs w:val="22"/>
        </w:rPr>
      </w:pPr>
    </w:p>
    <w:p w14:paraId="7A2470E2" w14:textId="77777777" w:rsidR="004D046F" w:rsidRDefault="004D046F" w:rsidP="005F7FC2">
      <w:pPr>
        <w:jc w:val="center"/>
        <w:rPr>
          <w:rFonts w:ascii="Arial" w:hAnsi="Arial" w:cs="Arial"/>
          <w:b/>
          <w:color w:val="000000" w:themeColor="text1"/>
          <w:sz w:val="22"/>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764673" w:rsidRPr="006C494E" w14:paraId="4181F882" w14:textId="77777777" w:rsidTr="00FF47AC">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7ED3F03E" w14:textId="77777777" w:rsidR="00764673" w:rsidRPr="006C494E" w:rsidRDefault="00764673" w:rsidP="00FF47AC">
            <w:pPr>
              <w:spacing w:line="276" w:lineRule="auto"/>
              <w:ind w:left="-106"/>
              <w:jc w:val="both"/>
              <w:rPr>
                <w:rFonts w:ascii="Arial" w:hAnsi="Arial" w:cs="Arial"/>
                <w:b/>
                <w:bCs/>
                <w:sz w:val="22"/>
                <w:szCs w:val="22"/>
                <w:lang w:eastAsia="en-US"/>
              </w:rPr>
            </w:pPr>
            <w:r w:rsidRPr="006C494E">
              <w:rPr>
                <w:rFonts w:ascii="Arial" w:hAnsi="Arial" w:cs="Arial"/>
                <w:b/>
                <w:bCs/>
                <w:sz w:val="22"/>
                <w:szCs w:val="22"/>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23B48405" w14:textId="77777777" w:rsidR="00764673" w:rsidRPr="006C494E" w:rsidRDefault="00764673" w:rsidP="00FF47AC">
            <w:pPr>
              <w:spacing w:line="276" w:lineRule="auto"/>
              <w:rPr>
                <w:rFonts w:ascii="Arial" w:hAnsi="Arial" w:cs="Arial"/>
                <w:b/>
                <w:bCs/>
                <w:sz w:val="22"/>
                <w:szCs w:val="22"/>
                <w:lang w:eastAsia="en-US"/>
              </w:rPr>
            </w:pPr>
            <w:bookmarkStart w:id="31" w:name="_Hlk78262238"/>
            <w:r w:rsidRPr="006C494E">
              <w:rPr>
                <w:rFonts w:ascii="Arial" w:hAnsi="Arial" w:cs="Arial"/>
                <w:b/>
                <w:bCs/>
                <w:sz w:val="22"/>
                <w:szCs w:val="22"/>
                <w:lang w:eastAsia="en-US"/>
              </w:rPr>
              <w:t>Revisado por:</w:t>
            </w:r>
          </w:p>
          <w:p w14:paraId="5F397347" w14:textId="77777777" w:rsidR="00764673" w:rsidRPr="006C494E" w:rsidRDefault="00764673" w:rsidP="00FF47AC">
            <w:pPr>
              <w:spacing w:line="276" w:lineRule="auto"/>
              <w:rPr>
                <w:rFonts w:ascii="Arial" w:hAnsi="Arial" w:cs="Arial"/>
                <w:b/>
                <w:bCs/>
                <w:sz w:val="22"/>
                <w:szCs w:val="22"/>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3A08653A" w14:textId="77777777" w:rsidR="00764673" w:rsidRPr="006C494E" w:rsidRDefault="00764673" w:rsidP="00FF47AC">
            <w:pPr>
              <w:spacing w:line="276" w:lineRule="auto"/>
              <w:rPr>
                <w:rFonts w:ascii="Arial" w:hAnsi="Arial" w:cs="Arial"/>
                <w:b/>
                <w:bCs/>
                <w:sz w:val="22"/>
                <w:szCs w:val="22"/>
                <w:lang w:eastAsia="en-US"/>
              </w:rPr>
            </w:pPr>
            <w:r w:rsidRPr="006C494E">
              <w:rPr>
                <w:rFonts w:ascii="Arial" w:hAnsi="Arial" w:cs="Arial"/>
                <w:b/>
                <w:bCs/>
                <w:sz w:val="22"/>
                <w:szCs w:val="22"/>
                <w:lang w:eastAsia="en-US"/>
              </w:rPr>
              <w:t>Aprobado por:</w:t>
            </w:r>
          </w:p>
          <w:p w14:paraId="6F203444" w14:textId="77777777" w:rsidR="00764673" w:rsidRPr="006C494E" w:rsidRDefault="00764673" w:rsidP="00FF47AC">
            <w:pPr>
              <w:spacing w:line="276" w:lineRule="auto"/>
              <w:rPr>
                <w:rFonts w:ascii="Arial" w:hAnsi="Arial" w:cs="Arial"/>
                <w:b/>
                <w:bCs/>
                <w:sz w:val="22"/>
                <w:szCs w:val="22"/>
                <w:lang w:eastAsia="en-US"/>
              </w:rPr>
            </w:pPr>
          </w:p>
        </w:tc>
      </w:tr>
      <w:tr w:rsidR="00764673" w:rsidRPr="006C494E" w14:paraId="72D1DF40" w14:textId="77777777" w:rsidTr="00FF47AC">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32276AF8" w14:textId="77777777" w:rsidR="00764673" w:rsidRPr="006C494E" w:rsidRDefault="00764673" w:rsidP="00FF47AC">
            <w:pPr>
              <w:spacing w:line="276" w:lineRule="auto"/>
              <w:rPr>
                <w:rFonts w:ascii="Arial" w:hAnsi="Arial" w:cs="Arial"/>
                <w:sz w:val="22"/>
                <w:szCs w:val="22"/>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2D3F7A78" w14:textId="77777777" w:rsidR="00764673" w:rsidRPr="006C494E" w:rsidRDefault="00764673" w:rsidP="00FF47AC">
            <w:pPr>
              <w:spacing w:line="276" w:lineRule="auto"/>
              <w:rPr>
                <w:rFonts w:ascii="Arial" w:hAnsi="Arial" w:cs="Arial"/>
                <w:sz w:val="22"/>
                <w:szCs w:val="22"/>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774A2748" w14:textId="77777777" w:rsidR="00764673" w:rsidRPr="006C494E" w:rsidRDefault="00764673" w:rsidP="00FF47AC">
            <w:pPr>
              <w:spacing w:line="276" w:lineRule="auto"/>
              <w:rPr>
                <w:rFonts w:ascii="Arial" w:hAnsi="Arial" w:cs="Arial"/>
                <w:sz w:val="22"/>
                <w:szCs w:val="22"/>
                <w:highlight w:val="yellow"/>
                <w:lang w:eastAsia="en-US"/>
              </w:rPr>
            </w:pPr>
          </w:p>
        </w:tc>
      </w:tr>
      <w:tr w:rsidR="00764673" w:rsidRPr="006C494E" w14:paraId="6C85E80F" w14:textId="77777777" w:rsidTr="00FF47AC">
        <w:trPr>
          <w:cantSplit/>
          <w:trHeight w:hRule="exact" w:val="625"/>
          <w:jc w:val="center"/>
        </w:trPr>
        <w:tc>
          <w:tcPr>
            <w:tcW w:w="3405" w:type="dxa"/>
            <w:tcBorders>
              <w:top w:val="single" w:sz="6" w:space="0" w:color="auto"/>
              <w:left w:val="single" w:sz="6" w:space="0" w:color="auto"/>
              <w:bottom w:val="single" w:sz="6" w:space="0" w:color="auto"/>
              <w:right w:val="single" w:sz="6" w:space="0" w:color="auto"/>
            </w:tcBorders>
            <w:vAlign w:val="center"/>
          </w:tcPr>
          <w:p w14:paraId="786EA23E" w14:textId="77777777" w:rsidR="00764673" w:rsidRDefault="00764673" w:rsidP="00FF47AC">
            <w:pPr>
              <w:spacing w:line="276" w:lineRule="auto"/>
              <w:rPr>
                <w:rFonts w:ascii="Arial" w:hAnsi="Arial" w:cs="Arial"/>
                <w:sz w:val="22"/>
                <w:szCs w:val="22"/>
              </w:rPr>
            </w:pPr>
            <w:r w:rsidRPr="006C494E">
              <w:rPr>
                <w:rFonts w:ascii="Arial" w:hAnsi="Arial" w:cs="Arial"/>
                <w:bCs/>
                <w:sz w:val="22"/>
                <w:szCs w:val="22"/>
                <w:lang w:eastAsia="en-US"/>
              </w:rPr>
              <w:t>Nombre: Lina María Alarcón Garzón</w:t>
            </w:r>
          </w:p>
          <w:p w14:paraId="47531870" w14:textId="77777777" w:rsidR="00764673" w:rsidRPr="00DE6C31" w:rsidRDefault="00764673" w:rsidP="00FF47AC">
            <w:pPr>
              <w:rPr>
                <w:rFonts w:ascii="Arial" w:hAnsi="Arial" w:cs="Arial"/>
                <w:sz w:val="22"/>
                <w:szCs w:val="22"/>
                <w:lang w:eastAsia="en-US"/>
              </w:rPr>
            </w:pPr>
          </w:p>
          <w:p w14:paraId="59DD5A86" w14:textId="77777777" w:rsidR="00764673" w:rsidRPr="00DE6C31" w:rsidRDefault="00764673" w:rsidP="00FF47AC">
            <w:pPr>
              <w:rPr>
                <w:rFonts w:ascii="Arial" w:hAnsi="Arial" w:cs="Arial"/>
                <w:sz w:val="22"/>
                <w:szCs w:val="22"/>
                <w:lang w:eastAsia="en-US"/>
              </w:rPr>
            </w:pPr>
          </w:p>
          <w:p w14:paraId="1BE6BEB8" w14:textId="77777777" w:rsidR="00764673" w:rsidRDefault="00764673" w:rsidP="00FF47AC">
            <w:pPr>
              <w:rPr>
                <w:rFonts w:ascii="Arial" w:hAnsi="Arial" w:cs="Arial"/>
                <w:sz w:val="22"/>
                <w:szCs w:val="22"/>
              </w:rPr>
            </w:pPr>
          </w:p>
          <w:p w14:paraId="7E2F4BDE" w14:textId="77777777" w:rsidR="00764673" w:rsidRPr="00DE6C31" w:rsidRDefault="00764673" w:rsidP="00FF47AC">
            <w:pPr>
              <w:rPr>
                <w:rFonts w:ascii="Arial" w:hAnsi="Arial" w:cs="Arial"/>
                <w:sz w:val="22"/>
                <w:szCs w:val="22"/>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777E783C" w14:textId="77777777" w:rsidR="00764673" w:rsidRPr="006C494E" w:rsidRDefault="00764673" w:rsidP="00FF47AC">
            <w:pPr>
              <w:spacing w:line="276" w:lineRule="auto"/>
              <w:rPr>
                <w:rFonts w:ascii="Arial" w:hAnsi="Arial" w:cs="Arial"/>
                <w:bCs/>
                <w:sz w:val="22"/>
                <w:szCs w:val="22"/>
                <w:lang w:eastAsia="en-US"/>
              </w:rPr>
            </w:pPr>
            <w:r w:rsidRPr="006C494E">
              <w:rPr>
                <w:rFonts w:ascii="Arial" w:hAnsi="Arial" w:cs="Arial"/>
                <w:bCs/>
                <w:sz w:val="22"/>
                <w:szCs w:val="22"/>
                <w:lang w:eastAsia="en-US"/>
              </w:rPr>
              <w:t>Nombre: Yuli Alexandra Chocontá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49D787EA" w14:textId="77777777" w:rsidR="00764673" w:rsidRPr="006C494E" w:rsidRDefault="00764673" w:rsidP="00FF47AC">
            <w:pPr>
              <w:spacing w:line="276" w:lineRule="auto"/>
              <w:rPr>
                <w:rFonts w:ascii="Arial" w:hAnsi="Arial" w:cs="Arial"/>
                <w:bCs/>
                <w:sz w:val="22"/>
                <w:szCs w:val="22"/>
                <w:lang w:eastAsia="en-US"/>
              </w:rPr>
            </w:pPr>
            <w:r w:rsidRPr="006C494E">
              <w:rPr>
                <w:rFonts w:ascii="Arial" w:hAnsi="Arial" w:cs="Arial"/>
                <w:bCs/>
                <w:sz w:val="22"/>
                <w:szCs w:val="22"/>
                <w:lang w:eastAsia="en-US"/>
              </w:rPr>
              <w:t>Nombre: Pablo Andrés Castro Castro</w:t>
            </w:r>
          </w:p>
        </w:tc>
      </w:tr>
      <w:tr w:rsidR="00764673" w:rsidRPr="006C494E" w14:paraId="65827485" w14:textId="77777777" w:rsidTr="00FF47AC">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68246F4C" w14:textId="77777777" w:rsidR="00764673" w:rsidRDefault="00764673" w:rsidP="00FF47AC">
            <w:pPr>
              <w:spacing w:line="276" w:lineRule="auto"/>
              <w:rPr>
                <w:rFonts w:ascii="Arial" w:hAnsi="Arial" w:cs="Arial"/>
                <w:sz w:val="22"/>
                <w:szCs w:val="22"/>
              </w:rPr>
            </w:pPr>
            <w:r w:rsidRPr="006C494E">
              <w:rPr>
                <w:rFonts w:ascii="Arial" w:hAnsi="Arial" w:cs="Arial"/>
                <w:sz w:val="22"/>
                <w:szCs w:val="22"/>
                <w:lang w:eastAsia="en-US"/>
              </w:rPr>
              <w:t xml:space="preserve">Cargo: </w:t>
            </w:r>
            <w:r w:rsidRPr="006C494E">
              <w:rPr>
                <w:rFonts w:ascii="Arial" w:hAnsi="Arial" w:cs="Arial"/>
                <w:sz w:val="22"/>
                <w:szCs w:val="22"/>
              </w:rPr>
              <w:t xml:space="preserve">Contratista - Ingeniera de sistemas </w:t>
            </w:r>
          </w:p>
          <w:p w14:paraId="58CEAD85" w14:textId="77777777" w:rsidR="00764673" w:rsidRPr="00DE6C31" w:rsidRDefault="00764673" w:rsidP="00FF47AC">
            <w:pPr>
              <w:rPr>
                <w:rFonts w:ascii="Arial" w:hAnsi="Arial" w:cs="Arial"/>
                <w:sz w:val="22"/>
                <w:szCs w:val="22"/>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BE3AB46" w14:textId="77777777" w:rsidR="00764673" w:rsidRPr="006C494E" w:rsidRDefault="00764673" w:rsidP="00FF47AC">
            <w:pPr>
              <w:spacing w:line="276" w:lineRule="auto"/>
              <w:rPr>
                <w:rFonts w:ascii="Arial" w:hAnsi="Arial" w:cs="Arial"/>
                <w:sz w:val="22"/>
                <w:szCs w:val="22"/>
                <w:lang w:eastAsia="en-US"/>
              </w:rPr>
            </w:pPr>
            <w:r w:rsidRPr="006C494E">
              <w:rPr>
                <w:rFonts w:ascii="Arial" w:hAnsi="Arial" w:cs="Arial"/>
                <w:sz w:val="22"/>
                <w:szCs w:val="22"/>
                <w:lang w:eastAsia="en-US"/>
              </w:rPr>
              <w:t xml:space="preserve">Cargo: </w:t>
            </w:r>
            <w:r w:rsidRPr="006C494E">
              <w:rPr>
                <w:rFonts w:ascii="Arial" w:hAnsi="Arial" w:cs="Arial"/>
                <w:sz w:val="22"/>
                <w:szCs w:val="22"/>
              </w:rPr>
              <w:t xml:space="preserve">Directora Administrativa y Financiera </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382E5BBF" w14:textId="77777777" w:rsidR="00764673" w:rsidRPr="006C494E" w:rsidRDefault="00764673" w:rsidP="00FF47AC">
            <w:pPr>
              <w:spacing w:line="276" w:lineRule="auto"/>
              <w:rPr>
                <w:rFonts w:ascii="Arial" w:hAnsi="Arial" w:cs="Arial"/>
                <w:sz w:val="22"/>
                <w:szCs w:val="22"/>
                <w:lang w:eastAsia="en-US"/>
              </w:rPr>
            </w:pPr>
            <w:r w:rsidRPr="006C494E">
              <w:rPr>
                <w:rFonts w:ascii="Arial" w:hAnsi="Arial" w:cs="Arial"/>
                <w:sz w:val="22"/>
                <w:szCs w:val="22"/>
                <w:lang w:eastAsia="en-US"/>
              </w:rPr>
              <w:t>Cargo: Presidente vigencia 2026</w:t>
            </w:r>
          </w:p>
        </w:tc>
      </w:tr>
      <w:bookmarkEnd w:id="31"/>
    </w:tbl>
    <w:p w14:paraId="7C7FD271" w14:textId="77777777" w:rsidR="00586638" w:rsidRPr="00C65C0D" w:rsidRDefault="00586638" w:rsidP="00586638">
      <w:pPr>
        <w:jc w:val="center"/>
        <w:rPr>
          <w:rFonts w:ascii="Arial" w:hAnsi="Arial" w:cs="Arial"/>
          <w:b/>
          <w:color w:val="000000" w:themeColor="text1"/>
          <w:sz w:val="22"/>
          <w:szCs w:val="22"/>
        </w:rPr>
      </w:pPr>
    </w:p>
    <w:sectPr w:rsidR="00586638" w:rsidRPr="00C65C0D" w:rsidSect="00B71250">
      <w:headerReference w:type="default" r:id="rId9"/>
      <w:pgSz w:w="12240" w:h="18720" w:code="14"/>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7E46B" w14:textId="77777777" w:rsidR="000C77DE" w:rsidRDefault="000C77DE" w:rsidP="00E64919">
      <w:r>
        <w:separator/>
      </w:r>
    </w:p>
  </w:endnote>
  <w:endnote w:type="continuationSeparator" w:id="0">
    <w:p w14:paraId="1C5A6DC6" w14:textId="77777777" w:rsidR="000C77DE" w:rsidRDefault="000C77DE"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55758" w14:textId="77777777" w:rsidR="000C77DE" w:rsidRDefault="000C77DE" w:rsidP="00E64919">
      <w:r>
        <w:separator/>
      </w:r>
    </w:p>
  </w:footnote>
  <w:footnote w:type="continuationSeparator" w:id="0">
    <w:p w14:paraId="7DDBEF86" w14:textId="77777777" w:rsidR="000C77DE" w:rsidRDefault="000C77DE"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5F7FC2" w:rsidRPr="00321CF6" w14:paraId="7F1B6F7B" w14:textId="77777777" w:rsidTr="0039514A">
      <w:trPr>
        <w:trHeight w:hRule="exact" w:val="443"/>
        <w:jc w:val="center"/>
      </w:trPr>
      <w:tc>
        <w:tcPr>
          <w:tcW w:w="2980" w:type="dxa"/>
          <w:vMerge w:val="restart"/>
          <w:noWrap/>
          <w:vAlign w:val="center"/>
          <w:hideMark/>
        </w:tcPr>
        <w:p w14:paraId="5DF979C5" w14:textId="04006967" w:rsidR="005F7FC2" w:rsidRPr="00321CF6" w:rsidRDefault="005F7FC2" w:rsidP="005F7FC2">
          <w:pPr>
            <w:ind w:left="-210"/>
            <w:rPr>
              <w:sz w:val="16"/>
              <w:szCs w:val="16"/>
            </w:rPr>
          </w:pPr>
          <w:r>
            <w:rPr>
              <w:sz w:val="16"/>
              <w:szCs w:val="16"/>
            </w:rPr>
            <w:t xml:space="preserve">         </w:t>
          </w:r>
          <w:r>
            <w:rPr>
              <w:noProof/>
            </w:rPr>
            <w:drawing>
              <wp:inline distT="0" distB="0" distL="0" distR="0" wp14:anchorId="140FF818" wp14:editId="43AD6C83">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46C15262" w14:textId="77777777" w:rsidR="005F7FC2" w:rsidRPr="002D6CDE" w:rsidRDefault="005F7FC2" w:rsidP="005F7FC2">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01824EF3" w14:textId="77777777" w:rsidR="005F7FC2" w:rsidRPr="002D6CDE" w:rsidRDefault="005F7FC2" w:rsidP="005F7FC2">
          <w:pPr>
            <w:pStyle w:val="Sinespaciado"/>
            <w:jc w:val="center"/>
            <w:rPr>
              <w:b/>
              <w:sz w:val="16"/>
              <w:szCs w:val="16"/>
            </w:rPr>
          </w:pPr>
          <w:r>
            <w:rPr>
              <w:b/>
              <w:sz w:val="16"/>
              <w:szCs w:val="16"/>
            </w:rPr>
            <w:t>CONCEJO MUNICIPAL DE CHÍA</w:t>
          </w:r>
        </w:p>
      </w:tc>
    </w:tr>
    <w:tr w:rsidR="005F7FC2" w:rsidRPr="00321CF6" w14:paraId="7DF7F6C3" w14:textId="77777777" w:rsidTr="0039514A">
      <w:trPr>
        <w:trHeight w:hRule="exact" w:val="407"/>
        <w:jc w:val="center"/>
      </w:trPr>
      <w:tc>
        <w:tcPr>
          <w:tcW w:w="2980" w:type="dxa"/>
          <w:vMerge/>
          <w:noWrap/>
          <w:vAlign w:val="center"/>
        </w:tcPr>
        <w:p w14:paraId="5A90AC28" w14:textId="77777777" w:rsidR="005F7FC2" w:rsidRPr="002D6CDE" w:rsidRDefault="005F7FC2" w:rsidP="005F7FC2">
          <w:pPr>
            <w:jc w:val="center"/>
            <w:rPr>
              <w:sz w:val="16"/>
              <w:szCs w:val="16"/>
            </w:rPr>
          </w:pPr>
        </w:p>
      </w:tc>
      <w:tc>
        <w:tcPr>
          <w:tcW w:w="6951" w:type="dxa"/>
          <w:gridSpan w:val="3"/>
          <w:tcBorders>
            <w:bottom w:val="single" w:sz="6" w:space="0" w:color="auto"/>
          </w:tcBorders>
          <w:vAlign w:val="center"/>
        </w:tcPr>
        <w:p w14:paraId="7B296440" w14:textId="77777777" w:rsidR="005F7FC2" w:rsidRPr="006C6496" w:rsidRDefault="005F7FC2" w:rsidP="005F7FC2">
          <w:pPr>
            <w:pStyle w:val="Sinespaciado"/>
            <w:jc w:val="center"/>
            <w:rPr>
              <w:b/>
              <w:sz w:val="16"/>
              <w:szCs w:val="16"/>
            </w:rPr>
          </w:pPr>
          <w:r>
            <w:rPr>
              <w:b/>
              <w:sz w:val="16"/>
              <w:szCs w:val="16"/>
            </w:rPr>
            <w:t>GESTIÓN DOCUMENTAL Y DE TECNOLOGÍAS DE LA INFORMACIÓN</w:t>
          </w:r>
        </w:p>
      </w:tc>
    </w:tr>
    <w:tr w:rsidR="005F7FC2" w:rsidRPr="00321CF6" w14:paraId="4B267723" w14:textId="77777777" w:rsidTr="0039514A">
      <w:trPr>
        <w:trHeight w:hRule="exact" w:val="431"/>
        <w:jc w:val="center"/>
      </w:trPr>
      <w:tc>
        <w:tcPr>
          <w:tcW w:w="2980" w:type="dxa"/>
          <w:vMerge/>
          <w:noWrap/>
          <w:vAlign w:val="center"/>
        </w:tcPr>
        <w:p w14:paraId="2CC29F70" w14:textId="77777777" w:rsidR="005F7FC2" w:rsidRPr="002D6CDE" w:rsidRDefault="005F7FC2" w:rsidP="005F7FC2">
          <w:pPr>
            <w:jc w:val="center"/>
            <w:rPr>
              <w:sz w:val="16"/>
              <w:szCs w:val="16"/>
            </w:rPr>
          </w:pPr>
        </w:p>
      </w:tc>
      <w:tc>
        <w:tcPr>
          <w:tcW w:w="6951" w:type="dxa"/>
          <w:gridSpan w:val="3"/>
          <w:tcBorders>
            <w:top w:val="single" w:sz="6" w:space="0" w:color="auto"/>
          </w:tcBorders>
          <w:vAlign w:val="center"/>
        </w:tcPr>
        <w:p w14:paraId="7C635B9E" w14:textId="77777777" w:rsidR="00CB749D" w:rsidRPr="00CB749D" w:rsidRDefault="00CB749D" w:rsidP="00CB749D">
          <w:pPr>
            <w:pStyle w:val="Sinespaciado"/>
            <w:jc w:val="center"/>
            <w:rPr>
              <w:b/>
              <w:bCs/>
              <w:color w:val="000000"/>
              <w:sz w:val="16"/>
              <w:szCs w:val="16"/>
            </w:rPr>
          </w:pPr>
          <w:r w:rsidRPr="00CB749D">
            <w:rPr>
              <w:b/>
              <w:bCs/>
              <w:color w:val="000000"/>
              <w:sz w:val="16"/>
              <w:szCs w:val="16"/>
            </w:rPr>
            <w:t>PLAN ESTRATÉGICO DE TECNOLOGÍAS DE LA INFORMACIÓN - PETI</w:t>
          </w:r>
        </w:p>
        <w:p w14:paraId="416B4442" w14:textId="66FA6EB6" w:rsidR="005F7FC2" w:rsidRPr="006C6496" w:rsidRDefault="005F7FC2" w:rsidP="00CB749D">
          <w:pPr>
            <w:pStyle w:val="Sinespaciado"/>
            <w:rPr>
              <w:b/>
              <w:bCs/>
              <w:color w:val="000000"/>
              <w:sz w:val="16"/>
              <w:szCs w:val="16"/>
            </w:rPr>
          </w:pPr>
        </w:p>
      </w:tc>
    </w:tr>
    <w:tr w:rsidR="005F7FC2" w:rsidRPr="00321CF6" w14:paraId="0F6440A0" w14:textId="77777777" w:rsidTr="0039514A">
      <w:trPr>
        <w:trHeight w:hRule="exact" w:val="386"/>
        <w:jc w:val="center"/>
      </w:trPr>
      <w:tc>
        <w:tcPr>
          <w:tcW w:w="2980" w:type="dxa"/>
          <w:vMerge/>
          <w:noWrap/>
          <w:vAlign w:val="bottom"/>
        </w:tcPr>
        <w:p w14:paraId="1DB5476B" w14:textId="77777777" w:rsidR="005F7FC2" w:rsidRPr="00321CF6" w:rsidRDefault="005F7FC2" w:rsidP="005F7FC2">
          <w:pPr>
            <w:jc w:val="center"/>
            <w:rPr>
              <w:noProof/>
              <w:sz w:val="16"/>
              <w:szCs w:val="16"/>
            </w:rPr>
          </w:pPr>
        </w:p>
      </w:tc>
      <w:tc>
        <w:tcPr>
          <w:tcW w:w="3452" w:type="dxa"/>
          <w:vAlign w:val="center"/>
        </w:tcPr>
        <w:p w14:paraId="4E819535" w14:textId="18E36F79" w:rsidR="005F7FC2" w:rsidRPr="00A80AD7" w:rsidRDefault="005F7FC2" w:rsidP="005F7FC2">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w:t>
          </w:r>
          <w:r w:rsidR="00CB749D">
            <w:rPr>
              <w:b/>
              <w:bCs/>
              <w:color w:val="000000"/>
              <w:sz w:val="16"/>
              <w:szCs w:val="16"/>
            </w:rPr>
            <w:t>1</w:t>
          </w:r>
        </w:p>
      </w:tc>
      <w:tc>
        <w:tcPr>
          <w:tcW w:w="1885" w:type="dxa"/>
          <w:tcBorders>
            <w:left w:val="single" w:sz="6" w:space="0" w:color="auto"/>
          </w:tcBorders>
          <w:vAlign w:val="center"/>
        </w:tcPr>
        <w:p w14:paraId="5C45FB14" w14:textId="085001D4" w:rsidR="005F7FC2" w:rsidRPr="00780BCC" w:rsidRDefault="005F7FC2" w:rsidP="005F7FC2">
          <w:pPr>
            <w:pStyle w:val="Sinespaciado"/>
            <w:contextualSpacing/>
            <w:jc w:val="center"/>
            <w:rPr>
              <w:b/>
              <w:bCs/>
              <w:color w:val="000000"/>
              <w:sz w:val="16"/>
              <w:szCs w:val="16"/>
            </w:rPr>
          </w:pPr>
          <w:r w:rsidRPr="00F70715">
            <w:rPr>
              <w:b/>
              <w:bCs/>
              <w:color w:val="000000"/>
              <w:sz w:val="16"/>
              <w:szCs w:val="16"/>
            </w:rPr>
            <w:t>FECHA</w:t>
          </w:r>
          <w:r w:rsidRPr="00750C58">
            <w:rPr>
              <w:b/>
              <w:bCs/>
              <w:color w:val="000000"/>
              <w:sz w:val="16"/>
              <w:szCs w:val="16"/>
            </w:rPr>
            <w:t>:</w:t>
          </w:r>
          <w:r w:rsidR="00CB749D">
            <w:rPr>
              <w:b/>
              <w:bCs/>
              <w:color w:val="000000"/>
              <w:sz w:val="16"/>
              <w:szCs w:val="16"/>
            </w:rPr>
            <w:t>28</w:t>
          </w:r>
          <w:r>
            <w:rPr>
              <w:b/>
              <w:bCs/>
              <w:color w:val="000000"/>
              <w:sz w:val="16"/>
              <w:szCs w:val="16"/>
            </w:rPr>
            <w:t>/01/2026</w:t>
          </w:r>
        </w:p>
      </w:tc>
      <w:tc>
        <w:tcPr>
          <w:tcW w:w="1614" w:type="dxa"/>
        </w:tcPr>
        <w:p w14:paraId="03BE0C88" w14:textId="77777777" w:rsidR="005F7FC2" w:rsidRDefault="005F7FC2" w:rsidP="005F7FC2">
          <w:pPr>
            <w:pStyle w:val="Sinespaciado"/>
            <w:contextualSpacing/>
            <w:jc w:val="center"/>
            <w:rPr>
              <w:b/>
              <w:sz w:val="16"/>
              <w:szCs w:val="16"/>
              <w:lang w:val="es-ES"/>
            </w:rPr>
          </w:pPr>
        </w:p>
        <w:p w14:paraId="2CF35DDA" w14:textId="77777777" w:rsidR="005F7FC2" w:rsidRPr="00F70715" w:rsidRDefault="005F7FC2" w:rsidP="005F7FC2">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67CA9A7B" w14:textId="1E372B15"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938"/>
    <w:multiLevelType w:val="hybridMultilevel"/>
    <w:tmpl w:val="D1D20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756A3F"/>
    <w:multiLevelType w:val="hybridMultilevel"/>
    <w:tmpl w:val="705E6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4A03B34"/>
    <w:multiLevelType w:val="hybridMultilevel"/>
    <w:tmpl w:val="CD3631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FD4E4C"/>
    <w:multiLevelType w:val="multilevel"/>
    <w:tmpl w:val="DC5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66D3A"/>
    <w:multiLevelType w:val="multilevel"/>
    <w:tmpl w:val="2AECE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24A60"/>
    <w:multiLevelType w:val="multilevel"/>
    <w:tmpl w:val="442E00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4577FC4"/>
    <w:multiLevelType w:val="multilevel"/>
    <w:tmpl w:val="2AE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F65B7"/>
    <w:multiLevelType w:val="hybridMultilevel"/>
    <w:tmpl w:val="EAF43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3624E3A"/>
    <w:multiLevelType w:val="hybridMultilevel"/>
    <w:tmpl w:val="2B247DFE"/>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93368925">
    <w:abstractNumId w:val="1"/>
  </w:num>
  <w:num w:numId="2" w16cid:durableId="1126388379">
    <w:abstractNumId w:val="7"/>
  </w:num>
  <w:num w:numId="3" w16cid:durableId="636766910">
    <w:abstractNumId w:val="2"/>
  </w:num>
  <w:num w:numId="4" w16cid:durableId="742066786">
    <w:abstractNumId w:val="5"/>
  </w:num>
  <w:num w:numId="5" w16cid:durableId="224072811">
    <w:abstractNumId w:val="8"/>
  </w:num>
  <w:num w:numId="6" w16cid:durableId="412825703">
    <w:abstractNumId w:val="0"/>
  </w:num>
  <w:num w:numId="7" w16cid:durableId="1339843677">
    <w:abstractNumId w:val="3"/>
  </w:num>
  <w:num w:numId="8" w16cid:durableId="703599242">
    <w:abstractNumId w:val="4"/>
  </w:num>
  <w:num w:numId="9" w16cid:durableId="146539386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1EB5"/>
    <w:rsid w:val="00015C45"/>
    <w:rsid w:val="000334D4"/>
    <w:rsid w:val="0003728E"/>
    <w:rsid w:val="00043110"/>
    <w:rsid w:val="00047D20"/>
    <w:rsid w:val="00050B43"/>
    <w:rsid w:val="00051B09"/>
    <w:rsid w:val="00053F19"/>
    <w:rsid w:val="000557F6"/>
    <w:rsid w:val="000A506E"/>
    <w:rsid w:val="000A790E"/>
    <w:rsid w:val="000C77DE"/>
    <w:rsid w:val="000F3832"/>
    <w:rsid w:val="000F6DCB"/>
    <w:rsid w:val="00107959"/>
    <w:rsid w:val="00131099"/>
    <w:rsid w:val="0016474F"/>
    <w:rsid w:val="00197AE0"/>
    <w:rsid w:val="001A4B92"/>
    <w:rsid w:val="001A6C44"/>
    <w:rsid w:val="001C590F"/>
    <w:rsid w:val="001D34A1"/>
    <w:rsid w:val="001E277C"/>
    <w:rsid w:val="001E2EFC"/>
    <w:rsid w:val="00205521"/>
    <w:rsid w:val="0020589D"/>
    <w:rsid w:val="00210E7E"/>
    <w:rsid w:val="00210FA3"/>
    <w:rsid w:val="002207CD"/>
    <w:rsid w:val="002239A4"/>
    <w:rsid w:val="002250D8"/>
    <w:rsid w:val="0024255D"/>
    <w:rsid w:val="0026225C"/>
    <w:rsid w:val="00264E77"/>
    <w:rsid w:val="00270170"/>
    <w:rsid w:val="002942FC"/>
    <w:rsid w:val="002B4FAD"/>
    <w:rsid w:val="002E0149"/>
    <w:rsid w:val="002E16F2"/>
    <w:rsid w:val="002E5051"/>
    <w:rsid w:val="003021DE"/>
    <w:rsid w:val="00305790"/>
    <w:rsid w:val="003209CB"/>
    <w:rsid w:val="00324ED5"/>
    <w:rsid w:val="00325E98"/>
    <w:rsid w:val="003369AF"/>
    <w:rsid w:val="00343EE9"/>
    <w:rsid w:val="0035139C"/>
    <w:rsid w:val="0037682A"/>
    <w:rsid w:val="00382BF2"/>
    <w:rsid w:val="00383A5D"/>
    <w:rsid w:val="00392AF8"/>
    <w:rsid w:val="0039379C"/>
    <w:rsid w:val="003A48AA"/>
    <w:rsid w:val="003A5098"/>
    <w:rsid w:val="003A6A5C"/>
    <w:rsid w:val="003B60AD"/>
    <w:rsid w:val="003C15CA"/>
    <w:rsid w:val="003C29B6"/>
    <w:rsid w:val="003C57F5"/>
    <w:rsid w:val="003F3290"/>
    <w:rsid w:val="00411496"/>
    <w:rsid w:val="0041451A"/>
    <w:rsid w:val="0042040B"/>
    <w:rsid w:val="00431052"/>
    <w:rsid w:val="0043413E"/>
    <w:rsid w:val="0044629C"/>
    <w:rsid w:val="004532C8"/>
    <w:rsid w:val="00464027"/>
    <w:rsid w:val="0047071F"/>
    <w:rsid w:val="0048128B"/>
    <w:rsid w:val="004870AB"/>
    <w:rsid w:val="00491FD6"/>
    <w:rsid w:val="00492A1D"/>
    <w:rsid w:val="0049580D"/>
    <w:rsid w:val="004A5E9C"/>
    <w:rsid w:val="004A7D4B"/>
    <w:rsid w:val="004D046F"/>
    <w:rsid w:val="004D2694"/>
    <w:rsid w:val="004D544E"/>
    <w:rsid w:val="004E0BF1"/>
    <w:rsid w:val="004E6CD7"/>
    <w:rsid w:val="004F6C8F"/>
    <w:rsid w:val="00520E3C"/>
    <w:rsid w:val="00541E11"/>
    <w:rsid w:val="00553AB0"/>
    <w:rsid w:val="005550E8"/>
    <w:rsid w:val="00557F78"/>
    <w:rsid w:val="005777CD"/>
    <w:rsid w:val="00586638"/>
    <w:rsid w:val="005A67B3"/>
    <w:rsid w:val="005C2F5F"/>
    <w:rsid w:val="005D60ED"/>
    <w:rsid w:val="005E15F7"/>
    <w:rsid w:val="005E17FC"/>
    <w:rsid w:val="005F283B"/>
    <w:rsid w:val="005F4E1F"/>
    <w:rsid w:val="005F7FC2"/>
    <w:rsid w:val="00631F12"/>
    <w:rsid w:val="00635B53"/>
    <w:rsid w:val="006736DE"/>
    <w:rsid w:val="0067772A"/>
    <w:rsid w:val="006855A4"/>
    <w:rsid w:val="006862A5"/>
    <w:rsid w:val="006865A2"/>
    <w:rsid w:val="006871F3"/>
    <w:rsid w:val="006C705F"/>
    <w:rsid w:val="006E248A"/>
    <w:rsid w:val="006E716F"/>
    <w:rsid w:val="006F7743"/>
    <w:rsid w:val="00702781"/>
    <w:rsid w:val="00720E9D"/>
    <w:rsid w:val="00732FDD"/>
    <w:rsid w:val="007361C8"/>
    <w:rsid w:val="007412F9"/>
    <w:rsid w:val="00755079"/>
    <w:rsid w:val="00763707"/>
    <w:rsid w:val="00763DBF"/>
    <w:rsid w:val="00764673"/>
    <w:rsid w:val="0076686B"/>
    <w:rsid w:val="00772019"/>
    <w:rsid w:val="00774989"/>
    <w:rsid w:val="007876FB"/>
    <w:rsid w:val="007A2B16"/>
    <w:rsid w:val="007B1F3D"/>
    <w:rsid w:val="007B720A"/>
    <w:rsid w:val="007C6D3E"/>
    <w:rsid w:val="007E7267"/>
    <w:rsid w:val="00806E15"/>
    <w:rsid w:val="00814B21"/>
    <w:rsid w:val="00820067"/>
    <w:rsid w:val="00833FAA"/>
    <w:rsid w:val="00834529"/>
    <w:rsid w:val="008401F9"/>
    <w:rsid w:val="00846ED0"/>
    <w:rsid w:val="00850747"/>
    <w:rsid w:val="0086085B"/>
    <w:rsid w:val="0086446A"/>
    <w:rsid w:val="00866D3A"/>
    <w:rsid w:val="00880AF6"/>
    <w:rsid w:val="00890AC9"/>
    <w:rsid w:val="008B0154"/>
    <w:rsid w:val="008B2D9F"/>
    <w:rsid w:val="008C4E3D"/>
    <w:rsid w:val="008E0304"/>
    <w:rsid w:val="008E3821"/>
    <w:rsid w:val="008F1339"/>
    <w:rsid w:val="00903F7F"/>
    <w:rsid w:val="00910E9A"/>
    <w:rsid w:val="0091126F"/>
    <w:rsid w:val="00917404"/>
    <w:rsid w:val="009242C8"/>
    <w:rsid w:val="00926FB4"/>
    <w:rsid w:val="0095725F"/>
    <w:rsid w:val="00966730"/>
    <w:rsid w:val="009A3D29"/>
    <w:rsid w:val="009A51FD"/>
    <w:rsid w:val="009A71BE"/>
    <w:rsid w:val="009B08DF"/>
    <w:rsid w:val="009E296F"/>
    <w:rsid w:val="009E2E83"/>
    <w:rsid w:val="009F4E98"/>
    <w:rsid w:val="00A03C77"/>
    <w:rsid w:val="00A057A9"/>
    <w:rsid w:val="00A237F5"/>
    <w:rsid w:val="00A3265D"/>
    <w:rsid w:val="00A3488B"/>
    <w:rsid w:val="00A53FFB"/>
    <w:rsid w:val="00A8724B"/>
    <w:rsid w:val="00A91076"/>
    <w:rsid w:val="00A97DD7"/>
    <w:rsid w:val="00AA7952"/>
    <w:rsid w:val="00AC00F2"/>
    <w:rsid w:val="00AC3132"/>
    <w:rsid w:val="00AD6033"/>
    <w:rsid w:val="00B143C2"/>
    <w:rsid w:val="00B20F12"/>
    <w:rsid w:val="00B21F8C"/>
    <w:rsid w:val="00B26123"/>
    <w:rsid w:val="00B50E33"/>
    <w:rsid w:val="00B70430"/>
    <w:rsid w:val="00B71250"/>
    <w:rsid w:val="00B96C30"/>
    <w:rsid w:val="00BA7AFC"/>
    <w:rsid w:val="00BD0F4A"/>
    <w:rsid w:val="00BE7EB8"/>
    <w:rsid w:val="00C23B80"/>
    <w:rsid w:val="00C30C28"/>
    <w:rsid w:val="00C51464"/>
    <w:rsid w:val="00C51999"/>
    <w:rsid w:val="00C54F2E"/>
    <w:rsid w:val="00C63BBF"/>
    <w:rsid w:val="00C65C0D"/>
    <w:rsid w:val="00C86648"/>
    <w:rsid w:val="00C94B9E"/>
    <w:rsid w:val="00CA3091"/>
    <w:rsid w:val="00CA3FE5"/>
    <w:rsid w:val="00CB749D"/>
    <w:rsid w:val="00CD0205"/>
    <w:rsid w:val="00CD3DCB"/>
    <w:rsid w:val="00CD4CA6"/>
    <w:rsid w:val="00CE0A75"/>
    <w:rsid w:val="00CE0E48"/>
    <w:rsid w:val="00CE2877"/>
    <w:rsid w:val="00CE3D02"/>
    <w:rsid w:val="00CF7E95"/>
    <w:rsid w:val="00D12A52"/>
    <w:rsid w:val="00D12DB0"/>
    <w:rsid w:val="00D27A03"/>
    <w:rsid w:val="00D87E9D"/>
    <w:rsid w:val="00D9193B"/>
    <w:rsid w:val="00DA010A"/>
    <w:rsid w:val="00DB6261"/>
    <w:rsid w:val="00DC1E70"/>
    <w:rsid w:val="00DC5392"/>
    <w:rsid w:val="00DC6237"/>
    <w:rsid w:val="00DD4D69"/>
    <w:rsid w:val="00DE2585"/>
    <w:rsid w:val="00DE7D59"/>
    <w:rsid w:val="00E022BE"/>
    <w:rsid w:val="00E202A7"/>
    <w:rsid w:val="00E21956"/>
    <w:rsid w:val="00E551A0"/>
    <w:rsid w:val="00E64919"/>
    <w:rsid w:val="00E730F1"/>
    <w:rsid w:val="00E757DF"/>
    <w:rsid w:val="00E81101"/>
    <w:rsid w:val="00E857B1"/>
    <w:rsid w:val="00E8741E"/>
    <w:rsid w:val="00E93B41"/>
    <w:rsid w:val="00EA08F9"/>
    <w:rsid w:val="00EB154A"/>
    <w:rsid w:val="00EC012B"/>
    <w:rsid w:val="00EC7DC2"/>
    <w:rsid w:val="00ED3594"/>
    <w:rsid w:val="00ED6EF0"/>
    <w:rsid w:val="00ED7F4E"/>
    <w:rsid w:val="00EE604B"/>
    <w:rsid w:val="00F04BD3"/>
    <w:rsid w:val="00F15557"/>
    <w:rsid w:val="00F213FD"/>
    <w:rsid w:val="00F248A1"/>
    <w:rsid w:val="00F318BC"/>
    <w:rsid w:val="00F37363"/>
    <w:rsid w:val="00F40E02"/>
    <w:rsid w:val="00F44E65"/>
    <w:rsid w:val="00F54C61"/>
    <w:rsid w:val="00F7385D"/>
    <w:rsid w:val="00F73F41"/>
    <w:rsid w:val="00F90E53"/>
    <w:rsid w:val="00F93A46"/>
    <w:rsid w:val="00F94FFF"/>
    <w:rsid w:val="00F950A3"/>
    <w:rsid w:val="00FA5101"/>
    <w:rsid w:val="00FB3936"/>
    <w:rsid w:val="00FE17EA"/>
    <w:rsid w:val="00FE3A6E"/>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AF46D"/>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FE3A6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FE3A6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2B4F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39"/>
    <w:rsid w:val="00C23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FE3A6E"/>
    <w:rPr>
      <w:rFonts w:asciiTheme="majorHAnsi" w:eastAsiaTheme="majorEastAsia" w:hAnsiTheme="majorHAnsi" w:cstheme="majorBidi"/>
      <w:color w:val="365F91" w:themeColor="accent1" w:themeShade="BF"/>
      <w:sz w:val="32"/>
      <w:szCs w:val="32"/>
      <w:lang w:eastAsia="es-ES"/>
    </w:rPr>
  </w:style>
  <w:style w:type="character" w:customStyle="1" w:styleId="Ttulo2Car">
    <w:name w:val="Título 2 Car"/>
    <w:basedOn w:val="Fuentedeprrafopredeter"/>
    <w:link w:val="Ttulo2"/>
    <w:uiPriority w:val="9"/>
    <w:rsid w:val="00FE3A6E"/>
    <w:rPr>
      <w:rFonts w:asciiTheme="majorHAnsi" w:eastAsiaTheme="majorEastAsia" w:hAnsiTheme="majorHAnsi" w:cstheme="majorBidi"/>
      <w:color w:val="365F91" w:themeColor="accent1" w:themeShade="BF"/>
      <w:sz w:val="26"/>
      <w:szCs w:val="26"/>
      <w:lang w:eastAsia="es-ES"/>
    </w:rPr>
  </w:style>
  <w:style w:type="paragraph" w:styleId="TtuloTDC">
    <w:name w:val="TOC Heading"/>
    <w:basedOn w:val="Ttulo1"/>
    <w:next w:val="Normal"/>
    <w:uiPriority w:val="39"/>
    <w:unhideWhenUsed/>
    <w:qFormat/>
    <w:rsid w:val="00F90E53"/>
    <w:pPr>
      <w:spacing w:line="259" w:lineRule="auto"/>
      <w:outlineLvl w:val="9"/>
    </w:pPr>
    <w:rPr>
      <w:lang w:val="es-ES"/>
    </w:rPr>
  </w:style>
  <w:style w:type="paragraph" w:styleId="TDC1">
    <w:name w:val="toc 1"/>
    <w:basedOn w:val="Normal"/>
    <w:next w:val="Normal"/>
    <w:autoRedefine/>
    <w:uiPriority w:val="39"/>
    <w:unhideWhenUsed/>
    <w:rsid w:val="00F90E53"/>
    <w:pPr>
      <w:spacing w:after="100"/>
    </w:pPr>
  </w:style>
  <w:style w:type="paragraph" w:styleId="TDC2">
    <w:name w:val="toc 2"/>
    <w:basedOn w:val="Normal"/>
    <w:next w:val="Normal"/>
    <w:autoRedefine/>
    <w:uiPriority w:val="39"/>
    <w:unhideWhenUsed/>
    <w:rsid w:val="00F90E53"/>
    <w:pPr>
      <w:spacing w:after="100"/>
      <w:ind w:left="200"/>
    </w:pPr>
  </w:style>
  <w:style w:type="character" w:styleId="Hipervnculo">
    <w:name w:val="Hyperlink"/>
    <w:basedOn w:val="Fuentedeprrafopredeter"/>
    <w:uiPriority w:val="99"/>
    <w:unhideWhenUsed/>
    <w:rsid w:val="00F90E53"/>
    <w:rPr>
      <w:color w:val="0000FF" w:themeColor="hyperlink"/>
      <w:u w:val="single"/>
    </w:rPr>
  </w:style>
  <w:style w:type="character" w:customStyle="1" w:styleId="SinespaciadoCar">
    <w:name w:val="Sin espaciado Car"/>
    <w:link w:val="Sinespaciado"/>
    <w:uiPriority w:val="1"/>
    <w:rsid w:val="005F7FC2"/>
    <w:rPr>
      <w:rFonts w:ascii="Arial" w:eastAsia="Times New Roman" w:hAnsi="Arial" w:cs="Arial"/>
      <w:sz w:val="20"/>
      <w:szCs w:val="20"/>
      <w:lang w:eastAsia="es-CO"/>
    </w:rPr>
  </w:style>
  <w:style w:type="paragraph" w:styleId="NormalWeb">
    <w:name w:val="Normal (Web)"/>
    <w:basedOn w:val="Normal"/>
    <w:uiPriority w:val="99"/>
    <w:semiHidden/>
    <w:unhideWhenUsed/>
    <w:rsid w:val="009A71BE"/>
    <w:rPr>
      <w:sz w:val="24"/>
      <w:szCs w:val="24"/>
    </w:rPr>
  </w:style>
  <w:style w:type="character" w:customStyle="1" w:styleId="Ttulo3Car">
    <w:name w:val="Título 3 Car"/>
    <w:basedOn w:val="Fuentedeprrafopredeter"/>
    <w:link w:val="Ttulo3"/>
    <w:uiPriority w:val="9"/>
    <w:semiHidden/>
    <w:rsid w:val="002B4FAD"/>
    <w:rPr>
      <w:rFonts w:asciiTheme="majorHAnsi" w:eastAsiaTheme="majorEastAsia" w:hAnsiTheme="majorHAnsi" w:cstheme="majorBidi"/>
      <w:color w:val="243F60" w:themeColor="accent1" w:themeShade="7F"/>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9267">
      <w:bodyDiv w:val="1"/>
      <w:marLeft w:val="0"/>
      <w:marRight w:val="0"/>
      <w:marTop w:val="0"/>
      <w:marBottom w:val="0"/>
      <w:divBdr>
        <w:top w:val="none" w:sz="0" w:space="0" w:color="auto"/>
        <w:left w:val="none" w:sz="0" w:space="0" w:color="auto"/>
        <w:bottom w:val="none" w:sz="0" w:space="0" w:color="auto"/>
        <w:right w:val="none" w:sz="0" w:space="0" w:color="auto"/>
      </w:divBdr>
    </w:div>
    <w:div w:id="148696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6A3E1-AE9B-45A8-BCE2-19867DC83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5367</Words>
  <Characters>29522</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LinaM Alarcon</cp:lastModifiedBy>
  <cp:revision>11</cp:revision>
  <cp:lastPrinted>2019-09-10T16:24:00Z</cp:lastPrinted>
  <dcterms:created xsi:type="dcterms:W3CDTF">2026-01-27T11:16:00Z</dcterms:created>
  <dcterms:modified xsi:type="dcterms:W3CDTF">2026-02-02T16:43:00Z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ec16cb002ba97775873236c29c927a2895e0064804a81aba8088e7b3f3b7eab9</vt:lpwstr>
  </property>
</Properties>
</file>