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4C8A4" w14:textId="7F970DC2" w:rsidR="009C474C" w:rsidRPr="009C474C" w:rsidRDefault="009C474C">
      <w:pPr>
        <w:jc w:val="both"/>
        <w:rPr>
          <w:rFonts w:ascii="Calibri" w:hAnsi="Calibri" w:cs="Calibri"/>
          <w:sz w:val="22"/>
          <w:szCs w:val="22"/>
        </w:rPr>
      </w:pPr>
      <w:r w:rsidRPr="009C474C">
        <w:rPr>
          <w:rFonts w:ascii="Calibri" w:hAnsi="Calibri" w:cs="Calibri"/>
          <w:sz w:val="22"/>
          <w:szCs w:val="22"/>
        </w:rPr>
        <w:t>Namadgi-</w:t>
      </w:r>
      <w:r>
        <w:rPr>
          <w:rFonts w:ascii="Calibri" w:hAnsi="Calibri" w:cs="Calibri"/>
          <w:sz w:val="22"/>
          <w:szCs w:val="22"/>
        </w:rPr>
        <w:t xml:space="preserve">3 has a Volvo 75hp turbo diesel engine with a </w:t>
      </w:r>
      <w:r w:rsidR="006A46E8">
        <w:rPr>
          <w:rFonts w:ascii="Calibri" w:hAnsi="Calibri" w:cs="Calibri"/>
          <w:sz w:val="22"/>
          <w:szCs w:val="22"/>
        </w:rPr>
        <w:t xml:space="preserve">powerful </w:t>
      </w:r>
      <w:r>
        <w:rPr>
          <w:rFonts w:ascii="Calibri" w:hAnsi="Calibri" w:cs="Calibri"/>
          <w:sz w:val="22"/>
          <w:szCs w:val="22"/>
        </w:rPr>
        <w:t>4 blade folding propeller.</w:t>
      </w:r>
    </w:p>
    <w:p w14:paraId="15821F16" w14:textId="77777777" w:rsidR="009C474C" w:rsidRDefault="009C474C">
      <w:pPr>
        <w:jc w:val="both"/>
        <w:rPr>
          <w:rFonts w:ascii="Calibri" w:hAnsi="Calibri" w:cs="Calibri"/>
          <w:b/>
          <w:sz w:val="22"/>
          <w:szCs w:val="22"/>
        </w:rPr>
      </w:pPr>
    </w:p>
    <w:p w14:paraId="50C1598F" w14:textId="6212F087" w:rsidR="00A87C77" w:rsidRPr="00DC6A47" w:rsidRDefault="007E3F44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6A1508FA" wp14:editId="62F88574">
            <wp:simplePos x="0" y="0"/>
            <wp:positionH relativeFrom="column">
              <wp:posOffset>3476625</wp:posOffset>
            </wp:positionH>
            <wp:positionV relativeFrom="paragraph">
              <wp:posOffset>81280</wp:posOffset>
            </wp:positionV>
            <wp:extent cx="2844800" cy="2133600"/>
            <wp:effectExtent l="25400" t="25400" r="25400" b="254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%20engine-start%20bypass%20swi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133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C77" w:rsidRPr="00DC6A47">
        <w:rPr>
          <w:rFonts w:ascii="Calibri" w:hAnsi="Calibri" w:cs="Calibri"/>
          <w:b/>
          <w:sz w:val="22"/>
          <w:szCs w:val="22"/>
        </w:rPr>
        <w:t>Preparing the diesel for running</w:t>
      </w:r>
    </w:p>
    <w:p w14:paraId="2495B225" w14:textId="7324A6AD" w:rsidR="001B7AD2" w:rsidRPr="00DC6A47" w:rsidRDefault="001B7AD2" w:rsidP="00844D08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Turn o</w:t>
      </w:r>
      <w:r w:rsidR="002F4BA2" w:rsidRPr="00DC6A47">
        <w:rPr>
          <w:rFonts w:ascii="Calibri" w:hAnsi="Calibri" w:cs="Calibri"/>
          <w:sz w:val="22"/>
          <w:szCs w:val="22"/>
        </w:rPr>
        <w:t xml:space="preserve">n the red </w:t>
      </w:r>
      <w:r w:rsidR="00D0221C">
        <w:rPr>
          <w:rFonts w:ascii="Calibri" w:hAnsi="Calibri" w:cs="Calibri"/>
          <w:sz w:val="22"/>
          <w:szCs w:val="22"/>
        </w:rPr>
        <w:t>isolator</w:t>
      </w:r>
      <w:r w:rsidR="002F4BA2" w:rsidRPr="00DC6A47">
        <w:rPr>
          <w:rFonts w:ascii="Calibri" w:hAnsi="Calibri" w:cs="Calibri"/>
          <w:sz w:val="22"/>
          <w:szCs w:val="22"/>
        </w:rPr>
        <w:t xml:space="preserve"> switch labeled Engine </w:t>
      </w:r>
      <w:r w:rsidR="00F15DD2">
        <w:rPr>
          <w:rFonts w:ascii="Calibri" w:hAnsi="Calibri" w:cs="Calibri"/>
          <w:sz w:val="22"/>
          <w:szCs w:val="22"/>
        </w:rPr>
        <w:t>at the base of the stairs</w:t>
      </w:r>
      <w:r w:rsidR="00AC5CF7">
        <w:rPr>
          <w:rFonts w:ascii="Calibri" w:hAnsi="Calibri" w:cs="Calibri"/>
          <w:sz w:val="22"/>
          <w:szCs w:val="22"/>
        </w:rPr>
        <w:t xml:space="preserve"> - see p</w:t>
      </w:r>
      <w:r w:rsidR="009F0266">
        <w:rPr>
          <w:rFonts w:ascii="Calibri" w:hAnsi="Calibri" w:cs="Calibri"/>
          <w:sz w:val="22"/>
          <w:szCs w:val="22"/>
        </w:rPr>
        <w:t>hoto</w:t>
      </w:r>
      <w:r w:rsidR="00AC5CF7">
        <w:rPr>
          <w:rFonts w:ascii="Calibri" w:hAnsi="Calibri" w:cs="Calibri"/>
          <w:sz w:val="22"/>
          <w:szCs w:val="22"/>
        </w:rPr>
        <w:t xml:space="preserve"> at right.</w:t>
      </w:r>
    </w:p>
    <w:p w14:paraId="1DDFFE33" w14:textId="77777777" w:rsidR="00A87C77" w:rsidRPr="00DC6A47" w:rsidRDefault="00A87C77" w:rsidP="00844D08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Open the engine compartment and visually check the engine for loose components and any signs of water, fuel or oil leaks.</w:t>
      </w:r>
    </w:p>
    <w:p w14:paraId="3527AC51" w14:textId="77777777" w:rsidR="00A87C77" w:rsidRPr="00DC6A47" w:rsidRDefault="00A87C77" w:rsidP="00844D08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Check the engine oil level.  Fill if necessary.</w:t>
      </w:r>
      <w:r w:rsidR="00496D8A">
        <w:rPr>
          <w:rFonts w:ascii="Calibri" w:hAnsi="Calibri" w:cs="Calibri"/>
          <w:sz w:val="22"/>
          <w:szCs w:val="22"/>
        </w:rPr>
        <w:t xml:space="preserve"> </w:t>
      </w:r>
    </w:p>
    <w:p w14:paraId="4E0A6555" w14:textId="77777777" w:rsidR="00A87C77" w:rsidRPr="00DC6A47" w:rsidRDefault="00A87C77" w:rsidP="00844D08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 xml:space="preserve">Check the </w:t>
      </w:r>
      <w:proofErr w:type="spellStart"/>
      <w:r w:rsidRPr="00DC6A47">
        <w:rPr>
          <w:rFonts w:ascii="Calibri" w:hAnsi="Calibri" w:cs="Calibri"/>
          <w:sz w:val="22"/>
          <w:szCs w:val="22"/>
        </w:rPr>
        <w:t>Saildrive</w:t>
      </w:r>
      <w:proofErr w:type="spellEnd"/>
      <w:r w:rsidRPr="00DC6A47">
        <w:rPr>
          <w:rFonts w:ascii="Calibri" w:hAnsi="Calibri" w:cs="Calibri"/>
          <w:sz w:val="22"/>
          <w:szCs w:val="22"/>
        </w:rPr>
        <w:t xml:space="preserve"> oil level.  Fill if necessary.</w:t>
      </w:r>
      <w:r w:rsidR="00496D8A">
        <w:rPr>
          <w:rFonts w:ascii="Calibri" w:hAnsi="Calibri" w:cs="Calibri"/>
          <w:sz w:val="22"/>
          <w:szCs w:val="22"/>
        </w:rPr>
        <w:t xml:space="preserve"> Take care not cross thread dip stick</w:t>
      </w:r>
    </w:p>
    <w:p w14:paraId="7FDE59C6" w14:textId="77777777" w:rsidR="00A87C77" w:rsidRPr="00DC6A47" w:rsidRDefault="00A87C77" w:rsidP="00844D08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Check the engine coolant level.  Fill if necessary.</w:t>
      </w:r>
    </w:p>
    <w:p w14:paraId="1026F05A" w14:textId="77777777" w:rsidR="001B7AD2" w:rsidRPr="00DC6A47" w:rsidRDefault="001B7AD2" w:rsidP="00844D08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Check the cooling water skimmer filter on the aft wall of the engine bay.  Clean if necessary.</w:t>
      </w:r>
    </w:p>
    <w:p w14:paraId="40DF6411" w14:textId="56885A0A" w:rsidR="001B7AD2" w:rsidRPr="00DC6A47" w:rsidRDefault="00EA7050" w:rsidP="00844D08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the</w:t>
      </w:r>
      <w:r w:rsidR="001B7AD2" w:rsidRPr="00DC6A47">
        <w:rPr>
          <w:rFonts w:ascii="Calibri" w:hAnsi="Calibri" w:cs="Calibri"/>
          <w:sz w:val="22"/>
          <w:szCs w:val="22"/>
        </w:rPr>
        <w:t xml:space="preserve"> </w:t>
      </w:r>
      <w:r w:rsidR="00A87C77" w:rsidRPr="00DC6A47">
        <w:rPr>
          <w:rFonts w:ascii="Calibri" w:hAnsi="Calibri" w:cs="Calibri"/>
          <w:sz w:val="22"/>
          <w:szCs w:val="22"/>
        </w:rPr>
        <w:t>fuel supply cock</w:t>
      </w:r>
      <w:r>
        <w:rPr>
          <w:rFonts w:ascii="Calibri" w:hAnsi="Calibri" w:cs="Calibri"/>
          <w:sz w:val="22"/>
          <w:szCs w:val="22"/>
        </w:rPr>
        <w:t xml:space="preserve"> is</w:t>
      </w:r>
      <w:r w:rsidR="009C474C">
        <w:rPr>
          <w:rFonts w:ascii="Calibri" w:hAnsi="Calibri" w:cs="Calibri"/>
          <w:sz w:val="22"/>
          <w:szCs w:val="22"/>
        </w:rPr>
        <w:t xml:space="preserve"> open in Starboard aft cabin.</w:t>
      </w:r>
    </w:p>
    <w:p w14:paraId="550EC2EE" w14:textId="2F96D8E5" w:rsidR="001B7AD2" w:rsidRPr="00DC6A47" w:rsidRDefault="009C474C" w:rsidP="00844D08">
      <w:pPr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</w:t>
      </w:r>
      <w:r w:rsidR="00DF7C2C" w:rsidRPr="00DC6A47">
        <w:rPr>
          <w:rFonts w:ascii="Calibri" w:hAnsi="Calibri" w:cs="Calibri"/>
          <w:sz w:val="22"/>
          <w:szCs w:val="22"/>
        </w:rPr>
        <w:t>the sea</w:t>
      </w:r>
      <w:r w:rsidR="00A87C77" w:rsidRPr="00DC6A47">
        <w:rPr>
          <w:rFonts w:ascii="Calibri" w:hAnsi="Calibri" w:cs="Calibri"/>
          <w:sz w:val="22"/>
          <w:szCs w:val="22"/>
        </w:rPr>
        <w:t xml:space="preserve">water </w:t>
      </w:r>
      <w:r w:rsidR="00DF7C2C" w:rsidRPr="00DC6A47">
        <w:rPr>
          <w:rFonts w:ascii="Calibri" w:hAnsi="Calibri" w:cs="Calibri"/>
          <w:sz w:val="22"/>
          <w:szCs w:val="22"/>
        </w:rPr>
        <w:t xml:space="preserve">cooling inlet </w:t>
      </w:r>
      <w:r w:rsidR="00A87C77" w:rsidRPr="00DC6A47">
        <w:rPr>
          <w:rFonts w:ascii="Calibri" w:hAnsi="Calibri" w:cs="Calibri"/>
          <w:sz w:val="22"/>
          <w:szCs w:val="22"/>
        </w:rPr>
        <w:t>seacock</w:t>
      </w:r>
      <w:r>
        <w:rPr>
          <w:rFonts w:ascii="Calibri" w:hAnsi="Calibri" w:cs="Calibri"/>
          <w:sz w:val="22"/>
          <w:szCs w:val="22"/>
        </w:rPr>
        <w:t xml:space="preserve"> is open</w:t>
      </w:r>
      <w:r>
        <w:rPr>
          <w:rFonts w:ascii="Calibri" w:hAnsi="Calibri" w:cs="Calibri"/>
          <w:color w:val="000000"/>
          <w:sz w:val="22"/>
          <w:szCs w:val="22"/>
        </w:rPr>
        <w:t xml:space="preserve">.  It is located Port side of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saildrive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leg behind the engine</w:t>
      </w:r>
      <w:r w:rsidR="00496D8A" w:rsidRPr="00F26B5B">
        <w:rPr>
          <w:rFonts w:ascii="Calibri" w:hAnsi="Calibri" w:cs="Calibri"/>
          <w:color w:val="000000"/>
          <w:sz w:val="22"/>
          <w:szCs w:val="22"/>
        </w:rPr>
        <w:t>.</w:t>
      </w:r>
    </w:p>
    <w:p w14:paraId="32590DBD" w14:textId="0D4CE239" w:rsidR="001B7AD2" w:rsidRPr="00DC6A47" w:rsidRDefault="007E3F44" w:rsidP="001B7AD2">
      <w:pPr>
        <w:ind w:left="360"/>
        <w:rPr>
          <w:rFonts w:ascii="Calibri" w:hAnsi="Calibri" w:cs="Calibri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704" behindDoc="0" locked="0" layoutInCell="1" allowOverlap="1" wp14:anchorId="44064493" wp14:editId="324B496E">
            <wp:simplePos x="0" y="0"/>
            <wp:positionH relativeFrom="column">
              <wp:posOffset>3391535</wp:posOffset>
            </wp:positionH>
            <wp:positionV relativeFrom="paragraph">
              <wp:posOffset>123190</wp:posOffset>
            </wp:positionV>
            <wp:extent cx="2697480" cy="2454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0C701" w14:textId="77777777" w:rsidR="00A87C77" w:rsidRPr="00DC6A47" w:rsidRDefault="00A87C77">
      <w:pPr>
        <w:rPr>
          <w:rFonts w:ascii="Calibri" w:hAnsi="Calibri" w:cs="Calibri"/>
          <w:b/>
          <w:sz w:val="22"/>
          <w:szCs w:val="22"/>
        </w:rPr>
      </w:pPr>
      <w:r w:rsidRPr="00DC6A47">
        <w:rPr>
          <w:rFonts w:ascii="Calibri" w:hAnsi="Calibri" w:cs="Calibri"/>
          <w:b/>
          <w:sz w:val="22"/>
          <w:szCs w:val="22"/>
        </w:rPr>
        <w:t>To start the diesel</w:t>
      </w:r>
    </w:p>
    <w:p w14:paraId="0A8F45D0" w14:textId="490BA0A2" w:rsidR="001E0515" w:rsidRPr="00DC6A47" w:rsidRDefault="00A87C77" w:rsidP="001E0515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 xml:space="preserve">Check no swimmers </w:t>
      </w:r>
      <w:r w:rsidR="009C474C">
        <w:rPr>
          <w:rFonts w:ascii="Calibri" w:hAnsi="Calibri" w:cs="Calibri"/>
          <w:sz w:val="22"/>
          <w:szCs w:val="22"/>
        </w:rPr>
        <w:t xml:space="preserve">are </w:t>
      </w:r>
      <w:r w:rsidRPr="00DC6A47">
        <w:rPr>
          <w:rFonts w:ascii="Calibri" w:hAnsi="Calibri" w:cs="Calibri"/>
          <w:sz w:val="22"/>
          <w:szCs w:val="22"/>
        </w:rPr>
        <w:t>near the yacht and no ropes near the propeller.</w:t>
      </w:r>
    </w:p>
    <w:p w14:paraId="3575E4E0" w14:textId="77777777" w:rsidR="001E0515" w:rsidRPr="00DC6A47" w:rsidRDefault="00A87C77" w:rsidP="001E0515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Move the engine control lever to the neutral position.</w:t>
      </w:r>
    </w:p>
    <w:p w14:paraId="06DA3494" w14:textId="77777777" w:rsidR="001E0515" w:rsidRPr="00DC6A47" w:rsidRDefault="001B7AD2" w:rsidP="001E0515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 xml:space="preserve">On the Cockpit motor control panel press the </w:t>
      </w:r>
      <w:r w:rsidR="001E0515" w:rsidRPr="00DC6A47">
        <w:rPr>
          <w:rFonts w:ascii="Calibri" w:hAnsi="Calibri" w:cs="Calibri"/>
          <w:sz w:val="22"/>
          <w:szCs w:val="22"/>
        </w:rPr>
        <w:t>t</w:t>
      </w:r>
      <w:r w:rsidRPr="00DC6A47">
        <w:rPr>
          <w:rFonts w:ascii="Calibri" w:hAnsi="Calibri" w:cs="Calibri"/>
          <w:sz w:val="22"/>
          <w:szCs w:val="22"/>
        </w:rPr>
        <w:t>op left button</w:t>
      </w:r>
      <w:r w:rsidR="00AC5CF7">
        <w:rPr>
          <w:rFonts w:ascii="Calibri" w:hAnsi="Calibri" w:cs="Calibri"/>
          <w:sz w:val="22"/>
          <w:szCs w:val="22"/>
        </w:rPr>
        <w:t xml:space="preserve"> 1</w:t>
      </w:r>
      <w:r w:rsidRPr="00DC6A47">
        <w:rPr>
          <w:rFonts w:ascii="Calibri" w:hAnsi="Calibri" w:cs="Calibri"/>
          <w:sz w:val="22"/>
          <w:szCs w:val="22"/>
        </w:rPr>
        <w:t xml:space="preserve"> to </w:t>
      </w:r>
      <w:proofErr w:type="spellStart"/>
      <w:r w:rsidRPr="00DC6A47">
        <w:rPr>
          <w:rFonts w:ascii="Calibri" w:hAnsi="Calibri" w:cs="Calibri"/>
          <w:sz w:val="22"/>
          <w:szCs w:val="22"/>
        </w:rPr>
        <w:t>energise</w:t>
      </w:r>
      <w:proofErr w:type="spellEnd"/>
      <w:r w:rsidRPr="00DC6A47">
        <w:rPr>
          <w:rFonts w:ascii="Calibri" w:hAnsi="Calibri" w:cs="Calibri"/>
          <w:sz w:val="22"/>
          <w:szCs w:val="22"/>
        </w:rPr>
        <w:t xml:space="preserve"> the controller panel.  You should see “Volvo Penta” in LED display panel</w:t>
      </w:r>
      <w:r w:rsidR="00AC5CF7">
        <w:rPr>
          <w:rFonts w:ascii="Calibri" w:hAnsi="Calibri" w:cs="Calibri"/>
          <w:sz w:val="22"/>
          <w:szCs w:val="22"/>
        </w:rPr>
        <w:t xml:space="preserve"> </w:t>
      </w:r>
    </w:p>
    <w:p w14:paraId="7C1FC503" w14:textId="77777777" w:rsidR="001E0515" w:rsidRPr="00DC6A47" w:rsidRDefault="001E0515" w:rsidP="001E0515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Press the t</w:t>
      </w:r>
      <w:r w:rsidR="001B7AD2" w:rsidRPr="00DC6A47">
        <w:rPr>
          <w:rFonts w:ascii="Calibri" w:hAnsi="Calibri" w:cs="Calibri"/>
          <w:sz w:val="22"/>
          <w:szCs w:val="22"/>
        </w:rPr>
        <w:t>op right button</w:t>
      </w:r>
      <w:r w:rsidR="00AC5CF7">
        <w:rPr>
          <w:rFonts w:ascii="Calibri" w:hAnsi="Calibri" w:cs="Calibri"/>
          <w:sz w:val="22"/>
          <w:szCs w:val="22"/>
        </w:rPr>
        <w:t xml:space="preserve"> 4</w:t>
      </w:r>
      <w:r w:rsidR="001B7AD2" w:rsidRPr="00DC6A47">
        <w:rPr>
          <w:rFonts w:ascii="Calibri" w:hAnsi="Calibri" w:cs="Calibri"/>
          <w:sz w:val="22"/>
          <w:szCs w:val="22"/>
        </w:rPr>
        <w:t xml:space="preserve"> </w:t>
      </w:r>
      <w:r w:rsidRPr="00DC6A47">
        <w:rPr>
          <w:rFonts w:ascii="Calibri" w:hAnsi="Calibri" w:cs="Calibri"/>
          <w:sz w:val="22"/>
          <w:szCs w:val="22"/>
        </w:rPr>
        <w:t>to start the</w:t>
      </w:r>
      <w:r w:rsidR="001B7AD2" w:rsidRPr="00DC6A47">
        <w:rPr>
          <w:rFonts w:ascii="Calibri" w:hAnsi="Calibri" w:cs="Calibri"/>
          <w:sz w:val="22"/>
          <w:szCs w:val="22"/>
        </w:rPr>
        <w:t xml:space="preserve"> motor</w:t>
      </w:r>
    </w:p>
    <w:p w14:paraId="69D60D95" w14:textId="77777777" w:rsidR="001E0515" w:rsidRPr="00DC6A47" w:rsidRDefault="00A87C77" w:rsidP="001E0515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Check for cooling water flo</w:t>
      </w:r>
      <w:r w:rsidR="0045743B" w:rsidRPr="00DC6A47">
        <w:rPr>
          <w:rFonts w:ascii="Calibri" w:hAnsi="Calibri" w:cs="Calibri"/>
          <w:sz w:val="22"/>
          <w:szCs w:val="22"/>
        </w:rPr>
        <w:t>w from the outlet under the starboard</w:t>
      </w:r>
      <w:r w:rsidRPr="00DC6A47">
        <w:rPr>
          <w:rFonts w:ascii="Calibri" w:hAnsi="Calibri" w:cs="Calibri"/>
          <w:sz w:val="22"/>
          <w:szCs w:val="22"/>
        </w:rPr>
        <w:t xml:space="preserve"> quarter.  If no flow after 15 seconds </w:t>
      </w:r>
      <w:proofErr w:type="gramStart"/>
      <w:r w:rsidRPr="00DC6A47">
        <w:rPr>
          <w:rFonts w:ascii="Calibri" w:hAnsi="Calibri" w:cs="Calibri"/>
          <w:sz w:val="22"/>
          <w:szCs w:val="22"/>
        </w:rPr>
        <w:t>stop</w:t>
      </w:r>
      <w:proofErr w:type="gramEnd"/>
      <w:r w:rsidRPr="00DC6A47">
        <w:rPr>
          <w:rFonts w:ascii="Calibri" w:hAnsi="Calibri" w:cs="Calibri"/>
          <w:sz w:val="22"/>
          <w:szCs w:val="22"/>
        </w:rPr>
        <w:t xml:space="preserve"> the engine and investigate.</w:t>
      </w:r>
    </w:p>
    <w:p w14:paraId="53D3F2F5" w14:textId="77777777" w:rsidR="001E0515" w:rsidRDefault="00A87C77" w:rsidP="001E0515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 xml:space="preserve">Allow the engine </w:t>
      </w:r>
      <w:r w:rsidR="006147B6" w:rsidRPr="00DC6A47">
        <w:rPr>
          <w:rFonts w:ascii="Calibri" w:hAnsi="Calibri" w:cs="Calibri"/>
          <w:sz w:val="22"/>
          <w:szCs w:val="22"/>
        </w:rPr>
        <w:t>to warm up at a</w:t>
      </w:r>
      <w:r w:rsidR="00496D8A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496D8A">
        <w:rPr>
          <w:rFonts w:ascii="Calibri" w:hAnsi="Calibri" w:cs="Calibri"/>
          <w:sz w:val="22"/>
          <w:szCs w:val="22"/>
        </w:rPr>
        <w:t>fast idle</w:t>
      </w:r>
      <w:proofErr w:type="gramEnd"/>
      <w:r w:rsidR="00496D8A">
        <w:rPr>
          <w:rFonts w:ascii="Calibri" w:hAnsi="Calibri" w:cs="Calibri"/>
          <w:sz w:val="22"/>
          <w:szCs w:val="22"/>
        </w:rPr>
        <w:t xml:space="preserve"> speed for a few</w:t>
      </w:r>
      <w:r w:rsidR="006147B6" w:rsidRPr="00DC6A47">
        <w:rPr>
          <w:rFonts w:ascii="Calibri" w:hAnsi="Calibri" w:cs="Calibri"/>
          <w:sz w:val="22"/>
          <w:szCs w:val="22"/>
        </w:rPr>
        <w:t xml:space="preserve"> minutes before leaving the marina berth.</w:t>
      </w:r>
    </w:p>
    <w:p w14:paraId="2FC42C1A" w14:textId="1809815F" w:rsidR="00A87C77" w:rsidRPr="009C474C" w:rsidRDefault="00AC5CF7" w:rsidP="009C474C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Button 2 adjusts the screen brightness.</w:t>
      </w:r>
    </w:p>
    <w:p w14:paraId="13DC9EE4" w14:textId="77777777" w:rsidR="001B7AD2" w:rsidRPr="00DC6A47" w:rsidRDefault="001B7AD2" w:rsidP="001B7AD2">
      <w:pPr>
        <w:ind w:left="207"/>
        <w:rPr>
          <w:rFonts w:ascii="Calibri" w:hAnsi="Calibri" w:cs="Calibri"/>
          <w:sz w:val="22"/>
          <w:szCs w:val="22"/>
        </w:rPr>
      </w:pPr>
    </w:p>
    <w:p w14:paraId="11C84236" w14:textId="77777777" w:rsidR="00A87C77" w:rsidRPr="00DC6A47" w:rsidRDefault="00A87C77">
      <w:pPr>
        <w:tabs>
          <w:tab w:val="num" w:pos="720"/>
        </w:tabs>
        <w:rPr>
          <w:rFonts w:ascii="Calibri" w:hAnsi="Calibri" w:cs="Calibri"/>
          <w:b/>
          <w:sz w:val="22"/>
          <w:szCs w:val="22"/>
        </w:rPr>
      </w:pPr>
      <w:r w:rsidRPr="00DC6A47">
        <w:rPr>
          <w:rFonts w:ascii="Calibri" w:hAnsi="Calibri" w:cs="Calibri"/>
          <w:b/>
          <w:sz w:val="22"/>
          <w:szCs w:val="22"/>
        </w:rPr>
        <w:t>To stop the diesel</w:t>
      </w:r>
    </w:p>
    <w:p w14:paraId="4AA0B9A1" w14:textId="17117173" w:rsidR="001E0515" w:rsidRPr="00DC6A47" w:rsidRDefault="00A87C77" w:rsidP="001E0515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 xml:space="preserve">Allow the engine to idle </w:t>
      </w:r>
      <w:r w:rsidR="005472D1" w:rsidRPr="00DC6A47">
        <w:rPr>
          <w:rFonts w:ascii="Calibri" w:hAnsi="Calibri" w:cs="Calibri"/>
          <w:sz w:val="22"/>
          <w:szCs w:val="22"/>
        </w:rPr>
        <w:t xml:space="preserve">in neutral </w:t>
      </w:r>
      <w:r w:rsidRPr="00DC6A47">
        <w:rPr>
          <w:rFonts w:ascii="Calibri" w:hAnsi="Calibri" w:cs="Calibri"/>
          <w:sz w:val="22"/>
          <w:szCs w:val="22"/>
        </w:rPr>
        <w:t>fo</w:t>
      </w:r>
      <w:r w:rsidR="004B21EE">
        <w:rPr>
          <w:rFonts w:ascii="Calibri" w:hAnsi="Calibri" w:cs="Calibri"/>
          <w:sz w:val="22"/>
          <w:szCs w:val="22"/>
        </w:rPr>
        <w:t>r a few minutes before stopping to allow the turbo to spin down.</w:t>
      </w:r>
    </w:p>
    <w:p w14:paraId="12FE2F2E" w14:textId="60F9E39E" w:rsidR="001E0515" w:rsidRPr="00DC6A47" w:rsidRDefault="001E0515" w:rsidP="001E0515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 xml:space="preserve">On the Cockpit motor control panel press </w:t>
      </w:r>
      <w:r w:rsidR="009C474C">
        <w:rPr>
          <w:rFonts w:ascii="Calibri" w:hAnsi="Calibri" w:cs="Calibri"/>
          <w:sz w:val="22"/>
          <w:szCs w:val="22"/>
        </w:rPr>
        <w:t xml:space="preserve">and hold </w:t>
      </w:r>
      <w:r w:rsidRPr="00DC6A47">
        <w:rPr>
          <w:rFonts w:ascii="Calibri" w:hAnsi="Calibri" w:cs="Calibri"/>
          <w:sz w:val="22"/>
          <w:szCs w:val="22"/>
        </w:rPr>
        <w:t>the b</w:t>
      </w:r>
      <w:r w:rsidR="001B7AD2" w:rsidRPr="00DC6A47">
        <w:rPr>
          <w:rFonts w:ascii="Calibri" w:hAnsi="Calibri" w:cs="Calibri"/>
          <w:sz w:val="22"/>
          <w:szCs w:val="22"/>
        </w:rPr>
        <w:t>ottom right button</w:t>
      </w:r>
      <w:r w:rsidR="00AC5CF7">
        <w:rPr>
          <w:rFonts w:ascii="Calibri" w:hAnsi="Calibri" w:cs="Calibri"/>
          <w:sz w:val="22"/>
          <w:szCs w:val="22"/>
        </w:rPr>
        <w:t xml:space="preserve"> 3</w:t>
      </w:r>
      <w:r w:rsidR="001B7AD2" w:rsidRPr="00DC6A47">
        <w:rPr>
          <w:rFonts w:ascii="Calibri" w:hAnsi="Calibri" w:cs="Calibri"/>
          <w:sz w:val="22"/>
          <w:szCs w:val="22"/>
        </w:rPr>
        <w:t xml:space="preserve"> </w:t>
      </w:r>
      <w:r w:rsidRPr="00DC6A47">
        <w:rPr>
          <w:rFonts w:ascii="Calibri" w:hAnsi="Calibri" w:cs="Calibri"/>
          <w:sz w:val="22"/>
          <w:szCs w:val="22"/>
        </w:rPr>
        <w:t>to stop the</w:t>
      </w:r>
      <w:r w:rsidR="001B7AD2" w:rsidRPr="00DC6A47">
        <w:rPr>
          <w:rFonts w:ascii="Calibri" w:hAnsi="Calibri" w:cs="Calibri"/>
          <w:sz w:val="22"/>
          <w:szCs w:val="22"/>
        </w:rPr>
        <w:t xml:space="preserve"> motor</w:t>
      </w:r>
    </w:p>
    <w:p w14:paraId="3C64BB72" w14:textId="77777777" w:rsidR="001E0515" w:rsidRDefault="001B7AD2" w:rsidP="001E0515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T</w:t>
      </w:r>
      <w:r w:rsidR="001E0515" w:rsidRPr="00DC6A47">
        <w:rPr>
          <w:rFonts w:ascii="Calibri" w:hAnsi="Calibri" w:cs="Calibri"/>
          <w:sz w:val="22"/>
          <w:szCs w:val="22"/>
        </w:rPr>
        <w:t>urn off the top left button</w:t>
      </w:r>
      <w:r w:rsidR="00AC5CF7">
        <w:rPr>
          <w:rFonts w:ascii="Calibri" w:hAnsi="Calibri" w:cs="Calibri"/>
          <w:sz w:val="22"/>
          <w:szCs w:val="22"/>
        </w:rPr>
        <w:t xml:space="preserve"> 1</w:t>
      </w:r>
      <w:r w:rsidR="001E0515" w:rsidRPr="00DC6A47">
        <w:rPr>
          <w:rFonts w:ascii="Calibri" w:hAnsi="Calibri" w:cs="Calibri"/>
          <w:sz w:val="22"/>
          <w:szCs w:val="22"/>
        </w:rPr>
        <w:t xml:space="preserve"> when the motor stops</w:t>
      </w:r>
      <w:r w:rsidRPr="00DC6A47">
        <w:rPr>
          <w:rFonts w:ascii="Calibri" w:hAnsi="Calibri" w:cs="Calibri"/>
          <w:sz w:val="22"/>
          <w:szCs w:val="22"/>
        </w:rPr>
        <w:t>.  LED display panel will shut down indicating power is off.</w:t>
      </w:r>
    </w:p>
    <w:p w14:paraId="7F77E60B" w14:textId="77777777" w:rsidR="00A126E6" w:rsidRPr="00DC6A47" w:rsidRDefault="00A126E6" w:rsidP="00A126E6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sailing with motor off, click the gear shift into reverse to feather the propeller and stop it rotating.</w:t>
      </w:r>
    </w:p>
    <w:p w14:paraId="35C127D6" w14:textId="77777777" w:rsidR="00A126E6" w:rsidRPr="00DC6A47" w:rsidRDefault="00A126E6" w:rsidP="00A126E6">
      <w:pPr>
        <w:rPr>
          <w:rFonts w:ascii="Calibri" w:hAnsi="Calibri" w:cs="Calibri"/>
          <w:sz w:val="22"/>
          <w:szCs w:val="22"/>
        </w:rPr>
      </w:pPr>
    </w:p>
    <w:p w14:paraId="7EDF25DA" w14:textId="72EE62F2" w:rsidR="009C474C" w:rsidRPr="009C474C" w:rsidRDefault="001B7AD2" w:rsidP="009C474C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 xml:space="preserve">If closing up the boat: Turn off the red </w:t>
      </w:r>
      <w:r w:rsidR="00883131" w:rsidRPr="00DC6A47">
        <w:rPr>
          <w:rFonts w:ascii="Calibri" w:hAnsi="Calibri" w:cs="Calibri"/>
          <w:sz w:val="22"/>
          <w:szCs w:val="22"/>
        </w:rPr>
        <w:t>engine</w:t>
      </w:r>
      <w:r w:rsidR="001E0515" w:rsidRPr="00DC6A47">
        <w:rPr>
          <w:rFonts w:ascii="Calibri" w:hAnsi="Calibri" w:cs="Calibri"/>
          <w:sz w:val="22"/>
          <w:szCs w:val="22"/>
        </w:rPr>
        <w:t xml:space="preserve"> </w:t>
      </w:r>
      <w:r w:rsidR="00D0221C">
        <w:rPr>
          <w:rFonts w:ascii="Calibri" w:hAnsi="Calibri" w:cs="Calibri"/>
          <w:sz w:val="22"/>
          <w:szCs w:val="22"/>
        </w:rPr>
        <w:t>isolator</w:t>
      </w:r>
      <w:r w:rsidR="001E0515" w:rsidRPr="00DC6A47">
        <w:rPr>
          <w:rFonts w:ascii="Calibri" w:hAnsi="Calibri" w:cs="Calibri"/>
          <w:sz w:val="22"/>
          <w:szCs w:val="22"/>
        </w:rPr>
        <w:t xml:space="preserve"> switch.</w:t>
      </w:r>
    </w:p>
    <w:p w14:paraId="18CCAB95" w14:textId="76A7E96F" w:rsidR="009C474C" w:rsidRPr="009C474C" w:rsidRDefault="009C474C" w:rsidP="009C474C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sz w:val="22"/>
          <w:szCs w:val="22"/>
        </w:rPr>
        <w:t>If closing up the boat</w:t>
      </w:r>
      <w:r>
        <w:rPr>
          <w:rFonts w:ascii="Calibri" w:hAnsi="Calibri" w:cs="Calibri"/>
          <w:sz w:val="22"/>
          <w:szCs w:val="22"/>
        </w:rPr>
        <w:t>: Leave the fuel tap open.</w:t>
      </w:r>
    </w:p>
    <w:p w14:paraId="0BC0AFB4" w14:textId="4BF55B40" w:rsidR="001B7AD2" w:rsidRPr="00DC6A47" w:rsidRDefault="009C474C" w:rsidP="001E0515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closing up the boat: Leave</w:t>
      </w:r>
      <w:r w:rsidR="001B7AD2" w:rsidRPr="00DC6A47">
        <w:rPr>
          <w:rFonts w:ascii="Calibri" w:hAnsi="Calibri" w:cs="Calibri"/>
          <w:sz w:val="22"/>
          <w:szCs w:val="22"/>
        </w:rPr>
        <w:t xml:space="preserve"> the cooling water seacock</w:t>
      </w:r>
      <w:r>
        <w:rPr>
          <w:rFonts w:ascii="Calibri" w:hAnsi="Calibri" w:cs="Calibri"/>
          <w:sz w:val="22"/>
          <w:szCs w:val="22"/>
        </w:rPr>
        <w:t xml:space="preserve"> open</w:t>
      </w:r>
      <w:r w:rsidR="001B7AD2" w:rsidRPr="00DC6A47">
        <w:rPr>
          <w:rFonts w:ascii="Calibri" w:hAnsi="Calibri" w:cs="Calibri"/>
          <w:sz w:val="22"/>
          <w:szCs w:val="22"/>
        </w:rPr>
        <w:t>.</w:t>
      </w:r>
    </w:p>
    <w:p w14:paraId="65063D8D" w14:textId="717E5445" w:rsidR="001E0515" w:rsidRPr="00DA491F" w:rsidRDefault="001E0515" w:rsidP="00DA491F">
      <w:pPr>
        <w:rPr>
          <w:rFonts w:ascii="Calibri" w:hAnsi="Calibri" w:cs="Calibri"/>
          <w:sz w:val="22"/>
          <w:szCs w:val="22"/>
        </w:rPr>
      </w:pPr>
      <w:r w:rsidRPr="00DC6A47">
        <w:rPr>
          <w:rFonts w:ascii="Calibri" w:hAnsi="Calibri" w:cs="Calibri"/>
          <w:b/>
          <w:sz w:val="22"/>
          <w:szCs w:val="22"/>
        </w:rPr>
        <w:br w:type="page"/>
      </w:r>
    </w:p>
    <w:p w14:paraId="3B743E96" w14:textId="77777777" w:rsidR="004F03E9" w:rsidRPr="009C474C" w:rsidRDefault="004F03E9" w:rsidP="00AC5CF7">
      <w:pPr>
        <w:rPr>
          <w:rFonts w:ascii="Calibri" w:hAnsi="Calibri" w:cs="Calibri"/>
          <w:color w:val="FF0000"/>
          <w:sz w:val="22"/>
          <w:szCs w:val="22"/>
        </w:rPr>
      </w:pPr>
    </w:p>
    <w:p w14:paraId="7591DDB3" w14:textId="77777777" w:rsidR="00D97F33" w:rsidRPr="00D15728" w:rsidRDefault="00D97F33" w:rsidP="00D97F33">
      <w:p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D15728">
        <w:rPr>
          <w:rFonts w:ascii="Calibri" w:hAnsi="Calibri" w:cs="Calibri"/>
          <w:b/>
          <w:color w:val="000000" w:themeColor="text1"/>
          <w:sz w:val="22"/>
          <w:szCs w:val="22"/>
        </w:rPr>
        <w:t xml:space="preserve">Emergency </w:t>
      </w:r>
      <w:proofErr w:type="gramStart"/>
      <w:r w:rsidRPr="00D15728">
        <w:rPr>
          <w:rFonts w:ascii="Calibri" w:hAnsi="Calibri" w:cs="Calibri"/>
          <w:b/>
          <w:color w:val="000000" w:themeColor="text1"/>
          <w:sz w:val="22"/>
          <w:szCs w:val="22"/>
        </w:rPr>
        <w:t>stop</w:t>
      </w:r>
      <w:proofErr w:type="gramEnd"/>
    </w:p>
    <w:p w14:paraId="72AFEE63" w14:textId="3FFFB483" w:rsidR="00D260A5" w:rsidRPr="00E62329" w:rsidRDefault="007E3F44" w:rsidP="00496D8A">
      <w:pPr>
        <w:numPr>
          <w:ilvl w:val="0"/>
          <w:numId w:val="24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D15728">
        <w:rPr>
          <w:noProof/>
          <w:color w:val="000000" w:themeColor="text1"/>
          <w:lang w:val="en-GB" w:eastAsia="en-GB"/>
        </w:rPr>
        <w:drawing>
          <wp:anchor distT="0" distB="0" distL="114300" distR="114300" simplePos="0" relativeHeight="251658752" behindDoc="0" locked="0" layoutInCell="1" allowOverlap="1" wp14:anchorId="3F818881" wp14:editId="44F90004">
            <wp:simplePos x="0" y="0"/>
            <wp:positionH relativeFrom="column">
              <wp:posOffset>3218815</wp:posOffset>
            </wp:positionH>
            <wp:positionV relativeFrom="paragraph">
              <wp:posOffset>15875</wp:posOffset>
            </wp:positionV>
            <wp:extent cx="2963545" cy="2226945"/>
            <wp:effectExtent l="25400" t="25400" r="33655" b="33655"/>
            <wp:wrapSquare wrapText="bothSides"/>
            <wp:docPr id="4" name="Picture 4" descr="engine%20manual%20stop%20l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gine%20manual%20stop%20le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226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F33" w:rsidRPr="00D15728">
        <w:rPr>
          <w:rFonts w:ascii="Calibri" w:hAnsi="Calibri" w:cs="Calibri"/>
          <w:color w:val="000000" w:themeColor="text1"/>
          <w:sz w:val="22"/>
          <w:szCs w:val="22"/>
        </w:rPr>
        <w:t xml:space="preserve">To </w:t>
      </w:r>
      <w:r w:rsidR="00AC5CF7" w:rsidRPr="00D15728">
        <w:rPr>
          <w:rFonts w:ascii="Calibri" w:hAnsi="Calibri" w:cs="Calibri"/>
          <w:color w:val="000000" w:themeColor="text1"/>
          <w:sz w:val="22"/>
          <w:szCs w:val="22"/>
        </w:rPr>
        <w:t xml:space="preserve">manually </w:t>
      </w:r>
      <w:r w:rsidR="00D97F33" w:rsidRPr="00D15728">
        <w:rPr>
          <w:rFonts w:ascii="Calibri" w:hAnsi="Calibri" w:cs="Calibri"/>
          <w:color w:val="000000" w:themeColor="text1"/>
          <w:sz w:val="22"/>
          <w:szCs w:val="22"/>
        </w:rPr>
        <w:t xml:space="preserve">stop the motor if the cockpit engine control panel is not working, use the manual stop lever on the engine shown in </w:t>
      </w:r>
      <w:r w:rsidR="00AC5CF7" w:rsidRPr="00D15728">
        <w:rPr>
          <w:rFonts w:ascii="Calibri" w:hAnsi="Calibri" w:cs="Calibri"/>
          <w:color w:val="000000" w:themeColor="text1"/>
          <w:sz w:val="22"/>
          <w:szCs w:val="22"/>
        </w:rPr>
        <w:t>photo at right.</w:t>
      </w:r>
      <w:r w:rsidR="005D3A24" w:rsidRPr="00D15728">
        <w:rPr>
          <w:rFonts w:ascii="Calibri" w:hAnsi="Calibri" w:cs="Calibri"/>
          <w:color w:val="000000" w:themeColor="text1"/>
          <w:sz w:val="22"/>
          <w:szCs w:val="22"/>
        </w:rPr>
        <w:t xml:space="preserve">  Push lever aft to stop.</w:t>
      </w:r>
    </w:p>
    <w:p w14:paraId="62593B62" w14:textId="77777777" w:rsidR="00D260A5" w:rsidRDefault="00D260A5" w:rsidP="00496D8A">
      <w:pPr>
        <w:rPr>
          <w:rFonts w:ascii="Calibri" w:hAnsi="Calibri" w:cs="Calibri"/>
          <w:color w:val="FF0000"/>
          <w:sz w:val="22"/>
          <w:szCs w:val="22"/>
        </w:rPr>
      </w:pPr>
    </w:p>
    <w:p w14:paraId="1447FC57" w14:textId="77777777" w:rsidR="00D260A5" w:rsidRPr="00D260A5" w:rsidRDefault="00D260A5" w:rsidP="00496D8A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Notes and </w:t>
      </w:r>
      <w:r w:rsidRPr="00D260A5">
        <w:rPr>
          <w:rFonts w:ascii="Calibri" w:hAnsi="Calibri" w:cs="Calibri"/>
          <w:b/>
          <w:color w:val="000000"/>
          <w:sz w:val="22"/>
          <w:szCs w:val="22"/>
        </w:rPr>
        <w:t>Capacities</w:t>
      </w:r>
    </w:p>
    <w:p w14:paraId="28A85200" w14:textId="7EFD78C6" w:rsidR="00D260A5" w:rsidRPr="00DA491F" w:rsidRDefault="00D260A5" w:rsidP="00D260A5">
      <w:pPr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DA491F">
        <w:rPr>
          <w:rFonts w:ascii="Calibri" w:hAnsi="Calibri" w:cs="Calibri"/>
          <w:color w:val="000000" w:themeColor="text1"/>
          <w:sz w:val="22"/>
          <w:szCs w:val="22"/>
        </w:rPr>
        <w:t xml:space="preserve">Diesel fuel capacity </w:t>
      </w:r>
      <w:r w:rsidR="009C474C" w:rsidRPr="00DA491F">
        <w:rPr>
          <w:rFonts w:ascii="Calibri" w:hAnsi="Calibri" w:cs="Calibri"/>
          <w:color w:val="000000" w:themeColor="text1"/>
          <w:sz w:val="22"/>
          <w:szCs w:val="22"/>
        </w:rPr>
        <w:t>21</w:t>
      </w:r>
      <w:r w:rsidRPr="00DA491F">
        <w:rPr>
          <w:rFonts w:ascii="Calibri" w:hAnsi="Calibri" w:cs="Calibri"/>
          <w:color w:val="000000" w:themeColor="text1"/>
          <w:sz w:val="22"/>
          <w:szCs w:val="22"/>
        </w:rPr>
        <w:t xml:space="preserve">0 </w:t>
      </w:r>
      <w:proofErr w:type="spellStart"/>
      <w:r w:rsidRPr="00DA491F">
        <w:rPr>
          <w:rFonts w:ascii="Calibri" w:hAnsi="Calibri" w:cs="Calibri"/>
          <w:color w:val="000000" w:themeColor="text1"/>
          <w:sz w:val="22"/>
          <w:szCs w:val="22"/>
        </w:rPr>
        <w:t>Litres</w:t>
      </w:r>
      <w:proofErr w:type="spellEnd"/>
    </w:p>
    <w:p w14:paraId="5C5E8CE9" w14:textId="05961FCC" w:rsidR="00D260A5" w:rsidRPr="00873B5A" w:rsidRDefault="009C474C" w:rsidP="00D260A5">
      <w:pPr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873B5A">
        <w:rPr>
          <w:rFonts w:ascii="Calibri" w:hAnsi="Calibri" w:cs="Calibri"/>
          <w:color w:val="000000" w:themeColor="text1"/>
          <w:sz w:val="22"/>
          <w:szCs w:val="22"/>
        </w:rPr>
        <w:t>Alternator generates 110</w:t>
      </w:r>
      <w:r w:rsidR="00D260A5" w:rsidRPr="00873B5A">
        <w:rPr>
          <w:rFonts w:ascii="Calibri" w:hAnsi="Calibri" w:cs="Calibri"/>
          <w:color w:val="000000" w:themeColor="text1"/>
          <w:sz w:val="22"/>
          <w:szCs w:val="22"/>
        </w:rPr>
        <w:t xml:space="preserve"> Amp effective when re-c</w:t>
      </w:r>
      <w:r w:rsidRPr="00873B5A">
        <w:rPr>
          <w:rFonts w:ascii="Calibri" w:hAnsi="Calibri" w:cs="Calibri"/>
          <w:color w:val="000000" w:themeColor="text1"/>
          <w:sz w:val="22"/>
          <w:szCs w:val="22"/>
        </w:rPr>
        <w:t>harging the batteries</w:t>
      </w:r>
      <w:r w:rsidR="00D260A5" w:rsidRPr="00873B5A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3250A85A" w14:textId="3C53F143" w:rsidR="00D260A5" w:rsidRPr="009C474C" w:rsidRDefault="00F26B5B" w:rsidP="00D260A5">
      <w:pPr>
        <w:numPr>
          <w:ilvl w:val="0"/>
          <w:numId w:val="26"/>
        </w:numPr>
        <w:rPr>
          <w:rFonts w:ascii="Calibri" w:hAnsi="Calibri" w:cs="Calibri"/>
          <w:color w:val="FF0000"/>
          <w:sz w:val="22"/>
          <w:szCs w:val="22"/>
        </w:rPr>
      </w:pPr>
      <w:r w:rsidRPr="009C474C">
        <w:rPr>
          <w:rFonts w:ascii="Calibri" w:hAnsi="Calibri" w:cs="Calibri"/>
          <w:color w:val="FF0000"/>
          <w:sz w:val="22"/>
          <w:szCs w:val="22"/>
        </w:rPr>
        <w:t>Optimal engine speed is 185</w:t>
      </w:r>
      <w:r w:rsidR="00D260A5" w:rsidRPr="009C474C">
        <w:rPr>
          <w:rFonts w:ascii="Calibri" w:hAnsi="Calibri" w:cs="Calibri"/>
          <w:color w:val="FF0000"/>
          <w:sz w:val="22"/>
          <w:szCs w:val="22"/>
        </w:rPr>
        <w:t xml:space="preserve">0 </w:t>
      </w:r>
      <w:r w:rsidR="009C474C" w:rsidRPr="009C474C">
        <w:rPr>
          <w:rFonts w:ascii="Calibri" w:hAnsi="Calibri" w:cs="Calibri"/>
          <w:color w:val="FF0000"/>
          <w:sz w:val="22"/>
          <w:szCs w:val="22"/>
        </w:rPr>
        <w:t>Revs/Minute. This uses about 4</w:t>
      </w:r>
      <w:r w:rsidR="00D260A5" w:rsidRPr="009C474C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="00D260A5" w:rsidRPr="009C474C">
        <w:rPr>
          <w:rFonts w:ascii="Calibri" w:hAnsi="Calibri" w:cs="Calibri"/>
          <w:color w:val="FF0000"/>
          <w:sz w:val="22"/>
          <w:szCs w:val="22"/>
        </w:rPr>
        <w:t>Litres</w:t>
      </w:r>
      <w:proofErr w:type="spellEnd"/>
      <w:r w:rsidR="00D260A5" w:rsidRPr="009C474C">
        <w:rPr>
          <w:rFonts w:ascii="Calibri" w:hAnsi="Calibri" w:cs="Calibri"/>
          <w:color w:val="FF0000"/>
          <w:sz w:val="22"/>
          <w:szCs w:val="22"/>
        </w:rPr>
        <w:t>/hour.</w:t>
      </w:r>
    </w:p>
    <w:p w14:paraId="5B575923" w14:textId="563EA080" w:rsidR="00D260A5" w:rsidRDefault="00D260A5" w:rsidP="00D260A5">
      <w:pPr>
        <w:numPr>
          <w:ilvl w:val="0"/>
          <w:numId w:val="26"/>
        </w:numPr>
        <w:rPr>
          <w:rFonts w:ascii="Calibri" w:hAnsi="Calibri" w:cs="Calibri"/>
          <w:color w:val="FF0000"/>
          <w:sz w:val="22"/>
          <w:szCs w:val="22"/>
        </w:rPr>
      </w:pPr>
      <w:r w:rsidRPr="009C474C">
        <w:rPr>
          <w:rFonts w:ascii="Calibri" w:hAnsi="Calibri" w:cs="Calibri"/>
          <w:color w:val="FF0000"/>
          <w:sz w:val="22"/>
          <w:szCs w:val="22"/>
        </w:rPr>
        <w:t xml:space="preserve">The propeller rotates </w:t>
      </w:r>
      <w:r w:rsidR="00E62329" w:rsidRPr="009C474C">
        <w:rPr>
          <w:rFonts w:ascii="Calibri" w:hAnsi="Calibri" w:cs="Calibri"/>
          <w:color w:val="FF0000"/>
          <w:sz w:val="22"/>
          <w:szCs w:val="22"/>
        </w:rPr>
        <w:t>anti-clockwise</w:t>
      </w:r>
      <w:r w:rsidRPr="009C474C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F26B5B" w:rsidRPr="009C474C">
        <w:rPr>
          <w:rFonts w:ascii="Calibri" w:hAnsi="Calibri" w:cs="Calibri"/>
          <w:color w:val="FF0000"/>
          <w:sz w:val="22"/>
          <w:szCs w:val="22"/>
        </w:rPr>
        <w:t>from the perspective of a person facing forwards in the boat</w:t>
      </w:r>
      <w:r w:rsidRPr="009C474C">
        <w:rPr>
          <w:rFonts w:ascii="Calibri" w:hAnsi="Calibri" w:cs="Calibri"/>
          <w:color w:val="FF0000"/>
          <w:sz w:val="22"/>
          <w:szCs w:val="22"/>
        </w:rPr>
        <w:t>.</w:t>
      </w:r>
      <w:r w:rsidR="003A6D5B" w:rsidRPr="009C474C">
        <w:rPr>
          <w:rFonts w:ascii="Calibri" w:hAnsi="Calibri" w:cs="Calibri"/>
          <w:color w:val="FF0000"/>
          <w:sz w:val="22"/>
          <w:szCs w:val="22"/>
        </w:rPr>
        <w:t xml:space="preserve"> If any prop walk is experienced, it would be to port in forward gear.</w:t>
      </w:r>
    </w:p>
    <w:p w14:paraId="29EACA21" w14:textId="66777271" w:rsidR="00B16CE7" w:rsidRPr="009C474C" w:rsidRDefault="00BD357B" w:rsidP="00D260A5">
      <w:pPr>
        <w:numPr>
          <w:ilvl w:val="0"/>
          <w:numId w:val="26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DH to </w:t>
      </w:r>
      <w:bookmarkStart w:id="0" w:name="_GoBack"/>
      <w:bookmarkEnd w:id="0"/>
      <w:r>
        <w:rPr>
          <w:rFonts w:ascii="Calibri" w:hAnsi="Calibri" w:cs="Calibri"/>
          <w:color w:val="FF0000"/>
          <w:sz w:val="22"/>
          <w:szCs w:val="22"/>
        </w:rPr>
        <w:t xml:space="preserve">ask </w:t>
      </w:r>
      <w:proofErr w:type="spellStart"/>
      <w:r w:rsidR="00B16CE7">
        <w:rPr>
          <w:rFonts w:ascii="Calibri" w:hAnsi="Calibri" w:cs="Calibri"/>
          <w:color w:val="FF0000"/>
          <w:sz w:val="22"/>
          <w:szCs w:val="22"/>
        </w:rPr>
        <w:t>shane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douglass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for advice about these.</w:t>
      </w:r>
    </w:p>
    <w:p w14:paraId="3FA22350" w14:textId="01B81E25" w:rsidR="00D260A5" w:rsidRPr="00DA491F" w:rsidRDefault="00D260A5" w:rsidP="00DA491F">
      <w:pPr>
        <w:ind w:left="360"/>
        <w:rPr>
          <w:rFonts w:ascii="Calibri" w:hAnsi="Calibri" w:cs="Calibri"/>
          <w:color w:val="FF0000"/>
          <w:sz w:val="22"/>
          <w:szCs w:val="22"/>
        </w:rPr>
      </w:pPr>
    </w:p>
    <w:p w14:paraId="4A318DAD" w14:textId="77777777" w:rsidR="00D260A5" w:rsidRPr="00D260A5" w:rsidRDefault="00D260A5" w:rsidP="00496D8A">
      <w:pPr>
        <w:rPr>
          <w:rFonts w:ascii="Calibri" w:hAnsi="Calibri" w:cs="Calibri"/>
          <w:color w:val="000000"/>
          <w:sz w:val="22"/>
          <w:szCs w:val="22"/>
        </w:rPr>
      </w:pPr>
    </w:p>
    <w:sectPr w:rsidR="00D260A5" w:rsidRPr="00D260A5" w:rsidSect="006913D1">
      <w:headerReference w:type="default" r:id="rId10"/>
      <w:footerReference w:type="default" r:id="rId11"/>
      <w:pgSz w:w="12242" w:h="15842"/>
      <w:pgMar w:top="851" w:right="567" w:bottom="79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5A768" w14:textId="77777777" w:rsidR="00D102B1" w:rsidRDefault="00D102B1" w:rsidP="00840B89">
      <w:r>
        <w:separator/>
      </w:r>
    </w:p>
  </w:endnote>
  <w:endnote w:type="continuationSeparator" w:id="0">
    <w:p w14:paraId="734CED03" w14:textId="77777777" w:rsidR="00D102B1" w:rsidRDefault="00D102B1" w:rsidP="00840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6153D" w14:textId="77777777" w:rsidR="00D260A5" w:rsidRDefault="00D260A5">
    <w:pPr>
      <w:pStyle w:val="Footer"/>
      <w:jc w:val="right"/>
    </w:pPr>
    <w:r>
      <w:t xml:space="preserve">Page </w:t>
    </w:r>
    <w:r>
      <w:rPr>
        <w:b/>
        <w:szCs w:val="24"/>
      </w:rPr>
      <w:fldChar w:fldCharType="begin"/>
    </w:r>
    <w:r>
      <w:rPr>
        <w:b/>
      </w:rPr>
      <w:instrText xml:space="preserve"> PAGE </w:instrText>
    </w:r>
    <w:r>
      <w:rPr>
        <w:b/>
        <w:szCs w:val="24"/>
      </w:rPr>
      <w:fldChar w:fldCharType="separate"/>
    </w:r>
    <w:r w:rsidR="00BD357B">
      <w:rPr>
        <w:b/>
        <w:noProof/>
      </w:rPr>
      <w:t>2</w:t>
    </w:r>
    <w:r>
      <w:rPr>
        <w:b/>
        <w:szCs w:val="24"/>
      </w:rPr>
      <w:fldChar w:fldCharType="end"/>
    </w:r>
    <w:r>
      <w:t xml:space="preserve"> of </w:t>
    </w:r>
    <w:r>
      <w:rPr>
        <w:b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Cs w:val="24"/>
      </w:rPr>
      <w:fldChar w:fldCharType="separate"/>
    </w:r>
    <w:r w:rsidR="00BD357B">
      <w:rPr>
        <w:b/>
        <w:noProof/>
      </w:rPr>
      <w:t>2</w:t>
    </w:r>
    <w:r>
      <w:rPr>
        <w:b/>
        <w:szCs w:val="24"/>
      </w:rPr>
      <w:fldChar w:fldCharType="end"/>
    </w:r>
  </w:p>
  <w:p w14:paraId="0CA99EB4" w14:textId="77777777" w:rsidR="00D260A5" w:rsidRDefault="00D260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BA231" w14:textId="77777777" w:rsidR="00D102B1" w:rsidRDefault="00D102B1" w:rsidP="00840B89">
      <w:r>
        <w:separator/>
      </w:r>
    </w:p>
  </w:footnote>
  <w:footnote w:type="continuationSeparator" w:id="0">
    <w:p w14:paraId="0877B570" w14:textId="77777777" w:rsidR="00D102B1" w:rsidRDefault="00D102B1" w:rsidP="00840B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16"/>
      <w:gridCol w:w="6052"/>
      <w:gridCol w:w="1620"/>
    </w:tblGrid>
    <w:tr w:rsidR="00496D8A" w:rsidRPr="008C552D" w14:paraId="3711B641" w14:textId="77777777">
      <w:trPr>
        <w:jc w:val="right"/>
      </w:trPr>
      <w:tc>
        <w:tcPr>
          <w:tcW w:w="1616" w:type="dxa"/>
        </w:tcPr>
        <w:p w14:paraId="657BA505" w14:textId="647499A1" w:rsidR="00496D8A" w:rsidRPr="008A12CE" w:rsidRDefault="00F15DD2" w:rsidP="005E34AE">
          <w:pPr>
            <w:pStyle w:val="Header"/>
            <w:jc w:val="center"/>
            <w:rPr>
              <w:rFonts w:ascii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b/>
              <w:color w:val="000000"/>
              <w:sz w:val="28"/>
              <w:szCs w:val="28"/>
            </w:rPr>
            <w:t>13-Nov-17</w:t>
          </w:r>
        </w:p>
      </w:tc>
      <w:tc>
        <w:tcPr>
          <w:tcW w:w="6052" w:type="dxa"/>
        </w:tcPr>
        <w:p w14:paraId="53769080" w14:textId="77777777" w:rsidR="00496D8A" w:rsidRPr="008A12CE" w:rsidRDefault="00496D8A" w:rsidP="005E34AE">
          <w:pPr>
            <w:pStyle w:val="Header"/>
            <w:jc w:val="center"/>
            <w:rPr>
              <w:rFonts w:ascii="Calibri" w:hAnsi="Calibri" w:cs="Calibri"/>
              <w:b/>
              <w:color w:val="000000"/>
              <w:sz w:val="28"/>
              <w:szCs w:val="28"/>
            </w:rPr>
          </w:pPr>
          <w:r w:rsidRPr="008A12CE">
            <w:rPr>
              <w:rFonts w:ascii="Calibri" w:hAnsi="Calibri" w:cs="Calibri"/>
              <w:b/>
              <w:color w:val="000000"/>
              <w:sz w:val="28"/>
              <w:szCs w:val="28"/>
            </w:rPr>
            <w:t>OPERATING THE DIESEL</w:t>
          </w:r>
        </w:p>
      </w:tc>
      <w:tc>
        <w:tcPr>
          <w:tcW w:w="1620" w:type="dxa"/>
        </w:tcPr>
        <w:p w14:paraId="0692569F" w14:textId="77777777" w:rsidR="00496D8A" w:rsidRPr="008A12CE" w:rsidRDefault="00496D8A" w:rsidP="008A12CE">
          <w:pPr>
            <w:pStyle w:val="Header"/>
            <w:jc w:val="center"/>
            <w:rPr>
              <w:rFonts w:ascii="Calibri" w:hAnsi="Calibri" w:cs="Calibri"/>
              <w:b/>
              <w:color w:val="000000"/>
              <w:sz w:val="28"/>
              <w:szCs w:val="28"/>
            </w:rPr>
          </w:pPr>
          <w:r w:rsidRPr="008A12CE">
            <w:rPr>
              <w:rFonts w:ascii="Calibri" w:hAnsi="Calibri" w:cs="Calibri"/>
              <w:b/>
              <w:color w:val="000000"/>
              <w:sz w:val="28"/>
              <w:szCs w:val="28"/>
            </w:rPr>
            <w:t>SOP 03</w:t>
          </w:r>
        </w:p>
      </w:tc>
    </w:tr>
  </w:tbl>
  <w:p w14:paraId="3D89A0B3" w14:textId="77777777" w:rsidR="00496D8A" w:rsidRDefault="00496D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AF4"/>
    <w:multiLevelType w:val="hybridMultilevel"/>
    <w:tmpl w:val="8CF2A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95F56"/>
    <w:multiLevelType w:val="hybridMultilevel"/>
    <w:tmpl w:val="AA6A2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99550E"/>
    <w:multiLevelType w:val="multilevel"/>
    <w:tmpl w:val="64A8F43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>
    <w:nsid w:val="28062DB4"/>
    <w:multiLevelType w:val="multilevel"/>
    <w:tmpl w:val="060C4F0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2CE62563"/>
    <w:multiLevelType w:val="hybridMultilevel"/>
    <w:tmpl w:val="F7088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A353F"/>
    <w:multiLevelType w:val="hybridMultilevel"/>
    <w:tmpl w:val="02083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E85C25"/>
    <w:multiLevelType w:val="multilevel"/>
    <w:tmpl w:val="81225E4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55BB3624"/>
    <w:multiLevelType w:val="hybridMultilevel"/>
    <w:tmpl w:val="8E5A7A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F947271"/>
    <w:multiLevelType w:val="hybridMultilevel"/>
    <w:tmpl w:val="509E4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8A5D50"/>
    <w:multiLevelType w:val="hybridMultilevel"/>
    <w:tmpl w:val="0E4490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368268B"/>
    <w:multiLevelType w:val="hybridMultilevel"/>
    <w:tmpl w:val="B75A9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7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6"/>
  </w:num>
  <w:num w:numId="9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3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4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5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6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7">
    <w:abstractNumId w:val="2"/>
  </w:num>
  <w:num w:numId="18">
    <w:abstractNumId w:val="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9">
    <w:abstractNumId w:val="9"/>
  </w:num>
  <w:num w:numId="20">
    <w:abstractNumId w:val="0"/>
  </w:num>
  <w:num w:numId="21">
    <w:abstractNumId w:val="7"/>
  </w:num>
  <w:num w:numId="22">
    <w:abstractNumId w:val="5"/>
  </w:num>
  <w:num w:numId="23">
    <w:abstractNumId w:val="8"/>
  </w:num>
  <w:num w:numId="24">
    <w:abstractNumId w:val="1"/>
  </w:num>
  <w:num w:numId="25">
    <w:abstractNumId w:val="1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83"/>
    <w:rsid w:val="000723F5"/>
    <w:rsid w:val="001B7AD2"/>
    <w:rsid w:val="001C4E65"/>
    <w:rsid w:val="001E0515"/>
    <w:rsid w:val="00232A97"/>
    <w:rsid w:val="002F4BA2"/>
    <w:rsid w:val="00363FE0"/>
    <w:rsid w:val="0038232D"/>
    <w:rsid w:val="00384DBF"/>
    <w:rsid w:val="003A6D5B"/>
    <w:rsid w:val="003E325D"/>
    <w:rsid w:val="0045743B"/>
    <w:rsid w:val="00496D8A"/>
    <w:rsid w:val="004B21EE"/>
    <w:rsid w:val="004F03E9"/>
    <w:rsid w:val="00506683"/>
    <w:rsid w:val="005472D1"/>
    <w:rsid w:val="005D3A24"/>
    <w:rsid w:val="005E34AE"/>
    <w:rsid w:val="006147B6"/>
    <w:rsid w:val="006913D1"/>
    <w:rsid w:val="006A46E8"/>
    <w:rsid w:val="006C131A"/>
    <w:rsid w:val="006D52B1"/>
    <w:rsid w:val="00730455"/>
    <w:rsid w:val="007D241D"/>
    <w:rsid w:val="007E3F44"/>
    <w:rsid w:val="00825D0B"/>
    <w:rsid w:val="00832EAF"/>
    <w:rsid w:val="0083772D"/>
    <w:rsid w:val="00840B89"/>
    <w:rsid w:val="00844D08"/>
    <w:rsid w:val="00873B5A"/>
    <w:rsid w:val="00883131"/>
    <w:rsid w:val="008A12CE"/>
    <w:rsid w:val="008D0B89"/>
    <w:rsid w:val="008F4F70"/>
    <w:rsid w:val="009C474C"/>
    <w:rsid w:val="009F0266"/>
    <w:rsid w:val="00A126E6"/>
    <w:rsid w:val="00A449C3"/>
    <w:rsid w:val="00A87C77"/>
    <w:rsid w:val="00AA171A"/>
    <w:rsid w:val="00AB76A2"/>
    <w:rsid w:val="00AC5CF7"/>
    <w:rsid w:val="00B00488"/>
    <w:rsid w:val="00B00F80"/>
    <w:rsid w:val="00B16CE7"/>
    <w:rsid w:val="00BD357B"/>
    <w:rsid w:val="00BF1382"/>
    <w:rsid w:val="00C04FAE"/>
    <w:rsid w:val="00C23456"/>
    <w:rsid w:val="00CE275E"/>
    <w:rsid w:val="00D0221C"/>
    <w:rsid w:val="00D102B1"/>
    <w:rsid w:val="00D15728"/>
    <w:rsid w:val="00D17C2F"/>
    <w:rsid w:val="00D260A5"/>
    <w:rsid w:val="00D37998"/>
    <w:rsid w:val="00D97F33"/>
    <w:rsid w:val="00DA0EB5"/>
    <w:rsid w:val="00DA491F"/>
    <w:rsid w:val="00DC6A47"/>
    <w:rsid w:val="00DF7C2C"/>
    <w:rsid w:val="00E62329"/>
    <w:rsid w:val="00E70563"/>
    <w:rsid w:val="00EA7050"/>
    <w:rsid w:val="00F118DE"/>
    <w:rsid w:val="00F15DD2"/>
    <w:rsid w:val="00F2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44C0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</w:rPr>
  </w:style>
  <w:style w:type="paragraph" w:styleId="Header">
    <w:name w:val="header"/>
    <w:basedOn w:val="Normal"/>
    <w:rsid w:val="00832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2EAF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1B7AD2"/>
    <w:rPr>
      <w:sz w:val="16"/>
      <w:szCs w:val="16"/>
    </w:rPr>
  </w:style>
  <w:style w:type="paragraph" w:styleId="CommentText">
    <w:name w:val="annotation text"/>
    <w:basedOn w:val="Normal"/>
    <w:semiHidden/>
    <w:rsid w:val="001B7AD2"/>
    <w:rPr>
      <w:sz w:val="20"/>
    </w:rPr>
  </w:style>
  <w:style w:type="paragraph" w:styleId="CommentSubject">
    <w:name w:val="annotation subject"/>
    <w:basedOn w:val="CommentText"/>
    <w:next w:val="CommentText"/>
    <w:semiHidden/>
    <w:rsid w:val="001B7AD2"/>
    <w:rPr>
      <w:b/>
      <w:bCs/>
    </w:rPr>
  </w:style>
  <w:style w:type="paragraph" w:styleId="BalloonText">
    <w:name w:val="Balloon Text"/>
    <w:basedOn w:val="Normal"/>
    <w:semiHidden/>
    <w:rsid w:val="001B7AD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260A5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emf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the diesel</vt:lpstr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the diesel</dc:title>
  <dc:subject/>
  <dc:creator>David Holt</dc:creator>
  <cp:keywords/>
  <cp:lastModifiedBy>David Holt</cp:lastModifiedBy>
  <cp:revision>10</cp:revision>
  <cp:lastPrinted>2013-12-07T01:06:00Z</cp:lastPrinted>
  <dcterms:created xsi:type="dcterms:W3CDTF">2017-11-13T00:40:00Z</dcterms:created>
  <dcterms:modified xsi:type="dcterms:W3CDTF">2017-11-13T04:29:00Z</dcterms:modified>
</cp:coreProperties>
</file>