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rPr>
        <w:id w:val="-5416769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21E39">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21E39" w:rsidRDefault="00521E39" w:rsidP="00521E39">
                    <w:pPr>
                      <w:pStyle w:val="NoSpacing"/>
                      <w:rPr>
                        <w:rFonts w:asciiTheme="majorHAnsi" w:eastAsiaTheme="majorEastAsia" w:hAnsiTheme="majorHAnsi" w:cstheme="majorBidi"/>
                      </w:rPr>
                    </w:pPr>
                    <w:r>
                      <w:rPr>
                        <w:rFonts w:asciiTheme="majorHAnsi" w:eastAsiaTheme="majorEastAsia" w:hAnsiTheme="majorHAnsi" w:cstheme="majorBidi"/>
                      </w:rPr>
                      <w:t>CanberraUAV</w:t>
                    </w:r>
                  </w:p>
                </w:tc>
              </w:sdtContent>
            </w:sdt>
          </w:tr>
          <w:tr w:rsidR="00521E39">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21E39" w:rsidRDefault="00521E39" w:rsidP="00521E3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Deliverable 3</w:t>
                    </w:r>
                  </w:p>
                </w:sdtContent>
              </w:sdt>
            </w:tc>
          </w:tr>
          <w:tr w:rsidR="00521E39">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21E39" w:rsidRDefault="00521E39" w:rsidP="00521E39">
                    <w:pPr>
                      <w:pStyle w:val="NoSpacing"/>
                      <w:rPr>
                        <w:rFonts w:asciiTheme="majorHAnsi" w:eastAsiaTheme="majorEastAsia" w:hAnsiTheme="majorHAnsi" w:cstheme="majorBidi"/>
                      </w:rPr>
                    </w:pPr>
                    <w:r>
                      <w:rPr>
                        <w:rFonts w:asciiTheme="majorHAnsi" w:eastAsiaTheme="majorEastAsia" w:hAnsiTheme="majorHAnsi" w:cstheme="majorBidi"/>
                      </w:rPr>
                      <w:t>Autonomous Flight Record</w:t>
                    </w:r>
                  </w:p>
                </w:tc>
              </w:sdtContent>
            </w:sdt>
          </w:tr>
        </w:tbl>
        <w:p w:rsidR="00521E39" w:rsidRDefault="00521E39"/>
        <w:p w:rsidR="00521E39" w:rsidRDefault="00521E39"/>
        <w:tbl>
          <w:tblPr>
            <w:tblpPr w:leftFromText="187" w:rightFromText="187" w:horzAnchor="margin" w:tblpXSpec="center" w:tblpYSpec="bottom"/>
            <w:tblW w:w="4000" w:type="pct"/>
            <w:tblLook w:val="04A0" w:firstRow="1" w:lastRow="0" w:firstColumn="1" w:lastColumn="0" w:noHBand="0" w:noVBand="1"/>
          </w:tblPr>
          <w:tblGrid>
            <w:gridCol w:w="7894"/>
          </w:tblGrid>
          <w:tr w:rsidR="00521E3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521E39" w:rsidRDefault="00E756FC">
                    <w:pPr>
                      <w:pStyle w:val="NoSpacing"/>
                      <w:rPr>
                        <w:color w:val="4F81BD" w:themeColor="accent1"/>
                      </w:rPr>
                    </w:pPr>
                    <w:r>
                      <w:rPr>
                        <w:color w:val="4F81BD" w:themeColor="accent1"/>
                      </w:rPr>
                      <w:t>www.canberraUAV.org.au</w:t>
                    </w:r>
                  </w:p>
                </w:sdtContent>
              </w:sdt>
              <w:p w:rsidR="00521E39" w:rsidRDefault="006F31F1">
                <w:pPr>
                  <w:pStyle w:val="NoSpacing"/>
                  <w:rPr>
                    <w:color w:val="4F81BD" w:themeColor="accent1"/>
                  </w:rPr>
                </w:pPr>
                <w:r>
                  <w:rPr>
                    <w:color w:val="4F81BD" w:themeColor="accent1"/>
                    <w:lang w:val="en-US"/>
                  </w:rPr>
                  <w:t>04/08</w:t>
                </w:r>
                <w:r w:rsidR="00521E39">
                  <w:rPr>
                    <w:color w:val="4F81BD" w:themeColor="accent1"/>
                    <w:lang w:val="en-US"/>
                  </w:rPr>
                  <w:t>/2014</w:t>
                </w:r>
              </w:p>
              <w:p w:rsidR="00521E39" w:rsidRDefault="00521E39">
                <w:pPr>
                  <w:pStyle w:val="NoSpacing"/>
                  <w:rPr>
                    <w:color w:val="4F81BD" w:themeColor="accent1"/>
                  </w:rPr>
                </w:pPr>
              </w:p>
            </w:tc>
          </w:tr>
        </w:tbl>
        <w:p w:rsidR="00521E39" w:rsidRDefault="008C2577">
          <w:pPr>
            <w:rPr>
              <w:rFonts w:asciiTheme="majorHAnsi" w:eastAsiaTheme="majorEastAsia" w:hAnsiTheme="majorHAnsi" w:cstheme="majorBidi"/>
              <w:color w:val="17365D" w:themeColor="text2" w:themeShade="BF"/>
              <w:spacing w:val="5"/>
              <w:kern w:val="28"/>
              <w:sz w:val="52"/>
              <w:szCs w:val="52"/>
            </w:rPr>
          </w:pPr>
          <w:r>
            <w:rPr>
              <w:noProof/>
              <w:lang w:eastAsia="en-AU" w:bidi="ar-SA"/>
            </w:rPr>
            <w:drawing>
              <wp:anchor distT="0" distB="0" distL="0" distR="0" simplePos="0" relativeHeight="251659264" behindDoc="0" locked="0" layoutInCell="1" allowOverlap="1" wp14:anchorId="018728FD" wp14:editId="393C2324">
                <wp:simplePos x="0" y="0"/>
                <wp:positionH relativeFrom="column">
                  <wp:posOffset>1244600</wp:posOffset>
                </wp:positionH>
                <wp:positionV relativeFrom="paragraph">
                  <wp:posOffset>3206115</wp:posOffset>
                </wp:positionV>
                <wp:extent cx="3413760" cy="2032635"/>
                <wp:effectExtent l="0" t="0" r="0" b="5715"/>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screen">
                          <a:extLst>
                            <a:ext uri="{28A0092B-C50C-407E-A947-70E740481C1C}">
                              <a14:useLocalDpi xmlns:a14="http://schemas.microsoft.com/office/drawing/2010/main"/>
                            </a:ext>
                          </a:extLst>
                        </a:blip>
                        <a:stretch>
                          <a:fillRect/>
                        </a:stretch>
                      </pic:blipFill>
                      <pic:spPr bwMode="auto">
                        <a:xfrm>
                          <a:off x="0" y="0"/>
                          <a:ext cx="3413760" cy="2032635"/>
                        </a:xfrm>
                        <a:prstGeom prst="rect">
                          <a:avLst/>
                        </a:prstGeom>
                        <a:noFill/>
                        <a:ln w="9525">
                          <a:noFill/>
                          <a:miter lim="800000"/>
                          <a:headEnd/>
                          <a:tailEnd/>
                        </a:ln>
                      </pic:spPr>
                    </pic:pic>
                  </a:graphicData>
                </a:graphic>
                <wp14:sizeRelH relativeFrom="margin">
                  <wp14:pctWidth>0</wp14:pctWidth>
                </wp14:sizeRelH>
              </wp:anchor>
            </w:drawing>
          </w:r>
        </w:p>
      </w:sdtContent>
    </w:sdt>
    <w:p w:rsidR="00833163" w:rsidRDefault="00C719E2" w:rsidP="000E60C1">
      <w:pPr>
        <w:pStyle w:val="Heading1"/>
      </w:pPr>
      <w:bookmarkStart w:id="1" w:name="_Toc320045062"/>
      <w:bookmarkStart w:id="2" w:name="_Toc319702441"/>
      <w:bookmarkStart w:id="3" w:name="_Toc394956686"/>
      <w:r>
        <w:lastRenderedPageBreak/>
        <w:t xml:space="preserve">Table of </w:t>
      </w:r>
      <w:r w:rsidRPr="000E60C1">
        <w:t>Contents</w:t>
      </w:r>
      <w:bookmarkEnd w:id="1"/>
      <w:bookmarkEnd w:id="2"/>
      <w:bookmarkEnd w:id="3"/>
    </w:p>
    <w:p w:rsidR="008C5AE5" w:rsidRDefault="00C719E2">
      <w:pPr>
        <w:pStyle w:val="TOC1"/>
        <w:rPr>
          <w:rFonts w:cstheme="minorBidi"/>
          <w:noProof/>
          <w:szCs w:val="22"/>
          <w:lang w:eastAsia="en-AU" w:bidi="ar-SA"/>
        </w:rPr>
      </w:pPr>
      <w:r>
        <w:rPr>
          <w:rFonts w:ascii="Cambria" w:hAnsi="Cambria" w:cs="F"/>
          <w:b/>
          <w:bCs/>
          <w:color w:val="365F91"/>
          <w:sz w:val="28"/>
          <w:szCs w:val="28"/>
        </w:rPr>
        <w:fldChar w:fldCharType="begin"/>
      </w:r>
      <w:r>
        <w:instrText xml:space="preserve"> TOC \o "1-9" </w:instrText>
      </w:r>
      <w:r>
        <w:rPr>
          <w:rFonts w:ascii="Cambria" w:hAnsi="Cambria" w:cs="F"/>
          <w:b/>
          <w:bCs/>
          <w:color w:val="365F91"/>
          <w:sz w:val="28"/>
          <w:szCs w:val="28"/>
        </w:rPr>
        <w:fldChar w:fldCharType="separate"/>
      </w:r>
      <w:r w:rsidR="008C5AE5">
        <w:rPr>
          <w:noProof/>
        </w:rPr>
        <w:t>1</w:t>
      </w:r>
      <w:r w:rsidR="008C5AE5">
        <w:rPr>
          <w:rFonts w:cstheme="minorBidi"/>
          <w:noProof/>
          <w:szCs w:val="22"/>
          <w:lang w:eastAsia="en-AU" w:bidi="ar-SA"/>
        </w:rPr>
        <w:tab/>
      </w:r>
      <w:r w:rsidR="008C5AE5">
        <w:rPr>
          <w:noProof/>
        </w:rPr>
        <w:t>Table of Contents</w:t>
      </w:r>
      <w:r w:rsidR="008C5AE5">
        <w:rPr>
          <w:noProof/>
        </w:rPr>
        <w:tab/>
      </w:r>
      <w:r w:rsidR="008C5AE5">
        <w:rPr>
          <w:noProof/>
        </w:rPr>
        <w:fldChar w:fldCharType="begin"/>
      </w:r>
      <w:r w:rsidR="008C5AE5">
        <w:rPr>
          <w:noProof/>
        </w:rPr>
        <w:instrText xml:space="preserve"> PAGEREF _Toc394956686 \h </w:instrText>
      </w:r>
      <w:r w:rsidR="008C5AE5">
        <w:rPr>
          <w:noProof/>
        </w:rPr>
      </w:r>
      <w:r w:rsidR="008C5AE5">
        <w:rPr>
          <w:noProof/>
        </w:rPr>
        <w:fldChar w:fldCharType="separate"/>
      </w:r>
      <w:r w:rsidR="00E60EBB">
        <w:rPr>
          <w:noProof/>
        </w:rPr>
        <w:t>1</w:t>
      </w:r>
      <w:r w:rsidR="008C5AE5">
        <w:rPr>
          <w:noProof/>
        </w:rPr>
        <w:fldChar w:fldCharType="end"/>
      </w:r>
    </w:p>
    <w:p w:rsidR="008C5AE5" w:rsidRDefault="008C5AE5">
      <w:pPr>
        <w:pStyle w:val="TOC1"/>
        <w:rPr>
          <w:rFonts w:cstheme="minorBidi"/>
          <w:noProof/>
          <w:szCs w:val="22"/>
          <w:lang w:eastAsia="en-AU" w:bidi="ar-SA"/>
        </w:rPr>
      </w:pPr>
      <w:r>
        <w:rPr>
          <w:noProof/>
        </w:rPr>
        <w:t>2</w:t>
      </w:r>
      <w:r>
        <w:rPr>
          <w:rFonts w:cstheme="minorBidi"/>
          <w:noProof/>
          <w:szCs w:val="22"/>
          <w:lang w:eastAsia="en-AU" w:bidi="ar-SA"/>
        </w:rPr>
        <w:tab/>
      </w:r>
      <w:r>
        <w:rPr>
          <w:noProof/>
        </w:rPr>
        <w:t>Flight Logs</w:t>
      </w:r>
      <w:r>
        <w:rPr>
          <w:noProof/>
        </w:rPr>
        <w:tab/>
      </w:r>
      <w:r>
        <w:rPr>
          <w:noProof/>
        </w:rPr>
        <w:fldChar w:fldCharType="begin"/>
      </w:r>
      <w:r>
        <w:rPr>
          <w:noProof/>
        </w:rPr>
        <w:instrText xml:space="preserve"> PAGEREF _Toc394956687 \h </w:instrText>
      </w:r>
      <w:r>
        <w:rPr>
          <w:noProof/>
        </w:rPr>
      </w:r>
      <w:r>
        <w:rPr>
          <w:noProof/>
        </w:rPr>
        <w:fldChar w:fldCharType="separate"/>
      </w:r>
      <w:r w:rsidR="00E60EBB">
        <w:rPr>
          <w:noProof/>
        </w:rPr>
        <w:t>2</w:t>
      </w:r>
      <w:r>
        <w:rPr>
          <w:noProof/>
        </w:rPr>
        <w:fldChar w:fldCharType="end"/>
      </w:r>
    </w:p>
    <w:p w:rsidR="008C5AE5" w:rsidRDefault="008C5AE5">
      <w:pPr>
        <w:pStyle w:val="TOC2"/>
        <w:rPr>
          <w:rFonts w:cstheme="minorBidi"/>
          <w:noProof/>
          <w:szCs w:val="22"/>
          <w:lang w:eastAsia="en-AU" w:bidi="ar-SA"/>
        </w:rPr>
      </w:pPr>
      <w:r>
        <w:rPr>
          <w:noProof/>
        </w:rPr>
        <w:t>2.1</w:t>
      </w:r>
      <w:r>
        <w:rPr>
          <w:rFonts w:cstheme="minorBidi"/>
          <w:noProof/>
          <w:szCs w:val="22"/>
          <w:lang w:eastAsia="en-AU" w:bidi="ar-SA"/>
        </w:rPr>
        <w:tab/>
      </w:r>
      <w:r>
        <w:rPr>
          <w:noProof/>
        </w:rPr>
        <w:t>Flight Log Book</w:t>
      </w:r>
      <w:r>
        <w:rPr>
          <w:noProof/>
        </w:rPr>
        <w:tab/>
      </w:r>
      <w:r>
        <w:rPr>
          <w:noProof/>
        </w:rPr>
        <w:fldChar w:fldCharType="begin"/>
      </w:r>
      <w:r>
        <w:rPr>
          <w:noProof/>
        </w:rPr>
        <w:instrText xml:space="preserve"> PAGEREF _Toc394956688 \h </w:instrText>
      </w:r>
      <w:r>
        <w:rPr>
          <w:noProof/>
        </w:rPr>
      </w:r>
      <w:r>
        <w:rPr>
          <w:noProof/>
        </w:rPr>
        <w:fldChar w:fldCharType="separate"/>
      </w:r>
      <w:r w:rsidR="00E60EBB">
        <w:rPr>
          <w:noProof/>
        </w:rPr>
        <w:t>2</w:t>
      </w:r>
      <w:r>
        <w:rPr>
          <w:noProof/>
        </w:rPr>
        <w:fldChar w:fldCharType="end"/>
      </w:r>
    </w:p>
    <w:p w:rsidR="008C5AE5" w:rsidRDefault="008C5AE5">
      <w:pPr>
        <w:pStyle w:val="TOC2"/>
        <w:rPr>
          <w:rFonts w:cstheme="minorBidi"/>
          <w:noProof/>
          <w:szCs w:val="22"/>
          <w:lang w:eastAsia="en-AU" w:bidi="ar-SA"/>
        </w:rPr>
      </w:pPr>
      <w:r>
        <w:rPr>
          <w:noProof/>
        </w:rPr>
        <w:t>2.2</w:t>
      </w:r>
      <w:r>
        <w:rPr>
          <w:rFonts w:cstheme="minorBidi"/>
          <w:noProof/>
          <w:szCs w:val="22"/>
          <w:lang w:eastAsia="en-AU" w:bidi="ar-SA"/>
        </w:rPr>
        <w:tab/>
      </w:r>
      <w:r>
        <w:rPr>
          <w:noProof/>
        </w:rPr>
        <w:t>GPS Telemetry</w:t>
      </w:r>
      <w:r>
        <w:rPr>
          <w:noProof/>
        </w:rPr>
        <w:tab/>
      </w:r>
      <w:r>
        <w:rPr>
          <w:noProof/>
        </w:rPr>
        <w:fldChar w:fldCharType="begin"/>
      </w:r>
      <w:r>
        <w:rPr>
          <w:noProof/>
        </w:rPr>
        <w:instrText xml:space="preserve"> PAGEREF _Toc394956689 \h </w:instrText>
      </w:r>
      <w:r>
        <w:rPr>
          <w:noProof/>
        </w:rPr>
      </w:r>
      <w:r>
        <w:rPr>
          <w:noProof/>
        </w:rPr>
        <w:fldChar w:fldCharType="separate"/>
      </w:r>
      <w:r w:rsidR="00E60EBB">
        <w:rPr>
          <w:noProof/>
        </w:rPr>
        <w:t>3</w:t>
      </w:r>
      <w:r>
        <w:rPr>
          <w:noProof/>
        </w:rPr>
        <w:fldChar w:fldCharType="end"/>
      </w:r>
    </w:p>
    <w:p w:rsidR="008C5AE5" w:rsidRDefault="008C5AE5">
      <w:pPr>
        <w:pStyle w:val="TOC2"/>
        <w:rPr>
          <w:rFonts w:cstheme="minorBidi"/>
          <w:noProof/>
          <w:szCs w:val="22"/>
          <w:lang w:eastAsia="en-AU" w:bidi="ar-SA"/>
        </w:rPr>
      </w:pPr>
      <w:r>
        <w:rPr>
          <w:noProof/>
        </w:rPr>
        <w:t>2.3</w:t>
      </w:r>
      <w:r>
        <w:rPr>
          <w:rFonts w:cstheme="minorBidi"/>
          <w:noProof/>
          <w:szCs w:val="22"/>
          <w:lang w:eastAsia="en-AU" w:bidi="ar-SA"/>
        </w:rPr>
        <w:tab/>
      </w:r>
      <w:r>
        <w:rPr>
          <w:noProof/>
        </w:rPr>
        <w:t>Video</w:t>
      </w:r>
      <w:r>
        <w:rPr>
          <w:noProof/>
        </w:rPr>
        <w:tab/>
      </w:r>
      <w:r>
        <w:rPr>
          <w:noProof/>
        </w:rPr>
        <w:fldChar w:fldCharType="begin"/>
      </w:r>
      <w:r>
        <w:rPr>
          <w:noProof/>
        </w:rPr>
        <w:instrText xml:space="preserve"> PAGEREF _Toc394956690 \h </w:instrText>
      </w:r>
      <w:r>
        <w:rPr>
          <w:noProof/>
        </w:rPr>
      </w:r>
      <w:r>
        <w:rPr>
          <w:noProof/>
        </w:rPr>
        <w:fldChar w:fldCharType="separate"/>
      </w:r>
      <w:r w:rsidR="00E60EBB">
        <w:rPr>
          <w:noProof/>
        </w:rPr>
        <w:t>3</w:t>
      </w:r>
      <w:r>
        <w:rPr>
          <w:noProof/>
        </w:rPr>
        <w:fldChar w:fldCharType="end"/>
      </w:r>
    </w:p>
    <w:p w:rsidR="008C5AE5" w:rsidRDefault="008C5AE5">
      <w:pPr>
        <w:pStyle w:val="TOC2"/>
        <w:rPr>
          <w:rFonts w:cstheme="minorBidi"/>
          <w:noProof/>
          <w:szCs w:val="22"/>
          <w:lang w:eastAsia="en-AU" w:bidi="ar-SA"/>
        </w:rPr>
      </w:pPr>
      <w:r>
        <w:rPr>
          <w:noProof/>
        </w:rPr>
        <w:t>2.4</w:t>
      </w:r>
      <w:r>
        <w:rPr>
          <w:rFonts w:cstheme="minorBidi"/>
          <w:noProof/>
          <w:szCs w:val="22"/>
          <w:lang w:eastAsia="en-AU" w:bidi="ar-SA"/>
        </w:rPr>
        <w:tab/>
      </w:r>
      <w:r>
        <w:rPr>
          <w:noProof/>
        </w:rPr>
        <w:t>Static Images</w:t>
      </w:r>
      <w:r>
        <w:rPr>
          <w:noProof/>
        </w:rPr>
        <w:tab/>
      </w:r>
      <w:r>
        <w:rPr>
          <w:noProof/>
        </w:rPr>
        <w:fldChar w:fldCharType="begin"/>
      </w:r>
      <w:r>
        <w:rPr>
          <w:noProof/>
        </w:rPr>
        <w:instrText xml:space="preserve"> PAGEREF _Toc394956691 \h </w:instrText>
      </w:r>
      <w:r>
        <w:rPr>
          <w:noProof/>
        </w:rPr>
      </w:r>
      <w:r>
        <w:rPr>
          <w:noProof/>
        </w:rPr>
        <w:fldChar w:fldCharType="separate"/>
      </w:r>
      <w:r w:rsidR="00E60EBB">
        <w:rPr>
          <w:noProof/>
        </w:rPr>
        <w:t>3</w:t>
      </w:r>
      <w:r>
        <w:rPr>
          <w:noProof/>
        </w:rPr>
        <w:fldChar w:fldCharType="end"/>
      </w:r>
    </w:p>
    <w:p w:rsidR="008C5AE5" w:rsidRDefault="008C5AE5">
      <w:pPr>
        <w:pStyle w:val="TOC1"/>
        <w:rPr>
          <w:rFonts w:cstheme="minorBidi"/>
          <w:noProof/>
          <w:szCs w:val="22"/>
          <w:lang w:eastAsia="en-AU" w:bidi="ar-SA"/>
        </w:rPr>
      </w:pPr>
      <w:r>
        <w:rPr>
          <w:noProof/>
        </w:rPr>
        <w:t>3</w:t>
      </w:r>
      <w:r>
        <w:rPr>
          <w:rFonts w:cstheme="minorBidi"/>
          <w:noProof/>
          <w:szCs w:val="22"/>
          <w:lang w:eastAsia="en-AU" w:bidi="ar-SA"/>
        </w:rPr>
        <w:tab/>
      </w:r>
      <w:r>
        <w:rPr>
          <w:noProof/>
        </w:rPr>
        <w:t>RF Transmitters</w:t>
      </w:r>
      <w:r>
        <w:rPr>
          <w:noProof/>
        </w:rPr>
        <w:tab/>
      </w:r>
      <w:r>
        <w:rPr>
          <w:noProof/>
        </w:rPr>
        <w:fldChar w:fldCharType="begin"/>
      </w:r>
      <w:r>
        <w:rPr>
          <w:noProof/>
        </w:rPr>
        <w:instrText xml:space="preserve"> PAGEREF _Toc394956692 \h </w:instrText>
      </w:r>
      <w:r>
        <w:rPr>
          <w:noProof/>
        </w:rPr>
      </w:r>
      <w:r>
        <w:rPr>
          <w:noProof/>
        </w:rPr>
        <w:fldChar w:fldCharType="separate"/>
      </w:r>
      <w:r w:rsidR="00E60EBB">
        <w:rPr>
          <w:noProof/>
        </w:rPr>
        <w:t>7</w:t>
      </w:r>
      <w:r>
        <w:rPr>
          <w:noProof/>
        </w:rPr>
        <w:fldChar w:fldCharType="end"/>
      </w:r>
    </w:p>
    <w:p w:rsidR="008C5AE5" w:rsidRDefault="008C5AE5">
      <w:pPr>
        <w:pStyle w:val="TOC2"/>
        <w:rPr>
          <w:rFonts w:cstheme="minorBidi"/>
          <w:noProof/>
          <w:szCs w:val="22"/>
          <w:lang w:eastAsia="en-AU" w:bidi="ar-SA"/>
        </w:rPr>
      </w:pPr>
      <w:r>
        <w:rPr>
          <w:noProof/>
        </w:rPr>
        <w:t>3.1</w:t>
      </w:r>
      <w:r>
        <w:rPr>
          <w:rFonts w:cstheme="minorBidi"/>
          <w:noProof/>
          <w:szCs w:val="22"/>
          <w:lang w:eastAsia="en-AU" w:bidi="ar-SA"/>
        </w:rPr>
        <w:tab/>
      </w:r>
      <w:r>
        <w:rPr>
          <w:noProof/>
        </w:rPr>
        <w:t>2.4 GHz RC Link</w:t>
      </w:r>
      <w:r>
        <w:rPr>
          <w:noProof/>
        </w:rPr>
        <w:tab/>
      </w:r>
      <w:r>
        <w:rPr>
          <w:noProof/>
        </w:rPr>
        <w:fldChar w:fldCharType="begin"/>
      </w:r>
      <w:r>
        <w:rPr>
          <w:noProof/>
        </w:rPr>
        <w:instrText xml:space="preserve"> PAGEREF _Toc394956693 \h </w:instrText>
      </w:r>
      <w:r>
        <w:rPr>
          <w:noProof/>
        </w:rPr>
      </w:r>
      <w:r>
        <w:rPr>
          <w:noProof/>
        </w:rPr>
        <w:fldChar w:fldCharType="separate"/>
      </w:r>
      <w:r w:rsidR="00E60EBB">
        <w:rPr>
          <w:noProof/>
        </w:rPr>
        <w:t>7</w:t>
      </w:r>
      <w:r>
        <w:rPr>
          <w:noProof/>
        </w:rPr>
        <w:fldChar w:fldCharType="end"/>
      </w:r>
    </w:p>
    <w:p w:rsidR="008C5AE5" w:rsidRDefault="008C5AE5">
      <w:pPr>
        <w:pStyle w:val="TOC2"/>
        <w:rPr>
          <w:rFonts w:cstheme="minorBidi"/>
          <w:noProof/>
          <w:szCs w:val="22"/>
          <w:lang w:eastAsia="en-AU" w:bidi="ar-SA"/>
        </w:rPr>
      </w:pPr>
      <w:r>
        <w:rPr>
          <w:noProof/>
        </w:rPr>
        <w:t>3.2</w:t>
      </w:r>
      <w:r>
        <w:rPr>
          <w:rFonts w:cstheme="minorBidi"/>
          <w:noProof/>
          <w:szCs w:val="22"/>
          <w:lang w:eastAsia="en-AU" w:bidi="ar-SA"/>
        </w:rPr>
        <w:tab/>
      </w:r>
      <w:r>
        <w:rPr>
          <w:noProof/>
        </w:rPr>
        <w:t>900 MHz Telemetry Link</w:t>
      </w:r>
      <w:r>
        <w:rPr>
          <w:noProof/>
        </w:rPr>
        <w:tab/>
      </w:r>
      <w:r>
        <w:rPr>
          <w:noProof/>
        </w:rPr>
        <w:fldChar w:fldCharType="begin"/>
      </w:r>
      <w:r>
        <w:rPr>
          <w:noProof/>
        </w:rPr>
        <w:instrText xml:space="preserve"> PAGEREF _Toc394956694 \h </w:instrText>
      </w:r>
      <w:r>
        <w:rPr>
          <w:noProof/>
        </w:rPr>
      </w:r>
      <w:r>
        <w:rPr>
          <w:noProof/>
        </w:rPr>
        <w:fldChar w:fldCharType="separate"/>
      </w:r>
      <w:r w:rsidR="00E60EBB">
        <w:rPr>
          <w:noProof/>
        </w:rPr>
        <w:t>7</w:t>
      </w:r>
      <w:r>
        <w:rPr>
          <w:noProof/>
        </w:rPr>
        <w:fldChar w:fldCharType="end"/>
      </w:r>
    </w:p>
    <w:p w:rsidR="008C5AE5" w:rsidRDefault="008C5AE5">
      <w:pPr>
        <w:pStyle w:val="TOC2"/>
        <w:rPr>
          <w:rFonts w:cstheme="minorBidi"/>
          <w:noProof/>
          <w:szCs w:val="22"/>
          <w:lang w:eastAsia="en-AU" w:bidi="ar-SA"/>
        </w:rPr>
      </w:pPr>
      <w:r>
        <w:rPr>
          <w:noProof/>
        </w:rPr>
        <w:t>3.3</w:t>
      </w:r>
      <w:r>
        <w:rPr>
          <w:rFonts w:cstheme="minorBidi"/>
          <w:noProof/>
          <w:szCs w:val="22"/>
          <w:lang w:eastAsia="en-AU" w:bidi="ar-SA"/>
        </w:rPr>
        <w:tab/>
      </w:r>
      <w:r>
        <w:rPr>
          <w:noProof/>
        </w:rPr>
        <w:t>433 MHz Telemetry Link</w:t>
      </w:r>
      <w:r>
        <w:rPr>
          <w:noProof/>
        </w:rPr>
        <w:tab/>
      </w:r>
      <w:r>
        <w:rPr>
          <w:noProof/>
        </w:rPr>
        <w:fldChar w:fldCharType="begin"/>
      </w:r>
      <w:r>
        <w:rPr>
          <w:noProof/>
        </w:rPr>
        <w:instrText xml:space="preserve"> PAGEREF _Toc394956695 \h </w:instrText>
      </w:r>
      <w:r>
        <w:rPr>
          <w:noProof/>
        </w:rPr>
      </w:r>
      <w:r>
        <w:rPr>
          <w:noProof/>
        </w:rPr>
        <w:fldChar w:fldCharType="separate"/>
      </w:r>
      <w:r w:rsidR="00E60EBB">
        <w:rPr>
          <w:noProof/>
        </w:rPr>
        <w:t>7</w:t>
      </w:r>
      <w:r>
        <w:rPr>
          <w:noProof/>
        </w:rPr>
        <w:fldChar w:fldCharType="end"/>
      </w:r>
    </w:p>
    <w:p w:rsidR="008C5AE5" w:rsidRDefault="008C5AE5">
      <w:pPr>
        <w:pStyle w:val="TOC2"/>
        <w:rPr>
          <w:rFonts w:cstheme="minorBidi"/>
          <w:noProof/>
          <w:szCs w:val="22"/>
          <w:lang w:eastAsia="en-AU" w:bidi="ar-SA"/>
        </w:rPr>
      </w:pPr>
      <w:r>
        <w:rPr>
          <w:noProof/>
        </w:rPr>
        <w:t>3.4</w:t>
      </w:r>
      <w:r>
        <w:rPr>
          <w:rFonts w:cstheme="minorBidi"/>
          <w:noProof/>
          <w:szCs w:val="22"/>
          <w:lang w:eastAsia="en-AU" w:bidi="ar-SA"/>
        </w:rPr>
        <w:tab/>
      </w:r>
      <w:r>
        <w:rPr>
          <w:noProof/>
        </w:rPr>
        <w:t>5.8 GHz Image and Telemetry Link</w:t>
      </w:r>
      <w:r>
        <w:rPr>
          <w:noProof/>
        </w:rPr>
        <w:tab/>
      </w:r>
      <w:r>
        <w:rPr>
          <w:noProof/>
        </w:rPr>
        <w:fldChar w:fldCharType="begin"/>
      </w:r>
      <w:r>
        <w:rPr>
          <w:noProof/>
        </w:rPr>
        <w:instrText xml:space="preserve"> PAGEREF _Toc394956696 \h </w:instrText>
      </w:r>
      <w:r>
        <w:rPr>
          <w:noProof/>
        </w:rPr>
      </w:r>
      <w:r>
        <w:rPr>
          <w:noProof/>
        </w:rPr>
        <w:fldChar w:fldCharType="separate"/>
      </w:r>
      <w:r w:rsidR="00E60EBB">
        <w:rPr>
          <w:noProof/>
        </w:rPr>
        <w:t>7</w:t>
      </w:r>
      <w:r>
        <w:rPr>
          <w:noProof/>
        </w:rPr>
        <w:fldChar w:fldCharType="end"/>
      </w:r>
    </w:p>
    <w:p w:rsidR="008C5AE5" w:rsidRDefault="008C5AE5">
      <w:pPr>
        <w:pStyle w:val="TOC2"/>
        <w:rPr>
          <w:rFonts w:cstheme="minorBidi"/>
          <w:noProof/>
          <w:szCs w:val="22"/>
          <w:lang w:eastAsia="en-AU" w:bidi="ar-SA"/>
        </w:rPr>
      </w:pPr>
      <w:r>
        <w:rPr>
          <w:noProof/>
        </w:rPr>
        <w:t>3.5</w:t>
      </w:r>
      <w:r>
        <w:rPr>
          <w:rFonts w:cstheme="minorBidi"/>
          <w:noProof/>
          <w:szCs w:val="22"/>
          <w:lang w:eastAsia="en-AU" w:bidi="ar-SA"/>
        </w:rPr>
        <w:tab/>
      </w:r>
      <w:r>
        <w:rPr>
          <w:noProof/>
        </w:rPr>
        <w:t>Voice Communications</w:t>
      </w:r>
      <w:r>
        <w:rPr>
          <w:noProof/>
        </w:rPr>
        <w:tab/>
      </w:r>
      <w:r>
        <w:rPr>
          <w:noProof/>
        </w:rPr>
        <w:fldChar w:fldCharType="begin"/>
      </w:r>
      <w:r>
        <w:rPr>
          <w:noProof/>
        </w:rPr>
        <w:instrText xml:space="preserve"> PAGEREF _Toc394956697 \h </w:instrText>
      </w:r>
      <w:r>
        <w:rPr>
          <w:noProof/>
        </w:rPr>
      </w:r>
      <w:r>
        <w:rPr>
          <w:noProof/>
        </w:rPr>
        <w:fldChar w:fldCharType="separate"/>
      </w:r>
      <w:r w:rsidR="00E60EBB">
        <w:rPr>
          <w:noProof/>
        </w:rPr>
        <w:t>8</w:t>
      </w:r>
      <w:r>
        <w:rPr>
          <w:noProof/>
        </w:rPr>
        <w:fldChar w:fldCharType="end"/>
      </w:r>
    </w:p>
    <w:p w:rsidR="008C5AE5" w:rsidRDefault="008C5AE5">
      <w:pPr>
        <w:pStyle w:val="TOC1"/>
        <w:rPr>
          <w:rFonts w:cstheme="minorBidi"/>
          <w:noProof/>
          <w:szCs w:val="22"/>
          <w:lang w:eastAsia="en-AU" w:bidi="ar-SA"/>
        </w:rPr>
      </w:pPr>
      <w:r>
        <w:rPr>
          <w:noProof/>
        </w:rPr>
        <w:t>4</w:t>
      </w:r>
      <w:r>
        <w:rPr>
          <w:rFonts w:cstheme="minorBidi"/>
          <w:noProof/>
          <w:szCs w:val="22"/>
          <w:lang w:eastAsia="en-AU" w:bidi="ar-SA"/>
        </w:rPr>
        <w:tab/>
      </w:r>
      <w:r>
        <w:rPr>
          <w:noProof/>
        </w:rPr>
        <w:t>Aircraft Specifications and Performance</w:t>
      </w:r>
      <w:r>
        <w:rPr>
          <w:noProof/>
        </w:rPr>
        <w:tab/>
      </w:r>
      <w:r>
        <w:rPr>
          <w:noProof/>
        </w:rPr>
        <w:fldChar w:fldCharType="begin"/>
      </w:r>
      <w:r>
        <w:rPr>
          <w:noProof/>
        </w:rPr>
        <w:instrText xml:space="preserve"> PAGEREF _Toc394956698 \h </w:instrText>
      </w:r>
      <w:r>
        <w:rPr>
          <w:noProof/>
        </w:rPr>
      </w:r>
      <w:r>
        <w:rPr>
          <w:noProof/>
        </w:rPr>
        <w:fldChar w:fldCharType="separate"/>
      </w:r>
      <w:r w:rsidR="00E60EBB">
        <w:rPr>
          <w:noProof/>
        </w:rPr>
        <w:t>9</w:t>
      </w:r>
      <w:r>
        <w:rPr>
          <w:noProof/>
        </w:rPr>
        <w:fldChar w:fldCharType="end"/>
      </w:r>
    </w:p>
    <w:p w:rsidR="00116416" w:rsidRDefault="00C719E2">
      <w:pPr>
        <w:pStyle w:val="Standard"/>
        <w:rPr>
          <w:szCs w:val="21"/>
        </w:rPr>
      </w:pPr>
      <w:r>
        <w:rPr>
          <w:szCs w:val="21"/>
        </w:rPr>
        <w:fldChar w:fldCharType="end"/>
      </w:r>
    </w:p>
    <w:p w:rsidR="00B42145" w:rsidRDefault="00B42145" w:rsidP="00116416">
      <w:pPr>
        <w:sectPr w:rsidR="00B42145" w:rsidSect="00521E39">
          <w:footerReference w:type="default" r:id="rId11"/>
          <w:pgSz w:w="11906" w:h="16838"/>
          <w:pgMar w:top="1134" w:right="1134" w:bottom="1134" w:left="1134" w:header="720" w:footer="720" w:gutter="0"/>
          <w:pgNumType w:start="0"/>
          <w:cols w:space="720"/>
          <w:titlePg/>
          <w:docGrid w:linePitch="299"/>
        </w:sectPr>
      </w:pPr>
    </w:p>
    <w:p w:rsidR="00833163" w:rsidRDefault="00116416" w:rsidP="00116416">
      <w:pPr>
        <w:pStyle w:val="Heading1"/>
      </w:pPr>
      <w:bookmarkStart w:id="4" w:name="_Toc394956687"/>
      <w:r>
        <w:lastRenderedPageBreak/>
        <w:t>Flight Logs</w:t>
      </w:r>
      <w:bookmarkEnd w:id="4"/>
    </w:p>
    <w:p w:rsidR="00116416" w:rsidRDefault="00116416" w:rsidP="001456D4">
      <w:pPr>
        <w:pStyle w:val="Heading2"/>
      </w:pPr>
      <w:bookmarkStart w:id="5" w:name="_Toc394956688"/>
      <w:r>
        <w:t>Flight Log Book</w:t>
      </w:r>
      <w:bookmarkEnd w:id="5"/>
    </w:p>
    <w:p w:rsidR="001456D4" w:rsidRDefault="00593644" w:rsidP="00116416">
      <w:r>
        <w:t>The following is an extract from our flight log</w:t>
      </w:r>
      <w:r w:rsidR="009F3F91">
        <w:t xml:space="preserve"> book.</w:t>
      </w:r>
    </w:p>
    <w:tbl>
      <w:tblPr>
        <w:tblStyle w:val="LightList-Accent1"/>
        <w:tblW w:w="14465" w:type="dxa"/>
        <w:tblLayout w:type="fixed"/>
        <w:tblLook w:val="0020" w:firstRow="1" w:lastRow="0" w:firstColumn="0" w:lastColumn="0" w:noHBand="0" w:noVBand="0"/>
      </w:tblPr>
      <w:tblGrid>
        <w:gridCol w:w="1101"/>
        <w:gridCol w:w="1391"/>
        <w:gridCol w:w="859"/>
        <w:gridCol w:w="1072"/>
        <w:gridCol w:w="6314"/>
        <w:gridCol w:w="3728"/>
      </w:tblGrid>
      <w:tr w:rsidR="00EC3E28" w:rsidTr="00EC57D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770993">
            <w:pPr>
              <w:rPr>
                <w:rFonts w:ascii="Cambria" w:hAnsi="Cambria"/>
                <w:b w:val="0"/>
                <w:bCs w:val="0"/>
              </w:rPr>
            </w:pPr>
            <w:r>
              <w:rPr>
                <w:rFonts w:ascii="Cambria" w:eastAsia="Times New Roman" w:hAnsi="Cambria" w:cs="Times New Roman"/>
              </w:rPr>
              <w:t>Date</w:t>
            </w:r>
          </w:p>
        </w:tc>
        <w:tc>
          <w:tcPr>
            <w:tcW w:w="1391" w:type="dxa"/>
          </w:tcPr>
          <w:p w:rsidR="00EC3E28" w:rsidRDefault="00EC3E28" w:rsidP="00770993">
            <w:pP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eastAsia="Times New Roman" w:hAnsi="Cambria" w:cs="Times New Roman"/>
              </w:rPr>
              <w:t>Aircraft</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pPr>
              <w:rPr>
                <w:rFonts w:ascii="Cambria" w:hAnsi="Cambria"/>
                <w:b w:val="0"/>
                <w:bCs w:val="0"/>
              </w:rPr>
            </w:pPr>
            <w:r>
              <w:rPr>
                <w:rFonts w:ascii="Cambria" w:eastAsia="Times New Roman" w:hAnsi="Cambria" w:cs="Times New Roman"/>
              </w:rPr>
              <w:t>Start</w:t>
            </w:r>
          </w:p>
          <w:p w:rsidR="00EC3E28" w:rsidRDefault="00EC3E28" w:rsidP="00770993">
            <w:pPr>
              <w:rPr>
                <w:rFonts w:ascii="Cambria" w:hAnsi="Cambria"/>
                <w:b w:val="0"/>
                <w:bCs w:val="0"/>
              </w:rPr>
            </w:pPr>
            <w:r>
              <w:rPr>
                <w:rFonts w:ascii="Cambria" w:eastAsia="Times New Roman" w:hAnsi="Cambria" w:cs="Times New Roman"/>
              </w:rPr>
              <w:t>Time</w:t>
            </w:r>
          </w:p>
        </w:tc>
        <w:tc>
          <w:tcPr>
            <w:tcW w:w="1072" w:type="dxa"/>
          </w:tcPr>
          <w:p w:rsidR="00EC3E28" w:rsidRDefault="00EC3E28" w:rsidP="00770993">
            <w:pP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eastAsia="Times New Roman" w:hAnsi="Cambria" w:cs="Times New Roman"/>
              </w:rPr>
              <w:t>AUTO</w:t>
            </w:r>
          </w:p>
          <w:p w:rsidR="00EC3E28" w:rsidRDefault="00EC3E28" w:rsidP="00770993">
            <w:pP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Pr>
                <w:rFonts w:ascii="Cambria" w:eastAsia="Times New Roman" w:hAnsi="Cambria" w:cs="Times New Roman"/>
              </w:rPr>
              <w:t>time</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EC3E28" w:rsidP="00770993">
            <w:pPr>
              <w:rPr>
                <w:rFonts w:ascii="Cambria" w:hAnsi="Cambria"/>
                <w:b w:val="0"/>
                <w:bCs w:val="0"/>
              </w:rPr>
            </w:pPr>
            <w:r>
              <w:rPr>
                <w:rFonts w:ascii="Cambria" w:eastAsia="Times New Roman" w:hAnsi="Cambria" w:cs="Times New Roman"/>
              </w:rPr>
              <w:t>Flight Comments</w:t>
            </w:r>
          </w:p>
        </w:tc>
        <w:tc>
          <w:tcPr>
            <w:tcW w:w="3728" w:type="dxa"/>
          </w:tcPr>
          <w:p w:rsidR="00EC3E28" w:rsidRDefault="00EC3E28" w:rsidP="00770993">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rPr>
            </w:pPr>
            <w:r>
              <w:rPr>
                <w:rFonts w:ascii="Cambria" w:eastAsia="Times New Roman" w:hAnsi="Cambria" w:cs="Times New Roman"/>
              </w:rPr>
              <w:t>DroneShare link</w:t>
            </w:r>
          </w:p>
        </w:tc>
      </w:tr>
      <w:tr w:rsidR="00EC3E28"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1B6186">
            <w:r>
              <w:t>30/04/14</w:t>
            </w:r>
          </w:p>
        </w:tc>
        <w:tc>
          <w:tcPr>
            <w:tcW w:w="1391" w:type="dxa"/>
          </w:tcPr>
          <w:p w:rsidR="00EC3E28" w:rsidRPr="003667B2" w:rsidRDefault="00EC3E28">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10:09</w:t>
            </w:r>
          </w:p>
        </w:tc>
        <w:tc>
          <w:tcPr>
            <w:tcW w:w="1072" w:type="dxa"/>
          </w:tcPr>
          <w:p w:rsidR="00EC3E28" w:rsidRDefault="00EC3E28" w:rsidP="00770993">
            <w:pPr>
              <w:cnfStyle w:val="000000100000" w:firstRow="0" w:lastRow="0" w:firstColumn="0" w:lastColumn="0" w:oddVBand="0" w:evenVBand="0" w:oddHBand="1" w:evenHBand="0" w:firstRowFirstColumn="0" w:firstRowLastColumn="0" w:lastRowFirstColumn="0" w:lastRowLastColumn="0"/>
            </w:pPr>
            <w:r>
              <w:t>0:04:57</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3D330D" w:rsidP="00770993">
            <w:r>
              <w:t>D2 video capture. First flight with enlarged tail – handled very well.</w:t>
            </w:r>
          </w:p>
        </w:tc>
        <w:tc>
          <w:tcPr>
            <w:tcW w:w="3728" w:type="dxa"/>
          </w:tcPr>
          <w:p w:rsidR="00EC3E28" w:rsidRPr="006C2CBF" w:rsidRDefault="00EC3E28" w:rsidP="00770993">
            <w:pPr>
              <w:cnfStyle w:val="000000100000" w:firstRow="0" w:lastRow="0" w:firstColumn="0" w:lastColumn="0" w:oddVBand="0" w:evenVBand="0" w:oddHBand="1" w:evenHBand="0" w:firstRowFirstColumn="0" w:firstRowLastColumn="0" w:lastRowFirstColumn="0" w:lastRowLastColumn="0"/>
            </w:pPr>
            <w:r w:rsidRPr="003E1298">
              <w:t>www.droneshare.com/mission/11495</w:t>
            </w:r>
          </w:p>
        </w:tc>
      </w:tr>
      <w:tr w:rsidR="00EC3E28" w:rsidTr="00EC57DA">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1B6186">
            <w:r>
              <w:t>11/05/14</w:t>
            </w:r>
          </w:p>
        </w:tc>
        <w:tc>
          <w:tcPr>
            <w:tcW w:w="1391" w:type="dxa"/>
          </w:tcPr>
          <w:p w:rsidR="00EC3E28" w:rsidRPr="003667B2" w:rsidRDefault="00EC3E28">
            <w:pPr>
              <w:cnfStyle w:val="000000000000" w:firstRow="0" w:lastRow="0" w:firstColumn="0" w:lastColumn="0" w:oddVBand="0" w:evenVBand="0" w:oddHBand="0"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9:52</w:t>
            </w:r>
          </w:p>
        </w:tc>
        <w:tc>
          <w:tcPr>
            <w:tcW w:w="1072" w:type="dxa"/>
          </w:tcPr>
          <w:p w:rsidR="00EC3E28" w:rsidRDefault="00EC3E28" w:rsidP="00770993">
            <w:pPr>
              <w:cnfStyle w:val="000000000000" w:firstRow="0" w:lastRow="0" w:firstColumn="0" w:lastColumn="0" w:oddVBand="0" w:evenVBand="0" w:oddHBand="0" w:evenHBand="0" w:firstRowFirstColumn="0" w:firstRowLastColumn="0" w:lastRowFirstColumn="0" w:lastRowLastColumn="0"/>
            </w:pPr>
            <w:r>
              <w:t>0:03:39</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3D330D" w:rsidP="00770993">
            <w:r>
              <w:t>Tuned the airspeed sensor and tested ground handling.</w:t>
            </w:r>
          </w:p>
        </w:tc>
        <w:tc>
          <w:tcPr>
            <w:tcW w:w="3728" w:type="dxa"/>
          </w:tcPr>
          <w:p w:rsidR="00EC3E28" w:rsidRPr="006C2CBF" w:rsidRDefault="00EC3E28" w:rsidP="00770993">
            <w:pPr>
              <w:cnfStyle w:val="000000000000" w:firstRow="0" w:lastRow="0" w:firstColumn="0" w:lastColumn="0" w:oddVBand="0" w:evenVBand="0" w:oddHBand="0" w:evenHBand="0" w:firstRowFirstColumn="0" w:firstRowLastColumn="0" w:lastRowFirstColumn="0" w:lastRowLastColumn="0"/>
            </w:pPr>
            <w:r w:rsidRPr="00AB5EFD">
              <w:t>www.droneshare.com/mission/11488</w:t>
            </w:r>
          </w:p>
        </w:tc>
      </w:tr>
      <w:tr w:rsidR="00EC3E28"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1B6186">
            <w:r>
              <w:t>18/05/14</w:t>
            </w:r>
          </w:p>
        </w:tc>
        <w:tc>
          <w:tcPr>
            <w:tcW w:w="1391" w:type="dxa"/>
          </w:tcPr>
          <w:p w:rsidR="00EC3E28" w:rsidRDefault="00EC3E28">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10:25</w:t>
            </w:r>
          </w:p>
        </w:tc>
        <w:tc>
          <w:tcPr>
            <w:tcW w:w="1072" w:type="dxa"/>
          </w:tcPr>
          <w:p w:rsidR="00EC3E28" w:rsidRDefault="00EC3E28" w:rsidP="00770993">
            <w:pPr>
              <w:cnfStyle w:val="000000100000" w:firstRow="0" w:lastRow="0" w:firstColumn="0" w:lastColumn="0" w:oddVBand="0" w:evenVBand="0" w:oddHBand="1" w:evenHBand="0" w:firstRowFirstColumn="0" w:firstRowLastColumn="0" w:lastRowFirstColumn="0" w:lastRowLastColumn="0"/>
            </w:pPr>
            <w:r>
              <w:t>0:27:32</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3D330D" w:rsidP="00770993">
            <w:r>
              <w:t>Tested new (bigger) fuel tanks.</w:t>
            </w:r>
          </w:p>
        </w:tc>
        <w:tc>
          <w:tcPr>
            <w:tcW w:w="3728" w:type="dxa"/>
          </w:tcPr>
          <w:p w:rsidR="00EC3E28" w:rsidRDefault="00EC3E28" w:rsidP="00770993">
            <w:pPr>
              <w:cnfStyle w:val="000000100000" w:firstRow="0" w:lastRow="0" w:firstColumn="0" w:lastColumn="0" w:oddVBand="0" w:evenVBand="0" w:oddHBand="1" w:evenHBand="0" w:firstRowFirstColumn="0" w:firstRowLastColumn="0" w:lastRowFirstColumn="0" w:lastRowLastColumn="0"/>
            </w:pPr>
            <w:r w:rsidRPr="006C2CBF">
              <w:t>www.droneshare.com/mission/11503</w:t>
            </w:r>
          </w:p>
        </w:tc>
      </w:tr>
      <w:tr w:rsidR="00EC3E28" w:rsidTr="00EC57DA">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770993">
            <w:r>
              <w:t>18/05/14</w:t>
            </w:r>
          </w:p>
        </w:tc>
        <w:tc>
          <w:tcPr>
            <w:tcW w:w="1391" w:type="dxa"/>
          </w:tcPr>
          <w:p w:rsidR="00EC3E28" w:rsidRDefault="00EC3E28">
            <w:pPr>
              <w:cnfStyle w:val="000000000000" w:firstRow="0" w:lastRow="0" w:firstColumn="0" w:lastColumn="0" w:oddVBand="0" w:evenVBand="0" w:oddHBand="0"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11:35</w:t>
            </w:r>
          </w:p>
        </w:tc>
        <w:tc>
          <w:tcPr>
            <w:tcW w:w="1072" w:type="dxa"/>
          </w:tcPr>
          <w:p w:rsidR="00EC3E28" w:rsidRDefault="00EC3E28" w:rsidP="00770993">
            <w:pPr>
              <w:cnfStyle w:val="000000000000" w:firstRow="0" w:lastRow="0" w:firstColumn="0" w:lastColumn="0" w:oddVBand="0" w:evenVBand="0" w:oddHBand="0" w:evenHBand="0" w:firstRowFirstColumn="0" w:firstRowLastColumn="0" w:lastRowFirstColumn="0" w:lastRowLastColumn="0"/>
            </w:pPr>
            <w:r>
              <w:t>1:00:41</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3D330D" w:rsidP="00770993">
            <w:r>
              <w:t>First long-endurance flight. All went well.</w:t>
            </w:r>
          </w:p>
        </w:tc>
        <w:tc>
          <w:tcPr>
            <w:tcW w:w="3728" w:type="dxa"/>
          </w:tcPr>
          <w:p w:rsidR="00EC3E28" w:rsidRDefault="00EC3E28" w:rsidP="00770993">
            <w:pPr>
              <w:cnfStyle w:val="000000000000" w:firstRow="0" w:lastRow="0" w:firstColumn="0" w:lastColumn="0" w:oddVBand="0" w:evenVBand="0" w:oddHBand="0" w:evenHBand="0" w:firstRowFirstColumn="0" w:firstRowLastColumn="0" w:lastRowFirstColumn="0" w:lastRowLastColumn="0"/>
            </w:pPr>
            <w:r w:rsidRPr="005527A2">
              <w:t>www.droneshare.com/mission/11502</w:t>
            </w:r>
          </w:p>
        </w:tc>
      </w:tr>
      <w:tr w:rsidR="00EC3E28"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770993">
            <w:r>
              <w:t>25/05/14</w:t>
            </w:r>
          </w:p>
        </w:tc>
        <w:tc>
          <w:tcPr>
            <w:tcW w:w="1391" w:type="dxa"/>
          </w:tcPr>
          <w:p w:rsidR="00EC3E28" w:rsidRDefault="00EC3E28">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10:47</w:t>
            </w:r>
          </w:p>
        </w:tc>
        <w:tc>
          <w:tcPr>
            <w:tcW w:w="1072" w:type="dxa"/>
          </w:tcPr>
          <w:p w:rsidR="00EC3E28" w:rsidRDefault="00EC3E28" w:rsidP="00770993">
            <w:pPr>
              <w:cnfStyle w:val="000000100000" w:firstRow="0" w:lastRow="0" w:firstColumn="0" w:lastColumn="0" w:oddVBand="0" w:evenVBand="0" w:oddHBand="1" w:evenHBand="0" w:firstRowFirstColumn="0" w:firstRowLastColumn="0" w:lastRowFirstColumn="0" w:lastRowLastColumn="0"/>
            </w:pPr>
            <w:r>
              <w:t>0:01:51</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3D330D" w:rsidP="00770993">
            <w:r>
              <w:t>Second endurance flight. Aborted due to crash</w:t>
            </w:r>
          </w:p>
        </w:tc>
        <w:tc>
          <w:tcPr>
            <w:tcW w:w="3728" w:type="dxa"/>
          </w:tcPr>
          <w:p w:rsidR="00EC3E28" w:rsidRDefault="00EC3E28" w:rsidP="00770993">
            <w:pPr>
              <w:cnfStyle w:val="000000100000" w:firstRow="0" w:lastRow="0" w:firstColumn="0" w:lastColumn="0" w:oddVBand="0" w:evenVBand="0" w:oddHBand="1" w:evenHBand="0" w:firstRowFirstColumn="0" w:firstRowLastColumn="0" w:lastRowFirstColumn="0" w:lastRowLastColumn="0"/>
            </w:pPr>
            <w:r w:rsidRPr="005527A2">
              <w:t>www.droneshare.com/mission/11510</w:t>
            </w:r>
          </w:p>
        </w:tc>
      </w:tr>
      <w:tr w:rsidR="00EC3E28" w:rsidTr="00EC57DA">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770993">
            <w:r>
              <w:t>05/07/14</w:t>
            </w:r>
          </w:p>
        </w:tc>
        <w:tc>
          <w:tcPr>
            <w:tcW w:w="1391" w:type="dxa"/>
          </w:tcPr>
          <w:p w:rsidR="00EC3E28" w:rsidRDefault="00EC3E28">
            <w:pPr>
              <w:cnfStyle w:val="000000000000" w:firstRow="0" w:lastRow="0" w:firstColumn="0" w:lastColumn="0" w:oddVBand="0" w:evenVBand="0" w:oddHBand="0"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770993">
            <w:r>
              <w:t>10:18</w:t>
            </w:r>
          </w:p>
        </w:tc>
        <w:tc>
          <w:tcPr>
            <w:tcW w:w="1072" w:type="dxa"/>
          </w:tcPr>
          <w:p w:rsidR="00EC3E28" w:rsidRDefault="00EC3E28" w:rsidP="00770993">
            <w:pPr>
              <w:cnfStyle w:val="000000000000" w:firstRow="0" w:lastRow="0" w:firstColumn="0" w:lastColumn="0" w:oddVBand="0" w:evenVBand="0" w:oddHBand="0" w:evenHBand="0" w:firstRowFirstColumn="0" w:firstRowLastColumn="0" w:lastRowFirstColumn="0" w:lastRowLastColumn="0"/>
            </w:pPr>
            <w:r>
              <w:t>0:11:02</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5358AD" w:rsidP="00770993">
            <w:r>
              <w:t xml:space="preserve">First </w:t>
            </w:r>
            <w:r w:rsidR="00B04BF3">
              <w:t>AUTO</w:t>
            </w:r>
            <w:r>
              <w:t xml:space="preserve"> </w:t>
            </w:r>
            <w:r w:rsidR="00B04BF3">
              <w:t>flight of repaired airframe.</w:t>
            </w:r>
          </w:p>
        </w:tc>
        <w:tc>
          <w:tcPr>
            <w:tcW w:w="3728" w:type="dxa"/>
          </w:tcPr>
          <w:p w:rsidR="00EC3E28" w:rsidRDefault="00EC3E28" w:rsidP="00770993">
            <w:pPr>
              <w:cnfStyle w:val="000000000000" w:firstRow="0" w:lastRow="0" w:firstColumn="0" w:lastColumn="0" w:oddVBand="0" w:evenVBand="0" w:oddHBand="0" w:evenHBand="0" w:firstRowFirstColumn="0" w:firstRowLastColumn="0" w:lastRowFirstColumn="0" w:lastRowLastColumn="0"/>
            </w:pPr>
            <w:r w:rsidRPr="005527A2">
              <w:t>www.droneshare.com/mission/11509</w:t>
            </w:r>
          </w:p>
        </w:tc>
      </w:tr>
      <w:tr w:rsidR="00EC3E28"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EC3E28" w:rsidRDefault="00EC3E28" w:rsidP="00DF5130">
            <w:r>
              <w:t>06/07/14</w:t>
            </w:r>
          </w:p>
        </w:tc>
        <w:tc>
          <w:tcPr>
            <w:tcW w:w="1391" w:type="dxa"/>
          </w:tcPr>
          <w:p w:rsidR="00EC3E28" w:rsidRDefault="00EC3E28" w:rsidP="00DF5130">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EC3E28" w:rsidRDefault="00EC3E28" w:rsidP="00DF5130">
            <w:r>
              <w:t>8:35</w:t>
            </w:r>
          </w:p>
        </w:tc>
        <w:tc>
          <w:tcPr>
            <w:tcW w:w="1072" w:type="dxa"/>
          </w:tcPr>
          <w:p w:rsidR="00EC3E28" w:rsidRDefault="00EC3E28" w:rsidP="00DF5130">
            <w:pPr>
              <w:cnfStyle w:val="000000100000" w:firstRow="0" w:lastRow="0" w:firstColumn="0" w:lastColumn="0" w:oddVBand="0" w:evenVBand="0" w:oddHBand="1" w:evenHBand="0" w:firstRowFirstColumn="0" w:firstRowLastColumn="0" w:lastRowFirstColumn="0" w:lastRowLastColumn="0"/>
            </w:pPr>
            <w:r>
              <w:t>0:17:21</w:t>
            </w:r>
          </w:p>
        </w:tc>
        <w:tc>
          <w:tcPr>
            <w:cnfStyle w:val="000010000000" w:firstRow="0" w:lastRow="0" w:firstColumn="0" w:lastColumn="0" w:oddVBand="1" w:evenVBand="0" w:oddHBand="0" w:evenHBand="0" w:firstRowFirstColumn="0" w:firstRowLastColumn="0" w:lastRowFirstColumn="0" w:lastRowLastColumn="0"/>
            <w:tcW w:w="6314" w:type="dxa"/>
          </w:tcPr>
          <w:p w:rsidR="00EC3E28" w:rsidRDefault="00B04BF3" w:rsidP="00DF5130">
            <w:r>
              <w:t>Flight test before endurance flights</w:t>
            </w:r>
          </w:p>
        </w:tc>
        <w:tc>
          <w:tcPr>
            <w:tcW w:w="3728" w:type="dxa"/>
          </w:tcPr>
          <w:p w:rsidR="00EC3E28" w:rsidRDefault="00EC3E28" w:rsidP="00DF5130">
            <w:pPr>
              <w:cnfStyle w:val="000000100000" w:firstRow="0" w:lastRow="0" w:firstColumn="0" w:lastColumn="0" w:oddVBand="0" w:evenVBand="0" w:oddHBand="1" w:evenHBand="0" w:firstRowFirstColumn="0" w:firstRowLastColumn="0" w:lastRowFirstColumn="0" w:lastRowLastColumn="0"/>
            </w:pPr>
            <w:r w:rsidRPr="005527A2">
              <w:t>www.droneshare.com/mission/11508</w:t>
            </w:r>
          </w:p>
        </w:tc>
      </w:tr>
      <w:tr w:rsidR="00B04BF3" w:rsidTr="00EC57DA">
        <w:tc>
          <w:tcPr>
            <w:cnfStyle w:val="000010000000" w:firstRow="0" w:lastRow="0" w:firstColumn="0" w:lastColumn="0" w:oddVBand="1" w:evenVBand="0" w:oddHBand="0" w:evenHBand="0" w:firstRowFirstColumn="0" w:firstRowLastColumn="0" w:lastRowFirstColumn="0" w:lastRowLastColumn="0"/>
            <w:tcW w:w="1101" w:type="dxa"/>
          </w:tcPr>
          <w:p w:rsidR="00B04BF3" w:rsidRDefault="00B04BF3" w:rsidP="00510E26">
            <w:r>
              <w:t>06/07/14</w:t>
            </w:r>
          </w:p>
        </w:tc>
        <w:tc>
          <w:tcPr>
            <w:tcW w:w="1391" w:type="dxa"/>
          </w:tcPr>
          <w:p w:rsidR="00B04BF3" w:rsidRDefault="00B04BF3" w:rsidP="00510E26">
            <w:pPr>
              <w:cnfStyle w:val="000000000000" w:firstRow="0" w:lastRow="0" w:firstColumn="0" w:lastColumn="0" w:oddVBand="0" w:evenVBand="0" w:oddHBand="0"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B04BF3" w:rsidRDefault="00B04BF3" w:rsidP="00510E26">
            <w:r>
              <w:t>9:31</w:t>
            </w:r>
          </w:p>
        </w:tc>
        <w:tc>
          <w:tcPr>
            <w:tcW w:w="1072" w:type="dxa"/>
          </w:tcPr>
          <w:p w:rsidR="00B04BF3" w:rsidRDefault="00B04BF3" w:rsidP="00510E26">
            <w:pPr>
              <w:cnfStyle w:val="000000000000" w:firstRow="0" w:lastRow="0" w:firstColumn="0" w:lastColumn="0" w:oddVBand="0" w:evenVBand="0" w:oddHBand="0" w:evenHBand="0" w:firstRowFirstColumn="0" w:firstRowLastColumn="0" w:lastRowFirstColumn="0" w:lastRowLastColumn="0"/>
            </w:pPr>
            <w:r>
              <w:t>1:00:57</w:t>
            </w:r>
          </w:p>
        </w:tc>
        <w:tc>
          <w:tcPr>
            <w:cnfStyle w:val="000010000000" w:firstRow="0" w:lastRow="0" w:firstColumn="0" w:lastColumn="0" w:oddVBand="1" w:evenVBand="0" w:oddHBand="0" w:evenHBand="0" w:firstRowFirstColumn="0" w:firstRowLastColumn="0" w:lastRowFirstColumn="0" w:lastRowLastColumn="0"/>
            <w:tcW w:w="6314" w:type="dxa"/>
          </w:tcPr>
          <w:p w:rsidR="00B04BF3" w:rsidRDefault="00B04BF3" w:rsidP="00B04BF3">
            <w:r>
              <w:t>First endurance flight</w:t>
            </w:r>
          </w:p>
        </w:tc>
        <w:tc>
          <w:tcPr>
            <w:tcW w:w="3728" w:type="dxa"/>
          </w:tcPr>
          <w:p w:rsidR="00B04BF3" w:rsidRDefault="00B04BF3" w:rsidP="00510E26">
            <w:pPr>
              <w:cnfStyle w:val="000000000000" w:firstRow="0" w:lastRow="0" w:firstColumn="0" w:lastColumn="0" w:oddVBand="0" w:evenVBand="0" w:oddHBand="0" w:evenHBand="0" w:firstRowFirstColumn="0" w:firstRowLastColumn="0" w:lastRowFirstColumn="0" w:lastRowLastColumn="0"/>
            </w:pPr>
            <w:r w:rsidRPr="003F1A1C">
              <w:t>www.droneshare.com/mission/11512</w:t>
            </w:r>
          </w:p>
        </w:tc>
      </w:tr>
      <w:tr w:rsidR="00B04BF3"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B04BF3" w:rsidRDefault="00B04BF3" w:rsidP="00770993">
            <w:r>
              <w:t>06/07/14</w:t>
            </w:r>
          </w:p>
        </w:tc>
        <w:tc>
          <w:tcPr>
            <w:tcW w:w="1391" w:type="dxa"/>
          </w:tcPr>
          <w:p w:rsidR="00B04BF3" w:rsidRDefault="00B04BF3">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B04BF3" w:rsidRDefault="00B04BF3" w:rsidP="00770993">
            <w:r>
              <w:t>11:25</w:t>
            </w:r>
          </w:p>
        </w:tc>
        <w:tc>
          <w:tcPr>
            <w:tcW w:w="1072" w:type="dxa"/>
          </w:tcPr>
          <w:p w:rsidR="00B04BF3" w:rsidRDefault="00B04BF3" w:rsidP="00770993">
            <w:pPr>
              <w:cnfStyle w:val="000000100000" w:firstRow="0" w:lastRow="0" w:firstColumn="0" w:lastColumn="0" w:oddVBand="0" w:evenVBand="0" w:oddHBand="1" w:evenHBand="0" w:firstRowFirstColumn="0" w:firstRowLastColumn="0" w:lastRowFirstColumn="0" w:lastRowLastColumn="0"/>
            </w:pPr>
            <w:r>
              <w:t>1:00:15</w:t>
            </w:r>
          </w:p>
        </w:tc>
        <w:tc>
          <w:tcPr>
            <w:cnfStyle w:val="000010000000" w:firstRow="0" w:lastRow="0" w:firstColumn="0" w:lastColumn="0" w:oddVBand="1" w:evenVBand="0" w:oddHBand="0" w:evenHBand="0" w:firstRowFirstColumn="0" w:firstRowLastColumn="0" w:lastRowFirstColumn="0" w:lastRowLastColumn="0"/>
            <w:tcW w:w="6314" w:type="dxa"/>
          </w:tcPr>
          <w:p w:rsidR="00B04BF3" w:rsidRDefault="00B04BF3" w:rsidP="001B6186">
            <w:r>
              <w:t>Second endurance flight</w:t>
            </w:r>
          </w:p>
        </w:tc>
        <w:tc>
          <w:tcPr>
            <w:tcW w:w="3728" w:type="dxa"/>
          </w:tcPr>
          <w:p w:rsidR="00B04BF3" w:rsidRDefault="00B04BF3" w:rsidP="00770993">
            <w:pPr>
              <w:cnfStyle w:val="000000100000" w:firstRow="0" w:lastRow="0" w:firstColumn="0" w:lastColumn="0" w:oddVBand="0" w:evenVBand="0" w:oddHBand="1" w:evenHBand="0" w:firstRowFirstColumn="0" w:firstRowLastColumn="0" w:lastRowFirstColumn="0" w:lastRowLastColumn="0"/>
            </w:pPr>
            <w:r w:rsidRPr="005961DC">
              <w:t>www.droneshare.com/mission/11511</w:t>
            </w:r>
          </w:p>
        </w:tc>
      </w:tr>
      <w:tr w:rsidR="00B04BF3" w:rsidTr="00EC57DA">
        <w:tc>
          <w:tcPr>
            <w:cnfStyle w:val="000010000000" w:firstRow="0" w:lastRow="0" w:firstColumn="0" w:lastColumn="0" w:oddVBand="1" w:evenVBand="0" w:oddHBand="0" w:evenHBand="0" w:firstRowFirstColumn="0" w:firstRowLastColumn="0" w:lastRowFirstColumn="0" w:lastRowLastColumn="0"/>
            <w:tcW w:w="1101" w:type="dxa"/>
          </w:tcPr>
          <w:p w:rsidR="00B04BF3" w:rsidRDefault="00B04BF3" w:rsidP="00770993">
            <w:r>
              <w:t>13/07/14</w:t>
            </w:r>
          </w:p>
        </w:tc>
        <w:tc>
          <w:tcPr>
            <w:tcW w:w="1391" w:type="dxa"/>
          </w:tcPr>
          <w:p w:rsidR="00B04BF3" w:rsidRDefault="00B04BF3">
            <w:pPr>
              <w:cnfStyle w:val="000000000000" w:firstRow="0" w:lastRow="0" w:firstColumn="0" w:lastColumn="0" w:oddVBand="0" w:evenVBand="0" w:oddHBand="0"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B04BF3" w:rsidRDefault="00B04BF3" w:rsidP="00770993">
            <w:r>
              <w:t>9:38</w:t>
            </w:r>
          </w:p>
        </w:tc>
        <w:tc>
          <w:tcPr>
            <w:tcW w:w="1072" w:type="dxa"/>
          </w:tcPr>
          <w:p w:rsidR="00B04BF3" w:rsidRDefault="00B04BF3" w:rsidP="00770993">
            <w:pPr>
              <w:cnfStyle w:val="000000000000" w:firstRow="0" w:lastRow="0" w:firstColumn="0" w:lastColumn="0" w:oddVBand="0" w:evenVBand="0" w:oddHBand="0" w:evenHBand="0" w:firstRowFirstColumn="0" w:firstRowLastColumn="0" w:lastRowFirstColumn="0" w:lastRowLastColumn="0"/>
            </w:pPr>
            <w:r>
              <w:t>1:00:37</w:t>
            </w:r>
          </w:p>
        </w:tc>
        <w:tc>
          <w:tcPr>
            <w:cnfStyle w:val="000010000000" w:firstRow="0" w:lastRow="0" w:firstColumn="0" w:lastColumn="0" w:oddVBand="1" w:evenVBand="0" w:oddHBand="0" w:evenHBand="0" w:firstRowFirstColumn="0" w:firstRowLastColumn="0" w:lastRowFirstColumn="0" w:lastRowLastColumn="0"/>
            <w:tcW w:w="6314" w:type="dxa"/>
          </w:tcPr>
          <w:p w:rsidR="00B04BF3" w:rsidRDefault="00B04BF3" w:rsidP="00770993">
            <w:r>
              <w:t>Endurance flight with camera and image processing on-board</w:t>
            </w:r>
          </w:p>
        </w:tc>
        <w:tc>
          <w:tcPr>
            <w:tcW w:w="3728" w:type="dxa"/>
          </w:tcPr>
          <w:p w:rsidR="00B04BF3" w:rsidRDefault="00B04BF3" w:rsidP="00770993">
            <w:pPr>
              <w:cnfStyle w:val="000000000000" w:firstRow="0" w:lastRow="0" w:firstColumn="0" w:lastColumn="0" w:oddVBand="0" w:evenVBand="0" w:oddHBand="0" w:evenHBand="0" w:firstRowFirstColumn="0" w:firstRowLastColumn="0" w:lastRowFirstColumn="0" w:lastRowLastColumn="0"/>
            </w:pPr>
            <w:r w:rsidRPr="00C5496F">
              <w:t>www.droneshare.com/mission/11516</w:t>
            </w:r>
          </w:p>
        </w:tc>
      </w:tr>
      <w:tr w:rsidR="00B04BF3"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B04BF3" w:rsidRDefault="00B04BF3" w:rsidP="00770993">
            <w:r>
              <w:t>20/07/14</w:t>
            </w:r>
          </w:p>
        </w:tc>
        <w:tc>
          <w:tcPr>
            <w:tcW w:w="1391" w:type="dxa"/>
          </w:tcPr>
          <w:p w:rsidR="00B04BF3" w:rsidRDefault="00B04BF3">
            <w:pPr>
              <w:cnfStyle w:val="000000100000" w:firstRow="0" w:lastRow="0" w:firstColumn="0" w:lastColumn="0" w:oddVBand="0" w:evenVBand="0" w:oddHBand="1" w:evenHBand="0" w:firstRowFirstColumn="0" w:firstRowLastColumn="0" w:lastRowFirstColumn="0" w:lastRowLastColumn="0"/>
            </w:pPr>
            <w:r w:rsidRPr="003667B2">
              <w:t>Bushmaster</w:t>
            </w:r>
          </w:p>
        </w:tc>
        <w:tc>
          <w:tcPr>
            <w:cnfStyle w:val="000010000000" w:firstRow="0" w:lastRow="0" w:firstColumn="0" w:lastColumn="0" w:oddVBand="1" w:evenVBand="0" w:oddHBand="0" w:evenHBand="0" w:firstRowFirstColumn="0" w:firstRowLastColumn="0" w:lastRowFirstColumn="0" w:lastRowLastColumn="0"/>
            <w:tcW w:w="859" w:type="dxa"/>
          </w:tcPr>
          <w:p w:rsidR="00B04BF3" w:rsidRDefault="00B04BF3" w:rsidP="00770993">
            <w:r>
              <w:t>14:04</w:t>
            </w:r>
          </w:p>
        </w:tc>
        <w:tc>
          <w:tcPr>
            <w:tcW w:w="1072" w:type="dxa"/>
          </w:tcPr>
          <w:p w:rsidR="00B04BF3" w:rsidRDefault="00B04BF3" w:rsidP="00770993">
            <w:pPr>
              <w:cnfStyle w:val="000000100000" w:firstRow="0" w:lastRow="0" w:firstColumn="0" w:lastColumn="0" w:oddVBand="0" w:evenVBand="0" w:oddHBand="1" w:evenHBand="0" w:firstRowFirstColumn="0" w:firstRowLastColumn="0" w:lastRowFirstColumn="0" w:lastRowLastColumn="0"/>
            </w:pPr>
            <w:r>
              <w:t>0:06:32</w:t>
            </w:r>
          </w:p>
        </w:tc>
        <w:tc>
          <w:tcPr>
            <w:cnfStyle w:val="000010000000" w:firstRow="0" w:lastRow="0" w:firstColumn="0" w:lastColumn="0" w:oddVBand="1" w:evenVBand="0" w:oddHBand="0" w:evenHBand="0" w:firstRowFirstColumn="0" w:firstRowLastColumn="0" w:lastRowFirstColumn="0" w:lastRowLastColumn="0"/>
            <w:tcW w:w="6314" w:type="dxa"/>
          </w:tcPr>
          <w:p w:rsidR="00B04BF3" w:rsidRDefault="00B04BF3" w:rsidP="00770993">
            <w:r>
              <w:t>Flight with remote ground station &gt; 5km away.</w:t>
            </w:r>
          </w:p>
        </w:tc>
        <w:tc>
          <w:tcPr>
            <w:tcW w:w="3728" w:type="dxa"/>
          </w:tcPr>
          <w:p w:rsidR="00B04BF3" w:rsidRDefault="00B04BF3" w:rsidP="00770993">
            <w:pPr>
              <w:cnfStyle w:val="000000100000" w:firstRow="0" w:lastRow="0" w:firstColumn="0" w:lastColumn="0" w:oddVBand="0" w:evenVBand="0" w:oddHBand="1" w:evenHBand="0" w:firstRowFirstColumn="0" w:firstRowLastColumn="0" w:lastRowFirstColumn="0" w:lastRowLastColumn="0"/>
            </w:pPr>
            <w:r w:rsidRPr="005527A2">
              <w:t>www.droneshare.com/mission/11518</w:t>
            </w:r>
          </w:p>
        </w:tc>
      </w:tr>
      <w:tr w:rsidR="00B04BF3" w:rsidTr="00EC57DA">
        <w:tc>
          <w:tcPr>
            <w:cnfStyle w:val="000010000000" w:firstRow="0" w:lastRow="0" w:firstColumn="0" w:lastColumn="0" w:oddVBand="1" w:evenVBand="0" w:oddHBand="0" w:evenHBand="0" w:firstRowFirstColumn="0" w:firstRowLastColumn="0" w:lastRowFirstColumn="0" w:lastRowLastColumn="0"/>
            <w:tcW w:w="1101" w:type="dxa"/>
          </w:tcPr>
          <w:p w:rsidR="00B04BF3" w:rsidRDefault="00B04BF3" w:rsidP="00F516B8">
            <w:r>
              <w:t>20/07/14</w:t>
            </w:r>
          </w:p>
        </w:tc>
        <w:tc>
          <w:tcPr>
            <w:tcW w:w="1391" w:type="dxa"/>
          </w:tcPr>
          <w:p w:rsidR="00B04BF3" w:rsidRDefault="00B04BF3" w:rsidP="00F516B8">
            <w:pPr>
              <w:cnfStyle w:val="000000000000" w:firstRow="0" w:lastRow="0" w:firstColumn="0" w:lastColumn="0" w:oddVBand="0" w:evenVBand="0" w:oddHBand="0"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04BF3" w:rsidRDefault="00B04BF3" w:rsidP="00F516B8">
            <w:r>
              <w:t>11:14</w:t>
            </w:r>
          </w:p>
        </w:tc>
        <w:tc>
          <w:tcPr>
            <w:tcW w:w="1072" w:type="dxa"/>
          </w:tcPr>
          <w:p w:rsidR="00B04BF3" w:rsidRDefault="00B04BF3" w:rsidP="00F516B8">
            <w:pPr>
              <w:cnfStyle w:val="000000000000" w:firstRow="0" w:lastRow="0" w:firstColumn="0" w:lastColumn="0" w:oddVBand="0" w:evenVBand="0" w:oddHBand="0" w:evenHBand="0" w:firstRowFirstColumn="0" w:firstRowLastColumn="0" w:lastRowFirstColumn="0" w:lastRowLastColumn="0"/>
            </w:pPr>
            <w:r>
              <w:t>0:48:22</w:t>
            </w:r>
          </w:p>
        </w:tc>
        <w:tc>
          <w:tcPr>
            <w:cnfStyle w:val="000010000000" w:firstRow="0" w:lastRow="0" w:firstColumn="0" w:lastColumn="0" w:oddVBand="1" w:evenVBand="0" w:oddHBand="0" w:evenHBand="0" w:firstRowFirstColumn="0" w:firstRowLastColumn="0" w:lastRowFirstColumn="0" w:lastRowLastColumn="0"/>
            <w:tcW w:w="6314" w:type="dxa"/>
          </w:tcPr>
          <w:p w:rsidR="00B04BF3" w:rsidRDefault="00B04BF3" w:rsidP="001B6186">
            <w:r>
              <w:t>Endurance flight with camera and image processing on-board</w:t>
            </w:r>
          </w:p>
        </w:tc>
        <w:tc>
          <w:tcPr>
            <w:tcW w:w="3728" w:type="dxa"/>
          </w:tcPr>
          <w:p w:rsidR="00B04BF3" w:rsidRDefault="00B04BF3" w:rsidP="00F516B8">
            <w:pPr>
              <w:cnfStyle w:val="000000000000" w:firstRow="0" w:lastRow="0" w:firstColumn="0" w:lastColumn="0" w:oddVBand="0" w:evenVBand="0" w:oddHBand="0" w:evenHBand="0" w:firstRowFirstColumn="0" w:firstRowLastColumn="0" w:lastRowFirstColumn="0" w:lastRowLastColumn="0"/>
            </w:pPr>
            <w:r w:rsidRPr="00F81290">
              <w:t>www.droneshare.com/mission/11515</w:t>
            </w:r>
          </w:p>
        </w:tc>
      </w:tr>
      <w:tr w:rsidR="00BF3756"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F516B8">
            <w:r>
              <w:t>02/08/14</w:t>
            </w:r>
          </w:p>
        </w:tc>
        <w:tc>
          <w:tcPr>
            <w:tcW w:w="1391" w:type="dxa"/>
          </w:tcPr>
          <w:p w:rsidR="00BF3756" w:rsidRDefault="00BF3756" w:rsidP="00F516B8">
            <w:pPr>
              <w:cnfStyle w:val="000000100000" w:firstRow="0" w:lastRow="0" w:firstColumn="0" w:lastColumn="0" w:oddVBand="0" w:evenVBand="0" w:oddHBand="1"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F3756" w:rsidRDefault="00BF3756" w:rsidP="00F516B8">
            <w:r>
              <w:t>10:16</w:t>
            </w:r>
          </w:p>
        </w:tc>
        <w:tc>
          <w:tcPr>
            <w:tcW w:w="1072" w:type="dxa"/>
          </w:tcPr>
          <w:p w:rsidR="00BF3756" w:rsidRDefault="00BF3756" w:rsidP="00F516B8">
            <w:pPr>
              <w:cnfStyle w:val="000000100000" w:firstRow="0" w:lastRow="0" w:firstColumn="0" w:lastColumn="0" w:oddVBand="0" w:evenVBand="0" w:oddHBand="1" w:evenHBand="0" w:firstRowFirstColumn="0" w:firstRowLastColumn="0" w:lastRowFirstColumn="0" w:lastRowLastColumn="0"/>
            </w:pPr>
            <w:r>
              <w:t>1:00:09</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771875">
            <w:r>
              <w:t>Endurance flight with camera and image processing on-board</w:t>
            </w:r>
          </w:p>
        </w:tc>
        <w:tc>
          <w:tcPr>
            <w:tcW w:w="3728" w:type="dxa"/>
          </w:tcPr>
          <w:p w:rsidR="00BF3756" w:rsidRPr="00F81290" w:rsidRDefault="00BF3756" w:rsidP="00F516B8">
            <w:pPr>
              <w:cnfStyle w:val="000000100000" w:firstRow="0" w:lastRow="0" w:firstColumn="0" w:lastColumn="0" w:oddVBand="0" w:evenVBand="0" w:oddHBand="1" w:evenHBand="0" w:firstRowFirstColumn="0" w:firstRowLastColumn="0" w:lastRowFirstColumn="0" w:lastRowLastColumn="0"/>
            </w:pPr>
            <w:r w:rsidRPr="004B1565">
              <w:t>www.droneshare.com/mission/12016</w:t>
            </w:r>
          </w:p>
        </w:tc>
      </w:tr>
      <w:tr w:rsidR="00BF3756" w:rsidTr="00EC57DA">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771875">
            <w:r>
              <w:t>02/08/14</w:t>
            </w:r>
          </w:p>
        </w:tc>
        <w:tc>
          <w:tcPr>
            <w:tcW w:w="1391" w:type="dxa"/>
          </w:tcPr>
          <w:p w:rsidR="00BF3756" w:rsidRDefault="00BF3756" w:rsidP="00771875">
            <w:pPr>
              <w:cnfStyle w:val="000000000000" w:firstRow="0" w:lastRow="0" w:firstColumn="0" w:lastColumn="0" w:oddVBand="0" w:evenVBand="0" w:oddHBand="0"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F3756" w:rsidRDefault="00BF3756" w:rsidP="00F516B8">
            <w:r>
              <w:t>13:10</w:t>
            </w:r>
          </w:p>
        </w:tc>
        <w:tc>
          <w:tcPr>
            <w:tcW w:w="1072" w:type="dxa"/>
          </w:tcPr>
          <w:p w:rsidR="00BF3756" w:rsidRDefault="00BF3756" w:rsidP="00F516B8">
            <w:pPr>
              <w:cnfStyle w:val="000000000000" w:firstRow="0" w:lastRow="0" w:firstColumn="0" w:lastColumn="0" w:oddVBand="0" w:evenVBand="0" w:oddHBand="0" w:evenHBand="0" w:firstRowFirstColumn="0" w:firstRowLastColumn="0" w:lastRowFirstColumn="0" w:lastRowLastColumn="0"/>
            </w:pPr>
            <w:r>
              <w:t>0:14:47</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F516B8">
            <w:r>
              <w:t>Bottle drop test</w:t>
            </w:r>
          </w:p>
        </w:tc>
        <w:tc>
          <w:tcPr>
            <w:tcW w:w="3728" w:type="dxa"/>
          </w:tcPr>
          <w:p w:rsidR="00BF3756" w:rsidRPr="004B1565" w:rsidRDefault="00BF3756" w:rsidP="00F516B8">
            <w:pPr>
              <w:cnfStyle w:val="000000000000" w:firstRow="0" w:lastRow="0" w:firstColumn="0" w:lastColumn="0" w:oddVBand="0" w:evenVBand="0" w:oddHBand="0" w:evenHBand="0" w:firstRowFirstColumn="0" w:firstRowLastColumn="0" w:lastRowFirstColumn="0" w:lastRowLastColumn="0"/>
            </w:pPr>
            <w:r w:rsidRPr="004C648F">
              <w:t>www.droneshare.com/mission/12015</w:t>
            </w:r>
          </w:p>
        </w:tc>
      </w:tr>
      <w:tr w:rsidR="00BF3756"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771875">
            <w:r>
              <w:t>03/08/14</w:t>
            </w:r>
          </w:p>
        </w:tc>
        <w:tc>
          <w:tcPr>
            <w:tcW w:w="1391" w:type="dxa"/>
          </w:tcPr>
          <w:p w:rsidR="00BF3756" w:rsidRDefault="00BF3756" w:rsidP="00771875">
            <w:pPr>
              <w:cnfStyle w:val="000000100000" w:firstRow="0" w:lastRow="0" w:firstColumn="0" w:lastColumn="0" w:oddVBand="0" w:evenVBand="0" w:oddHBand="1"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F3756" w:rsidRDefault="00BF3756" w:rsidP="00F516B8">
            <w:r>
              <w:t>10:59</w:t>
            </w:r>
          </w:p>
        </w:tc>
        <w:tc>
          <w:tcPr>
            <w:tcW w:w="1072" w:type="dxa"/>
          </w:tcPr>
          <w:p w:rsidR="00BF3756" w:rsidRDefault="00BF3756" w:rsidP="00F516B8">
            <w:pPr>
              <w:cnfStyle w:val="000000100000" w:firstRow="0" w:lastRow="0" w:firstColumn="0" w:lastColumn="0" w:oddVBand="0" w:evenVBand="0" w:oddHBand="1" w:evenHBand="0" w:firstRowFirstColumn="0" w:firstRowLastColumn="0" w:lastRowFirstColumn="0" w:lastRowLastColumn="0"/>
            </w:pPr>
            <w:r>
              <w:t>0:11:07</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771875">
            <w:r>
              <w:t>Bottle drop and ground station test</w:t>
            </w:r>
          </w:p>
        </w:tc>
        <w:tc>
          <w:tcPr>
            <w:tcW w:w="3728" w:type="dxa"/>
          </w:tcPr>
          <w:p w:rsidR="00BF3756" w:rsidRPr="004B1565" w:rsidRDefault="00BF3756" w:rsidP="00F516B8">
            <w:pPr>
              <w:cnfStyle w:val="000000100000" w:firstRow="0" w:lastRow="0" w:firstColumn="0" w:lastColumn="0" w:oddVBand="0" w:evenVBand="0" w:oddHBand="1" w:evenHBand="0" w:firstRowFirstColumn="0" w:firstRowLastColumn="0" w:lastRowFirstColumn="0" w:lastRowLastColumn="0"/>
            </w:pPr>
            <w:r w:rsidRPr="00EF5A11">
              <w:t>www.droneshare.com/mission/12107</w:t>
            </w:r>
          </w:p>
        </w:tc>
      </w:tr>
      <w:tr w:rsidR="00BF3756" w:rsidTr="00EC57DA">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771875">
            <w:r>
              <w:t>03/08/14</w:t>
            </w:r>
          </w:p>
        </w:tc>
        <w:tc>
          <w:tcPr>
            <w:tcW w:w="1391" w:type="dxa"/>
          </w:tcPr>
          <w:p w:rsidR="00BF3756" w:rsidRDefault="00BF3756" w:rsidP="00771875">
            <w:pPr>
              <w:cnfStyle w:val="000000000000" w:firstRow="0" w:lastRow="0" w:firstColumn="0" w:lastColumn="0" w:oddVBand="0" w:evenVBand="0" w:oddHBand="0"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F3756" w:rsidRDefault="00BF3756" w:rsidP="00F516B8">
            <w:r>
              <w:t>12:22</w:t>
            </w:r>
          </w:p>
        </w:tc>
        <w:tc>
          <w:tcPr>
            <w:tcW w:w="1072" w:type="dxa"/>
          </w:tcPr>
          <w:p w:rsidR="00BF3756" w:rsidRDefault="00BF3756" w:rsidP="00F516B8">
            <w:pPr>
              <w:cnfStyle w:val="000000000000" w:firstRow="0" w:lastRow="0" w:firstColumn="0" w:lastColumn="0" w:oddVBand="0" w:evenVBand="0" w:oddHBand="0" w:evenHBand="0" w:firstRowFirstColumn="0" w:firstRowLastColumn="0" w:lastRowFirstColumn="0" w:lastRowLastColumn="0"/>
            </w:pPr>
            <w:r>
              <w:t>0:06:02</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771875">
            <w:r>
              <w:t>Bottle drop and ground station test</w:t>
            </w:r>
          </w:p>
        </w:tc>
        <w:tc>
          <w:tcPr>
            <w:tcW w:w="3728" w:type="dxa"/>
          </w:tcPr>
          <w:p w:rsidR="00BF3756" w:rsidRPr="004B1565" w:rsidRDefault="00BF3756" w:rsidP="00F516B8">
            <w:pPr>
              <w:cnfStyle w:val="000000000000" w:firstRow="0" w:lastRow="0" w:firstColumn="0" w:lastColumn="0" w:oddVBand="0" w:evenVBand="0" w:oddHBand="0" w:evenHBand="0" w:firstRowFirstColumn="0" w:firstRowLastColumn="0" w:lastRowFirstColumn="0" w:lastRowLastColumn="0"/>
            </w:pPr>
            <w:r w:rsidRPr="0011016A">
              <w:t>www.droneshare.com/mission/12106</w:t>
            </w:r>
          </w:p>
        </w:tc>
      </w:tr>
      <w:tr w:rsidR="00BF3756" w:rsidTr="00EC57D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771875">
            <w:r>
              <w:t>03/08/14</w:t>
            </w:r>
          </w:p>
        </w:tc>
        <w:tc>
          <w:tcPr>
            <w:tcW w:w="1391" w:type="dxa"/>
          </w:tcPr>
          <w:p w:rsidR="00BF3756" w:rsidRDefault="00BF3756" w:rsidP="00771875">
            <w:pPr>
              <w:cnfStyle w:val="000000100000" w:firstRow="0" w:lastRow="0" w:firstColumn="0" w:lastColumn="0" w:oddVBand="0" w:evenVBand="0" w:oddHBand="1" w:evenHBand="0" w:firstRowFirstColumn="0" w:firstRowLastColumn="0" w:lastRowFirstColumn="0" w:lastRowLastColumn="0"/>
            </w:pPr>
            <w:r>
              <w:t>Bushmaster</w:t>
            </w:r>
          </w:p>
        </w:tc>
        <w:tc>
          <w:tcPr>
            <w:cnfStyle w:val="000010000000" w:firstRow="0" w:lastRow="0" w:firstColumn="0" w:lastColumn="0" w:oddVBand="1" w:evenVBand="0" w:oddHBand="0" w:evenHBand="0" w:firstRowFirstColumn="0" w:firstRowLastColumn="0" w:lastRowFirstColumn="0" w:lastRowLastColumn="0"/>
            <w:tcW w:w="859" w:type="dxa"/>
          </w:tcPr>
          <w:p w:rsidR="00BF3756" w:rsidRDefault="00BF3756" w:rsidP="00F516B8">
            <w:r>
              <w:t>13:12</w:t>
            </w:r>
          </w:p>
        </w:tc>
        <w:tc>
          <w:tcPr>
            <w:tcW w:w="1072" w:type="dxa"/>
          </w:tcPr>
          <w:p w:rsidR="00BF3756" w:rsidRDefault="00BF3756" w:rsidP="00F516B8">
            <w:pPr>
              <w:cnfStyle w:val="000000100000" w:firstRow="0" w:lastRow="0" w:firstColumn="0" w:lastColumn="0" w:oddVBand="0" w:evenVBand="0" w:oddHBand="1" w:evenHBand="0" w:firstRowFirstColumn="0" w:firstRowLastColumn="0" w:lastRowFirstColumn="0" w:lastRowLastColumn="0"/>
            </w:pPr>
            <w:r>
              <w:t>0:07:03</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F516B8">
            <w:r>
              <w:t>Bottle drop and ground station test</w:t>
            </w:r>
          </w:p>
        </w:tc>
        <w:tc>
          <w:tcPr>
            <w:tcW w:w="3728" w:type="dxa"/>
          </w:tcPr>
          <w:p w:rsidR="00BF3756" w:rsidRPr="0011016A" w:rsidRDefault="00BF3756" w:rsidP="00F516B8">
            <w:pPr>
              <w:cnfStyle w:val="000000100000" w:firstRow="0" w:lastRow="0" w:firstColumn="0" w:lastColumn="0" w:oddVBand="0" w:evenVBand="0" w:oddHBand="1" w:evenHBand="0" w:firstRowFirstColumn="0" w:firstRowLastColumn="0" w:lastRowFirstColumn="0" w:lastRowLastColumn="0"/>
            </w:pPr>
            <w:r w:rsidRPr="00DA288E">
              <w:t>www.droneshare.com/mission/12108</w:t>
            </w:r>
          </w:p>
        </w:tc>
      </w:tr>
      <w:tr w:rsidR="00BF3756" w:rsidTr="00EC57DA">
        <w:tc>
          <w:tcPr>
            <w:cnfStyle w:val="000010000000" w:firstRow="0" w:lastRow="0" w:firstColumn="0" w:lastColumn="0" w:oddVBand="1" w:evenVBand="0" w:oddHBand="0" w:evenHBand="0" w:firstRowFirstColumn="0" w:firstRowLastColumn="0" w:lastRowFirstColumn="0" w:lastRowLastColumn="0"/>
            <w:tcW w:w="1101" w:type="dxa"/>
          </w:tcPr>
          <w:p w:rsidR="00BF3756" w:rsidRDefault="00BF3756" w:rsidP="00F516B8"/>
        </w:tc>
        <w:tc>
          <w:tcPr>
            <w:tcW w:w="1391" w:type="dxa"/>
          </w:tcPr>
          <w:p w:rsidR="00BF3756" w:rsidRPr="0044670A" w:rsidRDefault="00BF3756" w:rsidP="00F516B8">
            <w:pPr>
              <w:cnfStyle w:val="000000000000" w:firstRow="0" w:lastRow="0" w:firstColumn="0" w:lastColumn="0" w:oddVBand="0" w:evenVBand="0" w:oddHBand="0" w:evenHBand="0" w:firstRowFirstColumn="0" w:firstRowLastColumn="0" w:lastRowFirstColumn="0" w:lastRowLastColumn="0"/>
              <w:rPr>
                <w:b/>
              </w:rPr>
            </w:pPr>
            <w:r w:rsidRPr="0044670A">
              <w:rPr>
                <w:b/>
              </w:rPr>
              <w:t>Total</w:t>
            </w:r>
          </w:p>
        </w:tc>
        <w:tc>
          <w:tcPr>
            <w:cnfStyle w:val="000010000000" w:firstRow="0" w:lastRow="0" w:firstColumn="0" w:lastColumn="0" w:oddVBand="1" w:evenVBand="0" w:oddHBand="0" w:evenHBand="0" w:firstRowFirstColumn="0" w:firstRowLastColumn="0" w:lastRowFirstColumn="0" w:lastRowLastColumn="0"/>
            <w:tcW w:w="859" w:type="dxa"/>
          </w:tcPr>
          <w:p w:rsidR="00BF3756" w:rsidRPr="0044670A" w:rsidRDefault="00BF3756" w:rsidP="00F516B8">
            <w:pPr>
              <w:rPr>
                <w:b/>
              </w:rPr>
            </w:pPr>
          </w:p>
        </w:tc>
        <w:tc>
          <w:tcPr>
            <w:tcW w:w="1072" w:type="dxa"/>
          </w:tcPr>
          <w:p w:rsidR="00BF3756" w:rsidRPr="0044670A" w:rsidRDefault="00BF3756" w:rsidP="0011016A">
            <w:pPr>
              <w:cnfStyle w:val="000000000000" w:firstRow="0" w:lastRow="0" w:firstColumn="0" w:lastColumn="0" w:oddVBand="0" w:evenVBand="0" w:oddHBand="0" w:evenHBand="0" w:firstRowFirstColumn="0" w:firstRowLastColumn="0" w:lastRowFirstColumn="0" w:lastRowLastColumn="0"/>
              <w:rPr>
                <w:b/>
              </w:rPr>
            </w:pPr>
            <w:r>
              <w:rPr>
                <w:b/>
              </w:rPr>
              <w:t>7</w:t>
            </w:r>
            <w:r w:rsidRPr="0044670A">
              <w:rPr>
                <w:b/>
              </w:rPr>
              <w:t>:</w:t>
            </w:r>
            <w:r>
              <w:rPr>
                <w:b/>
              </w:rPr>
              <w:t>42</w:t>
            </w:r>
            <w:r w:rsidRPr="0044670A">
              <w:rPr>
                <w:b/>
              </w:rPr>
              <w:t>:</w:t>
            </w:r>
            <w:r>
              <w:rPr>
                <w:b/>
              </w:rPr>
              <w:t>54</w:t>
            </w:r>
          </w:p>
        </w:tc>
        <w:tc>
          <w:tcPr>
            <w:cnfStyle w:val="000010000000" w:firstRow="0" w:lastRow="0" w:firstColumn="0" w:lastColumn="0" w:oddVBand="1" w:evenVBand="0" w:oddHBand="0" w:evenHBand="0" w:firstRowFirstColumn="0" w:firstRowLastColumn="0" w:lastRowFirstColumn="0" w:lastRowLastColumn="0"/>
            <w:tcW w:w="6314" w:type="dxa"/>
          </w:tcPr>
          <w:p w:rsidR="00BF3756" w:rsidRDefault="00BF3756" w:rsidP="00F516B8"/>
        </w:tc>
        <w:tc>
          <w:tcPr>
            <w:tcW w:w="3728" w:type="dxa"/>
          </w:tcPr>
          <w:p w:rsidR="00BF3756" w:rsidRPr="00F81290" w:rsidRDefault="00BF3756" w:rsidP="00F516B8">
            <w:pPr>
              <w:cnfStyle w:val="000000000000" w:firstRow="0" w:lastRow="0" w:firstColumn="0" w:lastColumn="0" w:oddVBand="0" w:evenVBand="0" w:oddHBand="0" w:evenHBand="0" w:firstRowFirstColumn="0" w:firstRowLastColumn="0" w:lastRowFirstColumn="0" w:lastRowLastColumn="0"/>
            </w:pPr>
          </w:p>
        </w:tc>
      </w:tr>
    </w:tbl>
    <w:p w:rsidR="00B42145" w:rsidRDefault="00B42145" w:rsidP="00116416"/>
    <w:p w:rsidR="008B23C9" w:rsidRDefault="008B23C9" w:rsidP="00116416">
      <w:r>
        <w:t xml:space="preserve">Our full flight logs are available at </w:t>
      </w:r>
      <w:hyperlink r:id="rId12" w:history="1">
        <w:r w:rsidR="00966BDE" w:rsidRPr="004264DE">
          <w:rPr>
            <w:rStyle w:val="Hyperlink"/>
          </w:rPr>
          <w:t>www.droneshare.com/vehicle/1085</w:t>
        </w:r>
      </w:hyperlink>
      <w:r w:rsidR="0053417E">
        <w:t xml:space="preserve"> and </w:t>
      </w:r>
      <w:hyperlink r:id="rId13" w:history="1">
        <w:r w:rsidR="0053417E">
          <w:rPr>
            <w:rStyle w:val="Hyperlink"/>
          </w:rPr>
          <w:t>http://uav.tridgell.net/Bushmaster/OBC-2014-auto/</w:t>
        </w:r>
      </w:hyperlink>
      <w:r w:rsidR="0053417E">
        <w:t>. They</w:t>
      </w:r>
      <w:r w:rsidR="00F81290">
        <w:t xml:space="preserve"> contain the full GPS tracks </w:t>
      </w:r>
      <w:r w:rsidR="000E2D35">
        <w:t xml:space="preserve">(in kml and gpx format) </w:t>
      </w:r>
      <w:r w:rsidR="00F81290">
        <w:t>and flight telemetry</w:t>
      </w:r>
      <w:r w:rsidR="000E2D35">
        <w:t xml:space="preserve"> (in tlog format)</w:t>
      </w:r>
      <w:r w:rsidR="00F81290">
        <w:t>.</w:t>
      </w:r>
    </w:p>
    <w:p w:rsidR="00B42145" w:rsidRDefault="00B42145" w:rsidP="00B42145">
      <w:pPr>
        <w:sectPr w:rsidR="00B42145" w:rsidSect="004B7593">
          <w:pgSz w:w="16838" w:h="11906" w:orient="landscape"/>
          <w:pgMar w:top="1440" w:right="1080" w:bottom="1440" w:left="1080" w:header="720" w:footer="720" w:gutter="0"/>
          <w:cols w:space="720"/>
          <w:docGrid w:linePitch="299"/>
        </w:sectPr>
      </w:pPr>
    </w:p>
    <w:p w:rsidR="00116416" w:rsidRDefault="00116416" w:rsidP="001456D4">
      <w:pPr>
        <w:pStyle w:val="Heading2"/>
      </w:pPr>
      <w:bookmarkStart w:id="6" w:name="_Toc394956689"/>
      <w:r>
        <w:lastRenderedPageBreak/>
        <w:t>GPS Telemetry</w:t>
      </w:r>
      <w:bookmarkEnd w:id="6"/>
    </w:p>
    <w:p w:rsidR="00E62D5C" w:rsidRDefault="008F6D9B" w:rsidP="00116416">
      <w:r>
        <w:t xml:space="preserve">A KML log </w:t>
      </w:r>
      <w:r w:rsidR="00991C62">
        <w:t xml:space="preserve">from a </w:t>
      </w:r>
      <w:r>
        <w:t xml:space="preserve">flight </w:t>
      </w:r>
      <w:r w:rsidR="00991C62">
        <w:t>on the</w:t>
      </w:r>
      <w:r>
        <w:t xml:space="preserve"> </w:t>
      </w:r>
      <w:r w:rsidR="00991C62">
        <w:t>20</w:t>
      </w:r>
      <w:r w:rsidR="00991C62" w:rsidRPr="00991C62">
        <w:rPr>
          <w:vertAlign w:val="superscript"/>
        </w:rPr>
        <w:t>th</w:t>
      </w:r>
      <w:r w:rsidR="00991C62">
        <w:t xml:space="preserve"> June 2014</w:t>
      </w:r>
      <w:r>
        <w:t xml:space="preserve"> is shown below:</w:t>
      </w:r>
    </w:p>
    <w:p w:rsidR="00526170" w:rsidRDefault="00991C62" w:rsidP="00116416">
      <w:r>
        <w:rPr>
          <w:noProof/>
          <w:lang w:eastAsia="en-AU" w:bidi="ar-SA"/>
        </w:rPr>
        <w:drawing>
          <wp:inline distT="0" distB="0" distL="0" distR="0">
            <wp:extent cx="5695950" cy="4203096"/>
            <wp:effectExtent l="0" t="0" r="0" b="6985"/>
            <wp:docPr id="4" name="Picture 4" descr="C:\Users\Stephen\Desktop\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esktop\sd1.jpg"/>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5695950" cy="4203096"/>
                    </a:xfrm>
                    <a:prstGeom prst="rect">
                      <a:avLst/>
                    </a:prstGeom>
                    <a:noFill/>
                    <a:ln>
                      <a:noFill/>
                    </a:ln>
                  </pic:spPr>
                </pic:pic>
              </a:graphicData>
            </a:graphic>
          </wp:inline>
        </w:drawing>
      </w:r>
    </w:p>
    <w:p w:rsidR="008F6D9B" w:rsidRDefault="008F6D9B" w:rsidP="00116416">
      <w:r>
        <w:t xml:space="preserve">The full file is available from </w:t>
      </w:r>
      <w:hyperlink r:id="rId15" w:history="1">
        <w:r w:rsidR="00D04FAB" w:rsidRPr="00EF7DBC">
          <w:rPr>
            <w:rStyle w:val="Hyperlink"/>
          </w:rPr>
          <w:t>https://api.droneshare.com/api/v1/mission/11515/messages.kmz</w:t>
        </w:r>
      </w:hyperlink>
      <w:r w:rsidR="00526170">
        <w:t>.</w:t>
      </w:r>
    </w:p>
    <w:p w:rsidR="00116416" w:rsidRDefault="00116416" w:rsidP="001456D4">
      <w:pPr>
        <w:pStyle w:val="Heading2"/>
      </w:pPr>
      <w:bookmarkStart w:id="7" w:name="_Toc394956690"/>
      <w:r>
        <w:t>Video</w:t>
      </w:r>
      <w:bookmarkEnd w:id="7"/>
    </w:p>
    <w:p w:rsidR="00042CC1" w:rsidRDefault="00D76AF2" w:rsidP="00593644">
      <w:r>
        <w:t xml:space="preserve">A video </w:t>
      </w:r>
      <w:r w:rsidR="00593644">
        <w:t>showing the aircraft during autonomous flight and the operational ground station</w:t>
      </w:r>
      <w:r>
        <w:t xml:space="preserve"> is available at </w:t>
      </w:r>
      <w:hyperlink r:id="rId16" w:history="1">
        <w:r w:rsidR="004846A2" w:rsidRPr="002C00DE">
          <w:rPr>
            <w:rStyle w:val="Hyperlink"/>
          </w:rPr>
          <w:t>http://youtu.be/fzzPpzbPJj0</w:t>
        </w:r>
      </w:hyperlink>
      <w:r w:rsidR="004846A2">
        <w:t xml:space="preserve">. </w:t>
      </w:r>
    </w:p>
    <w:p w:rsidR="00116416" w:rsidRDefault="00116416" w:rsidP="001456D4">
      <w:pPr>
        <w:pStyle w:val="Heading2"/>
      </w:pPr>
      <w:bookmarkStart w:id="8" w:name="_Toc394956691"/>
      <w:r>
        <w:t>Static Images</w:t>
      </w:r>
      <w:bookmarkEnd w:id="8"/>
    </w:p>
    <w:p w:rsidR="006226B1" w:rsidRDefault="00333113" w:rsidP="00593644">
      <w:r>
        <w:t xml:space="preserve">The following are a set of </w:t>
      </w:r>
      <w:r w:rsidR="00593644">
        <w:t>static images showing the ground station, aircraft and team members during flight operations from a number of flights</w:t>
      </w:r>
      <w:r>
        <w:t xml:space="preserve"> over the last </w:t>
      </w:r>
      <w:r w:rsidR="00884D09">
        <w:t>3</w:t>
      </w:r>
      <w:r>
        <w:t xml:space="preserve"> months</w:t>
      </w:r>
      <w:r w:rsidR="00DA7728">
        <w:t>.</w:t>
      </w:r>
    </w:p>
    <w:tbl>
      <w:tblPr>
        <w:tblStyle w:val="TableGrid"/>
        <w:tblW w:w="0" w:type="auto"/>
        <w:tblCellMar>
          <w:top w:w="113" w:type="dxa"/>
          <w:bottom w:w="113" w:type="dxa"/>
        </w:tblCellMar>
        <w:tblLook w:val="04A0" w:firstRow="1" w:lastRow="0" w:firstColumn="1" w:lastColumn="0" w:noHBand="0" w:noVBand="1"/>
      </w:tblPr>
      <w:tblGrid>
        <w:gridCol w:w="6771"/>
        <w:gridCol w:w="3083"/>
      </w:tblGrid>
      <w:tr w:rsidR="00C036A7" w:rsidTr="000073B1">
        <w:tc>
          <w:tcPr>
            <w:tcW w:w="6771" w:type="dxa"/>
          </w:tcPr>
          <w:p w:rsidR="00C036A7" w:rsidRDefault="008F60AF" w:rsidP="008F60AF">
            <w:pPr>
              <w:pStyle w:val="NoSpacing"/>
            </w:pPr>
            <w:r>
              <w:rPr>
                <w:noProof/>
                <w:lang w:eastAsia="en-AU" w:bidi="ar-SA"/>
              </w:rPr>
              <w:drawing>
                <wp:inline distT="0" distB="0" distL="0" distR="0" wp14:anchorId="096BEDA0" wp14:editId="0C87CBC6">
                  <wp:extent cx="2691589" cy="1800000"/>
                  <wp:effectExtent l="0" t="0" r="0" b="0"/>
                  <wp:docPr id="10" name="Picture 10" descr="C:\Users\Stephen\Desktop\14389829337_fc1e2d9678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esktop\14389829337_fc1e2d9678_z.jpg"/>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691589" cy="1800000"/>
                          </a:xfrm>
                          <a:prstGeom prst="rect">
                            <a:avLst/>
                          </a:prstGeom>
                          <a:noFill/>
                          <a:ln>
                            <a:noFill/>
                          </a:ln>
                        </pic:spPr>
                      </pic:pic>
                    </a:graphicData>
                  </a:graphic>
                </wp:inline>
              </w:drawing>
            </w:r>
          </w:p>
        </w:tc>
        <w:tc>
          <w:tcPr>
            <w:tcW w:w="3083" w:type="dxa"/>
          </w:tcPr>
          <w:p w:rsidR="00C036A7" w:rsidRDefault="00A552DB" w:rsidP="000073B1">
            <w:pPr>
              <w:pStyle w:val="NoSpacing"/>
            </w:pPr>
            <w:r>
              <w:t>Pre-flight team briefing</w:t>
            </w:r>
          </w:p>
        </w:tc>
      </w:tr>
      <w:tr w:rsidR="007F1C50" w:rsidTr="004679D6">
        <w:tc>
          <w:tcPr>
            <w:tcW w:w="6771" w:type="dxa"/>
          </w:tcPr>
          <w:p w:rsidR="007F1C50" w:rsidRDefault="007F1C50" w:rsidP="004679D6">
            <w:pPr>
              <w:pStyle w:val="NoSpacing"/>
            </w:pPr>
            <w:r>
              <w:rPr>
                <w:noProof/>
                <w:lang w:eastAsia="en-AU" w:bidi="ar-SA"/>
              </w:rPr>
              <w:lastRenderedPageBreak/>
              <w:drawing>
                <wp:inline distT="0" distB="0" distL="0" distR="0" wp14:anchorId="55AF74E2" wp14:editId="4723F21F">
                  <wp:extent cx="2693431" cy="1800000"/>
                  <wp:effectExtent l="0" t="0" r="0" b="0"/>
                  <wp:docPr id="23" name="Picture 23" descr="C:\Users\Stephen\Desktop\14697079942_a27280bb71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esktop\14697079942_a27280bb71_z.jpg"/>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7F1C50" w:rsidRDefault="007F1C50" w:rsidP="004679D6">
            <w:pPr>
              <w:pStyle w:val="NoSpacing"/>
            </w:pPr>
            <w:r>
              <w:t>Pre-flight checks</w:t>
            </w:r>
          </w:p>
        </w:tc>
      </w:tr>
      <w:tr w:rsidR="007F1C50" w:rsidTr="00984B12">
        <w:tc>
          <w:tcPr>
            <w:tcW w:w="6771" w:type="dxa"/>
          </w:tcPr>
          <w:p w:rsidR="007F1C50" w:rsidRDefault="007F1C50" w:rsidP="00984B12">
            <w:pPr>
              <w:pStyle w:val="NoSpacing"/>
            </w:pPr>
            <w:r>
              <w:rPr>
                <w:noProof/>
                <w:lang w:eastAsia="en-AU" w:bidi="ar-SA"/>
              </w:rPr>
              <w:drawing>
                <wp:inline distT="0" distB="0" distL="0" distR="0" wp14:anchorId="5AB1DAAC" wp14:editId="741EEB6C">
                  <wp:extent cx="2693431" cy="1800000"/>
                  <wp:effectExtent l="0" t="0" r="0" b="0"/>
                  <wp:docPr id="24" name="Picture 24" descr="C:\Users\Stephen\Desktop\14510921417_e67b57b93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phen\Desktop\14510921417_e67b57b93a_z.jpg"/>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7F1C50" w:rsidRDefault="007F1C50" w:rsidP="00984B12">
            <w:pPr>
              <w:pStyle w:val="NoSpacing"/>
            </w:pPr>
            <w:r>
              <w:t>Pre-flight checks</w:t>
            </w:r>
          </w:p>
        </w:tc>
      </w:tr>
      <w:tr w:rsidR="007F1C50" w:rsidTr="008E24C0">
        <w:tc>
          <w:tcPr>
            <w:tcW w:w="6771" w:type="dxa"/>
          </w:tcPr>
          <w:p w:rsidR="007F1C50" w:rsidRDefault="007F1C50" w:rsidP="008E24C0">
            <w:r>
              <w:rPr>
                <w:noProof/>
                <w:lang w:eastAsia="en-AU" w:bidi="ar-SA"/>
              </w:rPr>
              <w:drawing>
                <wp:inline distT="0" distB="0" distL="0" distR="0" wp14:anchorId="2ABDA7F7" wp14:editId="48E17DB4">
                  <wp:extent cx="2693431" cy="1800000"/>
                  <wp:effectExtent l="0" t="0" r="0" b="0"/>
                  <wp:docPr id="26" name="Picture 26" descr="C:\Users\Stephen\Desktop\14640682175_b65f741aa1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esktop\14640682175_b65f741aa1_z.jpg"/>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7F1C50" w:rsidRDefault="007F1C50" w:rsidP="008E24C0">
            <w:pPr>
              <w:pStyle w:val="NoSpacing"/>
            </w:pPr>
            <w:r>
              <w:t>Engine start</w:t>
            </w:r>
          </w:p>
        </w:tc>
      </w:tr>
      <w:tr w:rsidR="00C26F8D" w:rsidTr="00A02ABF">
        <w:tc>
          <w:tcPr>
            <w:tcW w:w="6771" w:type="dxa"/>
          </w:tcPr>
          <w:p w:rsidR="00C26F8D" w:rsidRDefault="00B73AFF" w:rsidP="008F60AF">
            <w:pPr>
              <w:pStyle w:val="NoSpacing"/>
            </w:pPr>
            <w:r>
              <w:rPr>
                <w:noProof/>
                <w:lang w:eastAsia="en-AU" w:bidi="ar-SA"/>
              </w:rPr>
              <w:drawing>
                <wp:inline distT="0" distB="0" distL="0" distR="0" wp14:anchorId="02CA7424" wp14:editId="2BD64AF1">
                  <wp:extent cx="2693431" cy="1800000"/>
                  <wp:effectExtent l="0" t="0" r="0" b="0"/>
                  <wp:docPr id="1" name="Picture 1" descr="C:\Users\Stephen\Desktop\14583762592_1846219915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esktop\14583762592_1846219915_z.jpg"/>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33179B" w:rsidRPr="00B73AFF" w:rsidRDefault="00B73AFF" w:rsidP="00A02ABF">
            <w:pPr>
              <w:pStyle w:val="NoSpacing"/>
            </w:pPr>
            <w:r w:rsidRPr="00B73AFF">
              <w:t>Monitoring the UAV during flight</w:t>
            </w:r>
          </w:p>
        </w:tc>
      </w:tr>
      <w:tr w:rsidR="007F1C50" w:rsidTr="002B6104">
        <w:tc>
          <w:tcPr>
            <w:tcW w:w="6771" w:type="dxa"/>
          </w:tcPr>
          <w:p w:rsidR="007F1C50" w:rsidRPr="002C0C34" w:rsidRDefault="00B73AFF" w:rsidP="002B6104">
            <w:pPr>
              <w:pStyle w:val="NoSpacing"/>
            </w:pPr>
            <w:r>
              <w:rPr>
                <w:noProof/>
                <w:lang w:eastAsia="en-AU" w:bidi="ar-SA"/>
              </w:rPr>
              <w:lastRenderedPageBreak/>
              <w:drawing>
                <wp:inline distT="0" distB="0" distL="0" distR="0">
                  <wp:extent cx="2197153" cy="1800000"/>
                  <wp:effectExtent l="0" t="0" r="0" b="0"/>
                  <wp:docPr id="2" name="Picture 2" descr="C:\Users\Stephen\Desktop\14397885458_668ec51b3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esktop\14397885458_668ec51b3a_z.jpg"/>
                          <pic:cNvPicPr>
                            <a:picLocks noChangeAspect="1" noChangeArrowheads="1"/>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197153" cy="180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83" w:type="dxa"/>
          </w:tcPr>
          <w:p w:rsidR="0033179B" w:rsidRPr="00B73AFF" w:rsidRDefault="00B73AFF" w:rsidP="002B6104">
            <w:pPr>
              <w:pStyle w:val="NoSpacing"/>
            </w:pPr>
            <w:r w:rsidRPr="00B73AFF">
              <w:t>Flying the search pattern</w:t>
            </w:r>
          </w:p>
        </w:tc>
      </w:tr>
      <w:tr w:rsidR="009030E2" w:rsidTr="002B6104">
        <w:tc>
          <w:tcPr>
            <w:tcW w:w="6771" w:type="dxa"/>
          </w:tcPr>
          <w:p w:rsidR="009030E2" w:rsidRDefault="009030E2" w:rsidP="002B6104">
            <w:pPr>
              <w:pStyle w:val="NoSpacing"/>
              <w:rPr>
                <w:noProof/>
                <w:lang w:eastAsia="en-AU" w:bidi="ar-SA"/>
              </w:rPr>
            </w:pPr>
            <w:r>
              <w:rPr>
                <w:noProof/>
                <w:lang w:eastAsia="en-AU" w:bidi="ar-SA"/>
              </w:rPr>
              <w:drawing>
                <wp:inline distT="0" distB="0" distL="0" distR="0" wp14:anchorId="0C1F9030" wp14:editId="31EB2BC6">
                  <wp:extent cx="2397510" cy="1800000"/>
                  <wp:effectExtent l="0" t="0" r="3175" b="0"/>
                  <wp:docPr id="5" name="Picture 5" descr="C:\Users\Stephen\Desktop\10365931_259810527559813_15920136290268220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esktop\10365931_259810527559813_1592013629026822069_n.jpg"/>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2397510" cy="1800000"/>
                          </a:xfrm>
                          <a:prstGeom prst="rect">
                            <a:avLst/>
                          </a:prstGeom>
                          <a:noFill/>
                          <a:ln>
                            <a:noFill/>
                          </a:ln>
                        </pic:spPr>
                      </pic:pic>
                    </a:graphicData>
                  </a:graphic>
                </wp:inline>
              </w:drawing>
            </w:r>
          </w:p>
        </w:tc>
        <w:tc>
          <w:tcPr>
            <w:tcW w:w="3083" w:type="dxa"/>
          </w:tcPr>
          <w:p w:rsidR="009030E2" w:rsidRPr="00B73AFF" w:rsidRDefault="009030E2" w:rsidP="00777C49">
            <w:pPr>
              <w:pStyle w:val="NoSpacing"/>
            </w:pPr>
            <w:r>
              <w:t xml:space="preserve">Dropping a bottle </w:t>
            </w:r>
            <w:r w:rsidR="00777C49">
              <w:t>to</w:t>
            </w:r>
            <w:r>
              <w:t xml:space="preserve"> Joe</w:t>
            </w:r>
          </w:p>
        </w:tc>
      </w:tr>
      <w:tr w:rsidR="00C036A7" w:rsidTr="004E6FC7">
        <w:tc>
          <w:tcPr>
            <w:tcW w:w="6771" w:type="dxa"/>
          </w:tcPr>
          <w:p w:rsidR="00C036A7" w:rsidRDefault="008F60AF" w:rsidP="008F60AF">
            <w:pPr>
              <w:pStyle w:val="NoSpacing"/>
            </w:pPr>
            <w:r>
              <w:rPr>
                <w:noProof/>
                <w:lang w:eastAsia="en-AU" w:bidi="ar-SA"/>
              </w:rPr>
              <w:drawing>
                <wp:inline distT="0" distB="0" distL="0" distR="0" wp14:anchorId="3AC9A64F" wp14:editId="64FDE9EE">
                  <wp:extent cx="2693431" cy="1800000"/>
                  <wp:effectExtent l="0" t="0" r="0" b="0"/>
                  <wp:docPr id="21" name="Picture 21" descr="C:\Users\Stephen\Desktop\14719332203_8c3052287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phen\Desktop\14719332203_8c3052287a_z.jpg"/>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C036A7" w:rsidRDefault="00A552DB" w:rsidP="004E6FC7">
            <w:pPr>
              <w:pStyle w:val="NoSpacing"/>
            </w:pPr>
            <w:r>
              <w:t>Approach to landing</w:t>
            </w:r>
          </w:p>
        </w:tc>
      </w:tr>
      <w:tr w:rsidR="007F1C50" w:rsidTr="00427A51">
        <w:tc>
          <w:tcPr>
            <w:tcW w:w="6771" w:type="dxa"/>
          </w:tcPr>
          <w:p w:rsidR="007F1C50" w:rsidRDefault="00A556CE" w:rsidP="00427A51">
            <w:pPr>
              <w:pStyle w:val="NoSpacing"/>
            </w:pPr>
            <w:r>
              <w:rPr>
                <w:noProof/>
                <w:lang w:eastAsia="en-AU" w:bidi="ar-SA"/>
              </w:rPr>
              <w:drawing>
                <wp:inline distT="0" distB="0" distL="0" distR="0">
                  <wp:extent cx="2402495" cy="1800000"/>
                  <wp:effectExtent l="0" t="0" r="0" b="0"/>
                  <wp:docPr id="7" name="Picture 7" descr="C:\Users\Stephen\Desktop\IMG_20140802_131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esktop\IMG_20140802_131142.jpg"/>
                          <pic:cNvPicPr>
                            <a:picLocks noChangeAspect="1" noChangeArrowheads="1"/>
                          </pic:cNvPicPr>
                        </pic:nvPicPr>
                        <pic:blipFill>
                          <a:blip r:embed="rId25" cstate="print">
                            <a:extLst>
                              <a:ext uri="{28A0092B-C50C-407E-A947-70E740481C1C}">
                                <a14:useLocalDpi xmlns:a14="http://schemas.microsoft.com/office/drawing/2010/main"/>
                              </a:ext>
                            </a:extLst>
                          </a:blip>
                          <a:srcRect/>
                          <a:stretch>
                            <a:fillRect/>
                          </a:stretch>
                        </pic:blipFill>
                        <pic:spPr bwMode="auto">
                          <a:xfrm>
                            <a:off x="0" y="0"/>
                            <a:ext cx="2402495" cy="1800000"/>
                          </a:xfrm>
                          <a:prstGeom prst="rect">
                            <a:avLst/>
                          </a:prstGeom>
                          <a:noFill/>
                          <a:ln>
                            <a:noFill/>
                          </a:ln>
                        </pic:spPr>
                      </pic:pic>
                    </a:graphicData>
                  </a:graphic>
                </wp:inline>
              </w:drawing>
            </w:r>
          </w:p>
        </w:tc>
        <w:tc>
          <w:tcPr>
            <w:tcW w:w="3083" w:type="dxa"/>
          </w:tcPr>
          <w:p w:rsidR="007F1C50" w:rsidRDefault="007F1C50" w:rsidP="00427A51">
            <w:pPr>
              <w:pStyle w:val="NoSpacing"/>
            </w:pPr>
            <w:r>
              <w:t>Ground station test</w:t>
            </w:r>
          </w:p>
        </w:tc>
      </w:tr>
      <w:tr w:rsidR="000C589F" w:rsidTr="004E6FC7">
        <w:tc>
          <w:tcPr>
            <w:tcW w:w="6771" w:type="dxa"/>
          </w:tcPr>
          <w:p w:rsidR="000C589F" w:rsidRDefault="008F60AF" w:rsidP="008F60AF">
            <w:pPr>
              <w:pStyle w:val="NoSpacing"/>
              <w:rPr>
                <w:noProof/>
                <w:lang w:eastAsia="en-AU" w:bidi="ar-SA"/>
              </w:rPr>
            </w:pPr>
            <w:r>
              <w:rPr>
                <w:noProof/>
                <w:lang w:eastAsia="en-AU" w:bidi="ar-SA"/>
              </w:rPr>
              <w:lastRenderedPageBreak/>
              <w:drawing>
                <wp:inline distT="0" distB="0" distL="0" distR="0" wp14:anchorId="27D341BE" wp14:editId="6E8DE299">
                  <wp:extent cx="2693431" cy="1800000"/>
                  <wp:effectExtent l="0" t="0" r="0" b="0"/>
                  <wp:docPr id="22" name="Picture 22" descr="C:\Users\Stephen\Desktop\14637444171_8120964dab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esktop\14637444171_8120964dab_z.jpg"/>
                          <pic:cNvPicPr>
                            <a:picLocks noChangeAspect="1" noChangeArrowheads="1"/>
                          </pic:cNvPicPr>
                        </pic:nvPicPr>
                        <pic:blipFill>
                          <a:blip r:embed="rId26"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0C589F" w:rsidRDefault="00074200" w:rsidP="004E6FC7">
            <w:pPr>
              <w:pStyle w:val="NoSpacing"/>
            </w:pPr>
            <w:r>
              <w:t>Landing</w:t>
            </w:r>
          </w:p>
        </w:tc>
      </w:tr>
      <w:tr w:rsidR="00346257" w:rsidTr="004E6FC7">
        <w:tc>
          <w:tcPr>
            <w:tcW w:w="6771" w:type="dxa"/>
          </w:tcPr>
          <w:p w:rsidR="00346257" w:rsidRDefault="00346257" w:rsidP="008F60AF">
            <w:pPr>
              <w:pStyle w:val="NoSpacing"/>
              <w:rPr>
                <w:noProof/>
                <w:lang w:eastAsia="en-AU" w:bidi="ar-SA"/>
              </w:rPr>
            </w:pPr>
            <w:r>
              <w:rPr>
                <w:noProof/>
                <w:lang w:eastAsia="en-AU" w:bidi="ar-SA"/>
              </w:rPr>
              <w:drawing>
                <wp:inline distT="0" distB="0" distL="0" distR="0" wp14:anchorId="273EA68E" wp14:editId="29885115">
                  <wp:extent cx="2693431" cy="1800000"/>
                  <wp:effectExtent l="0" t="0" r="0" b="0"/>
                  <wp:docPr id="3" name="Picture 3" descr="C:\Users\Stephen\Desktop\14389592050_563c1bf7c6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esktop\14389592050_563c1bf7c6_z.jpg"/>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2693431" cy="1800000"/>
                          </a:xfrm>
                          <a:prstGeom prst="rect">
                            <a:avLst/>
                          </a:prstGeom>
                          <a:noFill/>
                          <a:ln>
                            <a:noFill/>
                          </a:ln>
                        </pic:spPr>
                      </pic:pic>
                    </a:graphicData>
                  </a:graphic>
                </wp:inline>
              </w:drawing>
            </w:r>
          </w:p>
        </w:tc>
        <w:tc>
          <w:tcPr>
            <w:tcW w:w="3083" w:type="dxa"/>
          </w:tcPr>
          <w:p w:rsidR="00346257" w:rsidRDefault="00346257" w:rsidP="00346257">
            <w:pPr>
              <w:pStyle w:val="NoSpacing"/>
            </w:pPr>
            <w:r>
              <w:t>Packing the UAV away after test flights</w:t>
            </w:r>
          </w:p>
        </w:tc>
      </w:tr>
    </w:tbl>
    <w:p w:rsidR="006226B1" w:rsidRDefault="006226B1" w:rsidP="006226B1">
      <w:pPr>
        <w:pStyle w:val="NoSpacing"/>
      </w:pPr>
    </w:p>
    <w:p w:rsidR="006226B1" w:rsidRDefault="006226B1" w:rsidP="006226B1">
      <w:pPr>
        <w:pStyle w:val="NoSpacing"/>
      </w:pPr>
    </w:p>
    <w:p w:rsidR="006226B1" w:rsidRDefault="006226B1" w:rsidP="006226B1">
      <w:pPr>
        <w:pStyle w:val="NoSpacing"/>
      </w:pPr>
    </w:p>
    <w:p w:rsidR="00116416" w:rsidRDefault="00116416" w:rsidP="00116416">
      <w:pPr>
        <w:pStyle w:val="Heading1"/>
      </w:pPr>
      <w:bookmarkStart w:id="9" w:name="_Toc394956692"/>
      <w:r>
        <w:lastRenderedPageBreak/>
        <w:t>RF Transmitters</w:t>
      </w:r>
      <w:bookmarkEnd w:id="9"/>
    </w:p>
    <w:p w:rsidR="00116416" w:rsidRDefault="00116416" w:rsidP="001456D4">
      <w:pPr>
        <w:pStyle w:val="Heading2"/>
      </w:pPr>
      <w:bookmarkStart w:id="10" w:name="_Toc394956693"/>
      <w:r>
        <w:t>2.4 GHz RC Link</w:t>
      </w:r>
      <w:bookmarkEnd w:id="10"/>
    </w:p>
    <w:p w:rsidR="00B72AA9" w:rsidRPr="00B72AA9" w:rsidRDefault="00B042C3" w:rsidP="00B72AA9">
      <w:r>
        <w:t>This link is used for manual RC control of the UAV’s throttle and flight control surfaces</w:t>
      </w:r>
      <w:r w:rsidR="006600C3">
        <w:t>.</w:t>
      </w:r>
    </w:p>
    <w:tbl>
      <w:tblPr>
        <w:tblStyle w:val="MediumGrid3-Accent1"/>
        <w:tblW w:w="0" w:type="auto"/>
        <w:tblLook w:val="04A0" w:firstRow="1" w:lastRow="0" w:firstColumn="1" w:lastColumn="0" w:noHBand="0" w:noVBand="1"/>
      </w:tblPr>
      <w:tblGrid>
        <w:gridCol w:w="4927"/>
        <w:gridCol w:w="4927"/>
      </w:tblGrid>
      <w:tr w:rsidR="00B72AA9" w:rsidTr="00B72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B72AA9" w:rsidRDefault="00B72AA9" w:rsidP="000B1833">
            <w:r>
              <w:t>Specification</w:t>
            </w:r>
          </w:p>
        </w:tc>
        <w:tc>
          <w:tcPr>
            <w:tcW w:w="4927" w:type="dxa"/>
          </w:tcPr>
          <w:p w:rsidR="00B72AA9" w:rsidRDefault="00B72AA9" w:rsidP="000B1833">
            <w:pPr>
              <w:cnfStyle w:val="100000000000" w:firstRow="1" w:lastRow="0" w:firstColumn="0" w:lastColumn="0" w:oddVBand="0" w:evenVBand="0" w:oddHBand="0" w:evenHBand="0" w:firstRowFirstColumn="0" w:firstRowLastColumn="0" w:lastRowFirstColumn="0" w:lastRowLastColumn="0"/>
            </w:pPr>
            <w:r>
              <w:t>Value</w:t>
            </w:r>
          </w:p>
        </w:tc>
      </w:tr>
      <w:tr w:rsidR="00DF5AE3" w:rsidTr="00B7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Model</w:t>
            </w:r>
          </w:p>
        </w:tc>
        <w:tc>
          <w:tcPr>
            <w:tcW w:w="4927" w:type="dxa"/>
          </w:tcPr>
          <w:p w:rsidR="00DF5AE3" w:rsidRPr="00781DFF" w:rsidRDefault="00DF5AE3" w:rsidP="00F46235">
            <w:pPr>
              <w:cnfStyle w:val="000000100000" w:firstRow="0" w:lastRow="0" w:firstColumn="0" w:lastColumn="0" w:oddVBand="0" w:evenVBand="0" w:oddHBand="1" w:evenHBand="0" w:firstRowFirstColumn="0" w:firstRowLastColumn="0" w:lastRowFirstColumn="0" w:lastRowLastColumn="0"/>
            </w:pPr>
            <w:r w:rsidRPr="00781DFF">
              <w:t xml:space="preserve">FrSky </w:t>
            </w:r>
            <w:r w:rsidR="00F46235" w:rsidRPr="00781DFF">
              <w:t>Taranis</w:t>
            </w:r>
            <w:r w:rsidR="00781DFF" w:rsidRPr="00781DFF">
              <w:t xml:space="preserve"> 2.4 GHz (using a FrSky X9D transmitter module)</w:t>
            </w:r>
          </w:p>
        </w:tc>
      </w:tr>
      <w:tr w:rsidR="00DF5AE3" w:rsidTr="00B72AA9">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Transmission Frequency</w:t>
            </w:r>
          </w:p>
        </w:tc>
        <w:tc>
          <w:tcPr>
            <w:tcW w:w="4927" w:type="dxa"/>
          </w:tcPr>
          <w:p w:rsidR="00DF5AE3" w:rsidRDefault="00DF5AE3" w:rsidP="00770993">
            <w:pPr>
              <w:cnfStyle w:val="000000000000" w:firstRow="0" w:lastRow="0" w:firstColumn="0" w:lastColumn="0" w:oddVBand="0" w:evenVBand="0" w:oddHBand="0" w:evenHBand="0" w:firstRowFirstColumn="0" w:firstRowLastColumn="0" w:lastRowFirstColumn="0" w:lastRowLastColumn="0"/>
            </w:pPr>
            <w:r>
              <w:t>2400 – 2483.5 MHz</w:t>
            </w:r>
          </w:p>
        </w:tc>
      </w:tr>
      <w:tr w:rsidR="00DF5AE3" w:rsidTr="00B7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Transmitter Power</w:t>
            </w:r>
          </w:p>
        </w:tc>
        <w:tc>
          <w:tcPr>
            <w:tcW w:w="4927" w:type="dxa"/>
          </w:tcPr>
          <w:p w:rsidR="00DF5AE3" w:rsidRDefault="00DF5AE3" w:rsidP="00770993">
            <w:pPr>
              <w:cnfStyle w:val="000000100000" w:firstRow="0" w:lastRow="0" w:firstColumn="0" w:lastColumn="0" w:oddVBand="0" w:evenVBand="0" w:oddHBand="1" w:evenHBand="0" w:firstRowFirstColumn="0" w:firstRowLastColumn="0" w:lastRowFirstColumn="0" w:lastRowLastColumn="0"/>
            </w:pPr>
            <w:r>
              <w:t>60 mW (17 dBm)</w:t>
            </w:r>
          </w:p>
        </w:tc>
      </w:tr>
      <w:tr w:rsidR="00DF5AE3" w:rsidTr="00B72AA9">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Transmitter antenna gain</w:t>
            </w:r>
          </w:p>
        </w:tc>
        <w:tc>
          <w:tcPr>
            <w:tcW w:w="4927" w:type="dxa"/>
          </w:tcPr>
          <w:p w:rsidR="00DF5AE3" w:rsidRDefault="00DF5AE3" w:rsidP="00770993">
            <w:pPr>
              <w:cnfStyle w:val="000000000000" w:firstRow="0" w:lastRow="0" w:firstColumn="0" w:lastColumn="0" w:oddVBand="0" w:evenVBand="0" w:oddHBand="0" w:evenHBand="0" w:firstRowFirstColumn="0" w:firstRowLastColumn="0" w:lastRowFirstColumn="0" w:lastRowLastColumn="0"/>
            </w:pPr>
            <w:r>
              <w:t>&lt; 5 dBi</w:t>
            </w:r>
          </w:p>
        </w:tc>
      </w:tr>
      <w:tr w:rsidR="00DF5AE3" w:rsidTr="00B7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Calculated EIRP</w:t>
            </w:r>
          </w:p>
        </w:tc>
        <w:tc>
          <w:tcPr>
            <w:tcW w:w="4927" w:type="dxa"/>
          </w:tcPr>
          <w:p w:rsidR="00DF5AE3" w:rsidRDefault="00DF5AE3" w:rsidP="00770993">
            <w:pPr>
              <w:cnfStyle w:val="000000100000" w:firstRow="0" w:lastRow="0" w:firstColumn="0" w:lastColumn="0" w:oddVBand="0" w:evenVBand="0" w:oddHBand="1" w:evenHBand="0" w:firstRowFirstColumn="0" w:firstRowLastColumn="0" w:lastRowFirstColumn="0" w:lastRowLastColumn="0"/>
            </w:pPr>
            <w:r>
              <w:t>&lt; 23 dBm</w:t>
            </w:r>
          </w:p>
        </w:tc>
      </w:tr>
      <w:tr w:rsidR="00DF5AE3" w:rsidTr="00B72AA9">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116416">
            <w:r>
              <w:t>Covering licence</w:t>
            </w:r>
          </w:p>
        </w:tc>
        <w:tc>
          <w:tcPr>
            <w:tcW w:w="4927" w:type="dxa"/>
          </w:tcPr>
          <w:p w:rsidR="00DF5AE3" w:rsidRDefault="00DF5AE3" w:rsidP="00B077DD">
            <w:pPr>
              <w:cnfStyle w:val="000000000000" w:firstRow="0" w:lastRow="0" w:firstColumn="0" w:lastColumn="0" w:oddVBand="0" w:evenVBand="0" w:oddHBand="0" w:evenHBand="0" w:firstRowFirstColumn="0" w:firstRowLastColumn="0" w:lastRowFirstColumn="0" w:lastRowLastColumn="0"/>
            </w:pPr>
            <w:r>
              <w:t>Radiocommunications (Low Interference Potential Devices) Class Licence 2000. Part 45A, 53, 54</w:t>
            </w:r>
          </w:p>
        </w:tc>
      </w:tr>
    </w:tbl>
    <w:p w:rsidR="001456D4" w:rsidRDefault="001456D4" w:rsidP="00116416"/>
    <w:p w:rsidR="00116416" w:rsidRDefault="00116416" w:rsidP="001456D4">
      <w:pPr>
        <w:pStyle w:val="Heading2"/>
      </w:pPr>
      <w:bookmarkStart w:id="11" w:name="_Toc394956694"/>
      <w:r>
        <w:t>900 MHz Telemetry Link</w:t>
      </w:r>
      <w:bookmarkEnd w:id="11"/>
    </w:p>
    <w:p w:rsidR="001456D4" w:rsidRDefault="00B042C3" w:rsidP="00116416">
      <w:r>
        <w:t>This is a low bandwidth link for transmitting telemetry from the UAV to Ground Station. Commands can be sent from the Ground Station to UAV when necessary</w:t>
      </w:r>
      <w:r w:rsidR="006600C3">
        <w:t>. They have been</w:t>
      </w:r>
      <w:r w:rsidR="006600C3" w:rsidRPr="006600C3">
        <w:t xml:space="preserve"> calibrated and tested for LIPD-2000</w:t>
      </w:r>
      <w:r w:rsidR="006600C3">
        <w:t xml:space="preserve"> (Part 52)</w:t>
      </w:r>
      <w:r w:rsidR="006600C3" w:rsidRPr="006600C3">
        <w:t xml:space="preserve"> compliance by RFDesigns RF lab in Brisbane</w:t>
      </w:r>
      <w:r w:rsidR="006600C3">
        <w:t>.</w:t>
      </w:r>
    </w:p>
    <w:tbl>
      <w:tblPr>
        <w:tblStyle w:val="MediumGrid3-Accent1"/>
        <w:tblW w:w="0" w:type="auto"/>
        <w:tblLook w:val="04A0" w:firstRow="1" w:lastRow="0" w:firstColumn="1" w:lastColumn="0" w:noHBand="0" w:noVBand="1"/>
      </w:tblPr>
      <w:tblGrid>
        <w:gridCol w:w="4927"/>
        <w:gridCol w:w="4927"/>
      </w:tblGrid>
      <w:tr w:rsidR="00B72AA9" w:rsidTr="000B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B72AA9" w:rsidRDefault="00B72AA9" w:rsidP="000B1833">
            <w:r>
              <w:t>Specification</w:t>
            </w:r>
          </w:p>
        </w:tc>
        <w:tc>
          <w:tcPr>
            <w:tcW w:w="4927" w:type="dxa"/>
          </w:tcPr>
          <w:p w:rsidR="00B72AA9" w:rsidRDefault="00B72AA9" w:rsidP="000B1833">
            <w:pPr>
              <w:cnfStyle w:val="100000000000" w:firstRow="1" w:lastRow="0" w:firstColumn="0" w:lastColumn="0" w:oddVBand="0" w:evenVBand="0" w:oddHBand="0" w:evenHBand="0" w:firstRowFirstColumn="0" w:firstRowLastColumn="0" w:lastRowFirstColumn="0" w:lastRowLastColumn="0"/>
            </w:pPr>
            <w:r>
              <w:t>Value</w:t>
            </w:r>
          </w:p>
        </w:tc>
      </w:tr>
      <w:tr w:rsidR="00DF5AE3"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Model</w:t>
            </w:r>
          </w:p>
        </w:tc>
        <w:tc>
          <w:tcPr>
            <w:tcW w:w="4927" w:type="dxa"/>
          </w:tcPr>
          <w:p w:rsidR="00DF5AE3" w:rsidRDefault="00DF5AE3" w:rsidP="00770993">
            <w:pPr>
              <w:cnfStyle w:val="000000100000" w:firstRow="0" w:lastRow="0" w:firstColumn="0" w:lastColumn="0" w:oddVBand="0" w:evenVBand="0" w:oddHBand="1" w:evenHBand="0" w:firstRowFirstColumn="0" w:firstRowLastColumn="0" w:lastRowFirstColumn="0" w:lastRowLastColumn="0"/>
            </w:pPr>
            <w:r>
              <w:t>RFD900 Telemetry Radio</w:t>
            </w:r>
          </w:p>
        </w:tc>
      </w:tr>
      <w:tr w:rsidR="00DF5AE3" w:rsidTr="000B1833">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Transmission Frequency</w:t>
            </w:r>
          </w:p>
        </w:tc>
        <w:tc>
          <w:tcPr>
            <w:tcW w:w="4927" w:type="dxa"/>
          </w:tcPr>
          <w:p w:rsidR="00DF5AE3" w:rsidRDefault="00DF5AE3" w:rsidP="004D63B6">
            <w:pPr>
              <w:cnfStyle w:val="000000000000" w:firstRow="0" w:lastRow="0" w:firstColumn="0" w:lastColumn="0" w:oddVBand="0" w:evenVBand="0" w:oddHBand="0" w:evenHBand="0" w:firstRowFirstColumn="0" w:firstRowLastColumn="0" w:lastRowFirstColumn="0" w:lastRowLastColumn="0"/>
            </w:pPr>
            <w:r>
              <w:t xml:space="preserve">915 – 928 MHz, </w:t>
            </w:r>
            <w:r w:rsidR="004D63B6">
              <w:t>20</w:t>
            </w:r>
            <w:r>
              <w:t xml:space="preserve"> Channel Hopping</w:t>
            </w:r>
          </w:p>
        </w:tc>
      </w:tr>
      <w:tr w:rsidR="009F4373"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9F4373" w:rsidRDefault="009F4373" w:rsidP="000B1833">
            <w:r>
              <w:t>Transmitter Power</w:t>
            </w:r>
          </w:p>
        </w:tc>
        <w:tc>
          <w:tcPr>
            <w:tcW w:w="4927" w:type="dxa"/>
          </w:tcPr>
          <w:p w:rsidR="009F4373" w:rsidRPr="00F46235" w:rsidRDefault="00F46235" w:rsidP="007E170E">
            <w:pPr>
              <w:cnfStyle w:val="000000100000" w:firstRow="0" w:lastRow="0" w:firstColumn="0" w:lastColumn="0" w:oddVBand="0" w:evenVBand="0" w:oddHBand="1" w:evenHBand="0" w:firstRowFirstColumn="0" w:firstRowLastColumn="0" w:lastRowFirstColumn="0" w:lastRowLastColumn="0"/>
            </w:pPr>
            <w:r w:rsidRPr="00F46235">
              <w:t>27</w:t>
            </w:r>
            <w:r w:rsidR="009F4373" w:rsidRPr="00F46235">
              <w:t xml:space="preserve"> dB</w:t>
            </w:r>
            <w:r w:rsidR="007E170E">
              <w:t>m</w:t>
            </w:r>
            <w:r w:rsidR="009F4373" w:rsidRPr="00F46235">
              <w:t xml:space="preserve"> (UAV) </w:t>
            </w:r>
            <w:r w:rsidRPr="00F46235">
              <w:t>24</w:t>
            </w:r>
            <w:r w:rsidR="009F4373" w:rsidRPr="00F46235">
              <w:t xml:space="preserve"> dB</w:t>
            </w:r>
            <w:r w:rsidR="007E170E">
              <w:t>m</w:t>
            </w:r>
            <w:r w:rsidR="009F4373" w:rsidRPr="00F46235">
              <w:t xml:space="preserve"> (Ground)</w:t>
            </w:r>
          </w:p>
        </w:tc>
      </w:tr>
      <w:tr w:rsidR="009F4373" w:rsidTr="000B1833">
        <w:tc>
          <w:tcPr>
            <w:cnfStyle w:val="001000000000" w:firstRow="0" w:lastRow="0" w:firstColumn="1" w:lastColumn="0" w:oddVBand="0" w:evenVBand="0" w:oddHBand="0" w:evenHBand="0" w:firstRowFirstColumn="0" w:firstRowLastColumn="0" w:lastRowFirstColumn="0" w:lastRowLastColumn="0"/>
            <w:tcW w:w="4927" w:type="dxa"/>
          </w:tcPr>
          <w:p w:rsidR="009F4373" w:rsidRDefault="009F4373" w:rsidP="000B1833">
            <w:r>
              <w:t>Transmitter antenna gain</w:t>
            </w:r>
          </w:p>
        </w:tc>
        <w:tc>
          <w:tcPr>
            <w:tcW w:w="4927" w:type="dxa"/>
          </w:tcPr>
          <w:p w:rsidR="009F4373" w:rsidRPr="00F46235" w:rsidRDefault="009F4373" w:rsidP="00F46235">
            <w:pPr>
              <w:cnfStyle w:val="000000000000" w:firstRow="0" w:lastRow="0" w:firstColumn="0" w:lastColumn="0" w:oddVBand="0" w:evenVBand="0" w:oddHBand="0" w:evenHBand="0" w:firstRowFirstColumn="0" w:firstRowLastColumn="0" w:lastRowFirstColumn="0" w:lastRowLastColumn="0"/>
            </w:pPr>
            <w:r w:rsidRPr="00F46235">
              <w:t xml:space="preserve">3 dBi (UAV) </w:t>
            </w:r>
            <w:r w:rsidR="00F46235" w:rsidRPr="00F46235">
              <w:t>6</w:t>
            </w:r>
            <w:r w:rsidRPr="00F46235">
              <w:t xml:space="preserve"> dBi (Ground)</w:t>
            </w:r>
          </w:p>
        </w:tc>
      </w:tr>
      <w:tr w:rsidR="00C66357"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C66357" w:rsidRDefault="00C66357" w:rsidP="000B1833">
            <w:r>
              <w:t>Calculated EIRP</w:t>
            </w:r>
          </w:p>
        </w:tc>
        <w:tc>
          <w:tcPr>
            <w:tcW w:w="4927" w:type="dxa"/>
          </w:tcPr>
          <w:p w:rsidR="00C66357" w:rsidRPr="00F46235" w:rsidRDefault="00F46235" w:rsidP="007E170E">
            <w:pPr>
              <w:cnfStyle w:val="000000100000" w:firstRow="0" w:lastRow="0" w:firstColumn="0" w:lastColumn="0" w:oddVBand="0" w:evenVBand="0" w:oddHBand="1" w:evenHBand="0" w:firstRowFirstColumn="0" w:firstRowLastColumn="0" w:lastRowFirstColumn="0" w:lastRowLastColumn="0"/>
            </w:pPr>
            <w:r w:rsidRPr="00F46235">
              <w:t>30</w:t>
            </w:r>
            <w:r w:rsidR="00C66357" w:rsidRPr="00F46235">
              <w:t xml:space="preserve"> dBm (UAV) </w:t>
            </w:r>
            <w:r w:rsidRPr="00F46235">
              <w:t>30</w:t>
            </w:r>
            <w:r w:rsidR="00C66357" w:rsidRPr="00F46235">
              <w:t xml:space="preserve"> dB</w:t>
            </w:r>
            <w:r w:rsidR="007E170E">
              <w:t>m</w:t>
            </w:r>
            <w:r w:rsidR="00C66357" w:rsidRPr="00F46235">
              <w:t xml:space="preserve"> (Ground)</w:t>
            </w:r>
          </w:p>
        </w:tc>
      </w:tr>
      <w:tr w:rsidR="00C66357" w:rsidTr="000B1833">
        <w:tc>
          <w:tcPr>
            <w:cnfStyle w:val="001000000000" w:firstRow="0" w:lastRow="0" w:firstColumn="1" w:lastColumn="0" w:oddVBand="0" w:evenVBand="0" w:oddHBand="0" w:evenHBand="0" w:firstRowFirstColumn="0" w:firstRowLastColumn="0" w:lastRowFirstColumn="0" w:lastRowLastColumn="0"/>
            <w:tcW w:w="4927" w:type="dxa"/>
          </w:tcPr>
          <w:p w:rsidR="00C66357" w:rsidRDefault="00C66357" w:rsidP="000B1833">
            <w:r>
              <w:t>Covering licence</w:t>
            </w:r>
          </w:p>
        </w:tc>
        <w:tc>
          <w:tcPr>
            <w:tcW w:w="4927" w:type="dxa"/>
          </w:tcPr>
          <w:p w:rsidR="00C66357" w:rsidRDefault="00C66357" w:rsidP="00770993">
            <w:pPr>
              <w:cnfStyle w:val="000000000000" w:firstRow="0" w:lastRow="0" w:firstColumn="0" w:lastColumn="0" w:oddVBand="0" w:evenVBand="0" w:oddHBand="0" w:evenHBand="0" w:firstRowFirstColumn="0" w:firstRowLastColumn="0" w:lastRowFirstColumn="0" w:lastRowLastColumn="0"/>
            </w:pPr>
            <w:r>
              <w:t>Radiocommunications (Low Interference Potential Devices) Class Licence 2000. Part 52</w:t>
            </w:r>
          </w:p>
        </w:tc>
      </w:tr>
    </w:tbl>
    <w:p w:rsidR="00B72AA9" w:rsidRDefault="00B72AA9" w:rsidP="00116416"/>
    <w:p w:rsidR="00A315F1" w:rsidRDefault="00A315F1" w:rsidP="00A315F1">
      <w:pPr>
        <w:pStyle w:val="Heading2"/>
      </w:pPr>
      <w:bookmarkStart w:id="12" w:name="_Toc394956695"/>
      <w:r>
        <w:t>433 MHz Telemetry Link</w:t>
      </w:r>
      <w:bookmarkEnd w:id="12"/>
    </w:p>
    <w:p w:rsidR="00A315F1" w:rsidRDefault="00A315F1" w:rsidP="00A315F1">
      <w:r>
        <w:t>This is a low bandwidth link for transmitting telemetry to the Tracking Antenna from the Ground Station. This is in order to provide the position of the UAV so the Antenna knows which direction to point.</w:t>
      </w:r>
    </w:p>
    <w:tbl>
      <w:tblPr>
        <w:tblStyle w:val="MediumGrid3-Accent1"/>
        <w:tblW w:w="0" w:type="auto"/>
        <w:tblLook w:val="04A0" w:firstRow="1" w:lastRow="0" w:firstColumn="1" w:lastColumn="0" w:noHBand="0" w:noVBand="1"/>
      </w:tblPr>
      <w:tblGrid>
        <w:gridCol w:w="4927"/>
        <w:gridCol w:w="4927"/>
      </w:tblGrid>
      <w:tr w:rsidR="00A315F1" w:rsidTr="00864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Specification</w:t>
            </w:r>
          </w:p>
        </w:tc>
        <w:tc>
          <w:tcPr>
            <w:tcW w:w="4927" w:type="dxa"/>
          </w:tcPr>
          <w:p w:rsidR="00A315F1" w:rsidRDefault="00A315F1" w:rsidP="00864D31">
            <w:pPr>
              <w:cnfStyle w:val="100000000000" w:firstRow="1" w:lastRow="0" w:firstColumn="0" w:lastColumn="0" w:oddVBand="0" w:evenVBand="0" w:oddHBand="0" w:evenHBand="0" w:firstRowFirstColumn="0" w:firstRowLastColumn="0" w:lastRowFirstColumn="0" w:lastRowLastColumn="0"/>
            </w:pPr>
            <w:r>
              <w:t>Value</w:t>
            </w:r>
          </w:p>
        </w:tc>
      </w:tr>
      <w:tr w:rsidR="00A315F1" w:rsidTr="00864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Model</w:t>
            </w:r>
          </w:p>
        </w:tc>
        <w:tc>
          <w:tcPr>
            <w:tcW w:w="4927" w:type="dxa"/>
          </w:tcPr>
          <w:p w:rsidR="00A315F1" w:rsidRDefault="00A315F1" w:rsidP="00864D31">
            <w:pPr>
              <w:cnfStyle w:val="000000100000" w:firstRow="0" w:lastRow="0" w:firstColumn="0" w:lastColumn="0" w:oddVBand="0" w:evenVBand="0" w:oddHBand="1" w:evenHBand="0" w:firstRowFirstColumn="0" w:firstRowLastColumn="0" w:lastRowFirstColumn="0" w:lastRowLastColumn="0"/>
            </w:pPr>
            <w:r>
              <w:t>3D Robotics 433MHz Radio</w:t>
            </w:r>
          </w:p>
        </w:tc>
      </w:tr>
      <w:tr w:rsidR="00A315F1" w:rsidTr="00864D31">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Transmission Frequency</w:t>
            </w:r>
          </w:p>
        </w:tc>
        <w:tc>
          <w:tcPr>
            <w:tcW w:w="4927" w:type="dxa"/>
          </w:tcPr>
          <w:p w:rsidR="00A315F1" w:rsidRDefault="00A315F1" w:rsidP="00197F3F">
            <w:pPr>
              <w:cnfStyle w:val="000000000000" w:firstRow="0" w:lastRow="0" w:firstColumn="0" w:lastColumn="0" w:oddVBand="0" w:evenVBand="0" w:oddHBand="0" w:evenHBand="0" w:firstRowFirstColumn="0" w:firstRowLastColumn="0" w:lastRowFirstColumn="0" w:lastRowLastColumn="0"/>
            </w:pPr>
            <w:r>
              <w:t>433.05 – 434</w:t>
            </w:r>
            <w:r w:rsidR="00E6499B">
              <w:t xml:space="preserve"> MHz, </w:t>
            </w:r>
            <w:r w:rsidR="00197F3F">
              <w:t>channel</w:t>
            </w:r>
            <w:r w:rsidR="00E6499B">
              <w:t xml:space="preserve"> hopping</w:t>
            </w:r>
          </w:p>
        </w:tc>
      </w:tr>
      <w:tr w:rsidR="00A315F1" w:rsidTr="00864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Transmitter Power</w:t>
            </w:r>
          </w:p>
        </w:tc>
        <w:tc>
          <w:tcPr>
            <w:tcW w:w="4927" w:type="dxa"/>
          </w:tcPr>
          <w:p w:rsidR="00A315F1" w:rsidRPr="00F46235" w:rsidRDefault="005F3108" w:rsidP="005F3108">
            <w:pPr>
              <w:cnfStyle w:val="000000100000" w:firstRow="0" w:lastRow="0" w:firstColumn="0" w:lastColumn="0" w:oddVBand="0" w:evenVBand="0" w:oddHBand="1" w:evenHBand="0" w:firstRowFirstColumn="0" w:firstRowLastColumn="0" w:lastRowFirstColumn="0" w:lastRowLastColumn="0"/>
            </w:pPr>
            <w:r>
              <w:t>10</w:t>
            </w:r>
            <w:r w:rsidR="00A315F1" w:rsidRPr="00F46235">
              <w:t xml:space="preserve"> dB</w:t>
            </w:r>
            <w:r w:rsidR="007E170E">
              <w:t>m</w:t>
            </w:r>
            <w:r w:rsidR="00A315F1" w:rsidRPr="00F46235">
              <w:t xml:space="preserve"> (</w:t>
            </w:r>
            <w:r w:rsidR="00A315F1">
              <w:t>Antenna</w:t>
            </w:r>
            <w:r w:rsidR="00A315F1" w:rsidRPr="00F46235">
              <w:t xml:space="preserve">) </w:t>
            </w:r>
            <w:r>
              <w:t>10</w:t>
            </w:r>
            <w:r w:rsidR="00A315F1" w:rsidRPr="00F46235">
              <w:t xml:space="preserve"> dB</w:t>
            </w:r>
            <w:r w:rsidR="007E170E">
              <w:t>m</w:t>
            </w:r>
            <w:r w:rsidR="00A315F1" w:rsidRPr="00F46235">
              <w:t xml:space="preserve"> (Ground)</w:t>
            </w:r>
          </w:p>
        </w:tc>
      </w:tr>
      <w:tr w:rsidR="00A315F1" w:rsidTr="00864D31">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Transmitter antenna gain</w:t>
            </w:r>
          </w:p>
        </w:tc>
        <w:tc>
          <w:tcPr>
            <w:tcW w:w="4927" w:type="dxa"/>
          </w:tcPr>
          <w:p w:rsidR="00A315F1" w:rsidRPr="00F46235" w:rsidRDefault="00A315F1" w:rsidP="00A315F1">
            <w:pPr>
              <w:cnfStyle w:val="000000000000" w:firstRow="0" w:lastRow="0" w:firstColumn="0" w:lastColumn="0" w:oddVBand="0" w:evenVBand="0" w:oddHBand="0" w:evenHBand="0" w:firstRowFirstColumn="0" w:firstRowLastColumn="0" w:lastRowFirstColumn="0" w:lastRowLastColumn="0"/>
            </w:pPr>
            <w:r>
              <w:t>2</w:t>
            </w:r>
            <w:r w:rsidRPr="00F46235">
              <w:t xml:space="preserve"> dBi (</w:t>
            </w:r>
            <w:r>
              <w:t>Antenna</w:t>
            </w:r>
            <w:r w:rsidRPr="00F46235">
              <w:t xml:space="preserve">) </w:t>
            </w:r>
            <w:r>
              <w:t>2</w:t>
            </w:r>
            <w:r w:rsidRPr="00F46235">
              <w:t xml:space="preserve"> dBi (Ground)</w:t>
            </w:r>
          </w:p>
        </w:tc>
      </w:tr>
      <w:tr w:rsidR="00A315F1" w:rsidTr="00864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Calculated EIRP</w:t>
            </w:r>
          </w:p>
        </w:tc>
        <w:tc>
          <w:tcPr>
            <w:tcW w:w="4927" w:type="dxa"/>
          </w:tcPr>
          <w:p w:rsidR="00A315F1" w:rsidRPr="00F46235" w:rsidRDefault="005F3108" w:rsidP="005F3108">
            <w:pPr>
              <w:cnfStyle w:val="000000100000" w:firstRow="0" w:lastRow="0" w:firstColumn="0" w:lastColumn="0" w:oddVBand="0" w:evenVBand="0" w:oddHBand="1" w:evenHBand="0" w:firstRowFirstColumn="0" w:firstRowLastColumn="0" w:lastRowFirstColumn="0" w:lastRowLastColumn="0"/>
            </w:pPr>
            <w:r>
              <w:t>1</w:t>
            </w:r>
            <w:r w:rsidR="002F46E0">
              <w:t>2</w:t>
            </w:r>
            <w:r w:rsidR="00A315F1" w:rsidRPr="00F46235">
              <w:t xml:space="preserve"> dBm (</w:t>
            </w:r>
            <w:r w:rsidR="00A315F1">
              <w:t>Antenna</w:t>
            </w:r>
            <w:r w:rsidR="00A315F1" w:rsidRPr="00F46235">
              <w:t xml:space="preserve">) </w:t>
            </w:r>
            <w:r>
              <w:t>1</w:t>
            </w:r>
            <w:r w:rsidR="002F46E0">
              <w:t>2</w:t>
            </w:r>
            <w:r w:rsidR="00A315F1" w:rsidRPr="00F46235">
              <w:t xml:space="preserve"> dB</w:t>
            </w:r>
            <w:r w:rsidR="007E170E">
              <w:t>m</w:t>
            </w:r>
            <w:r w:rsidR="00A315F1" w:rsidRPr="00F46235">
              <w:t xml:space="preserve"> (Ground)</w:t>
            </w:r>
          </w:p>
        </w:tc>
      </w:tr>
      <w:tr w:rsidR="00A315F1" w:rsidTr="00864D31">
        <w:tc>
          <w:tcPr>
            <w:cnfStyle w:val="001000000000" w:firstRow="0" w:lastRow="0" w:firstColumn="1" w:lastColumn="0" w:oddVBand="0" w:evenVBand="0" w:oddHBand="0" w:evenHBand="0" w:firstRowFirstColumn="0" w:firstRowLastColumn="0" w:lastRowFirstColumn="0" w:lastRowLastColumn="0"/>
            <w:tcW w:w="4927" w:type="dxa"/>
          </w:tcPr>
          <w:p w:rsidR="00A315F1" w:rsidRDefault="00A315F1" w:rsidP="00864D31">
            <w:r>
              <w:t>Covering licence</w:t>
            </w:r>
          </w:p>
        </w:tc>
        <w:tc>
          <w:tcPr>
            <w:tcW w:w="4927" w:type="dxa"/>
          </w:tcPr>
          <w:p w:rsidR="00A315F1" w:rsidRDefault="00A315F1" w:rsidP="00A315F1">
            <w:pPr>
              <w:cnfStyle w:val="000000000000" w:firstRow="0" w:lastRow="0" w:firstColumn="0" w:lastColumn="0" w:oddVBand="0" w:evenVBand="0" w:oddHBand="0" w:evenHBand="0" w:firstRowFirstColumn="0" w:firstRowLastColumn="0" w:lastRowFirstColumn="0" w:lastRowLastColumn="0"/>
            </w:pPr>
            <w:r>
              <w:t>Radiocommunications (Low Interference Potential Devices) Class Licence 2000. Part 17</w:t>
            </w:r>
          </w:p>
        </w:tc>
      </w:tr>
    </w:tbl>
    <w:p w:rsidR="00A315F1" w:rsidRDefault="00A315F1" w:rsidP="00116416"/>
    <w:p w:rsidR="00116416" w:rsidRDefault="00116416" w:rsidP="001456D4">
      <w:pPr>
        <w:pStyle w:val="Heading2"/>
      </w:pPr>
      <w:bookmarkStart w:id="13" w:name="_Toc394956696"/>
      <w:r>
        <w:t>5.8 GHz Image and Telemetry Link</w:t>
      </w:r>
      <w:bookmarkEnd w:id="13"/>
    </w:p>
    <w:p w:rsidR="001456D4" w:rsidRDefault="00B042C3" w:rsidP="00116416">
      <w:r>
        <w:t>This is a high bandwidth link for transmitting images from the UAV’s on-board cameras to the Ground St</w:t>
      </w:r>
      <w:r>
        <w:t>a</w:t>
      </w:r>
      <w:r>
        <w:t>tion. As a backup, the telemetry and command datastream also uses this link.</w:t>
      </w:r>
    </w:p>
    <w:tbl>
      <w:tblPr>
        <w:tblStyle w:val="MediumGrid3-Accent1"/>
        <w:tblW w:w="0" w:type="auto"/>
        <w:tblLook w:val="04A0" w:firstRow="1" w:lastRow="0" w:firstColumn="1" w:lastColumn="0" w:noHBand="0" w:noVBand="1"/>
      </w:tblPr>
      <w:tblGrid>
        <w:gridCol w:w="4927"/>
        <w:gridCol w:w="4927"/>
      </w:tblGrid>
      <w:tr w:rsidR="00B72AA9" w:rsidTr="000B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B72AA9" w:rsidRDefault="00B72AA9" w:rsidP="000B1833">
            <w:r>
              <w:lastRenderedPageBreak/>
              <w:t>Specification</w:t>
            </w:r>
          </w:p>
        </w:tc>
        <w:tc>
          <w:tcPr>
            <w:tcW w:w="4927" w:type="dxa"/>
          </w:tcPr>
          <w:p w:rsidR="00B72AA9" w:rsidRDefault="00B72AA9" w:rsidP="000B1833">
            <w:pPr>
              <w:cnfStyle w:val="100000000000" w:firstRow="1" w:lastRow="0" w:firstColumn="0" w:lastColumn="0" w:oddVBand="0" w:evenVBand="0" w:oddHBand="0" w:evenHBand="0" w:firstRowFirstColumn="0" w:firstRowLastColumn="0" w:lastRowFirstColumn="0" w:lastRowLastColumn="0"/>
            </w:pPr>
            <w:r>
              <w:t>Value</w:t>
            </w:r>
          </w:p>
        </w:tc>
      </w:tr>
      <w:tr w:rsidR="00DF5AE3"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Model</w:t>
            </w:r>
          </w:p>
        </w:tc>
        <w:tc>
          <w:tcPr>
            <w:tcW w:w="4927" w:type="dxa"/>
          </w:tcPr>
          <w:p w:rsidR="00DF5AE3" w:rsidRDefault="00DF5AE3" w:rsidP="00526170">
            <w:pPr>
              <w:cnfStyle w:val="000000100000" w:firstRow="0" w:lastRow="0" w:firstColumn="0" w:lastColumn="0" w:oddVBand="0" w:evenVBand="0" w:oddHBand="1" w:evenHBand="0" w:firstRowFirstColumn="0" w:firstRowLastColumn="0" w:lastRowFirstColumn="0" w:lastRowLastColumn="0"/>
            </w:pPr>
            <w:r>
              <w:t xml:space="preserve">Ubiquiti </w:t>
            </w:r>
            <w:r w:rsidR="00526170">
              <w:t>Rocket</w:t>
            </w:r>
          </w:p>
        </w:tc>
      </w:tr>
      <w:tr w:rsidR="00DF5AE3" w:rsidTr="000B1833">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Transmission Frequency</w:t>
            </w:r>
          </w:p>
        </w:tc>
        <w:tc>
          <w:tcPr>
            <w:tcW w:w="4927" w:type="dxa"/>
          </w:tcPr>
          <w:p w:rsidR="00DF5AE3" w:rsidRDefault="00DF5AE3" w:rsidP="004D63B6">
            <w:pPr>
              <w:cnfStyle w:val="000000000000" w:firstRow="0" w:lastRow="0" w:firstColumn="0" w:lastColumn="0" w:oddVBand="0" w:evenVBand="0" w:oddHBand="0" w:evenHBand="0" w:firstRowFirstColumn="0" w:firstRowLastColumn="0" w:lastRowFirstColumn="0" w:lastRowLastColumn="0"/>
            </w:pPr>
            <w:r>
              <w:t>57</w:t>
            </w:r>
            <w:r w:rsidR="004D63B6">
              <w:t>95</w:t>
            </w:r>
            <w:r>
              <w:t xml:space="preserve"> MHz</w:t>
            </w:r>
          </w:p>
        </w:tc>
      </w:tr>
      <w:tr w:rsidR="00DF5AE3"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Transmitter Power</w:t>
            </w:r>
          </w:p>
        </w:tc>
        <w:tc>
          <w:tcPr>
            <w:tcW w:w="4927" w:type="dxa"/>
          </w:tcPr>
          <w:p w:rsidR="00DF5AE3" w:rsidRPr="0082218E" w:rsidRDefault="00DF5AE3" w:rsidP="0082218E">
            <w:pPr>
              <w:cnfStyle w:val="000000100000" w:firstRow="0" w:lastRow="0" w:firstColumn="0" w:lastColumn="0" w:oddVBand="0" w:evenVBand="0" w:oddHBand="1" w:evenHBand="0" w:firstRowFirstColumn="0" w:firstRowLastColumn="0" w:lastRowFirstColumn="0" w:lastRowLastColumn="0"/>
            </w:pPr>
            <w:r w:rsidRPr="0082218E">
              <w:t>2</w:t>
            </w:r>
            <w:r w:rsidR="0082218E" w:rsidRPr="0082218E">
              <w:t>6</w:t>
            </w:r>
            <w:r w:rsidRPr="0082218E">
              <w:t xml:space="preserve"> dBm (UAV) </w:t>
            </w:r>
            <w:r w:rsidR="0082218E" w:rsidRPr="0082218E">
              <w:t>8</w:t>
            </w:r>
            <w:r w:rsidRPr="0082218E">
              <w:t xml:space="preserve"> dBm (Ground)</w:t>
            </w:r>
          </w:p>
        </w:tc>
      </w:tr>
      <w:tr w:rsidR="00DF5AE3" w:rsidTr="000B1833">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Transmitter antenna gain</w:t>
            </w:r>
          </w:p>
        </w:tc>
        <w:tc>
          <w:tcPr>
            <w:tcW w:w="4927" w:type="dxa"/>
          </w:tcPr>
          <w:p w:rsidR="00DF5AE3" w:rsidRPr="0082218E" w:rsidRDefault="0082218E" w:rsidP="0082218E">
            <w:pPr>
              <w:cnfStyle w:val="000000000000" w:firstRow="0" w:lastRow="0" w:firstColumn="0" w:lastColumn="0" w:oddVBand="0" w:evenVBand="0" w:oddHBand="0" w:evenHBand="0" w:firstRowFirstColumn="0" w:firstRowLastColumn="0" w:lastRowFirstColumn="0" w:lastRowLastColumn="0"/>
            </w:pPr>
            <w:r w:rsidRPr="0082218E">
              <w:t>10</w:t>
            </w:r>
            <w:r w:rsidR="00DF5AE3" w:rsidRPr="0082218E">
              <w:t xml:space="preserve"> dBi (UAV) </w:t>
            </w:r>
            <w:r w:rsidRPr="0082218E">
              <w:t>28</w:t>
            </w:r>
            <w:r w:rsidR="00DF5AE3" w:rsidRPr="0082218E">
              <w:t xml:space="preserve"> dBi (Ground)</w:t>
            </w:r>
          </w:p>
        </w:tc>
      </w:tr>
      <w:tr w:rsidR="00DF5AE3" w:rsidTr="000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Calculated EIRP</w:t>
            </w:r>
          </w:p>
        </w:tc>
        <w:tc>
          <w:tcPr>
            <w:tcW w:w="4927" w:type="dxa"/>
          </w:tcPr>
          <w:p w:rsidR="00DF5AE3" w:rsidRPr="0082218E" w:rsidRDefault="00DF5AE3" w:rsidP="007E170E">
            <w:pPr>
              <w:cnfStyle w:val="000000100000" w:firstRow="0" w:lastRow="0" w:firstColumn="0" w:lastColumn="0" w:oddVBand="0" w:evenVBand="0" w:oddHBand="1" w:evenHBand="0" w:firstRowFirstColumn="0" w:firstRowLastColumn="0" w:lastRowFirstColumn="0" w:lastRowLastColumn="0"/>
            </w:pPr>
            <w:r w:rsidRPr="0082218E">
              <w:t>3</w:t>
            </w:r>
            <w:r w:rsidR="0082218E" w:rsidRPr="0082218E">
              <w:t>6</w:t>
            </w:r>
            <w:r w:rsidRPr="0082218E">
              <w:t xml:space="preserve"> dBm (UAV) 36 dB</w:t>
            </w:r>
            <w:r w:rsidR="007E170E">
              <w:t>m</w:t>
            </w:r>
            <w:r w:rsidRPr="0082218E">
              <w:t xml:space="preserve"> (Ground)</w:t>
            </w:r>
          </w:p>
        </w:tc>
      </w:tr>
      <w:tr w:rsidR="00DF5AE3" w:rsidTr="000B1833">
        <w:tc>
          <w:tcPr>
            <w:cnfStyle w:val="001000000000" w:firstRow="0" w:lastRow="0" w:firstColumn="1" w:lastColumn="0" w:oddVBand="0" w:evenVBand="0" w:oddHBand="0" w:evenHBand="0" w:firstRowFirstColumn="0" w:firstRowLastColumn="0" w:lastRowFirstColumn="0" w:lastRowLastColumn="0"/>
            <w:tcW w:w="4927" w:type="dxa"/>
          </w:tcPr>
          <w:p w:rsidR="00DF5AE3" w:rsidRDefault="00DF5AE3" w:rsidP="000B1833">
            <w:r>
              <w:t>Covering licence</w:t>
            </w:r>
          </w:p>
        </w:tc>
        <w:tc>
          <w:tcPr>
            <w:tcW w:w="4927" w:type="dxa"/>
          </w:tcPr>
          <w:p w:rsidR="00DF5AE3" w:rsidRDefault="00DF5AE3" w:rsidP="00770993">
            <w:pPr>
              <w:cnfStyle w:val="000000000000" w:firstRow="0" w:lastRow="0" w:firstColumn="0" w:lastColumn="0" w:oddVBand="0" w:evenVBand="0" w:oddHBand="0" w:evenHBand="0" w:firstRowFirstColumn="0" w:firstRowLastColumn="0" w:lastRowFirstColumn="0" w:lastRowLastColumn="0"/>
            </w:pPr>
            <w:r>
              <w:t>Radiocommunications (Low Interference Potential Devices) Class Licence 2000. Part 45B, 55</w:t>
            </w:r>
          </w:p>
          <w:p w:rsidR="00DF5AE3" w:rsidRDefault="00DF5AE3" w:rsidP="00770993">
            <w:pPr>
              <w:cnfStyle w:val="000000000000" w:firstRow="0" w:lastRow="0" w:firstColumn="0" w:lastColumn="0" w:oddVBand="0" w:evenVBand="0" w:oddHBand="0" w:evenHBand="0" w:firstRowFirstColumn="0" w:firstRowLastColumn="0" w:lastRowFirstColumn="0" w:lastRowLastColumn="0"/>
            </w:pPr>
            <w:r>
              <w:t>“C-tick” No. N14691</w:t>
            </w:r>
          </w:p>
        </w:tc>
      </w:tr>
    </w:tbl>
    <w:p w:rsidR="00C41EE8" w:rsidRDefault="00C41EE8" w:rsidP="00C41EE8">
      <w:pPr>
        <w:pStyle w:val="Heading2"/>
      </w:pPr>
      <w:bookmarkStart w:id="14" w:name="_Toc394956697"/>
      <w:r>
        <w:t>Voice Communications</w:t>
      </w:r>
      <w:bookmarkEnd w:id="14"/>
    </w:p>
    <w:p w:rsidR="00C41EE8" w:rsidRDefault="00C41EE8" w:rsidP="00C41EE8">
      <w:r>
        <w:t>This is a voice radio link using CB radios. It will be used to facilitate communications between the pilot and ground station during setup, takeoff, landing and pack-up.</w:t>
      </w:r>
    </w:p>
    <w:tbl>
      <w:tblPr>
        <w:tblStyle w:val="MediumGrid3-Accent1"/>
        <w:tblW w:w="0" w:type="auto"/>
        <w:tblLook w:val="04A0" w:firstRow="1" w:lastRow="0" w:firstColumn="1" w:lastColumn="0" w:noHBand="0" w:noVBand="1"/>
      </w:tblPr>
      <w:tblGrid>
        <w:gridCol w:w="4927"/>
        <w:gridCol w:w="4927"/>
      </w:tblGrid>
      <w:tr w:rsidR="00C41EE8" w:rsidTr="00771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Specification</w:t>
            </w:r>
          </w:p>
        </w:tc>
        <w:tc>
          <w:tcPr>
            <w:tcW w:w="4927" w:type="dxa"/>
          </w:tcPr>
          <w:p w:rsidR="00C41EE8" w:rsidRDefault="00C41EE8" w:rsidP="00771875">
            <w:pPr>
              <w:cnfStyle w:val="100000000000" w:firstRow="1" w:lastRow="0" w:firstColumn="0" w:lastColumn="0" w:oddVBand="0" w:evenVBand="0" w:oddHBand="0" w:evenHBand="0" w:firstRowFirstColumn="0" w:firstRowLastColumn="0" w:lastRowFirstColumn="0" w:lastRowLastColumn="0"/>
            </w:pPr>
            <w:r>
              <w:t>Value</w:t>
            </w:r>
          </w:p>
        </w:tc>
      </w:tr>
      <w:tr w:rsidR="00C41EE8" w:rsidTr="00771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Model</w:t>
            </w:r>
          </w:p>
        </w:tc>
        <w:tc>
          <w:tcPr>
            <w:tcW w:w="4927" w:type="dxa"/>
          </w:tcPr>
          <w:p w:rsidR="00C41EE8" w:rsidRDefault="004D63B6" w:rsidP="00844993">
            <w:pPr>
              <w:cnfStyle w:val="000000100000" w:firstRow="0" w:lastRow="0" w:firstColumn="0" w:lastColumn="0" w:oddVBand="0" w:evenVBand="0" w:oddHBand="1" w:evenHBand="0" w:firstRowFirstColumn="0" w:firstRowLastColumn="0" w:lastRowFirstColumn="0" w:lastRowLastColumn="0"/>
            </w:pPr>
            <w:r w:rsidRPr="004D63B6">
              <w:t xml:space="preserve">Uniden </w:t>
            </w:r>
            <w:r w:rsidR="00614245" w:rsidRPr="00614245">
              <w:t>UH015SX</w:t>
            </w:r>
            <w:r w:rsidR="00614245">
              <w:t xml:space="preserve"> and Uniden </w:t>
            </w:r>
            <w:r w:rsidR="00614245" w:rsidRPr="00614245">
              <w:t>UH07</w:t>
            </w:r>
            <w:r w:rsidR="00844993">
              <w:t>8SX</w:t>
            </w:r>
            <w:r w:rsidR="00614245">
              <w:t xml:space="preserve"> </w:t>
            </w:r>
            <w:r w:rsidRPr="004D63B6">
              <w:t>handheld CB</w:t>
            </w:r>
          </w:p>
        </w:tc>
      </w:tr>
      <w:tr w:rsidR="00C41EE8" w:rsidTr="00771875">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Transmission Frequency</w:t>
            </w:r>
          </w:p>
        </w:tc>
        <w:tc>
          <w:tcPr>
            <w:tcW w:w="4927" w:type="dxa"/>
          </w:tcPr>
          <w:p w:rsidR="00C41EE8" w:rsidRDefault="00D641BA" w:rsidP="00771875">
            <w:pPr>
              <w:cnfStyle w:val="000000000000" w:firstRow="0" w:lastRow="0" w:firstColumn="0" w:lastColumn="0" w:oddVBand="0" w:evenVBand="0" w:oddHBand="0" w:evenHBand="0" w:firstRowFirstColumn="0" w:firstRowLastColumn="0" w:lastRowFirstColumn="0" w:lastRowLastColumn="0"/>
            </w:pPr>
            <w:r>
              <w:t>476.425 -477.400 MHz</w:t>
            </w:r>
          </w:p>
        </w:tc>
      </w:tr>
      <w:tr w:rsidR="00C41EE8" w:rsidTr="00771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Transmitter Power</w:t>
            </w:r>
          </w:p>
        </w:tc>
        <w:tc>
          <w:tcPr>
            <w:tcW w:w="4927" w:type="dxa"/>
          </w:tcPr>
          <w:p w:rsidR="00C41EE8" w:rsidRPr="0082218E" w:rsidRDefault="00AE692B" w:rsidP="00771875">
            <w:pPr>
              <w:cnfStyle w:val="000000100000" w:firstRow="0" w:lastRow="0" w:firstColumn="0" w:lastColumn="0" w:oddVBand="0" w:evenVBand="0" w:oddHBand="1" w:evenHBand="0" w:firstRowFirstColumn="0" w:firstRowLastColumn="0" w:lastRowFirstColumn="0" w:lastRowLastColumn="0"/>
            </w:pPr>
            <w:r>
              <w:t>6</w:t>
            </w:r>
            <w:r w:rsidR="00C727A7">
              <w:t>.9</w:t>
            </w:r>
            <w:r>
              <w:t xml:space="preserve"> dBm</w:t>
            </w:r>
          </w:p>
        </w:tc>
      </w:tr>
      <w:tr w:rsidR="00C41EE8" w:rsidTr="00771875">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Transmitter antenna gain</w:t>
            </w:r>
          </w:p>
        </w:tc>
        <w:tc>
          <w:tcPr>
            <w:tcW w:w="4927" w:type="dxa"/>
          </w:tcPr>
          <w:p w:rsidR="00C41EE8" w:rsidRPr="0082218E" w:rsidRDefault="00AE692B" w:rsidP="00771875">
            <w:pPr>
              <w:cnfStyle w:val="000000000000" w:firstRow="0" w:lastRow="0" w:firstColumn="0" w:lastColumn="0" w:oddVBand="0" w:evenVBand="0" w:oddHBand="0" w:evenHBand="0" w:firstRowFirstColumn="0" w:firstRowLastColumn="0" w:lastRowFirstColumn="0" w:lastRowLastColumn="0"/>
            </w:pPr>
            <w:r>
              <w:t>3 dBi</w:t>
            </w:r>
          </w:p>
        </w:tc>
      </w:tr>
      <w:tr w:rsidR="00C41EE8" w:rsidTr="00771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Calculated EIRP</w:t>
            </w:r>
          </w:p>
        </w:tc>
        <w:tc>
          <w:tcPr>
            <w:tcW w:w="4927" w:type="dxa"/>
          </w:tcPr>
          <w:p w:rsidR="00C41EE8" w:rsidRPr="0082218E" w:rsidRDefault="00AE692B" w:rsidP="00771875">
            <w:pPr>
              <w:cnfStyle w:val="000000100000" w:firstRow="0" w:lastRow="0" w:firstColumn="0" w:lastColumn="0" w:oddVBand="0" w:evenVBand="0" w:oddHBand="1" w:evenHBand="0" w:firstRowFirstColumn="0" w:firstRowLastColumn="0" w:lastRowFirstColumn="0" w:lastRowLastColumn="0"/>
            </w:pPr>
            <w:r>
              <w:t>9</w:t>
            </w:r>
            <w:r w:rsidR="00C727A7">
              <w:t>.9</w:t>
            </w:r>
            <w:r>
              <w:t xml:space="preserve"> dBm</w:t>
            </w:r>
          </w:p>
        </w:tc>
      </w:tr>
      <w:tr w:rsidR="00C41EE8" w:rsidTr="00771875">
        <w:tc>
          <w:tcPr>
            <w:cnfStyle w:val="001000000000" w:firstRow="0" w:lastRow="0" w:firstColumn="1" w:lastColumn="0" w:oddVBand="0" w:evenVBand="0" w:oddHBand="0" w:evenHBand="0" w:firstRowFirstColumn="0" w:firstRowLastColumn="0" w:lastRowFirstColumn="0" w:lastRowLastColumn="0"/>
            <w:tcW w:w="4927" w:type="dxa"/>
          </w:tcPr>
          <w:p w:rsidR="00C41EE8" w:rsidRDefault="00C41EE8" w:rsidP="00771875">
            <w:r>
              <w:t>Covering licence</w:t>
            </w:r>
          </w:p>
        </w:tc>
        <w:tc>
          <w:tcPr>
            <w:tcW w:w="4927" w:type="dxa"/>
          </w:tcPr>
          <w:p w:rsidR="00C41EE8" w:rsidRDefault="00DC4C69" w:rsidP="00844993">
            <w:pPr>
              <w:cnfStyle w:val="000000000000" w:firstRow="0" w:lastRow="0" w:firstColumn="0" w:lastColumn="0" w:oddVBand="0" w:evenVBand="0" w:oddHBand="0" w:evenHBand="0" w:firstRowFirstColumn="0" w:firstRowLastColumn="0" w:lastRowFirstColumn="0" w:lastRowLastColumn="0"/>
            </w:pPr>
            <w:r w:rsidRPr="00DC4C69">
              <w:t>Radiocommunications (Citizen Band Radio Stations) Class Licence 2002</w:t>
            </w:r>
            <w:r w:rsidR="00614245">
              <w:t xml:space="preserve">. </w:t>
            </w:r>
            <w:r w:rsidR="00844993">
              <w:t>“C-tick” No. N32Z068</w:t>
            </w:r>
          </w:p>
        </w:tc>
      </w:tr>
    </w:tbl>
    <w:p w:rsidR="005E5768" w:rsidRDefault="005E5768" w:rsidP="00116416"/>
    <w:p w:rsidR="00116416" w:rsidRDefault="00116416" w:rsidP="00116416">
      <w:pPr>
        <w:pStyle w:val="Heading1"/>
      </w:pPr>
      <w:bookmarkStart w:id="15" w:name="_Toc394956698"/>
      <w:r>
        <w:lastRenderedPageBreak/>
        <w:t>Aircraft Specifications and Performance</w:t>
      </w:r>
      <w:bookmarkEnd w:id="15"/>
    </w:p>
    <w:p w:rsidR="001456D4" w:rsidRDefault="005E5768" w:rsidP="001456D4">
      <w:r>
        <w:t xml:space="preserve">The Aircraft platform used by Canberra </w:t>
      </w:r>
      <w:r w:rsidR="009656A3">
        <w:t>UAV</w:t>
      </w:r>
      <w:r>
        <w:t xml:space="preserve"> is a</w:t>
      </w:r>
      <w:r w:rsidR="00526170">
        <w:t xml:space="preserve"> custom built aircraft called the “Bushmaster”</w:t>
      </w:r>
      <w:r>
        <w:t xml:space="preserve">. It has </w:t>
      </w:r>
      <w:r w:rsidR="009656A3">
        <w:t>the</w:t>
      </w:r>
      <w:r>
        <w:t xml:space="preserve"> following specifications:</w:t>
      </w:r>
    </w:p>
    <w:tbl>
      <w:tblPr>
        <w:tblStyle w:val="MediumGrid3-Accent1"/>
        <w:tblW w:w="0" w:type="auto"/>
        <w:tblLayout w:type="fixed"/>
        <w:tblLook w:val="04A0" w:firstRow="1" w:lastRow="0" w:firstColumn="1" w:lastColumn="0" w:noHBand="0" w:noVBand="1"/>
      </w:tblPr>
      <w:tblGrid>
        <w:gridCol w:w="3794"/>
        <w:gridCol w:w="6060"/>
      </w:tblGrid>
      <w:tr w:rsidR="005E5768" w:rsidTr="00E80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E5768" w:rsidRDefault="005E5768" w:rsidP="001456D4">
            <w:r>
              <w:t>Specification</w:t>
            </w:r>
          </w:p>
        </w:tc>
        <w:tc>
          <w:tcPr>
            <w:tcW w:w="6060" w:type="dxa"/>
          </w:tcPr>
          <w:p w:rsidR="005E5768" w:rsidRDefault="005E5768" w:rsidP="001456D4">
            <w:pPr>
              <w:cnfStyle w:val="100000000000" w:firstRow="1" w:lastRow="0" w:firstColumn="0" w:lastColumn="0" w:oddVBand="0" w:evenVBand="0" w:oddHBand="0" w:evenHBand="0" w:firstRowFirstColumn="0" w:firstRowLastColumn="0" w:lastRowFirstColumn="0" w:lastRowLastColumn="0"/>
            </w:pPr>
            <w:r>
              <w:t>Value</w:t>
            </w:r>
          </w:p>
        </w:tc>
      </w:tr>
      <w:tr w:rsidR="00643E0D" w:rsidTr="00E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Maximum Airspeed</w:t>
            </w:r>
          </w:p>
        </w:tc>
        <w:tc>
          <w:tcPr>
            <w:tcW w:w="6060" w:type="dxa"/>
          </w:tcPr>
          <w:p w:rsidR="00643E0D" w:rsidRPr="00D61A04" w:rsidRDefault="00D61A04" w:rsidP="00D61A04">
            <w:pPr>
              <w:cnfStyle w:val="000000100000" w:firstRow="0" w:lastRow="0" w:firstColumn="0" w:lastColumn="0" w:oddVBand="0" w:evenVBand="0" w:oddHBand="1" w:evenHBand="0" w:firstRowFirstColumn="0" w:firstRowLastColumn="0" w:lastRowFirstColumn="0" w:lastRowLastColumn="0"/>
            </w:pPr>
            <w:r w:rsidRPr="00D61A04">
              <w:t>64</w:t>
            </w:r>
            <w:r w:rsidR="006600C3" w:rsidRPr="00D61A04">
              <w:t xml:space="preserve"> kts (</w:t>
            </w:r>
            <w:r w:rsidRPr="00D61A04">
              <w:t>115</w:t>
            </w:r>
            <w:r w:rsidR="006600C3" w:rsidRPr="00D61A04">
              <w:t xml:space="preserve"> Km/h)</w:t>
            </w:r>
          </w:p>
        </w:tc>
      </w:tr>
      <w:tr w:rsidR="00643E0D" w:rsidTr="00E80610">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Cruise Airspeed</w:t>
            </w:r>
          </w:p>
        </w:tc>
        <w:tc>
          <w:tcPr>
            <w:tcW w:w="6060" w:type="dxa"/>
          </w:tcPr>
          <w:p w:rsidR="00643E0D" w:rsidRPr="00D61A04" w:rsidRDefault="00D61A04" w:rsidP="00D61A04">
            <w:pPr>
              <w:cnfStyle w:val="000000000000" w:firstRow="0" w:lastRow="0" w:firstColumn="0" w:lastColumn="0" w:oddVBand="0" w:evenVBand="0" w:oddHBand="0" w:evenHBand="0" w:firstRowFirstColumn="0" w:firstRowLastColumn="0" w:lastRowFirstColumn="0" w:lastRowLastColumn="0"/>
            </w:pPr>
            <w:r w:rsidRPr="00D61A04">
              <w:t>56</w:t>
            </w:r>
            <w:r w:rsidR="006600C3" w:rsidRPr="00D61A04">
              <w:t xml:space="preserve"> kts (</w:t>
            </w:r>
            <w:r w:rsidRPr="00D61A04">
              <w:t>100</w:t>
            </w:r>
            <w:r w:rsidR="006600C3" w:rsidRPr="00D61A04">
              <w:t xml:space="preserve"> Km/h)</w:t>
            </w:r>
          </w:p>
        </w:tc>
      </w:tr>
      <w:tr w:rsidR="00643E0D" w:rsidTr="00E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Endurance at maximum airspeed</w:t>
            </w:r>
          </w:p>
        </w:tc>
        <w:tc>
          <w:tcPr>
            <w:tcW w:w="6060" w:type="dxa"/>
          </w:tcPr>
          <w:p w:rsidR="00643E0D" w:rsidRDefault="00643E0D" w:rsidP="00D61A04">
            <w:pPr>
              <w:cnfStyle w:val="000000100000" w:firstRow="0" w:lastRow="0" w:firstColumn="0" w:lastColumn="0" w:oddVBand="0" w:evenVBand="0" w:oddHBand="1" w:evenHBand="0" w:firstRowFirstColumn="0" w:firstRowLastColumn="0" w:lastRowFirstColumn="0" w:lastRowLastColumn="0"/>
            </w:pPr>
            <w:r>
              <w:t xml:space="preserve">Estimated </w:t>
            </w:r>
            <w:r w:rsidR="00D61A04">
              <w:t>60</w:t>
            </w:r>
            <w:r>
              <w:t xml:space="preserve"> minutes</w:t>
            </w:r>
          </w:p>
        </w:tc>
      </w:tr>
      <w:tr w:rsidR="00643E0D" w:rsidTr="00E80610">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Endurance at cruise airspeed</w:t>
            </w:r>
          </w:p>
        </w:tc>
        <w:tc>
          <w:tcPr>
            <w:tcW w:w="6060" w:type="dxa"/>
          </w:tcPr>
          <w:p w:rsidR="00643E0D" w:rsidRDefault="00526170" w:rsidP="00770993">
            <w:pPr>
              <w:cnfStyle w:val="000000000000" w:firstRow="0" w:lastRow="0" w:firstColumn="0" w:lastColumn="0" w:oddVBand="0" w:evenVBand="0" w:oddHBand="0" w:evenHBand="0" w:firstRowFirstColumn="0" w:firstRowLastColumn="0" w:lastRowFirstColumn="0" w:lastRowLastColumn="0"/>
            </w:pPr>
            <w:r>
              <w:t>90</w:t>
            </w:r>
            <w:r w:rsidR="00643E0D">
              <w:t xml:space="preserve"> minutes</w:t>
            </w:r>
          </w:p>
        </w:tc>
      </w:tr>
      <w:tr w:rsidR="00643E0D" w:rsidTr="00E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Maximum take off weight</w:t>
            </w:r>
          </w:p>
        </w:tc>
        <w:tc>
          <w:tcPr>
            <w:tcW w:w="6060" w:type="dxa"/>
          </w:tcPr>
          <w:p w:rsidR="00643E0D" w:rsidRDefault="00526170" w:rsidP="00770993">
            <w:pPr>
              <w:cnfStyle w:val="000000100000" w:firstRow="0" w:lastRow="0" w:firstColumn="0" w:lastColumn="0" w:oddVBand="0" w:evenVBand="0" w:oddHBand="1" w:evenHBand="0" w:firstRowFirstColumn="0" w:firstRowLastColumn="0" w:lastRowFirstColumn="0" w:lastRowLastColumn="0"/>
            </w:pPr>
            <w:r>
              <w:t>20</w:t>
            </w:r>
            <w:r w:rsidR="00643E0D">
              <w:t xml:space="preserve"> Kg</w:t>
            </w:r>
          </w:p>
        </w:tc>
      </w:tr>
      <w:tr w:rsidR="00643E0D" w:rsidTr="00E80610">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Competition take off weight</w:t>
            </w:r>
          </w:p>
        </w:tc>
        <w:tc>
          <w:tcPr>
            <w:tcW w:w="6060" w:type="dxa"/>
          </w:tcPr>
          <w:p w:rsidR="00643E0D" w:rsidRDefault="00526170" w:rsidP="00770993">
            <w:pPr>
              <w:cnfStyle w:val="000000000000" w:firstRow="0" w:lastRow="0" w:firstColumn="0" w:lastColumn="0" w:oddVBand="0" w:evenVBand="0" w:oddHBand="0" w:evenHBand="0" w:firstRowFirstColumn="0" w:firstRowLastColumn="0" w:lastRowFirstColumn="0" w:lastRowLastColumn="0"/>
            </w:pPr>
            <w:r>
              <w:t>15</w:t>
            </w:r>
            <w:r w:rsidR="00643E0D">
              <w:t xml:space="preserve"> Kg</w:t>
            </w:r>
          </w:p>
        </w:tc>
      </w:tr>
      <w:tr w:rsidR="00643E0D" w:rsidTr="00E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Wingspan</w:t>
            </w:r>
          </w:p>
        </w:tc>
        <w:tc>
          <w:tcPr>
            <w:tcW w:w="6060" w:type="dxa"/>
          </w:tcPr>
          <w:p w:rsidR="00643E0D" w:rsidRDefault="00526170" w:rsidP="00D61A04">
            <w:pPr>
              <w:cnfStyle w:val="000000100000" w:firstRow="0" w:lastRow="0" w:firstColumn="0" w:lastColumn="0" w:oddVBand="0" w:evenVBand="0" w:oddHBand="1" w:evenHBand="0" w:firstRowFirstColumn="0" w:firstRowLastColumn="0" w:lastRowFirstColumn="0" w:lastRowLastColumn="0"/>
            </w:pPr>
            <w:r>
              <w:t>2.</w:t>
            </w:r>
            <w:r w:rsidR="00D61A04">
              <w:t>6</w:t>
            </w:r>
            <w:r w:rsidR="00643E0D">
              <w:t xml:space="preserve"> m</w:t>
            </w:r>
          </w:p>
        </w:tc>
      </w:tr>
      <w:tr w:rsidR="00643E0D" w:rsidTr="00E80610">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Airframe length</w:t>
            </w:r>
          </w:p>
        </w:tc>
        <w:tc>
          <w:tcPr>
            <w:tcW w:w="6060" w:type="dxa"/>
          </w:tcPr>
          <w:p w:rsidR="00643E0D" w:rsidRDefault="00526170" w:rsidP="00770993">
            <w:pPr>
              <w:cnfStyle w:val="000000000000" w:firstRow="0" w:lastRow="0" w:firstColumn="0" w:lastColumn="0" w:oddVBand="0" w:evenVBand="0" w:oddHBand="0" w:evenHBand="0" w:firstRowFirstColumn="0" w:firstRowLastColumn="0" w:lastRowFirstColumn="0" w:lastRowLastColumn="0"/>
            </w:pPr>
            <w:r>
              <w:t>2</w:t>
            </w:r>
            <w:r w:rsidR="00643E0D">
              <w:t xml:space="preserve"> m</w:t>
            </w:r>
          </w:p>
        </w:tc>
      </w:tr>
      <w:tr w:rsidR="00643E0D" w:rsidTr="00E80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Identifying marks</w:t>
            </w:r>
          </w:p>
        </w:tc>
        <w:tc>
          <w:tcPr>
            <w:tcW w:w="6060" w:type="dxa"/>
          </w:tcPr>
          <w:p w:rsidR="00643E0D" w:rsidRDefault="004E2BAF" w:rsidP="00770993">
            <w:pPr>
              <w:cnfStyle w:val="000000100000" w:firstRow="0" w:lastRow="0" w:firstColumn="0" w:lastColumn="0" w:oddVBand="0" w:evenVBand="0" w:oddHBand="1" w:evenHBand="0" w:firstRowFirstColumn="0" w:firstRowLastColumn="0" w:lastRowFirstColumn="0" w:lastRowLastColumn="0"/>
            </w:pPr>
            <w:r>
              <w:t>White with red trim</w:t>
            </w:r>
          </w:p>
        </w:tc>
      </w:tr>
      <w:tr w:rsidR="00643E0D" w:rsidTr="00E80610">
        <w:tc>
          <w:tcPr>
            <w:cnfStyle w:val="001000000000" w:firstRow="0" w:lastRow="0" w:firstColumn="1" w:lastColumn="0" w:oddVBand="0" w:evenVBand="0" w:oddHBand="0" w:evenHBand="0" w:firstRowFirstColumn="0" w:firstRowLastColumn="0" w:lastRowFirstColumn="0" w:lastRowLastColumn="0"/>
            <w:tcW w:w="3794" w:type="dxa"/>
          </w:tcPr>
          <w:p w:rsidR="00643E0D" w:rsidRDefault="00643E0D" w:rsidP="001456D4">
            <w:r>
              <w:t>Aircraft planform and configuration</w:t>
            </w:r>
          </w:p>
        </w:tc>
        <w:tc>
          <w:tcPr>
            <w:tcW w:w="6060" w:type="dxa"/>
          </w:tcPr>
          <w:p w:rsidR="00643E0D" w:rsidRDefault="008F60AF" w:rsidP="00770993">
            <w:pPr>
              <w:cnfStyle w:val="000000000000" w:firstRow="0" w:lastRow="0" w:firstColumn="0" w:lastColumn="0" w:oddVBand="0" w:evenVBand="0" w:oddHBand="0" w:evenHBand="0" w:firstRowFirstColumn="0" w:firstRowLastColumn="0" w:lastRowFirstColumn="0" w:lastRowLastColumn="0"/>
            </w:pPr>
            <w:r>
              <w:t xml:space="preserve">High wing </w:t>
            </w:r>
            <w:r w:rsidR="001D09D6">
              <w:t>V-tail tractor aircraft</w:t>
            </w:r>
          </w:p>
        </w:tc>
      </w:tr>
    </w:tbl>
    <w:p w:rsidR="005E5768" w:rsidRDefault="005E5768" w:rsidP="001456D4"/>
    <w:p w:rsidR="005E5768" w:rsidRPr="001456D4" w:rsidRDefault="005E5768" w:rsidP="001456D4"/>
    <w:sectPr w:rsidR="005E5768" w:rsidRPr="001456D4" w:rsidSect="00B42145">
      <w:pgSz w:w="11906" w:h="16838"/>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17D" w:rsidRDefault="0024617D">
      <w:pPr>
        <w:spacing w:after="0" w:line="240" w:lineRule="auto"/>
      </w:pPr>
      <w:r>
        <w:separator/>
      </w:r>
    </w:p>
  </w:endnote>
  <w:endnote w:type="continuationSeparator" w:id="0">
    <w:p w:rsidR="0024617D" w:rsidRDefault="0024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charset w:val="00"/>
    <w:family w:val="auto"/>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60A" w:rsidRDefault="003E660A" w:rsidP="00402269">
    <w:pPr>
      <w:pStyle w:val="Footer"/>
      <w:jc w:val="center"/>
    </w:pPr>
    <w:r>
      <w:t xml:space="preserve">Page </w:t>
    </w:r>
    <w:r>
      <w:fldChar w:fldCharType="begin"/>
    </w:r>
    <w:r>
      <w:instrText xml:space="preserve"> PAGE </w:instrText>
    </w:r>
    <w:r>
      <w:fldChar w:fldCharType="separate"/>
    </w:r>
    <w:r w:rsidR="00E60EBB">
      <w:rPr>
        <w:noProof/>
      </w:rPr>
      <w:t>1</w:t>
    </w:r>
    <w:r>
      <w:fldChar w:fldCharType="end"/>
    </w:r>
    <w:r>
      <w:t xml:space="preserve"> of </w:t>
    </w:r>
    <w:fldSimple w:instr=" NUMPAGES ">
      <w:r w:rsidR="00E60EBB">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17D" w:rsidRDefault="0024617D">
      <w:pPr>
        <w:spacing w:after="0" w:line="240" w:lineRule="auto"/>
      </w:pPr>
      <w:r>
        <w:rPr>
          <w:color w:val="000000"/>
        </w:rPr>
        <w:separator/>
      </w:r>
    </w:p>
  </w:footnote>
  <w:footnote w:type="continuationSeparator" w:id="0">
    <w:p w:rsidR="0024617D" w:rsidRDefault="002461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886"/>
    <w:multiLevelType w:val="multilevel"/>
    <w:tmpl w:val="C7BE42F0"/>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1982268"/>
    <w:multiLevelType w:val="multilevel"/>
    <w:tmpl w:val="3DCE55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4F1268D"/>
    <w:multiLevelType w:val="multilevel"/>
    <w:tmpl w:val="3C3080D2"/>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9580B37"/>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A18485A"/>
    <w:multiLevelType w:val="multilevel"/>
    <w:tmpl w:val="DBFAA8EA"/>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224207FE"/>
    <w:multiLevelType w:val="multilevel"/>
    <w:tmpl w:val="C1101536"/>
    <w:lvl w:ilvl="0">
      <w:start w:val="1"/>
      <w:numFmt w:val="bullet"/>
      <w:lvlText w:val=""/>
      <w:lvlJc w:val="left"/>
      <w:pPr>
        <w:ind w:left="170" w:hanging="170"/>
      </w:pPr>
      <w:rPr>
        <w:rFonts w:ascii="Symbol" w:hAnsi="Symbol" w:hint="default"/>
      </w:rPr>
    </w:lvl>
    <w:lvl w:ilvl="1">
      <w:numFmt w:val="bullet"/>
      <w:lvlText w:val="◦"/>
      <w:lvlJc w:val="left"/>
      <w:pPr>
        <w:ind w:left="0" w:firstLine="0"/>
      </w:pPr>
      <w:rPr>
        <w:rFonts w:ascii="OpenSymbol" w:eastAsia="OpenSymbol" w:hAnsi="OpenSymbol" w:cs="OpenSymbol" w:hint="default"/>
      </w:rPr>
    </w:lvl>
    <w:lvl w:ilvl="2">
      <w:numFmt w:val="bullet"/>
      <w:lvlText w:val="▪"/>
      <w:lvlJc w:val="left"/>
      <w:pPr>
        <w:ind w:left="0" w:firstLine="0"/>
      </w:pPr>
      <w:rPr>
        <w:rFonts w:ascii="OpenSymbol" w:eastAsia="OpenSymbol" w:hAnsi="OpenSymbol" w:cs="OpenSymbol" w:hint="default"/>
      </w:rPr>
    </w:lvl>
    <w:lvl w:ilvl="3">
      <w:numFmt w:val="bullet"/>
      <w:lvlText w:val="•"/>
      <w:lvlJc w:val="left"/>
      <w:pPr>
        <w:ind w:left="0" w:firstLine="0"/>
      </w:pPr>
      <w:rPr>
        <w:rFonts w:ascii="OpenSymbol" w:eastAsia="OpenSymbol" w:hAnsi="OpenSymbol" w:cs="OpenSymbol" w:hint="default"/>
      </w:rPr>
    </w:lvl>
    <w:lvl w:ilvl="4">
      <w:numFmt w:val="bullet"/>
      <w:lvlText w:val="◦"/>
      <w:lvlJc w:val="left"/>
      <w:pPr>
        <w:ind w:left="0" w:firstLine="0"/>
      </w:pPr>
      <w:rPr>
        <w:rFonts w:ascii="OpenSymbol" w:eastAsia="OpenSymbol" w:hAnsi="OpenSymbol" w:cs="OpenSymbol" w:hint="default"/>
      </w:rPr>
    </w:lvl>
    <w:lvl w:ilvl="5">
      <w:numFmt w:val="bullet"/>
      <w:lvlText w:val="▪"/>
      <w:lvlJc w:val="left"/>
      <w:pPr>
        <w:ind w:left="0" w:firstLine="0"/>
      </w:pPr>
      <w:rPr>
        <w:rFonts w:ascii="OpenSymbol" w:eastAsia="OpenSymbol" w:hAnsi="OpenSymbol" w:cs="OpenSymbol" w:hint="default"/>
      </w:rPr>
    </w:lvl>
    <w:lvl w:ilvl="6">
      <w:numFmt w:val="bullet"/>
      <w:lvlText w:val="•"/>
      <w:lvlJc w:val="left"/>
      <w:pPr>
        <w:ind w:left="0" w:firstLine="0"/>
      </w:pPr>
      <w:rPr>
        <w:rFonts w:ascii="OpenSymbol" w:eastAsia="OpenSymbol" w:hAnsi="OpenSymbol" w:cs="OpenSymbol" w:hint="default"/>
      </w:rPr>
    </w:lvl>
    <w:lvl w:ilvl="7">
      <w:numFmt w:val="bullet"/>
      <w:lvlText w:val="◦"/>
      <w:lvlJc w:val="left"/>
      <w:pPr>
        <w:ind w:left="0" w:firstLine="0"/>
      </w:pPr>
      <w:rPr>
        <w:rFonts w:ascii="OpenSymbol" w:eastAsia="OpenSymbol" w:hAnsi="OpenSymbol" w:cs="OpenSymbol" w:hint="default"/>
      </w:rPr>
    </w:lvl>
    <w:lvl w:ilvl="8">
      <w:numFmt w:val="bullet"/>
      <w:lvlText w:val="▪"/>
      <w:lvlJc w:val="left"/>
      <w:pPr>
        <w:ind w:left="0" w:firstLine="0"/>
      </w:pPr>
      <w:rPr>
        <w:rFonts w:ascii="OpenSymbol" w:eastAsia="OpenSymbol" w:hAnsi="OpenSymbol" w:cs="OpenSymbol" w:hint="default"/>
      </w:rPr>
    </w:lvl>
  </w:abstractNum>
  <w:abstractNum w:abstractNumId="6">
    <w:nsid w:val="29F568B2"/>
    <w:multiLevelType w:val="multilevel"/>
    <w:tmpl w:val="73DEAC5E"/>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30986190"/>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0A67C0E"/>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31F42685"/>
    <w:multiLevelType w:val="hybridMultilevel"/>
    <w:tmpl w:val="057EFE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689698F"/>
    <w:multiLevelType w:val="multilevel"/>
    <w:tmpl w:val="C1101536"/>
    <w:lvl w:ilvl="0">
      <w:start w:val="1"/>
      <w:numFmt w:val="bullet"/>
      <w:lvlText w:val=""/>
      <w:lvlJc w:val="left"/>
      <w:pPr>
        <w:ind w:left="510" w:hanging="170"/>
      </w:pPr>
      <w:rPr>
        <w:rFonts w:ascii="Symbol" w:hAnsi="Symbol" w:hint="default"/>
      </w:rPr>
    </w:lvl>
    <w:lvl w:ilvl="1">
      <w:numFmt w:val="bullet"/>
      <w:lvlText w:val="◦"/>
      <w:lvlJc w:val="left"/>
      <w:pPr>
        <w:ind w:left="340" w:firstLine="0"/>
      </w:pPr>
      <w:rPr>
        <w:rFonts w:ascii="OpenSymbol" w:eastAsia="OpenSymbol" w:hAnsi="OpenSymbol" w:cs="OpenSymbol" w:hint="default"/>
      </w:rPr>
    </w:lvl>
    <w:lvl w:ilvl="2">
      <w:numFmt w:val="bullet"/>
      <w:lvlText w:val="▪"/>
      <w:lvlJc w:val="left"/>
      <w:pPr>
        <w:ind w:left="340" w:firstLine="0"/>
      </w:pPr>
      <w:rPr>
        <w:rFonts w:ascii="OpenSymbol" w:eastAsia="OpenSymbol" w:hAnsi="OpenSymbol" w:cs="OpenSymbol" w:hint="default"/>
      </w:rPr>
    </w:lvl>
    <w:lvl w:ilvl="3">
      <w:numFmt w:val="bullet"/>
      <w:lvlText w:val="•"/>
      <w:lvlJc w:val="left"/>
      <w:pPr>
        <w:ind w:left="340" w:firstLine="0"/>
      </w:pPr>
      <w:rPr>
        <w:rFonts w:ascii="OpenSymbol" w:eastAsia="OpenSymbol" w:hAnsi="OpenSymbol" w:cs="OpenSymbol" w:hint="default"/>
      </w:rPr>
    </w:lvl>
    <w:lvl w:ilvl="4">
      <w:numFmt w:val="bullet"/>
      <w:lvlText w:val="◦"/>
      <w:lvlJc w:val="left"/>
      <w:pPr>
        <w:ind w:left="340" w:firstLine="0"/>
      </w:pPr>
      <w:rPr>
        <w:rFonts w:ascii="OpenSymbol" w:eastAsia="OpenSymbol" w:hAnsi="OpenSymbol" w:cs="OpenSymbol" w:hint="default"/>
      </w:rPr>
    </w:lvl>
    <w:lvl w:ilvl="5">
      <w:numFmt w:val="bullet"/>
      <w:lvlText w:val="▪"/>
      <w:lvlJc w:val="left"/>
      <w:pPr>
        <w:ind w:left="340" w:firstLine="0"/>
      </w:pPr>
      <w:rPr>
        <w:rFonts w:ascii="OpenSymbol" w:eastAsia="OpenSymbol" w:hAnsi="OpenSymbol" w:cs="OpenSymbol" w:hint="default"/>
      </w:rPr>
    </w:lvl>
    <w:lvl w:ilvl="6">
      <w:numFmt w:val="bullet"/>
      <w:lvlText w:val="•"/>
      <w:lvlJc w:val="left"/>
      <w:pPr>
        <w:ind w:left="340" w:firstLine="0"/>
      </w:pPr>
      <w:rPr>
        <w:rFonts w:ascii="OpenSymbol" w:eastAsia="OpenSymbol" w:hAnsi="OpenSymbol" w:cs="OpenSymbol" w:hint="default"/>
      </w:rPr>
    </w:lvl>
    <w:lvl w:ilvl="7">
      <w:numFmt w:val="bullet"/>
      <w:lvlText w:val="◦"/>
      <w:lvlJc w:val="left"/>
      <w:pPr>
        <w:ind w:left="340" w:firstLine="0"/>
      </w:pPr>
      <w:rPr>
        <w:rFonts w:ascii="OpenSymbol" w:eastAsia="OpenSymbol" w:hAnsi="OpenSymbol" w:cs="OpenSymbol" w:hint="default"/>
      </w:rPr>
    </w:lvl>
    <w:lvl w:ilvl="8">
      <w:numFmt w:val="bullet"/>
      <w:lvlText w:val="▪"/>
      <w:lvlJc w:val="left"/>
      <w:pPr>
        <w:ind w:left="340" w:firstLine="0"/>
      </w:pPr>
      <w:rPr>
        <w:rFonts w:ascii="OpenSymbol" w:eastAsia="OpenSymbol" w:hAnsi="OpenSymbol" w:cs="OpenSymbol" w:hint="default"/>
      </w:rPr>
    </w:lvl>
  </w:abstractNum>
  <w:abstractNum w:abstractNumId="11">
    <w:nsid w:val="3F892EB7"/>
    <w:multiLevelType w:val="multilevel"/>
    <w:tmpl w:val="E0584D6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0471E50"/>
    <w:multiLevelType w:val="multilevel"/>
    <w:tmpl w:val="35C8C236"/>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42BD0809"/>
    <w:multiLevelType w:val="multilevel"/>
    <w:tmpl w:val="D05836C4"/>
    <w:styleLink w:val="WWNum3"/>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63E7651"/>
    <w:multiLevelType w:val="hybridMultilevel"/>
    <w:tmpl w:val="F58EE28E"/>
    <w:lvl w:ilvl="0" w:tplc="95B6065A">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AEB7104"/>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B176C63"/>
    <w:multiLevelType w:val="hybridMultilevel"/>
    <w:tmpl w:val="EA28BD26"/>
    <w:lvl w:ilvl="0" w:tplc="AFEA40F2">
      <w:start w:val="1"/>
      <w:numFmt w:val="bullet"/>
      <w:lvlText w:val=""/>
      <w:lvlJc w:val="left"/>
      <w:pPr>
        <w:ind w:left="1429" w:hanging="578"/>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nsid w:val="4BAB2DBE"/>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0EB12FD"/>
    <w:multiLevelType w:val="multilevel"/>
    <w:tmpl w:val="60283702"/>
    <w:styleLink w:val="WWNum9"/>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5AF72BB"/>
    <w:multiLevelType w:val="multilevel"/>
    <w:tmpl w:val="F22AB5F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5F908C4"/>
    <w:multiLevelType w:val="multilevel"/>
    <w:tmpl w:val="05D4D11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5F7A1D08"/>
    <w:multiLevelType w:val="multilevel"/>
    <w:tmpl w:val="ED2A0A8E"/>
    <w:styleLink w:val="WWNum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050385C"/>
    <w:multiLevelType w:val="multilevel"/>
    <w:tmpl w:val="E1040584"/>
    <w:lvl w:ilvl="0">
      <w:start w:val="1"/>
      <w:numFmt w:val="bullet"/>
      <w:lvlText w:val=""/>
      <w:lvlJc w:val="left"/>
      <w:pPr>
        <w:ind w:left="170" w:hanging="170"/>
      </w:pPr>
      <w:rPr>
        <w:rFonts w:ascii="Symbol" w:hAnsi="Symbol" w:hint="default"/>
      </w:rPr>
    </w:lvl>
    <w:lvl w:ilvl="1">
      <w:numFmt w:val="bullet"/>
      <w:lvlText w:val="◦"/>
      <w:lvlJc w:val="left"/>
      <w:pPr>
        <w:ind w:left="0" w:firstLine="0"/>
      </w:pPr>
      <w:rPr>
        <w:rFonts w:ascii="OpenSymbol" w:eastAsia="OpenSymbol" w:hAnsi="OpenSymbol" w:cs="OpenSymbol" w:hint="default"/>
      </w:rPr>
    </w:lvl>
    <w:lvl w:ilvl="2">
      <w:numFmt w:val="bullet"/>
      <w:lvlText w:val="▪"/>
      <w:lvlJc w:val="left"/>
      <w:pPr>
        <w:ind w:left="0" w:firstLine="0"/>
      </w:pPr>
      <w:rPr>
        <w:rFonts w:ascii="OpenSymbol" w:eastAsia="OpenSymbol" w:hAnsi="OpenSymbol" w:cs="OpenSymbol" w:hint="default"/>
      </w:rPr>
    </w:lvl>
    <w:lvl w:ilvl="3">
      <w:numFmt w:val="bullet"/>
      <w:lvlText w:val="•"/>
      <w:lvlJc w:val="left"/>
      <w:pPr>
        <w:ind w:left="0" w:firstLine="0"/>
      </w:pPr>
      <w:rPr>
        <w:rFonts w:ascii="OpenSymbol" w:eastAsia="OpenSymbol" w:hAnsi="OpenSymbol" w:cs="OpenSymbol" w:hint="default"/>
      </w:rPr>
    </w:lvl>
    <w:lvl w:ilvl="4">
      <w:numFmt w:val="bullet"/>
      <w:lvlText w:val="◦"/>
      <w:lvlJc w:val="left"/>
      <w:pPr>
        <w:ind w:left="0" w:firstLine="0"/>
      </w:pPr>
      <w:rPr>
        <w:rFonts w:ascii="OpenSymbol" w:eastAsia="OpenSymbol" w:hAnsi="OpenSymbol" w:cs="OpenSymbol" w:hint="default"/>
      </w:rPr>
    </w:lvl>
    <w:lvl w:ilvl="5">
      <w:numFmt w:val="bullet"/>
      <w:lvlText w:val="▪"/>
      <w:lvlJc w:val="left"/>
      <w:pPr>
        <w:ind w:left="0" w:firstLine="0"/>
      </w:pPr>
      <w:rPr>
        <w:rFonts w:ascii="OpenSymbol" w:eastAsia="OpenSymbol" w:hAnsi="OpenSymbol" w:cs="OpenSymbol" w:hint="default"/>
      </w:rPr>
    </w:lvl>
    <w:lvl w:ilvl="6">
      <w:numFmt w:val="bullet"/>
      <w:lvlText w:val="•"/>
      <w:lvlJc w:val="left"/>
      <w:pPr>
        <w:ind w:left="0" w:firstLine="0"/>
      </w:pPr>
      <w:rPr>
        <w:rFonts w:ascii="OpenSymbol" w:eastAsia="OpenSymbol" w:hAnsi="OpenSymbol" w:cs="OpenSymbol" w:hint="default"/>
      </w:rPr>
    </w:lvl>
    <w:lvl w:ilvl="7">
      <w:numFmt w:val="bullet"/>
      <w:lvlText w:val="◦"/>
      <w:lvlJc w:val="left"/>
      <w:pPr>
        <w:ind w:left="0" w:firstLine="0"/>
      </w:pPr>
      <w:rPr>
        <w:rFonts w:ascii="OpenSymbol" w:eastAsia="OpenSymbol" w:hAnsi="OpenSymbol" w:cs="OpenSymbol" w:hint="default"/>
      </w:rPr>
    </w:lvl>
    <w:lvl w:ilvl="8">
      <w:numFmt w:val="bullet"/>
      <w:lvlText w:val="▪"/>
      <w:lvlJc w:val="left"/>
      <w:pPr>
        <w:ind w:left="0" w:firstLine="0"/>
      </w:pPr>
      <w:rPr>
        <w:rFonts w:ascii="OpenSymbol" w:eastAsia="OpenSymbol" w:hAnsi="OpenSymbol" w:cs="OpenSymbol" w:hint="default"/>
      </w:rPr>
    </w:lvl>
  </w:abstractNum>
  <w:abstractNum w:abstractNumId="23">
    <w:nsid w:val="65C16411"/>
    <w:multiLevelType w:val="multilevel"/>
    <w:tmpl w:val="5372D6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72DB0967"/>
    <w:multiLevelType w:val="multilevel"/>
    <w:tmpl w:val="DAD48EDA"/>
    <w:styleLink w:val="WWNum5"/>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4DA168A"/>
    <w:multiLevelType w:val="hybridMultilevel"/>
    <w:tmpl w:val="A282F2D2"/>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6">
    <w:nsid w:val="7C7563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0"/>
  </w:num>
  <w:num w:numId="3">
    <w:abstractNumId w:val="13"/>
  </w:num>
  <w:num w:numId="4">
    <w:abstractNumId w:val="11"/>
  </w:num>
  <w:num w:numId="5">
    <w:abstractNumId w:val="24"/>
  </w:num>
  <w:num w:numId="6">
    <w:abstractNumId w:val="21"/>
  </w:num>
  <w:num w:numId="7">
    <w:abstractNumId w:val="6"/>
  </w:num>
  <w:num w:numId="8">
    <w:abstractNumId w:val="4"/>
  </w:num>
  <w:num w:numId="9">
    <w:abstractNumId w:val="18"/>
  </w:num>
  <w:num w:numId="10">
    <w:abstractNumId w:val="20"/>
  </w:num>
  <w:num w:numId="11">
    <w:abstractNumId w:val="13"/>
  </w:num>
  <w:num w:numId="12">
    <w:abstractNumId w:val="11"/>
  </w:num>
  <w:num w:numId="13">
    <w:abstractNumId w:val="0"/>
  </w:num>
  <w:num w:numId="14">
    <w:abstractNumId w:val="24"/>
  </w:num>
  <w:num w:numId="15">
    <w:abstractNumId w:val="21"/>
  </w:num>
  <w:num w:numId="16">
    <w:abstractNumId w:val="6"/>
  </w:num>
  <w:num w:numId="17">
    <w:abstractNumId w:val="12"/>
  </w:num>
  <w:num w:numId="18">
    <w:abstractNumId w:val="23"/>
  </w:num>
  <w:num w:numId="19">
    <w:abstractNumId w:val="20"/>
  </w:num>
  <w:num w:numId="20">
    <w:abstractNumId w:val="2"/>
  </w:num>
  <w:num w:numId="21">
    <w:abstractNumId w:val="9"/>
  </w:num>
  <w:num w:numId="22">
    <w:abstractNumId w:val="26"/>
  </w:num>
  <w:num w:numId="23">
    <w:abstractNumId w:val="15"/>
  </w:num>
  <w:num w:numId="24">
    <w:abstractNumId w:val="7"/>
  </w:num>
  <w:num w:numId="25">
    <w:abstractNumId w:val="8"/>
  </w:num>
  <w:num w:numId="26">
    <w:abstractNumId w:val="19"/>
  </w:num>
  <w:num w:numId="27">
    <w:abstractNumId w:val="10"/>
  </w:num>
  <w:num w:numId="28">
    <w:abstractNumId w:val="3"/>
  </w:num>
  <w:num w:numId="29">
    <w:abstractNumId w:val="1"/>
  </w:num>
  <w:num w:numId="30">
    <w:abstractNumId w:val="17"/>
  </w:num>
  <w:num w:numId="31">
    <w:abstractNumId w:val="5"/>
  </w:num>
  <w:num w:numId="32">
    <w:abstractNumId w:val="22"/>
  </w:num>
  <w:num w:numId="33">
    <w:abstractNumId w:val="25"/>
  </w:num>
  <w:num w:numId="34">
    <w:abstractNumId w:val="1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33163"/>
    <w:rsid w:val="00004CC2"/>
    <w:rsid w:val="00020103"/>
    <w:rsid w:val="000253AE"/>
    <w:rsid w:val="00042990"/>
    <w:rsid w:val="00042CC1"/>
    <w:rsid w:val="000442A9"/>
    <w:rsid w:val="00060DF0"/>
    <w:rsid w:val="000617BF"/>
    <w:rsid w:val="00066147"/>
    <w:rsid w:val="00074200"/>
    <w:rsid w:val="00084CC5"/>
    <w:rsid w:val="00085C25"/>
    <w:rsid w:val="00096C27"/>
    <w:rsid w:val="000B1ABB"/>
    <w:rsid w:val="000C589F"/>
    <w:rsid w:val="000E16CE"/>
    <w:rsid w:val="000E2D35"/>
    <w:rsid w:val="000E60C1"/>
    <w:rsid w:val="0011016A"/>
    <w:rsid w:val="00113BE2"/>
    <w:rsid w:val="00116416"/>
    <w:rsid w:val="001456D4"/>
    <w:rsid w:val="00146252"/>
    <w:rsid w:val="00164E6D"/>
    <w:rsid w:val="00173DEF"/>
    <w:rsid w:val="0018136A"/>
    <w:rsid w:val="00182BB7"/>
    <w:rsid w:val="00197F3F"/>
    <w:rsid w:val="001B3C8A"/>
    <w:rsid w:val="001D09D6"/>
    <w:rsid w:val="0021011B"/>
    <w:rsid w:val="0024617D"/>
    <w:rsid w:val="002705F4"/>
    <w:rsid w:val="002A10AD"/>
    <w:rsid w:val="002B53BF"/>
    <w:rsid w:val="002C0C34"/>
    <w:rsid w:val="002C2202"/>
    <w:rsid w:val="002E7B85"/>
    <w:rsid w:val="002F46E0"/>
    <w:rsid w:val="002F4D28"/>
    <w:rsid w:val="0032726D"/>
    <w:rsid w:val="0033179B"/>
    <w:rsid w:val="00333113"/>
    <w:rsid w:val="00346257"/>
    <w:rsid w:val="00350A37"/>
    <w:rsid w:val="00361E36"/>
    <w:rsid w:val="0036281C"/>
    <w:rsid w:val="00384121"/>
    <w:rsid w:val="00395990"/>
    <w:rsid w:val="003A2C32"/>
    <w:rsid w:val="003B64A9"/>
    <w:rsid w:val="003D330D"/>
    <w:rsid w:val="003D3A72"/>
    <w:rsid w:val="003D7760"/>
    <w:rsid w:val="003E1298"/>
    <w:rsid w:val="003E660A"/>
    <w:rsid w:val="003F1A1C"/>
    <w:rsid w:val="003F4DA3"/>
    <w:rsid w:val="00400790"/>
    <w:rsid w:val="00402269"/>
    <w:rsid w:val="00420BE3"/>
    <w:rsid w:val="004241B0"/>
    <w:rsid w:val="004241EA"/>
    <w:rsid w:val="0044670A"/>
    <w:rsid w:val="00451E5C"/>
    <w:rsid w:val="00453123"/>
    <w:rsid w:val="00454159"/>
    <w:rsid w:val="004743C2"/>
    <w:rsid w:val="00483C99"/>
    <w:rsid w:val="004846A2"/>
    <w:rsid w:val="004A7013"/>
    <w:rsid w:val="004B1565"/>
    <w:rsid w:val="004B6DA6"/>
    <w:rsid w:val="004B7593"/>
    <w:rsid w:val="004C0058"/>
    <w:rsid w:val="004C648F"/>
    <w:rsid w:val="004D63B6"/>
    <w:rsid w:val="004E0198"/>
    <w:rsid w:val="004E2BAF"/>
    <w:rsid w:val="004F5B79"/>
    <w:rsid w:val="005041F6"/>
    <w:rsid w:val="00521E39"/>
    <w:rsid w:val="00526170"/>
    <w:rsid w:val="005276C8"/>
    <w:rsid w:val="0053417E"/>
    <w:rsid w:val="005358AD"/>
    <w:rsid w:val="00544B4C"/>
    <w:rsid w:val="005527A2"/>
    <w:rsid w:val="00557AE2"/>
    <w:rsid w:val="005639FE"/>
    <w:rsid w:val="00566069"/>
    <w:rsid w:val="0058564B"/>
    <w:rsid w:val="00593644"/>
    <w:rsid w:val="00593675"/>
    <w:rsid w:val="005961DC"/>
    <w:rsid w:val="005A28AB"/>
    <w:rsid w:val="005D7C66"/>
    <w:rsid w:val="005E1E9E"/>
    <w:rsid w:val="005E5531"/>
    <w:rsid w:val="005E5768"/>
    <w:rsid w:val="005F3108"/>
    <w:rsid w:val="00600FA4"/>
    <w:rsid w:val="006017EF"/>
    <w:rsid w:val="00605C97"/>
    <w:rsid w:val="00614245"/>
    <w:rsid w:val="006226B1"/>
    <w:rsid w:val="00632807"/>
    <w:rsid w:val="00643E0D"/>
    <w:rsid w:val="006564C1"/>
    <w:rsid w:val="006600C3"/>
    <w:rsid w:val="006A2FAA"/>
    <w:rsid w:val="006C2CBF"/>
    <w:rsid w:val="006E7A52"/>
    <w:rsid w:val="006F31F1"/>
    <w:rsid w:val="00722085"/>
    <w:rsid w:val="007309C2"/>
    <w:rsid w:val="00771BF0"/>
    <w:rsid w:val="00777C49"/>
    <w:rsid w:val="00781DFF"/>
    <w:rsid w:val="00782349"/>
    <w:rsid w:val="007B7026"/>
    <w:rsid w:val="007C4653"/>
    <w:rsid w:val="007D2157"/>
    <w:rsid w:val="007E170E"/>
    <w:rsid w:val="007F1C50"/>
    <w:rsid w:val="007F529C"/>
    <w:rsid w:val="008062A2"/>
    <w:rsid w:val="00810335"/>
    <w:rsid w:val="0082218E"/>
    <w:rsid w:val="00833163"/>
    <w:rsid w:val="00844993"/>
    <w:rsid w:val="00852C53"/>
    <w:rsid w:val="008564F0"/>
    <w:rsid w:val="00870599"/>
    <w:rsid w:val="00884D09"/>
    <w:rsid w:val="008A47F5"/>
    <w:rsid w:val="008B23C9"/>
    <w:rsid w:val="008B7722"/>
    <w:rsid w:val="008C2577"/>
    <w:rsid w:val="008C5AE5"/>
    <w:rsid w:val="008F60AF"/>
    <w:rsid w:val="008F6D9B"/>
    <w:rsid w:val="009030E2"/>
    <w:rsid w:val="00903C51"/>
    <w:rsid w:val="00905189"/>
    <w:rsid w:val="00912442"/>
    <w:rsid w:val="00914333"/>
    <w:rsid w:val="00945E6E"/>
    <w:rsid w:val="009656A3"/>
    <w:rsid w:val="00966BDE"/>
    <w:rsid w:val="0099067D"/>
    <w:rsid w:val="00991C62"/>
    <w:rsid w:val="009A12B7"/>
    <w:rsid w:val="009A5EE9"/>
    <w:rsid w:val="009D3C3C"/>
    <w:rsid w:val="009F3F91"/>
    <w:rsid w:val="009F4373"/>
    <w:rsid w:val="00A2524B"/>
    <w:rsid w:val="00A315F1"/>
    <w:rsid w:val="00A552DB"/>
    <w:rsid w:val="00A556CE"/>
    <w:rsid w:val="00A66EFC"/>
    <w:rsid w:val="00A76EF2"/>
    <w:rsid w:val="00A934C1"/>
    <w:rsid w:val="00AB5EFD"/>
    <w:rsid w:val="00AC0796"/>
    <w:rsid w:val="00AC6F5A"/>
    <w:rsid w:val="00AD333D"/>
    <w:rsid w:val="00AE692B"/>
    <w:rsid w:val="00AE6D47"/>
    <w:rsid w:val="00B042C3"/>
    <w:rsid w:val="00B04BF3"/>
    <w:rsid w:val="00B077DD"/>
    <w:rsid w:val="00B30626"/>
    <w:rsid w:val="00B4148D"/>
    <w:rsid w:val="00B42145"/>
    <w:rsid w:val="00B440C8"/>
    <w:rsid w:val="00B65F2B"/>
    <w:rsid w:val="00B72AA9"/>
    <w:rsid w:val="00B73AFF"/>
    <w:rsid w:val="00B9399B"/>
    <w:rsid w:val="00B944AB"/>
    <w:rsid w:val="00BA5E95"/>
    <w:rsid w:val="00BB2D70"/>
    <w:rsid w:val="00BC157B"/>
    <w:rsid w:val="00BD534D"/>
    <w:rsid w:val="00BF3756"/>
    <w:rsid w:val="00BF3F71"/>
    <w:rsid w:val="00BF4884"/>
    <w:rsid w:val="00C036A7"/>
    <w:rsid w:val="00C129E0"/>
    <w:rsid w:val="00C23EA9"/>
    <w:rsid w:val="00C26F8D"/>
    <w:rsid w:val="00C3252C"/>
    <w:rsid w:val="00C41EE8"/>
    <w:rsid w:val="00C5496F"/>
    <w:rsid w:val="00C57B58"/>
    <w:rsid w:val="00C66357"/>
    <w:rsid w:val="00C719E2"/>
    <w:rsid w:val="00C727A7"/>
    <w:rsid w:val="00C82318"/>
    <w:rsid w:val="00C82BAC"/>
    <w:rsid w:val="00C84127"/>
    <w:rsid w:val="00C91B15"/>
    <w:rsid w:val="00CE0403"/>
    <w:rsid w:val="00CE2205"/>
    <w:rsid w:val="00CF28E9"/>
    <w:rsid w:val="00D04FAB"/>
    <w:rsid w:val="00D14173"/>
    <w:rsid w:val="00D61A04"/>
    <w:rsid w:val="00D641BA"/>
    <w:rsid w:val="00D76AF2"/>
    <w:rsid w:val="00D8139D"/>
    <w:rsid w:val="00D94B78"/>
    <w:rsid w:val="00DA288E"/>
    <w:rsid w:val="00DA7728"/>
    <w:rsid w:val="00DC4C69"/>
    <w:rsid w:val="00DD122C"/>
    <w:rsid w:val="00DD1994"/>
    <w:rsid w:val="00DD5A1F"/>
    <w:rsid w:val="00DD6EDF"/>
    <w:rsid w:val="00DD7E4F"/>
    <w:rsid w:val="00DE4A95"/>
    <w:rsid w:val="00DF5AE3"/>
    <w:rsid w:val="00DF6069"/>
    <w:rsid w:val="00E30430"/>
    <w:rsid w:val="00E367FE"/>
    <w:rsid w:val="00E372C1"/>
    <w:rsid w:val="00E47DE7"/>
    <w:rsid w:val="00E60EBB"/>
    <w:rsid w:val="00E62D5C"/>
    <w:rsid w:val="00E6499B"/>
    <w:rsid w:val="00E72E0E"/>
    <w:rsid w:val="00E756FC"/>
    <w:rsid w:val="00E76E43"/>
    <w:rsid w:val="00E80610"/>
    <w:rsid w:val="00EB7AF4"/>
    <w:rsid w:val="00EC3E28"/>
    <w:rsid w:val="00EC57DA"/>
    <w:rsid w:val="00ED40CB"/>
    <w:rsid w:val="00ED5B5F"/>
    <w:rsid w:val="00EF5A11"/>
    <w:rsid w:val="00F12711"/>
    <w:rsid w:val="00F1273A"/>
    <w:rsid w:val="00F3065A"/>
    <w:rsid w:val="00F3229D"/>
    <w:rsid w:val="00F46235"/>
    <w:rsid w:val="00F56CED"/>
    <w:rsid w:val="00F624D6"/>
    <w:rsid w:val="00F628AB"/>
    <w:rsid w:val="00F71E4D"/>
    <w:rsid w:val="00F727D8"/>
    <w:rsid w:val="00F81290"/>
    <w:rsid w:val="00FB0B46"/>
    <w:rsid w:val="00FB56E5"/>
    <w:rsid w:val="00FF6B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0C1"/>
  </w:style>
  <w:style w:type="paragraph" w:styleId="Heading1">
    <w:name w:val="heading 1"/>
    <w:basedOn w:val="Normal"/>
    <w:next w:val="Normal"/>
    <w:link w:val="Heading1Char"/>
    <w:uiPriority w:val="9"/>
    <w:qFormat/>
    <w:rsid w:val="000E60C1"/>
    <w:pPr>
      <w:keepNext/>
      <w:keepLines/>
      <w:pageBreakBefore/>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0C1"/>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0C1"/>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0C1"/>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60C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60C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E60C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E60C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E60C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sz w:val="24"/>
    </w:rPr>
  </w:style>
  <w:style w:type="paragraph" w:styleId="Caption">
    <w:name w:val="caption"/>
    <w:basedOn w:val="Normal"/>
    <w:next w:val="Normal"/>
    <w:uiPriority w:val="35"/>
    <w:unhideWhenUsed/>
    <w:qFormat/>
    <w:rsid w:val="000E60C1"/>
    <w:pPr>
      <w:spacing w:line="240" w:lineRule="auto"/>
    </w:pPr>
    <w:rPr>
      <w:b/>
      <w:bCs/>
      <w:color w:val="4F81BD" w:themeColor="accent1"/>
      <w:sz w:val="18"/>
      <w:szCs w:val="18"/>
    </w:rPr>
  </w:style>
  <w:style w:type="paragraph" w:customStyle="1" w:styleId="Index">
    <w:name w:val="Index"/>
    <w:basedOn w:val="Standard"/>
    <w:pPr>
      <w:suppressLineNumbers/>
    </w:pPr>
    <w:rPr>
      <w:rFonts w:cs="Lohit Hindi"/>
      <w:sz w:val="24"/>
    </w:rPr>
  </w:style>
  <w:style w:type="paragraph" w:customStyle="1" w:styleId="Footnote">
    <w:name w:val="Footnote"/>
    <w:basedOn w:val="Standard"/>
    <w:pPr>
      <w:suppressLineNumbers/>
      <w:ind w:left="283" w:hanging="283"/>
    </w:pPr>
    <w:rPr>
      <w:sz w:val="20"/>
      <w:szCs w:val="20"/>
    </w:rPr>
  </w:style>
  <w:style w:type="paragraph" w:styleId="FootnoteText">
    <w:name w:val="footnote text"/>
    <w:basedOn w:val="Standard"/>
    <w:rPr>
      <w:sz w:val="20"/>
      <w:szCs w:val="20"/>
    </w:rPr>
  </w:style>
  <w:style w:type="paragraph" w:styleId="ListParagraph">
    <w:name w:val="List Paragraph"/>
    <w:basedOn w:val="Normal"/>
    <w:uiPriority w:val="34"/>
    <w:qFormat/>
    <w:rsid w:val="000E60C1"/>
    <w:pPr>
      <w:ind w:left="720"/>
      <w:contextualSpacing/>
    </w:pPr>
  </w:style>
  <w:style w:type="paragraph" w:customStyle="1" w:styleId="ContentsHeading">
    <w:name w:val="Contents Heading"/>
    <w:basedOn w:val="Heading1"/>
    <w:pPr>
      <w:suppressLineNumbers/>
    </w:pPr>
    <w:rPr>
      <w:sz w:val="32"/>
      <w:szCs w:val="32"/>
    </w:rPr>
  </w:style>
  <w:style w:type="paragraph" w:customStyle="1" w:styleId="Contents1">
    <w:name w:val="Contents 1"/>
    <w:basedOn w:val="Standard"/>
    <w:pPr>
      <w:tabs>
        <w:tab w:val="right" w:leader="dot" w:pos="9638"/>
      </w:tabs>
      <w:spacing w:after="100"/>
    </w:pPr>
    <w:rPr>
      <w:rFonts w:cs="Mangal"/>
      <w:szCs w:val="20"/>
    </w:rPr>
  </w:style>
  <w:style w:type="paragraph" w:customStyle="1" w:styleId="Contents2">
    <w:name w:val="Contents 2"/>
    <w:basedOn w:val="Standard"/>
    <w:pPr>
      <w:tabs>
        <w:tab w:val="right" w:leader="dot" w:pos="9878"/>
      </w:tabs>
      <w:spacing w:after="100"/>
      <w:ind w:left="240"/>
    </w:pPr>
    <w:rPr>
      <w:szCs w:val="21"/>
    </w:rPr>
  </w:style>
  <w:style w:type="paragraph" w:customStyle="1" w:styleId="Contents4">
    <w:name w:val="Contents 4"/>
    <w:basedOn w:val="Standard"/>
    <w:pPr>
      <w:tabs>
        <w:tab w:val="right" w:leader="dot" w:pos="10358"/>
      </w:tabs>
      <w:spacing w:after="100"/>
      <w:ind w:left="720"/>
    </w:pPr>
    <w:rPr>
      <w:szCs w:val="21"/>
    </w:rPr>
  </w:style>
  <w:style w:type="paragraph" w:styleId="Header">
    <w:name w:val="header"/>
    <w:basedOn w:val="Standard"/>
    <w:link w:val="HeaderChar"/>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styleId="BalloonText">
    <w:name w:val="Balloon Text"/>
    <w:basedOn w:val="Standard"/>
    <w:rPr>
      <w:rFonts w:ascii="Tahoma" w:hAnsi="Tahoma"/>
      <w:sz w:val="16"/>
      <w:szCs w:val="14"/>
    </w:rPr>
  </w:style>
  <w:style w:type="paragraph" w:customStyle="1" w:styleId="Contents3">
    <w:name w:val="Contents 3"/>
    <w:basedOn w:val="Standard"/>
    <w:pPr>
      <w:tabs>
        <w:tab w:val="right" w:leader="dot" w:pos="9552"/>
      </w:tabs>
      <w:spacing w:after="100"/>
      <w:ind w:left="480"/>
    </w:pPr>
    <w:rPr>
      <w:szCs w:val="21"/>
    </w:rPr>
  </w:style>
  <w:style w:type="paragraph" w:styleId="Title">
    <w:name w:val="Title"/>
    <w:basedOn w:val="Normal"/>
    <w:next w:val="Normal"/>
    <w:link w:val="TitleChar"/>
    <w:uiPriority w:val="10"/>
    <w:qFormat/>
    <w:rsid w:val="000E6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60C1"/>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E60C1"/>
    <w:pPr>
      <w:spacing w:after="0" w:line="240" w:lineRule="auto"/>
    </w:pPr>
  </w:style>
  <w:style w:type="paragraph" w:styleId="Quote">
    <w:name w:val="Quote"/>
    <w:basedOn w:val="Normal"/>
    <w:next w:val="Normal"/>
    <w:link w:val="QuoteChar"/>
    <w:uiPriority w:val="29"/>
    <w:qFormat/>
    <w:rsid w:val="000E60C1"/>
    <w:rPr>
      <w:i/>
      <w:iCs/>
      <w:color w:val="000000" w:themeColor="text1"/>
    </w:rPr>
  </w:style>
  <w:style w:type="paragraph" w:styleId="IntenseQuote">
    <w:name w:val="Intense Quote"/>
    <w:basedOn w:val="Normal"/>
    <w:next w:val="Normal"/>
    <w:link w:val="IntenseQuoteChar"/>
    <w:uiPriority w:val="30"/>
    <w:qFormat/>
    <w:rsid w:val="000E60C1"/>
    <w:pPr>
      <w:pBdr>
        <w:bottom w:val="single" w:sz="4" w:space="4" w:color="4F81BD" w:themeColor="accent1"/>
      </w:pBdr>
      <w:spacing w:before="200" w:after="280"/>
      <w:ind w:left="936" w:right="936"/>
    </w:pPr>
    <w:rPr>
      <w:b/>
      <w:bCs/>
      <w:i/>
      <w:iCs/>
      <w:color w:val="4F81BD" w:themeColor="accent1"/>
    </w:rPr>
  </w:style>
  <w:style w:type="character" w:styleId="FootnoteReference">
    <w:name w:val="footnote reference"/>
    <w:basedOn w:val="DefaultParagraphFont"/>
    <w:rPr>
      <w:position w:val="0"/>
      <w:vertAlign w:val="superscript"/>
    </w:rPr>
  </w:style>
  <w:style w:type="character" w:customStyle="1" w:styleId="Internetlink">
    <w:name w:val="Internet link"/>
    <w:basedOn w:val="DefaultParagraphFont"/>
    <w:rPr>
      <w:color w:val="0000FF"/>
      <w:u w:val="single"/>
    </w:rPr>
  </w:style>
  <w:style w:type="character" w:customStyle="1" w:styleId="Footnoteanchor">
    <w:name w:val="Footnote anchor"/>
    <w:rPr>
      <w:position w:val="0"/>
      <w:vertAlign w:val="superscript"/>
    </w:rPr>
  </w:style>
  <w:style w:type="character" w:customStyle="1" w:styleId="ListLabel1">
    <w:name w:val="ListLabel 1"/>
    <w:rPr>
      <w:rFonts w:cs="Courier New"/>
    </w:rPr>
  </w:style>
  <w:style w:type="character" w:customStyle="1" w:styleId="BalloonTextChar">
    <w:name w:val="Balloon Text Char"/>
    <w:basedOn w:val="DefaultParagraphFont"/>
    <w:rPr>
      <w:rFonts w:ascii="Tahoma" w:hAnsi="Tahoma"/>
      <w:sz w:val="16"/>
      <w:szCs w:val="14"/>
    </w:rPr>
  </w:style>
  <w:style w:type="character" w:customStyle="1" w:styleId="BulletSymbols">
    <w:name w:val="Bullet Symbols"/>
    <w:rPr>
      <w:rFonts w:ascii="OpenSymbol" w:eastAsia="OpenSymbol" w:hAnsi="OpenSymbol" w:cs="OpenSymbol"/>
    </w:rPr>
  </w:style>
  <w:style w:type="character" w:customStyle="1" w:styleId="Heading5Char">
    <w:name w:val="Heading 5 Char"/>
    <w:basedOn w:val="DefaultParagraphFont"/>
    <w:link w:val="Heading5"/>
    <w:uiPriority w:val="9"/>
    <w:rsid w:val="000E60C1"/>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E6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6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6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60C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0E60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E60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E60C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E60C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E60C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E60C1"/>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0E60C1"/>
    <w:rPr>
      <w:i/>
      <w:iCs/>
    </w:rPr>
  </w:style>
  <w:style w:type="character" w:customStyle="1" w:styleId="QuoteChar">
    <w:name w:val="Quote Char"/>
    <w:basedOn w:val="DefaultParagraphFont"/>
    <w:link w:val="Quote"/>
    <w:uiPriority w:val="29"/>
    <w:rsid w:val="000E60C1"/>
    <w:rPr>
      <w:i/>
      <w:iCs/>
      <w:color w:val="000000" w:themeColor="text1"/>
    </w:rPr>
  </w:style>
  <w:style w:type="character" w:customStyle="1" w:styleId="IntenseQuoteChar">
    <w:name w:val="Intense Quote Char"/>
    <w:basedOn w:val="DefaultParagraphFont"/>
    <w:link w:val="IntenseQuote"/>
    <w:uiPriority w:val="30"/>
    <w:rsid w:val="000E60C1"/>
    <w:rPr>
      <w:b/>
      <w:bCs/>
      <w:i/>
      <w:iCs/>
      <w:color w:val="4F81BD" w:themeColor="accent1"/>
    </w:rPr>
  </w:style>
  <w:style w:type="character" w:styleId="SubtleEmphasis">
    <w:name w:val="Subtle Emphasis"/>
    <w:basedOn w:val="DefaultParagraphFont"/>
    <w:uiPriority w:val="19"/>
    <w:qFormat/>
    <w:rsid w:val="000E60C1"/>
    <w:rPr>
      <w:i/>
      <w:iCs/>
      <w:color w:val="808080" w:themeColor="text1" w:themeTint="7F"/>
    </w:rPr>
  </w:style>
  <w:style w:type="character" w:styleId="IntenseEmphasis">
    <w:name w:val="Intense Emphasis"/>
    <w:basedOn w:val="DefaultParagraphFont"/>
    <w:uiPriority w:val="21"/>
    <w:qFormat/>
    <w:rsid w:val="000E60C1"/>
    <w:rPr>
      <w:b/>
      <w:bCs/>
      <w:i/>
      <w:iCs/>
      <w:color w:val="4F81BD" w:themeColor="accent1"/>
    </w:rPr>
  </w:style>
  <w:style w:type="character" w:styleId="SubtleReference">
    <w:name w:val="Subtle Reference"/>
    <w:basedOn w:val="DefaultParagraphFont"/>
    <w:uiPriority w:val="31"/>
    <w:qFormat/>
    <w:rsid w:val="000E60C1"/>
    <w:rPr>
      <w:smallCaps/>
      <w:color w:val="C0504D" w:themeColor="accent2"/>
      <w:u w:val="single"/>
    </w:rPr>
  </w:style>
  <w:style w:type="character" w:styleId="IntenseReference">
    <w:name w:val="Intense Reference"/>
    <w:basedOn w:val="DefaultParagraphFont"/>
    <w:uiPriority w:val="32"/>
    <w:qFormat/>
    <w:rsid w:val="000E60C1"/>
    <w:rPr>
      <w:b/>
      <w:bCs/>
      <w:smallCaps/>
      <w:color w:val="C0504D" w:themeColor="accent2"/>
      <w:spacing w:val="5"/>
      <w:u w:val="single"/>
    </w:rPr>
  </w:style>
  <w:style w:type="character" w:styleId="BookTitle">
    <w:name w:val="Book Title"/>
    <w:basedOn w:val="DefaultParagraphFont"/>
    <w:uiPriority w:val="33"/>
    <w:qFormat/>
    <w:rsid w:val="000E60C1"/>
    <w:rPr>
      <w:b/>
      <w:bCs/>
      <w:smallCaps/>
      <w:spacing w:val="5"/>
    </w:rPr>
  </w:style>
  <w:style w:type="character" w:customStyle="1" w:styleId="ListLabel2">
    <w:name w:val="ListLabel 2"/>
    <w:rPr>
      <w:rFonts w:cs="Courier New"/>
    </w:rPr>
  </w:style>
  <w:style w:type="character" w:customStyle="1" w:styleId="ListLabel3">
    <w:name w:val="ListLabel 3"/>
    <w:rPr>
      <w:rFonts w:eastAsia="OpenSymbol" w:cs="OpenSymbol"/>
    </w:rPr>
  </w:style>
  <w:style w:type="character" w:customStyle="1" w:styleId="FootnoteSymbol">
    <w:name w:val="Footnote Symbol"/>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paragraph" w:styleId="TOC1">
    <w:name w:val="toc 1"/>
    <w:basedOn w:val="Normal"/>
    <w:next w:val="Normal"/>
    <w:autoRedefine/>
    <w:uiPriority w:val="39"/>
    <w:unhideWhenUsed/>
    <w:rsid w:val="000E60C1"/>
    <w:pPr>
      <w:tabs>
        <w:tab w:val="left" w:pos="440"/>
        <w:tab w:val="right" w:leader="dot" w:pos="9628"/>
      </w:tabs>
      <w:spacing w:after="100"/>
    </w:pPr>
    <w:rPr>
      <w:rFonts w:cs="Mangal"/>
      <w:szCs w:val="20"/>
    </w:rPr>
  </w:style>
  <w:style w:type="paragraph" w:styleId="TOC2">
    <w:name w:val="toc 2"/>
    <w:basedOn w:val="Normal"/>
    <w:next w:val="Normal"/>
    <w:autoRedefine/>
    <w:uiPriority w:val="39"/>
    <w:unhideWhenUsed/>
    <w:rsid w:val="0058564B"/>
    <w:pPr>
      <w:tabs>
        <w:tab w:val="left" w:pos="880"/>
        <w:tab w:val="right" w:leader="dot" w:pos="9628"/>
      </w:tabs>
      <w:spacing w:after="100"/>
      <w:ind w:left="221"/>
    </w:pPr>
    <w:rPr>
      <w:rFonts w:cs="Mangal"/>
      <w:szCs w:val="20"/>
    </w:rPr>
  </w:style>
  <w:style w:type="character" w:styleId="Strong">
    <w:name w:val="Strong"/>
    <w:basedOn w:val="DefaultParagraphFont"/>
    <w:uiPriority w:val="22"/>
    <w:qFormat/>
    <w:rsid w:val="000E60C1"/>
    <w:rPr>
      <w:b/>
      <w:bCs/>
    </w:rPr>
  </w:style>
  <w:style w:type="paragraph" w:styleId="TOCHeading">
    <w:name w:val="TOC Heading"/>
    <w:basedOn w:val="Heading1"/>
    <w:next w:val="Normal"/>
    <w:uiPriority w:val="39"/>
    <w:semiHidden/>
    <w:unhideWhenUsed/>
    <w:qFormat/>
    <w:rsid w:val="000E60C1"/>
    <w:pPr>
      <w:outlineLvl w:val="9"/>
    </w:pPr>
  </w:style>
  <w:style w:type="character" w:customStyle="1" w:styleId="HeaderChar">
    <w:name w:val="Header Char"/>
    <w:basedOn w:val="DefaultParagraphFont"/>
    <w:link w:val="Header"/>
    <w:uiPriority w:val="99"/>
    <w:rsid w:val="002B53BF"/>
  </w:style>
  <w:style w:type="table" w:styleId="TableGrid">
    <w:name w:val="Table Grid"/>
    <w:basedOn w:val="TableNormal"/>
    <w:uiPriority w:val="59"/>
    <w:rsid w:val="002B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7722"/>
    <w:pPr>
      <w:spacing w:before="100" w:beforeAutospacing="1" w:after="100" w:afterAutospacing="1" w:line="240" w:lineRule="auto"/>
    </w:pPr>
    <w:rPr>
      <w:rFonts w:ascii="Times New Roman" w:hAnsi="Times New Roman" w:cs="Times New Roman"/>
      <w:sz w:val="24"/>
      <w:szCs w:val="24"/>
      <w:lang w:eastAsia="en-AU" w:bidi="ar-SA"/>
    </w:rPr>
  </w:style>
  <w:style w:type="table" w:styleId="LightGrid">
    <w:name w:val="Light Grid"/>
    <w:basedOn w:val="TableNormal"/>
    <w:uiPriority w:val="62"/>
    <w:rsid w:val="00EB7AF4"/>
    <w:pPr>
      <w:spacing w:after="0" w:line="240" w:lineRule="auto"/>
    </w:pPr>
    <w:rPr>
      <w:rFonts w:eastAsiaTheme="minorHAnsi"/>
      <w:lang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D2157"/>
    <w:rPr>
      <w:color w:val="0000FF" w:themeColor="hyperlink"/>
      <w:u w:val="single"/>
    </w:rPr>
  </w:style>
  <w:style w:type="table" w:styleId="MediumGrid3-Accent1">
    <w:name w:val="Medium Grid 3 Accent 1"/>
    <w:basedOn w:val="TableNormal"/>
    <w:uiPriority w:val="69"/>
    <w:rsid w:val="005E576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1">
    <w:name w:val="Light Shading Accent 1"/>
    <w:basedOn w:val="TableNormal"/>
    <w:uiPriority w:val="60"/>
    <w:rsid w:val="005936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9364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421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watch-page-link">
    <w:name w:val="watch-page-link"/>
    <w:basedOn w:val="DefaultParagraphFont"/>
    <w:rsid w:val="00D76AF2"/>
  </w:style>
  <w:style w:type="character" w:styleId="FollowedHyperlink">
    <w:name w:val="FollowedHyperlink"/>
    <w:basedOn w:val="DefaultParagraphFont"/>
    <w:uiPriority w:val="99"/>
    <w:semiHidden/>
    <w:unhideWhenUsed/>
    <w:rsid w:val="00042CC1"/>
    <w:rPr>
      <w:color w:val="800080" w:themeColor="followedHyperlink"/>
      <w:u w:val="single"/>
    </w:rPr>
  </w:style>
  <w:style w:type="character" w:customStyle="1" w:styleId="NoSpacingChar">
    <w:name w:val="No Spacing Char"/>
    <w:basedOn w:val="DefaultParagraphFont"/>
    <w:link w:val="NoSpacing"/>
    <w:uiPriority w:val="1"/>
    <w:rsid w:val="00521E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0C1"/>
  </w:style>
  <w:style w:type="paragraph" w:styleId="Heading1">
    <w:name w:val="heading 1"/>
    <w:basedOn w:val="Normal"/>
    <w:next w:val="Normal"/>
    <w:link w:val="Heading1Char"/>
    <w:uiPriority w:val="9"/>
    <w:qFormat/>
    <w:rsid w:val="000E60C1"/>
    <w:pPr>
      <w:keepNext/>
      <w:keepLines/>
      <w:pageBreakBefore/>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0C1"/>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0C1"/>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0C1"/>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60C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60C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E60C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E60C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E60C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sz w:val="24"/>
    </w:rPr>
  </w:style>
  <w:style w:type="paragraph" w:styleId="Caption">
    <w:name w:val="caption"/>
    <w:basedOn w:val="Normal"/>
    <w:next w:val="Normal"/>
    <w:uiPriority w:val="35"/>
    <w:unhideWhenUsed/>
    <w:qFormat/>
    <w:rsid w:val="000E60C1"/>
    <w:pPr>
      <w:spacing w:line="240" w:lineRule="auto"/>
    </w:pPr>
    <w:rPr>
      <w:b/>
      <w:bCs/>
      <w:color w:val="4F81BD" w:themeColor="accent1"/>
      <w:sz w:val="18"/>
      <w:szCs w:val="18"/>
    </w:rPr>
  </w:style>
  <w:style w:type="paragraph" w:customStyle="1" w:styleId="Index">
    <w:name w:val="Index"/>
    <w:basedOn w:val="Standard"/>
    <w:pPr>
      <w:suppressLineNumbers/>
    </w:pPr>
    <w:rPr>
      <w:rFonts w:cs="Lohit Hindi"/>
      <w:sz w:val="24"/>
    </w:rPr>
  </w:style>
  <w:style w:type="paragraph" w:customStyle="1" w:styleId="Footnote">
    <w:name w:val="Footnote"/>
    <w:basedOn w:val="Standard"/>
    <w:pPr>
      <w:suppressLineNumbers/>
      <w:ind w:left="283" w:hanging="283"/>
    </w:pPr>
    <w:rPr>
      <w:sz w:val="20"/>
      <w:szCs w:val="20"/>
    </w:rPr>
  </w:style>
  <w:style w:type="paragraph" w:styleId="FootnoteText">
    <w:name w:val="footnote text"/>
    <w:basedOn w:val="Standard"/>
    <w:rPr>
      <w:sz w:val="20"/>
      <w:szCs w:val="20"/>
    </w:rPr>
  </w:style>
  <w:style w:type="paragraph" w:styleId="ListParagraph">
    <w:name w:val="List Paragraph"/>
    <w:basedOn w:val="Normal"/>
    <w:uiPriority w:val="34"/>
    <w:qFormat/>
    <w:rsid w:val="000E60C1"/>
    <w:pPr>
      <w:ind w:left="720"/>
      <w:contextualSpacing/>
    </w:pPr>
  </w:style>
  <w:style w:type="paragraph" w:customStyle="1" w:styleId="ContentsHeading">
    <w:name w:val="Contents Heading"/>
    <w:basedOn w:val="Heading1"/>
    <w:pPr>
      <w:suppressLineNumbers/>
    </w:pPr>
    <w:rPr>
      <w:sz w:val="32"/>
      <w:szCs w:val="32"/>
    </w:rPr>
  </w:style>
  <w:style w:type="paragraph" w:customStyle="1" w:styleId="Contents1">
    <w:name w:val="Contents 1"/>
    <w:basedOn w:val="Standard"/>
    <w:pPr>
      <w:tabs>
        <w:tab w:val="right" w:leader="dot" w:pos="9638"/>
      </w:tabs>
      <w:spacing w:after="100"/>
    </w:pPr>
    <w:rPr>
      <w:rFonts w:cs="Mangal"/>
      <w:szCs w:val="20"/>
    </w:rPr>
  </w:style>
  <w:style w:type="paragraph" w:customStyle="1" w:styleId="Contents2">
    <w:name w:val="Contents 2"/>
    <w:basedOn w:val="Standard"/>
    <w:pPr>
      <w:tabs>
        <w:tab w:val="right" w:leader="dot" w:pos="9878"/>
      </w:tabs>
      <w:spacing w:after="100"/>
      <w:ind w:left="240"/>
    </w:pPr>
    <w:rPr>
      <w:szCs w:val="21"/>
    </w:rPr>
  </w:style>
  <w:style w:type="paragraph" w:customStyle="1" w:styleId="Contents4">
    <w:name w:val="Contents 4"/>
    <w:basedOn w:val="Standard"/>
    <w:pPr>
      <w:tabs>
        <w:tab w:val="right" w:leader="dot" w:pos="10358"/>
      </w:tabs>
      <w:spacing w:after="100"/>
      <w:ind w:left="720"/>
    </w:pPr>
    <w:rPr>
      <w:szCs w:val="21"/>
    </w:rPr>
  </w:style>
  <w:style w:type="paragraph" w:styleId="Header">
    <w:name w:val="header"/>
    <w:basedOn w:val="Standard"/>
    <w:link w:val="HeaderChar"/>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styleId="BalloonText">
    <w:name w:val="Balloon Text"/>
    <w:basedOn w:val="Standard"/>
    <w:rPr>
      <w:rFonts w:ascii="Tahoma" w:hAnsi="Tahoma"/>
      <w:sz w:val="16"/>
      <w:szCs w:val="14"/>
    </w:rPr>
  </w:style>
  <w:style w:type="paragraph" w:customStyle="1" w:styleId="Contents3">
    <w:name w:val="Contents 3"/>
    <w:basedOn w:val="Standard"/>
    <w:pPr>
      <w:tabs>
        <w:tab w:val="right" w:leader="dot" w:pos="9552"/>
      </w:tabs>
      <w:spacing w:after="100"/>
      <w:ind w:left="480"/>
    </w:pPr>
    <w:rPr>
      <w:szCs w:val="21"/>
    </w:rPr>
  </w:style>
  <w:style w:type="paragraph" w:styleId="Title">
    <w:name w:val="Title"/>
    <w:basedOn w:val="Normal"/>
    <w:next w:val="Normal"/>
    <w:link w:val="TitleChar"/>
    <w:uiPriority w:val="10"/>
    <w:qFormat/>
    <w:rsid w:val="000E6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60C1"/>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E60C1"/>
    <w:pPr>
      <w:spacing w:after="0" w:line="240" w:lineRule="auto"/>
    </w:pPr>
  </w:style>
  <w:style w:type="paragraph" w:styleId="Quote">
    <w:name w:val="Quote"/>
    <w:basedOn w:val="Normal"/>
    <w:next w:val="Normal"/>
    <w:link w:val="QuoteChar"/>
    <w:uiPriority w:val="29"/>
    <w:qFormat/>
    <w:rsid w:val="000E60C1"/>
    <w:rPr>
      <w:i/>
      <w:iCs/>
      <w:color w:val="000000" w:themeColor="text1"/>
    </w:rPr>
  </w:style>
  <w:style w:type="paragraph" w:styleId="IntenseQuote">
    <w:name w:val="Intense Quote"/>
    <w:basedOn w:val="Normal"/>
    <w:next w:val="Normal"/>
    <w:link w:val="IntenseQuoteChar"/>
    <w:uiPriority w:val="30"/>
    <w:qFormat/>
    <w:rsid w:val="000E60C1"/>
    <w:pPr>
      <w:pBdr>
        <w:bottom w:val="single" w:sz="4" w:space="4" w:color="4F81BD" w:themeColor="accent1"/>
      </w:pBdr>
      <w:spacing w:before="200" w:after="280"/>
      <w:ind w:left="936" w:right="936"/>
    </w:pPr>
    <w:rPr>
      <w:b/>
      <w:bCs/>
      <w:i/>
      <w:iCs/>
      <w:color w:val="4F81BD" w:themeColor="accent1"/>
    </w:rPr>
  </w:style>
  <w:style w:type="character" w:styleId="FootnoteReference">
    <w:name w:val="footnote reference"/>
    <w:basedOn w:val="DefaultParagraphFont"/>
    <w:rPr>
      <w:position w:val="0"/>
      <w:vertAlign w:val="superscript"/>
    </w:rPr>
  </w:style>
  <w:style w:type="character" w:customStyle="1" w:styleId="Internetlink">
    <w:name w:val="Internet link"/>
    <w:basedOn w:val="DefaultParagraphFont"/>
    <w:rPr>
      <w:color w:val="0000FF"/>
      <w:u w:val="single"/>
    </w:rPr>
  </w:style>
  <w:style w:type="character" w:customStyle="1" w:styleId="Footnoteanchor">
    <w:name w:val="Footnote anchor"/>
    <w:rPr>
      <w:position w:val="0"/>
      <w:vertAlign w:val="superscript"/>
    </w:rPr>
  </w:style>
  <w:style w:type="character" w:customStyle="1" w:styleId="ListLabel1">
    <w:name w:val="ListLabel 1"/>
    <w:rPr>
      <w:rFonts w:cs="Courier New"/>
    </w:rPr>
  </w:style>
  <w:style w:type="character" w:customStyle="1" w:styleId="BalloonTextChar">
    <w:name w:val="Balloon Text Char"/>
    <w:basedOn w:val="DefaultParagraphFont"/>
    <w:rPr>
      <w:rFonts w:ascii="Tahoma" w:hAnsi="Tahoma"/>
      <w:sz w:val="16"/>
      <w:szCs w:val="14"/>
    </w:rPr>
  </w:style>
  <w:style w:type="character" w:customStyle="1" w:styleId="BulletSymbols">
    <w:name w:val="Bullet Symbols"/>
    <w:rPr>
      <w:rFonts w:ascii="OpenSymbol" w:eastAsia="OpenSymbol" w:hAnsi="OpenSymbol" w:cs="OpenSymbol"/>
    </w:rPr>
  </w:style>
  <w:style w:type="character" w:customStyle="1" w:styleId="Heading5Char">
    <w:name w:val="Heading 5 Char"/>
    <w:basedOn w:val="DefaultParagraphFont"/>
    <w:link w:val="Heading5"/>
    <w:uiPriority w:val="9"/>
    <w:rsid w:val="000E60C1"/>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E6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6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6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60C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0E60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E60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E60C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E60C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E60C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E60C1"/>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0E60C1"/>
    <w:rPr>
      <w:i/>
      <w:iCs/>
    </w:rPr>
  </w:style>
  <w:style w:type="character" w:customStyle="1" w:styleId="QuoteChar">
    <w:name w:val="Quote Char"/>
    <w:basedOn w:val="DefaultParagraphFont"/>
    <w:link w:val="Quote"/>
    <w:uiPriority w:val="29"/>
    <w:rsid w:val="000E60C1"/>
    <w:rPr>
      <w:i/>
      <w:iCs/>
      <w:color w:val="000000" w:themeColor="text1"/>
    </w:rPr>
  </w:style>
  <w:style w:type="character" w:customStyle="1" w:styleId="IntenseQuoteChar">
    <w:name w:val="Intense Quote Char"/>
    <w:basedOn w:val="DefaultParagraphFont"/>
    <w:link w:val="IntenseQuote"/>
    <w:uiPriority w:val="30"/>
    <w:rsid w:val="000E60C1"/>
    <w:rPr>
      <w:b/>
      <w:bCs/>
      <w:i/>
      <w:iCs/>
      <w:color w:val="4F81BD" w:themeColor="accent1"/>
    </w:rPr>
  </w:style>
  <w:style w:type="character" w:styleId="SubtleEmphasis">
    <w:name w:val="Subtle Emphasis"/>
    <w:basedOn w:val="DefaultParagraphFont"/>
    <w:uiPriority w:val="19"/>
    <w:qFormat/>
    <w:rsid w:val="000E60C1"/>
    <w:rPr>
      <w:i/>
      <w:iCs/>
      <w:color w:val="808080" w:themeColor="text1" w:themeTint="7F"/>
    </w:rPr>
  </w:style>
  <w:style w:type="character" w:styleId="IntenseEmphasis">
    <w:name w:val="Intense Emphasis"/>
    <w:basedOn w:val="DefaultParagraphFont"/>
    <w:uiPriority w:val="21"/>
    <w:qFormat/>
    <w:rsid w:val="000E60C1"/>
    <w:rPr>
      <w:b/>
      <w:bCs/>
      <w:i/>
      <w:iCs/>
      <w:color w:val="4F81BD" w:themeColor="accent1"/>
    </w:rPr>
  </w:style>
  <w:style w:type="character" w:styleId="SubtleReference">
    <w:name w:val="Subtle Reference"/>
    <w:basedOn w:val="DefaultParagraphFont"/>
    <w:uiPriority w:val="31"/>
    <w:qFormat/>
    <w:rsid w:val="000E60C1"/>
    <w:rPr>
      <w:smallCaps/>
      <w:color w:val="C0504D" w:themeColor="accent2"/>
      <w:u w:val="single"/>
    </w:rPr>
  </w:style>
  <w:style w:type="character" w:styleId="IntenseReference">
    <w:name w:val="Intense Reference"/>
    <w:basedOn w:val="DefaultParagraphFont"/>
    <w:uiPriority w:val="32"/>
    <w:qFormat/>
    <w:rsid w:val="000E60C1"/>
    <w:rPr>
      <w:b/>
      <w:bCs/>
      <w:smallCaps/>
      <w:color w:val="C0504D" w:themeColor="accent2"/>
      <w:spacing w:val="5"/>
      <w:u w:val="single"/>
    </w:rPr>
  </w:style>
  <w:style w:type="character" w:styleId="BookTitle">
    <w:name w:val="Book Title"/>
    <w:basedOn w:val="DefaultParagraphFont"/>
    <w:uiPriority w:val="33"/>
    <w:qFormat/>
    <w:rsid w:val="000E60C1"/>
    <w:rPr>
      <w:b/>
      <w:bCs/>
      <w:smallCaps/>
      <w:spacing w:val="5"/>
    </w:rPr>
  </w:style>
  <w:style w:type="character" w:customStyle="1" w:styleId="ListLabel2">
    <w:name w:val="ListLabel 2"/>
    <w:rPr>
      <w:rFonts w:cs="Courier New"/>
    </w:rPr>
  </w:style>
  <w:style w:type="character" w:customStyle="1" w:styleId="ListLabel3">
    <w:name w:val="ListLabel 3"/>
    <w:rPr>
      <w:rFonts w:eastAsia="OpenSymbol" w:cs="OpenSymbol"/>
    </w:rPr>
  </w:style>
  <w:style w:type="character" w:customStyle="1" w:styleId="FootnoteSymbol">
    <w:name w:val="Footnote Symbol"/>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paragraph" w:styleId="TOC1">
    <w:name w:val="toc 1"/>
    <w:basedOn w:val="Normal"/>
    <w:next w:val="Normal"/>
    <w:autoRedefine/>
    <w:uiPriority w:val="39"/>
    <w:unhideWhenUsed/>
    <w:rsid w:val="000E60C1"/>
    <w:pPr>
      <w:tabs>
        <w:tab w:val="left" w:pos="440"/>
        <w:tab w:val="right" w:leader="dot" w:pos="9628"/>
      </w:tabs>
      <w:spacing w:after="100"/>
    </w:pPr>
    <w:rPr>
      <w:rFonts w:cs="Mangal"/>
      <w:szCs w:val="20"/>
    </w:rPr>
  </w:style>
  <w:style w:type="paragraph" w:styleId="TOC2">
    <w:name w:val="toc 2"/>
    <w:basedOn w:val="Normal"/>
    <w:next w:val="Normal"/>
    <w:autoRedefine/>
    <w:uiPriority w:val="39"/>
    <w:unhideWhenUsed/>
    <w:rsid w:val="0058564B"/>
    <w:pPr>
      <w:tabs>
        <w:tab w:val="left" w:pos="880"/>
        <w:tab w:val="right" w:leader="dot" w:pos="9628"/>
      </w:tabs>
      <w:spacing w:after="100"/>
      <w:ind w:left="221"/>
    </w:pPr>
    <w:rPr>
      <w:rFonts w:cs="Mangal"/>
      <w:szCs w:val="20"/>
    </w:rPr>
  </w:style>
  <w:style w:type="character" w:styleId="Strong">
    <w:name w:val="Strong"/>
    <w:basedOn w:val="DefaultParagraphFont"/>
    <w:uiPriority w:val="22"/>
    <w:qFormat/>
    <w:rsid w:val="000E60C1"/>
    <w:rPr>
      <w:b/>
      <w:bCs/>
    </w:rPr>
  </w:style>
  <w:style w:type="paragraph" w:styleId="TOCHeading">
    <w:name w:val="TOC Heading"/>
    <w:basedOn w:val="Heading1"/>
    <w:next w:val="Normal"/>
    <w:uiPriority w:val="39"/>
    <w:semiHidden/>
    <w:unhideWhenUsed/>
    <w:qFormat/>
    <w:rsid w:val="000E60C1"/>
    <w:pPr>
      <w:outlineLvl w:val="9"/>
    </w:pPr>
  </w:style>
  <w:style w:type="character" w:customStyle="1" w:styleId="HeaderChar">
    <w:name w:val="Header Char"/>
    <w:basedOn w:val="DefaultParagraphFont"/>
    <w:link w:val="Header"/>
    <w:uiPriority w:val="99"/>
    <w:rsid w:val="002B53BF"/>
  </w:style>
  <w:style w:type="table" w:styleId="TableGrid">
    <w:name w:val="Table Grid"/>
    <w:basedOn w:val="TableNormal"/>
    <w:uiPriority w:val="59"/>
    <w:rsid w:val="002B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7722"/>
    <w:pPr>
      <w:spacing w:before="100" w:beforeAutospacing="1" w:after="100" w:afterAutospacing="1" w:line="240" w:lineRule="auto"/>
    </w:pPr>
    <w:rPr>
      <w:rFonts w:ascii="Times New Roman" w:hAnsi="Times New Roman" w:cs="Times New Roman"/>
      <w:sz w:val="24"/>
      <w:szCs w:val="24"/>
      <w:lang w:eastAsia="en-AU" w:bidi="ar-SA"/>
    </w:rPr>
  </w:style>
  <w:style w:type="table" w:styleId="LightGrid">
    <w:name w:val="Light Grid"/>
    <w:basedOn w:val="TableNormal"/>
    <w:uiPriority w:val="62"/>
    <w:rsid w:val="00EB7AF4"/>
    <w:pPr>
      <w:spacing w:after="0" w:line="240" w:lineRule="auto"/>
    </w:pPr>
    <w:rPr>
      <w:rFonts w:eastAsiaTheme="minorHAnsi"/>
      <w:lang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D2157"/>
    <w:rPr>
      <w:color w:val="0000FF" w:themeColor="hyperlink"/>
      <w:u w:val="single"/>
    </w:rPr>
  </w:style>
  <w:style w:type="table" w:styleId="MediumGrid3-Accent1">
    <w:name w:val="Medium Grid 3 Accent 1"/>
    <w:basedOn w:val="TableNormal"/>
    <w:uiPriority w:val="69"/>
    <w:rsid w:val="005E576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1">
    <w:name w:val="Light Shading Accent 1"/>
    <w:basedOn w:val="TableNormal"/>
    <w:uiPriority w:val="60"/>
    <w:rsid w:val="005936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9364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421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watch-page-link">
    <w:name w:val="watch-page-link"/>
    <w:basedOn w:val="DefaultParagraphFont"/>
    <w:rsid w:val="00D76AF2"/>
  </w:style>
  <w:style w:type="character" w:styleId="FollowedHyperlink">
    <w:name w:val="FollowedHyperlink"/>
    <w:basedOn w:val="DefaultParagraphFont"/>
    <w:uiPriority w:val="99"/>
    <w:semiHidden/>
    <w:unhideWhenUsed/>
    <w:rsid w:val="00042CC1"/>
    <w:rPr>
      <w:color w:val="800080" w:themeColor="followedHyperlink"/>
      <w:u w:val="single"/>
    </w:rPr>
  </w:style>
  <w:style w:type="character" w:customStyle="1" w:styleId="NoSpacingChar">
    <w:name w:val="No Spacing Char"/>
    <w:basedOn w:val="DefaultParagraphFont"/>
    <w:link w:val="NoSpacing"/>
    <w:uiPriority w:val="1"/>
    <w:rsid w:val="0052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114853">
      <w:bodyDiv w:val="1"/>
      <w:marLeft w:val="0"/>
      <w:marRight w:val="0"/>
      <w:marTop w:val="0"/>
      <w:marBottom w:val="0"/>
      <w:divBdr>
        <w:top w:val="none" w:sz="0" w:space="0" w:color="auto"/>
        <w:left w:val="none" w:sz="0" w:space="0" w:color="auto"/>
        <w:bottom w:val="none" w:sz="0" w:space="0" w:color="auto"/>
        <w:right w:val="none" w:sz="0" w:space="0" w:color="auto"/>
      </w:divBdr>
    </w:div>
    <w:div w:id="1467504434">
      <w:bodyDiv w:val="1"/>
      <w:marLeft w:val="0"/>
      <w:marRight w:val="0"/>
      <w:marTop w:val="0"/>
      <w:marBottom w:val="0"/>
      <w:divBdr>
        <w:top w:val="none" w:sz="0" w:space="0" w:color="auto"/>
        <w:left w:val="none" w:sz="0" w:space="0" w:color="auto"/>
        <w:bottom w:val="none" w:sz="0" w:space="0" w:color="auto"/>
        <w:right w:val="none" w:sz="0" w:space="0" w:color="auto"/>
      </w:divBdr>
    </w:div>
    <w:div w:id="1645574941">
      <w:bodyDiv w:val="1"/>
      <w:marLeft w:val="0"/>
      <w:marRight w:val="0"/>
      <w:marTop w:val="0"/>
      <w:marBottom w:val="0"/>
      <w:divBdr>
        <w:top w:val="none" w:sz="0" w:space="0" w:color="auto"/>
        <w:left w:val="none" w:sz="0" w:space="0" w:color="auto"/>
        <w:bottom w:val="none" w:sz="0" w:space="0" w:color="auto"/>
        <w:right w:val="none" w:sz="0" w:space="0" w:color="auto"/>
      </w:divBdr>
    </w:div>
    <w:div w:id="1655135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av.tridgell.net/Bushmaster/OBC-2014-auto/"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hyperlink" Target="http://www.droneshare.com/vehicle/1085"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http://youtu.be/fzzPpzbPJj0"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yperlink" Target="https://api.droneshare.com/api/v1/mission/11515/messages.kmz" TargetMode="Externa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7D9F1-6114-4E9D-92DF-13C787F5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Deliverable 3</vt:lpstr>
    </vt:vector>
  </TitlesOfParts>
  <Company>CanberraUAV</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subject>Autonomous Flight Record</dc:subject>
  <dc:creator>www.canberraUAV.org.au</dc:creator>
  <cp:lastModifiedBy>Stephen</cp:lastModifiedBy>
  <cp:revision>139</cp:revision>
  <cp:lastPrinted>2014-08-04T13:04:00Z</cp:lastPrinted>
  <dcterms:created xsi:type="dcterms:W3CDTF">2012-08-10T10:50:00Z</dcterms:created>
  <dcterms:modified xsi:type="dcterms:W3CDTF">2014-08-04T13:04:00Z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