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Css实现倒三角图标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网页中一些小图标可以用css实现，而不是切图。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分别试了几种效果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.triangle{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width: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height: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border-left: 150px solid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border-right: 150px solid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border-bottom: 50px solid black;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980690" cy="5334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将border-bottom改为 100px solid black;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885440" cy="1524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.triangle{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width: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height: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border-top: 50px solid black;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border-left: 150px solid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border-right: 150px solid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933065" cy="609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.triangle{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width: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height: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border-top: 50px solid black;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border-left: 150px solid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533525" cy="619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如果只写border-top: 50px solid black;border-bottom: 150px solid red; 网页上不能显示，将border-left和border-right的边框颜色设置为transparent就可以显示了，我分别设置成了50px。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143000" cy="2085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综上，我对css实现倒三角原理的理解是，因为宽高为0，所以中间没有元素，如果设置了边框，就会把所有边框挤在一起，最后的形状也会因为边框大小不同而不同。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关于伪类和伪元素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399915" cy="28949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104640" cy="22193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区别：伪类需要在样式中定义一个样式，伪元素只需要在样式里定义一个元素即可。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为什么要使用伪类？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利用伪元素装饰内容 (无论是装饰图片还是音效) 不需要更改 HTML 的内容，从而帮助内容与样式更好地分离。因为如果仅仅为了画一个装饰用的三角就在 HTML 里多加一个元素，这上对于实际内容来说其实是多余的，对自动分析网页的语义也可能会产生不好的影响 (这取决于分析程序的具体实现)。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应该说，::before 和 ::after 伪元素的初衷还是用于插入内容——不受文档约束，也不影响文档本身（比如，不影响 DOM），只影响最终的样式。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CSS 规范中给的例子很典型：p.note:before { content: "Note: " } ——这种插入的内容本身其实不是真正的内容，其实是身为文本的样式，所以没必要在 HTML 中重复出现，交给 CSS 来生成会很不错。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使用伪类必须与content属性结合，伪元素如果没有设置“content”属性，伪元素是无用的。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你可以设置content属性值为空，并且仅仅把他当做一个内容很少的盒子。像这样: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171700" cy="942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349948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伪元素不是决定性的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幸运的是，缺少伪元素不会造成大问题。大多数情况下，伪元素一般修饰（或者帮助）内容，不会给不支持的浏览器造成问题。所以，如果你的支持者具有较高的IE版本，你仍然可以在某种程度上使用它们。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一些提醒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正如前面提到的，伪元素不会出现在DOM中。这些元素不是真正的元素。因此，它们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"http://cssgallery.info/testing-the-accessibility-of-the-css-generated-content" \t "http://blog.jobbole.com/49301/_blank"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不是可用的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。所以，不要使用伪元素生成内容，是您的网页的可用性和可访问性的关键。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另外一件需要记住的是，开发工具，例如火狐，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"http://meyerweb.com/eric/thoughts/2009/11/03/pseudo-phantoms/" \t "http://blog.jobbole.com/49301/_blank"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不要用伪元素显示内容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。所以，如果使用了，伪元素会造成难以维护和调试缓慢。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（更新：在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"http://coding.smashingmagazine.com/2011/07/13/learning-to-use-the-before-and-after-pseudo-elements-in-css/" \l "comment-544285" \t "http://blog.jobbole.com/49301/_blank"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中提到的，你可以使用谷歌的开发工具来查看一个伪元素相关联的风格，但不会出现在DOM元素里。同时，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"http://getfirebug.com/wiki/index.php/Firebug_Release_Notes" \l "CSS" \t "http://blog.jobbole.com/49301/_blank"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火狐在1.8版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加入伪元素支持它。）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用到的伪类：设置最后一个footer-col的属性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.public-footer .footer-col:last-child{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margin-right: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习惯在列表ul-li前面套一个div，设置一些属性。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42815" cy="2961640"/>
            <wp:effectExtent l="0" t="0" r="63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在块级元素中，不建议把块级元素和内联元素写在同一级。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在a标签前面套一层div，a标签内容会不显示。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1568450"/>
            <wp:effectExtent l="0" t="0" r="3175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一般设置div中字体的垂直居中用设置padding的方式。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在设置div里h3标签的样式时发现一个问题，给h3标签设置float：left与不设置，h3宽度不同。因为本身位置就是靠左的，所以一开始没有设置浮动，但是发现后面的div位置不对。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设置</w:t>
      </w:r>
      <w:r>
        <w:rPr>
          <w:rFonts w:hint="eastAsia"/>
          <w:sz w:val="24"/>
          <w:szCs w:val="24"/>
          <w:lang w:val="en-US" w:eastAsia="zh-CN"/>
        </w:rPr>
        <w:t>浮动前后：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7960" cy="431800"/>
            <wp:effectExtent l="0" t="0" r="889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412750"/>
            <wp:effectExtent l="0" t="0" r="254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去W3School查了float属性：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1039495"/>
            <wp:effectExtent l="0" t="0" r="5715" b="825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注意：它们会尽可能的窄。如果宽度不变的话，还是设置float比较好。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正好碰到了float的其他问题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清除浮动：清除(clear)是浮动(float)的相关属性.一个设置了清除Float的元素不会如浮动所设置的一样，向上移动到Float元素的边界，而是会忽视浮动向下移动。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清除浮动前：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71340" cy="1504950"/>
            <wp:effectExtent l="0" t="0" r="1016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上图中，侧栏向右浮动，并且短于主内容区域。页脚(footer)于是按浮动所要求的向上跳到了可能的空间。要解决这个问题，可以在页脚(footer)上清除浮动，以使页脚(footer)待在浮动元素的下面。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清除浮动后：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33165" cy="2162175"/>
            <wp:effectExtent l="0" t="0" r="63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清除(clear)也有4个可能值。最常用的是 both，清楚左右两边的浮动。left 和 right 只能清除一个方向的浮动。none 是默认值，只在需要移除已指定的清除值时用到。inherit 应该时第五个值，不过很奇怪的是 IE 不支持。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伟大的塌陷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浮动(float)的一个比较疑惑的事情是他们怎么影响包含他们的父元素的。如果父元素只包含浮动元素，那么它的高度就会塌缩为零。如果父元素不包含任何的可见背景，这个问题会很难被注意到，但是这是一个很重要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INCLUDEPICTURE \d "http://images.cnblogs.com/cnblogs_com/hnyei/collapse.png" \* MERGEFORMATINET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143125" cy="723900"/>
            <wp:effectExtent l="0" t="0" r="9525" b="0"/>
            <wp:docPr id="23" name="图片 11" descr="CSS浮动属性Float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CSS浮动属性Float详解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塌陷的直观对立面更不好，看看下面的情况：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INCLUDEPICTURE \d "http://images.cnblogs.com/cnblogs_com/hnyei/whywecollapse.png" \* MERGEFORMATINET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143125" cy="952500"/>
            <wp:effectExtent l="0" t="0" r="9525" b="0"/>
            <wp:docPr id="22" name="图片 12" descr="CSS浮动属性Float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 descr="CSS浮动属性Float详解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上面的块级元素自动扩展以适应浮动元素时，段落间的文本流中会出现非自然的空白换行，而且没有有效的方法来修正这个问题。对于这种情况，设计师的抱怨会更甚于对塌陷的抱怨（没理解，不是设计完成之后才会进行页面编码吗？－ 糖伴西红柿）。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为了防止怪异的布局和跨浏览器的问题，塌陷问题几乎总是被要处理的。我们在容器中的浮动元素之后，容器结束之前来清除浮动。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清除浮动的技术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如果你很明确的知道接下来的元素会是什么，可以使用 clear:both; 来清除浮动。这个方法很不错，它不需要 hack，不添加额外的元素也使得它有良好的语义性。当然事情并不是都可以这样解决的，工具箱中还是需要另外几个清除浮动的工具。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空div方法：从字面来看，是一个空的 div。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有时可能会用一些其他元素，但是 div 是最常用的，因为它没有浏览器默认样式；没有特殊功能，而且一般不会被 css 样式化。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overflow 方法：在父元素上设置 overflow 这个 css 属性。如果父元素的这个属性设置为 auto 或者 hidden，父元素就会扩展以包含浮动。这个方法有着较好的语义性，因为他不需要额外元素。但是，如果需要增加一个新的 div 来使用这个方法，其实就和空 div 方法一样没有语义了。而且要记住，overflow 属性不是为了清除浮动而定义的。要小心不要覆盖住内容或者触发了不需要的滚动条。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简单清除方法（常用）</w:t>
      </w:r>
      <w:r>
        <w:rPr>
          <w:rFonts w:hint="eastAsia"/>
          <w:sz w:val="24"/>
          <w:szCs w:val="24"/>
          <w:lang w:val="en-US" w:eastAsia="zh-CN"/>
        </w:rPr>
        <w:t>：使用了一个聪明的 css 伪选择符(:after)来清除浮动。比起在父元素上设置 overflow，只需要给它增加一个额外的类似于”clearfix”的类。这个类使用如下 css: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.clearfix:after { content: "."; visibility: hidden; display: block; height: 0; clear: both;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这会在清除浮动的父元素之后应用一点看不见的内容。这不是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"http://www.positioniseverything.net/easyclearing.html"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全部内容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，还需要一些额外的代码来适应那些老旧的浏览器。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不同的情况需要不同的浮动清除方法。以一个具有不同样式块的网格为例。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INCLUDEPICTURE \d "http://images.cnblogs.com/cnblogs_com/hnyei/grid-blocks.png" \* MERGEFORMATINET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143125" cy="723900"/>
            <wp:effectExtent l="0" t="0" r="9525" b="0"/>
            <wp:docPr id="25" name="图片 13" descr="CSS浮动属性Float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CSS浮动属性Float详解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为了从视觉上较好的把相似的块联系起来，需要在必要的地方开启新行，这里是颜色改变的地方。如果每个颜色组都有一个父元素的话，</w:t>
      </w:r>
      <w:r>
        <w:rPr>
          <w:rFonts w:hint="eastAsia"/>
          <w:sz w:val="24"/>
          <w:szCs w:val="24"/>
          <w:u w:val="double" w:color="FF0000"/>
          <w:lang w:val="en-US" w:eastAsia="zh-CN"/>
        </w:rPr>
        <w:t>我们可以使用 overflow 或者 简单清除方法。</w:t>
      </w:r>
      <w:r>
        <w:rPr>
          <w:rFonts w:hint="eastAsia"/>
          <w:sz w:val="24"/>
          <w:szCs w:val="24"/>
          <w:lang w:val="en-US" w:eastAsia="zh-CN"/>
        </w:rPr>
        <w:t>或者，在每组之间用一个空div方法。额外的 div 之前并不存在，可以自己试试来看看哪个方法好。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INCLUDEPICTURE \d "http://images.cnblogs.com/cnblogs_com/hnyei/grid-blocks-cleared.png" \* MERGEFORMATINET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286250" cy="2609850"/>
            <wp:effectExtent l="0" t="0" r="0" b="0"/>
            <wp:docPr id="24" name="图片 14" descr="CSS浮动属性Float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 descr="CSS浮动属性Float详解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浮动的问题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浮动因脆弱而饱受诟病。大多数的脆弱性来自于 IE6 及其一系列的浮动相关 bug。因为越来越多的设计师不再支持 IE6 了，你也可以不关注它了。不过对于那些要关注的人来说，这里有些大概。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推倒是浮动元素内的元素（大多是图片）比浮动元素本身宽造成的现象。大多数的浏览器会在浮动之外渲染图片，但是不会有伸出来的部分影响其他布局。IE 会扩展浮动来包含图片，精彩大幅度地影响布局。一个普遍的例子是突破伸出主内容之外把侧栏推到下面。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INCLUDEPICTURE \d "http://images.cnblogs.com/cnblogs_com/hnyei/pushdown2.png" \* MERGEFORMATINET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286250" cy="1571625"/>
            <wp:effectExtent l="0" t="0" r="0" b="9525"/>
            <wp:docPr id="26" name="图片 15" descr="CSS浮动属性Float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 descr="CSS浮动属性Float详解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快速修正：确保不是图片造成这种情况，使用 overflow:hidden 来切除多余的部分。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双倍边距bug处理 IE6 时，另一个需要记住的事情是，</w:t>
      </w:r>
      <w:r>
        <w:rPr>
          <w:rFonts w:hint="eastAsia"/>
          <w:sz w:val="24"/>
          <w:szCs w:val="24"/>
          <w:u w:val="double" w:color="FF0000"/>
          <w:lang w:val="en-US" w:eastAsia="zh-CN"/>
        </w:rPr>
        <w:t>如果在和浮动方向相同的方向上设置外边距(margin)，会引发</w:t>
      </w:r>
      <w:r>
        <w:rPr>
          <w:rFonts w:hint="eastAsia"/>
          <w:sz w:val="24"/>
          <w:szCs w:val="24"/>
          <w:u w:val="double" w:color="FF0000"/>
          <w:lang w:val="en-US" w:eastAsia="zh-CN"/>
        </w:rPr>
        <w:fldChar w:fldCharType="begin"/>
      </w:r>
      <w:r>
        <w:rPr>
          <w:rFonts w:hint="eastAsia"/>
          <w:sz w:val="24"/>
          <w:szCs w:val="24"/>
          <w:u w:val="double" w:color="FF0000"/>
          <w:lang w:val="en-US" w:eastAsia="zh-CN"/>
        </w:rPr>
        <w:instrText xml:space="preserve"> HYPERLINK "http://www.cssnewbie.com/double-margin-float-bug/" </w:instrText>
      </w:r>
      <w:r>
        <w:rPr>
          <w:rFonts w:hint="eastAsia"/>
          <w:sz w:val="24"/>
          <w:szCs w:val="24"/>
          <w:u w:val="double" w:color="FF0000"/>
          <w:lang w:val="en-US" w:eastAsia="zh-CN"/>
        </w:rPr>
        <w:fldChar w:fldCharType="separate"/>
      </w:r>
      <w:r>
        <w:rPr>
          <w:rFonts w:hint="eastAsia"/>
          <w:sz w:val="24"/>
          <w:szCs w:val="24"/>
          <w:u w:val="double" w:color="FF0000"/>
          <w:lang w:val="en-US" w:eastAsia="zh-CN"/>
        </w:rPr>
        <w:t>双倍边距</w:t>
      </w:r>
      <w:r>
        <w:rPr>
          <w:rFonts w:hint="eastAsia"/>
          <w:sz w:val="24"/>
          <w:szCs w:val="24"/>
          <w:u w:val="double" w:color="FF0000"/>
          <w:lang w:val="en-US" w:eastAsia="zh-CN"/>
        </w:rPr>
        <w:fldChar w:fldCharType="end"/>
      </w:r>
      <w:r>
        <w:rPr>
          <w:rFonts w:hint="eastAsia"/>
          <w:sz w:val="24"/>
          <w:szCs w:val="24"/>
          <w:u w:val="double" w:color="FF0000"/>
          <w:lang w:val="en-US" w:eastAsia="zh-CN"/>
        </w:rPr>
        <w:t>。快速修正：给浮动设置 display:inline</w:t>
      </w:r>
      <w:r>
        <w:rPr>
          <w:rFonts w:hint="eastAsia"/>
          <w:sz w:val="24"/>
          <w:szCs w:val="24"/>
          <w:lang w:val="en-US" w:eastAsia="zh-CN"/>
        </w:rPr>
        <w:t>; 而且不用担心，它依然是块级元素。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u w:val="double" w:color="FF0000"/>
          <w:lang w:val="en-US" w:eastAsia="zh-CN"/>
        </w:rPr>
      </w:pPr>
      <w:r>
        <w:rPr>
          <w:rFonts w:hint="eastAsia"/>
          <w:sz w:val="24"/>
          <w:szCs w:val="24"/>
          <w:u w:val="double" w:color="FF0000"/>
          <w:lang w:val="en-US" w:eastAsia="zh-CN"/>
        </w:rPr>
        <w:t>3像素间距是指挨着浮动元素的文本会神奇的被踢出去3像素，好像浮动元素的周围有一个奇怪的力场一样。快速修正：在受影响的文本上设置宽度或高度。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double" w:color="FF0000"/>
          <w:lang w:val="en-US" w:eastAsia="zh-CN"/>
        </w:rPr>
        <w:t>IE7 中，底边距 bug是当浮动父元素有浮动子元素时，这些子元素的底边距会被父元素忽略掉。快速修正：用父元素的底内补白(padding)代替。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（http://www.cnblogs.com/hnyei/archive/2011/09/27/2193133.html）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一个问题，当元素设置了浮动但是后面的元素没有设置浮动时，后面的元素会占据前面元素的位置。float使元素脱离了文档流，其他盒子会无视这个元素，但其他盒子内的文本依然会为这个元素让出位置，环绕在周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这是因为当初float被设计的时候就是用来完成文本环绕的效果，所以文本不会被挡住，这是float的特性。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而对于使用position：absolute 脱离文档流的元素，其他盒子与其他盒子内的文本都会无视它。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圆形小图标可以用border-radius圆形边框实现。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display：inline和inline-block都会换行，但是区别是，后者可以改高宽，前者由图片本身决定，如果设置了宽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高会失效。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实现</w:t>
      </w:r>
      <w:r>
        <w:rPr>
          <w:shd w:val="clear" w:color="auto" w:fill="auto"/>
        </w:rPr>
        <w:drawing>
          <wp:inline distT="0" distB="0" distL="114300" distR="114300">
            <wp:extent cx="1000125" cy="381000"/>
            <wp:effectExtent l="0" t="0" r="9525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.index-panel-header .btn-group{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float: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font-size: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.index-panel-header .btn{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width: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height: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margin-left: 11px;/*你会发现实际的间距是15px，想要去掉元素与元素之间的间距，用font-size: 0实现。*/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background: #dedede;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border-radius: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margin-top失效最笨的方法，改成内边距padding-top。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形状是不能直接切图的，必须先转换成智能对象。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划虚下划线的span，一开始用的是div，内部几个元素的宽度加起来等于总div的宽度，但就是把最后一个元素挤下去了，超出了2px，怎么都不知道为什么，换成了span之后就没有问题了。果然div和a标签放在一起就有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865" cy="2341245"/>
            <wp:effectExtent l="0" t="0" r="6985" b="1905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还有一个问题，按照老师的写法，中间上面的图片不能覆盖下面的图片的上部分，我给中间下面的图片设置了absolute和z-index：-1，搞定。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25700"/>
            <wp:effectExtent l="0" t="0" r="6985" b="1270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3675" cy="2413000"/>
            <wp:effectExtent l="0" t="0" r="3175" b="635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93844"/>
    <w:rsid w:val="0A673AB4"/>
    <w:rsid w:val="0D4B5B6D"/>
    <w:rsid w:val="0DD30CD4"/>
    <w:rsid w:val="102F2203"/>
    <w:rsid w:val="22850714"/>
    <w:rsid w:val="25996B78"/>
    <w:rsid w:val="325112B2"/>
    <w:rsid w:val="34943D87"/>
    <w:rsid w:val="3D842A0E"/>
    <w:rsid w:val="491B4A4B"/>
    <w:rsid w:val="4A7D4E30"/>
    <w:rsid w:val="4C602076"/>
    <w:rsid w:val="4DD54691"/>
    <w:rsid w:val="503F56CB"/>
    <w:rsid w:val="57EC285B"/>
    <w:rsid w:val="5AEF39AD"/>
    <w:rsid w:val="60456FB9"/>
    <w:rsid w:val="64422E3B"/>
    <w:rsid w:val="70E5324E"/>
    <w:rsid w:val="75FF24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2016-10-17T14:03:38Z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