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20"/>
      </w:pPr>
      <w:r>
        <w:rPr>
          <w:rFonts w:ascii="Calibri" w:hAnsi="Calibri" w:eastAsia="Calibri"/>
          <w:b/>
          <w:color w:val="687076"/>
          <w:sz w:val="28"/>
        </w:rPr>
        <w:t>Moonly Firebase</w:t>
      </w:r>
    </w:p>
    <w:p>
      <w:pPr>
        <w:spacing w:after="80"/>
      </w:pPr>
      <w:r>
        <w:rPr>
          <w:rFonts w:ascii="Calibri" w:hAnsi="Calibri" w:eastAsia="Calibri"/>
          <w:b/>
          <w:color w:val="1F2328"/>
          <w:sz w:val="50"/>
        </w:rPr>
        <w:t>网页版数据管理系统手册</w:t>
      </w:r>
    </w:p>
    <w:p>
      <w:pPr>
        <w:spacing w:after="360"/>
      </w:pPr>
      <w:r>
        <w:rPr>
          <w:rFonts w:ascii="Calibri" w:hAnsi="Calibri" w:eastAsia="Calibri"/>
          <w:color w:val="1F4D78"/>
          <w:sz w:val="26"/>
        </w:rPr>
        <w:t>可获取、可修改的 Firebase 内容清单与后台操作规范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文档版本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v1.0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适用项目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fari-app-b2fd2 / MoonlyApp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后台页面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web-admin/data-admin.html；部署后 https://fari-app-b2fd2.web.app/data-admin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后端接口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adminDataCollections、adminDataList、adminDataUpsert、adminDataDelete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最后更新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2026-06-23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这份 20 页手册描述管理员可以通过网页版后台读取或修改的 Firestore 数据、字段边界、风险点和上线验收方式。</w:t>
            </w:r>
          </w:p>
        </w:tc>
      </w:tr>
    </w:tbl>
    <w:p>
      <w:pPr>
        <w:spacing w:after="40"/>
      </w:pPr>
    </w:p>
    <w:p>
      <w:pPr>
        <w:pStyle w:val="Heading2"/>
      </w:pPr>
      <w:r>
        <w:t>阅读方式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第 2-4 页说明系统能力、登录和集合总览。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第 5-18 页逐项列出可管理的数据集合和可修改内容。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第 19-20 页说明 JSON 特殊类型、部署和验收清单。</w:t>
      </w:r>
    </w:p>
    <w:p>
      <w:r>
        <w:br w:type="page"/>
      </w:r>
    </w:p>
    <w:p>
      <w:pPr>
        <w:pStyle w:val="Heading1"/>
      </w:pPr>
      <w:r>
        <w:t>后台界面和通用操作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后台用于让管理员在浏览器中读取、筛选、新增、修改和删除 Firestore 数据。界面采用三栏结构：左侧选择数据源和查询条件，中间展示文档列表，右侧编辑单个文档 JSON。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选择集合、设置排序和数量后点击刷新；文档 ID 可以精确定位单条记录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新增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点击新增，填写文档 ID 或留空自动生成，再写入 JSON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点选文档后在右侧 JSON 中修改字段，默认以 merge 方式合并字段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删除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点选文档后删除；勾选连带子集合时使用 recursiveDelete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所有写操作都会直接影响线上 Firestore，生产环境建议先在测试集合或备份数据上演练。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where 查询支持 ==、!=、&lt;、&lt;=、&gt;、&gt;= 和 array-contains，值会尝试按 JSON 解析。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导出 JSON 会导出当前列表中已经加载的文档，不代表整个集合的全量备份。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复制路径功能用于把精确文档路径贴到日志、工单或 Firebase Console 中交叉核验。</w:t>
      </w:r>
    </w:p>
    <w:p>
      <w:r>
        <w:br w:type="page"/>
      </w:r>
    </w:p>
    <w:p>
      <w:pPr>
        <w:pStyle w:val="Heading1"/>
      </w:pPr>
      <w:r>
        <w:t>管理员登录和权限模型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没有默认管理员账号。管理员账号必须先在 Firebase Authentication 中创建，并在 custom claim 或 Firestore 用户文档里授予管理员标记。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可用凭据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Firebase Auth 邮箱密码账号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Claim 权限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admin=true 或 role="admin"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Firestore 权限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users/{uid}.isAdmin=true 或 users/{uid}.role="admin"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失败表现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未登录返回 401；不是管理员返回 403；路径或参数错误返回 400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密码不能从项目代码中找回；忘记密码时应在 Firebase Console 里重置。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如果只在 Firestore 添加 role 字段，要确保该 UID 对应的用户文档已经存在。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管理员离职或外包结束后，应同时禁用 Auth 用户和移除 Firestore 管理员标记。</w:t>
      </w:r>
    </w:p>
    <w:p>
      <w:r>
        <w:br w:type="page"/>
      </w:r>
    </w:p>
    <w:p>
      <w:pPr>
        <w:pStyle w:val="Heading1"/>
      </w:pPr>
      <w:r>
        <w:t>根集合总览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系统内置了当前项目代码和规则中出现的根集合，同时会通过 Admin SDK 发现其他根集合。发现的新集合会以自定义路径方式读取。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users / public_profiles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账号资料和公开搜索资料，可读取和修改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feedback / app_config / quick_reading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反馈处理、公开配置、快速占卜配置，可读写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daily_oracle_summaries / relationship_divinations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好友动态摘要和双人关系占卜，可读写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iap_receipts / usage_limits / payment_events / analytics_events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付费、用量、支付事件和分析事件，建议谨慎修改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根集合不需要输入用户 UID，直接选择集合即可读取。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如果集合默认排序字段不存在，后端会回退到不排序查询以避免后台完全不可用。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修改分析、支付、收据类数据前，建议先导出当前列表作为人工回滚参考。</w:t>
      </w:r>
    </w:p>
    <w:p>
      <w:r>
        <w:br w:type="page"/>
      </w:r>
    </w:p>
    <w:p>
      <w:pPr>
        <w:pStyle w:val="Heading1"/>
      </w:pPr>
      <w:r>
        <w:t>users 用户资料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users/{uid} 是用户核心资料文档，也是管理员权限判断、会员状态、资料同步和账号删除的中心。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users/{firebaseUid}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displayName、email、photoUrl、birthday、city、timezone、membershipStatus、proExpiresAt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资料字段、会员字段、isAdmin、role、profileUpdatedAt 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错误修改 UID 对应文档可能影响登录后的资料、会员判断和搜索索引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给管理员授权时，推荐只添加 isAdmin=true 或 role="admin"，不要改动用户登录字段。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会员字段 membershipStatus 和 proExpiresAt 会影响 membershipStatus Function 返回结果。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删除用户资料前，确认是否还需要删除 public_profiles 和用户子集合中的历史数据。</w:t>
      </w:r>
    </w:p>
    <w:p>
      <w:r>
        <w:br w:type="page"/>
      </w:r>
    </w:p>
    <w:p>
      <w:pPr>
        <w:pStyle w:val="Heading1"/>
      </w:pPr>
      <w:r>
        <w:t>public_profiles 公开资料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public_profiles/{uid} 用于好友搜索和推荐，保留公开展示所需的轻量资料。它通常应与 users/{uid} 的姓名、头像和搜索字段保持一致。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public_profiles/{uid}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displayName、displayNameLower、email、photoUrl、searchKeywords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昵称、头像、搜索关键字和公开简介字段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displayNameLower 或 searchKeywords 不正确会导致搜索不到用户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批量修复搜索问题时，优先检查 displayNameLower 是否是小写/规范化结果。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公开资料不应写入生日、支付、私聊、记忆等敏感或私有字段。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如果用户改名，建议同时检查 users/{uid} 与 public_profiles/{uid} 的同步状态。</w:t>
      </w:r>
    </w:p>
    <w:p>
      <w:r>
        <w:br w:type="page"/>
      </w:r>
    </w:p>
    <w:p>
      <w:pPr>
        <w:pStyle w:val="Heading1"/>
      </w:pPr>
      <w:r>
        <w:t>feedback 反馈镜像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反馈会写入 users/{uid}/feedback/{feedbackId} 和顶层 feedback/{feedbackId}。通用后台能直接管理镜像，原反馈后台仍可专门处理状态流。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feedback/{feedbackId}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content、status、category、tag、uid、email、platform、appVersion、deviceModel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status、adminNote、handledBy、分类标签和备注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只改顶层镜像不会自动同步用户子集合，专门反馈后台会做双写同步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处理状态建议使用 new、triaged、in_progress、resolved、closed。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如果要让 App 内用户也看到处理结果，应使用专门反馈后台或同时修改用户子集合。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导出反馈 JSON 可以作为客服日报、问题分类或版本回归分析的原始材料。</w:t>
      </w:r>
    </w:p>
    <w:p>
      <w:r>
        <w:br w:type="page"/>
      </w:r>
    </w:p>
    <w:p>
      <w:pPr>
        <w:pStyle w:val="Heading1"/>
      </w:pPr>
      <w:r>
        <w:t>app_config 和 quick_reading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app_config/public 控制公开链接和 IAP 商品配置，quick_reading/{oracleId} 控制快速占卜内容。两者都直接影响客户端展示。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app_config/public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socialLinks、iapProducts、priceLabel、productId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quick_reading/{oracleId}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按 tarot、astrology、sage 等 oracleId 存放快速占卜配置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社媒链接、商品 ID、价格标签、快速占卜文案或配置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商品 ID 改错会影响 IAP；快速占卜配置改错会影响 App 启动后的内容读取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公开配置修改后，建议用 publicConfig Function 或 App 端重新打开页面验证。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IAP 商品 ID 必须与 App Store / Google Play / Unity IAP 配置一致。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quick_reading 是只读客户端集合，管理员通过后台修改时要保留原有文档 ID。</w:t>
      </w:r>
    </w:p>
    <w:p>
      <w:r>
        <w:br w:type="page"/>
      </w:r>
    </w:p>
    <w:p>
      <w:pPr>
        <w:pStyle w:val="Heading1"/>
      </w:pPr>
      <w:r>
        <w:t>daily_oracle_summaries 每日神谕摘要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daily_oracle_summaries/{uid}_{date} 是朋友动态使用的摘要，不包含完整私密解读。它由用户每日神谕记录同步生成。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daily_oracle_summaries/{uid}_{yyyy-MM-dd}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ownerUid、date、cardId、cardName、orientation、title、oracle、visibility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syncEnabled、visibility、summaryOnly、oracle 文案和 updatedAt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summaryOnly 必须保持 true；visibility 错误会影响好友可见性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ownerUid 与文档 ID 前缀应一致，便于排查某个用户的公开摘要。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如果用户关闭同步，应将 syncEnabled=false 且 visibility="only_me"。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摘要只应该放短文案，不应把 detail、dos、donts 等完整内容搬到顶层摘要。</w:t>
      </w:r>
    </w:p>
    <w:p>
      <w:r>
        <w:br w:type="page"/>
      </w:r>
    </w:p>
    <w:p>
      <w:pPr>
        <w:pStyle w:val="Heading1"/>
      </w:pPr>
      <w:r>
        <w:t>relationship_divinations 双人关系占卜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relationship_divinations/{readingId} 保存双人关系占卜邀请、双方状态和抽牌结果。它与用户好友关系和个人历史有交叉影响。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relationship_divinations/{readingId}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initiatorUid、receiverUid、question、status、cards、createdAt、completedAt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status、initiatorRevealed、receiverJoined、receiverRevealed、completedAt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cards 不应在进行中随意改动；状态字段不一致会让双方看到不同进度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常见状态包括 invited、initiator_revealed、receiver_joined、completed、cancelled。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如果双方都已翻牌，status 应为 completed，并写入 completedAt。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管理员介入取消时，推荐只改 status=cancelled，不删除记录，保留审计线索。</w:t>
      </w:r>
    </w:p>
    <w:p>
      <w:r>
        <w:br w:type="page"/>
      </w:r>
    </w:p>
    <w:p>
      <w:pPr>
        <w:pStyle w:val="Heading1"/>
      </w:pPr>
      <w:r>
        <w:t>IAP、会员和支付事件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iap_receipts、payment_events 与 users/{uid} 的会员字段共同决定付费结果。它们可以读取和修正，但生产环境要谨慎。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iap_receipts/{receiptId}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productId、store、status、valid、proExpiresAt、receiptHash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payment_events/{eventId}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uid、provider、transactionId、membershipStatus、payload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users/{uid}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membershipStatus、proExpiresAt、membershipProvider、membershipTransactionId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手工把用户改成 pro 可能绕过真实收据校验；过期时间格式必须正确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真实收据校验仍应优先使用 submitIapReceipt Function，而不是直接改 Firestore。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修复会员时，要同步检查 users/{uid} 和最近一条 iap_receipts 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payload 可能包含支付平台返回信息，导出和分享时要注意隐私。</w:t>
      </w:r>
    </w:p>
    <w:p>
      <w:r>
        <w:br w:type="page"/>
      </w:r>
    </w:p>
    <w:p>
      <w:pPr>
        <w:pStyle w:val="Heading1"/>
      </w:pPr>
      <w:r>
        <w:t>usage_limits 和 analytics_events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usage_limits 控制 AI/TTS 每日用量，analytics_events 记录客户端事件。后台可以读取这些集合，也可以在必要时修正异常计数。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usage_limits/{uid_action_day}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uid、action、day、count、limit、updatedAt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analytics_events/{eventId}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由客户端创建的分析事件，默认客户端不能读取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用量 count、limit、refundedCount；分析事件一般只读或删除异常数据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随意降低 count 会让用户重新获得额度；分析事件不可作为强一致业务状态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AI 动作通常是 aiChat，TTS 动作通常是 tts。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用量修正适合处理接口失败但未退还额度的客服场景。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分析事件建议只用于趋势和排障，不用于判定会员或交易。</w:t>
      </w:r>
    </w:p>
    <w:p>
      <w:r>
        <w:br w:type="page"/>
      </w:r>
    </w:p>
    <w:p>
      <w:pPr>
        <w:pStyle w:val="Heading1"/>
      </w:pPr>
      <w:r>
        <w:t>用户子集合：daily_oracles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users/{uid}/daily_oracles/{date} 保存用户自己的每日神谕完整记录，比顶层摘要包含更多私密内容。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users/{uid}/daily_oracles/{yyyy-MM-dd}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cardId、cardName、orientation、title、oracle、detail、dos、donts、microAction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完整牌面、文案、locale、oracleId、syncEnabled、visibility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如果同步到好友动态，还要检查 daily_oracle_summaries 是否一致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date 字段和文档 ID 应保持同一天，避免近期记录排序或查询异常。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dos、donts 是数组，JSON 编辑时应保持为字符串数组。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用户投诉某日内容错误时，先查用户子集合，再看摘要是否已发布。</w:t>
      </w:r>
    </w:p>
    <w:p>
      <w:r>
        <w:br w:type="page"/>
      </w:r>
    </w:p>
    <w:p>
      <w:pPr>
        <w:pStyle w:val="Heading1"/>
      </w:pPr>
      <w:r>
        <w:t>用户子集合：divination_records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users/{uid}/divination_records/{readingId} 是占卜历史记录，包含问题、牌阵、抽到的牌、摘要和完整解读字段。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users/{uid}/divination_records/{readingId}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question、scene、spreadKind、lockedCards、shortVerdict、judgeContent、adviceContent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问题、场景、解读文案、topics、oracleId、createdAt、updatedAt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lockedCards 是对象数组；结构改坏会导致历史详情页无法正确显示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lockedCards 每项通常包含 positionKey、position、cardId、cardName、orientation。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createdAt 如果写成时间戳包装对象，后台会还原成 Firestore Timestamp。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删除历史记录会影响用户历史页，但不会删除对话中的上下文内容。</w:t>
      </w:r>
    </w:p>
    <w:p>
      <w:r>
        <w:br w:type="page"/>
      </w:r>
    </w:p>
    <w:p>
      <w:pPr>
        <w:pStyle w:val="Heading1"/>
      </w:pPr>
      <w:r>
        <w:t>用户子集合：dialog_sessions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users/{uid}/dialog_sessions/default 保存默认对话会话，包含 UI 消息、API 消息、活动占卜上下文和附件。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users/{uid}/dialog_sessions/{sessionId}，当前常用 default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可读取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messages、apiMessages、activeReadingId、activeReadingState、activeContextAttachments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对话快照、当前活动状态、附件摘要和 savedAtLocal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消息结构复杂；错误修改 roleType、messageType 或 cards 数据会影响聊天恢复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一般排障建议先导出 JSON，再只改 activeReadingId 等小范围字段。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不建议在生产环境手工编辑长 messages 数组，除非明确知道字段结构。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用户要求清空聊天时，可删除 default 文档或把 messages/apiMessages 置为空数组。</w:t>
      </w:r>
    </w:p>
    <w:p>
      <w:r>
        <w:br w:type="page"/>
      </w:r>
    </w:p>
    <w:p>
      <w:pPr>
        <w:pStyle w:val="Heading1"/>
      </w:pPr>
      <w:r>
        <w:t>用户子集合：memories 和 tomorrow_hooks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memories/runtime 保存用户记忆或偏好快照，tomorrow_hooks 保存明日提醒、后续关怀或待触发内容。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users/{uid}/memories/runtime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运行时记忆、隐私设置相关内容和更新时间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users/{uid}/tomorrow_hooks/{hookId}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提醒标题、内容、触发日期、来源和状态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可修改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记忆内容、启用状态、hook 状态、触发时间和备注字段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记忆类数据较敏感；导出或复制时应最小化暴露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memory_privacy 设置和 memories 内容要一起看，避免用户关闭记忆后仍保留旧内容。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tomorrow_hooks 用于后续体验，不应写入支付、身份凭据或管理员备注。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删除记忆前，建议确认用户是否只是想关闭后续使用，而不是完全删除历史。</w:t>
      </w:r>
    </w:p>
    <w:p>
      <w:r>
        <w:br w:type="page"/>
      </w:r>
    </w:p>
    <w:p>
      <w:pPr>
        <w:pStyle w:val="Heading1"/>
      </w:pPr>
      <w:r>
        <w:t>用户子集合：好友关系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friends、friend_requests、blocked_users 共同描述社交关系。管理员可以读取和修正单边异常，但要注意双方镜像关系。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friends/{friendUid}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好友 UID、显示名、头像、status、updatedAt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friend_requests/{requesterUid}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请求方资料、状态、时间和附加信息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blocked_users/{blockedUid}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拉黑 UID、blockedAt、reason 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只改一方 friends 可能造成 A 看见 B、B 看不见 A 的不一致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恢复好友关系时，需要检查双方 users/{uid}/friends/{otherUid}。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处理好友请求卡住时，先查 receiver 的 friend_requests，再查 requester 的 friends。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拉黑操作通常应同时删除双方 friends 和 friend_requests。</w:t>
      </w:r>
    </w:p>
    <w:p>
      <w:r>
        <w:br w:type="page"/>
      </w:r>
    </w:p>
    <w:p>
      <w:pPr>
        <w:pStyle w:val="Heading1"/>
      </w:pPr>
      <w:r>
        <w:t>用户子集合：virtual_friends、settings、user_feedback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virtual_friends 是用户自建好友档案；settings 存放通知、同步和记忆隐私设置；user_feedback 是用户侧反馈记录。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virtual_friends/{id}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姓名、关系、背景、备注、头像和更新时间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settings/notifications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通知开关、时间、渠道偏好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settings/daily_divination_sync / memory_privacy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每日同步可见性、记忆隐私控制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feedback/{feedbackId}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用户自己的反馈副本，最好与顶层 feedback 镜像保持一致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自建好友属于用户私有内容，后台排障时只读取必要字段。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同步设置会影响 daily_oracle_summaries 是否继续发布。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如果顶层反馈状态已更新但用户端没显示，检查用户子集合反馈副本。</w:t>
      </w:r>
    </w:p>
    <w:p>
      <w:r>
        <w:br w:type="page"/>
      </w:r>
    </w:p>
    <w:p>
      <w:pPr>
        <w:pStyle w:val="Heading1"/>
      </w:pPr>
      <w:r>
        <w:t>JSON 编辑格式和特殊 Firestore 类型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后台右侧编辑器使用 JSON。为了保留 Firestore 特殊类型，系统支持带 __type 的包装对象，并在保存时转换回 Admin SDK 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Timestamp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{"__type":"timestamp","value":"2026-06-23T10:00:00Z"}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ServerTimestamp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{"__type":"serverTimestamp"}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DeleteField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{"__type":"deleteField"}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GeoPoint / Reference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{"__type":"geoPoint","latitude":31.2,"longitude":121.5}；{"__type":"reference","path":"users/uid"}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普通字符串、数字、布尔值、数组和对象会按 JSON 原样保存。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合并字段开启时，未出现的字段不会被删除；要删除字段请使用 deleteField 包装对象。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关闭合并字段会覆盖整个文档，适合重建配置，不适合修补用户资料。</w:t>
      </w:r>
    </w:p>
    <w:p>
      <w:r>
        <w:br w:type="page"/>
      </w:r>
    </w:p>
    <w:p>
      <w:pPr>
        <w:pStyle w:val="Heading1"/>
      </w:pPr>
      <w:r>
        <w:t>上线、部署和验收清单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E3E6EA"/>
          <w:left w:val="single" w:sz="4" w:space="0" w:color="E3E6EA"/>
          <w:bottom w:val="single" w:sz="4" w:space="0" w:color="E3E6EA"/>
          <w:right w:val="single" w:sz="4" w:space="0" w:color="E3E6EA"/>
          <w:insideH w:val="single" w:sz="4" w:space="0" w:color="E3E6EA"/>
          <w:insideV w:val="single" w:sz="4" w:space="0" w:color="E3E6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color w:val="1F2328"/>
                <w:sz w:val="21"/>
              </w:rPr>
              <w:t>功能完成后，需要同时部署 Functions 和 Hosting。部署前应完成语法检查、页面加载检查、管理员权限检查和至少一次测试集合 CRUD 演练。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  <w:insideH w:val="single" w:sz="4" w:space="0" w:color="D9D5CC"/>
          <w:insideV w:val="single" w:sz="4" w:space="0" w:color="D9D5CC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部署命令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firebase deploy --only functions,hosting --project fari-app-b2fd2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本地验证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npm --prefix functions run lint；打开 /data-admin.html 无控制台错误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权限验证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普通登录用户应返回 403；管理员用户应能列集合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2328"/>
                <w:sz w:val="19"/>
              </w:rPr>
              <w:t>数据验证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F2328"/>
                <w:sz w:val="19"/>
              </w:rPr>
              <w:t>测试集合新增、读取、修改、删除均成功，生产集合先导出再修改</w:t>
            </w:r>
          </w:p>
        </w:tc>
      </w:tr>
    </w:tbl>
    <w:p>
      <w:pPr>
        <w:spacing w:after="40"/>
      </w:pPr>
    </w:p>
    <w:p>
      <w:pPr>
        <w:pStyle w:val="Heading2"/>
      </w:pPr>
      <w:r>
        <w:t>操作要点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functions/ 目录被全局 gitignore 忽略，提交时需要 git add -f functions/index.js。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20 页手册放在 web-admin 下，部署后可通过后台页头的“管理手册”下载。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328"/>
          <w:sz w:val="21"/>
        </w:rPr>
        <w:t>生产使用建议建立变更登记：操作人、时间、路径、修改前后摘要和回滚方式。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8707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color w:val="6870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/>
        <w:b/>
        <w:color w:val="687076"/>
        <w:sz w:val="18"/>
      </w:rPr>
      <w:t>Moonly Firebase Data Admin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