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309E"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u w:val="single"/>
          <w14:ligatures w14:val="none"/>
        </w:rPr>
        <w:t>Age:</w:t>
      </w:r>
      <w:r w:rsidRPr="000A18A7">
        <w:rPr>
          <w:rFonts w:ascii="Arial" w:eastAsia="Times New Roman" w:hAnsi="Arial" w:cs="Arial"/>
          <w:color w:val="000000"/>
          <w:kern w:val="0"/>
          <w:sz w:val="20"/>
          <w:szCs w:val="20"/>
          <w14:ligatures w14:val="none"/>
        </w:rPr>
        <w:t xml:space="preserve"> age of the patient </w:t>
      </w:r>
    </w:p>
    <w:p w14:paraId="74B1DFA2"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Years</w:t>
      </w:r>
    </w:p>
    <w:p w14:paraId="4C671E99" w14:textId="77777777" w:rsidR="000A18A7" w:rsidRPr="000A18A7" w:rsidRDefault="000A18A7" w:rsidP="000A18A7">
      <w:pPr>
        <w:rPr>
          <w:rFonts w:ascii="Times New Roman" w:eastAsia="Times New Roman" w:hAnsi="Times New Roman" w:cs="Times New Roman"/>
          <w:kern w:val="0"/>
          <w:sz w:val="20"/>
          <w:szCs w:val="20"/>
          <w14:ligatures w14:val="none"/>
        </w:rPr>
      </w:pPr>
    </w:p>
    <w:p w14:paraId="66DD3991"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u w:val="single"/>
          <w14:ligatures w14:val="none"/>
        </w:rPr>
        <w:t xml:space="preserve">Sex: </w:t>
      </w:r>
      <w:r w:rsidRPr="000A18A7">
        <w:rPr>
          <w:rFonts w:ascii="Arial" w:eastAsia="Times New Roman" w:hAnsi="Arial" w:cs="Arial"/>
          <w:color w:val="000000"/>
          <w:kern w:val="0"/>
          <w:sz w:val="20"/>
          <w:szCs w:val="20"/>
          <w14:ligatures w14:val="none"/>
        </w:rPr>
        <w:t>sex of the patient </w:t>
      </w:r>
    </w:p>
    <w:p w14:paraId="4FF66949"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M: Male</w:t>
      </w:r>
    </w:p>
    <w:p w14:paraId="3B31E7CB"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F: Female</w:t>
      </w:r>
    </w:p>
    <w:p w14:paraId="49A598AB" w14:textId="77777777" w:rsidR="000A18A7" w:rsidRPr="000A18A7" w:rsidRDefault="000A18A7" w:rsidP="000A18A7">
      <w:pPr>
        <w:rPr>
          <w:rFonts w:ascii="Times New Roman" w:eastAsia="Times New Roman" w:hAnsi="Times New Roman" w:cs="Times New Roman"/>
          <w:kern w:val="0"/>
          <w:sz w:val="20"/>
          <w:szCs w:val="20"/>
          <w14:ligatures w14:val="none"/>
        </w:rPr>
      </w:pPr>
    </w:p>
    <w:p w14:paraId="04961B29"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t>ChestPainType</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chest pain type (Angina = chest discomfort or pain that occurs when there isn't enough blood flow to the muscles of the heart)</w:t>
      </w:r>
    </w:p>
    <w:p w14:paraId="0D9CA128"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TA: Typical Angina Pain: This is a specific type of chest pain that feels like a squeezing or pressure in your chest. It often happens when you're active or stressed, and it usually gets better when you rest or take medication. It's related to your heart and can be a sign of heart problems.</w:t>
      </w:r>
    </w:p>
    <w:p w14:paraId="4CDF23EB"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ATA: Atypical Angina Pain: This chest pain is a bit different from typical angina. It might not feel like a strong squeeze or pressure in your chest. The way it hurts might be unusual and not match the usual signs of heart issues.</w:t>
      </w:r>
    </w:p>
    <w:p w14:paraId="2771C48A"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NAP: Non-Anginal Pain: This type of chest pain is uncomfortable or hurts, but it's not directly linked to your heart being in danger. It might be caused by things like muscle strain, acid reflux, or other issues that aren't related to your heart's blood supply.</w:t>
      </w:r>
    </w:p>
    <w:p w14:paraId="528DB7A0"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ASY: Asymptomatic Pain: This is a bit tricky because "asymptomatic" usually means not feeling any pain or symptoms. So, "asymptomatic pain" doesn't really make sense. If something is asymptomatic, it means there are no noticeable symptoms or pain at all.</w:t>
      </w:r>
    </w:p>
    <w:p w14:paraId="2C8E82D2" w14:textId="77777777" w:rsidR="000A18A7" w:rsidRPr="000A18A7" w:rsidRDefault="000A18A7" w:rsidP="000A18A7">
      <w:pPr>
        <w:rPr>
          <w:rFonts w:ascii="Times New Roman" w:eastAsia="Times New Roman" w:hAnsi="Times New Roman" w:cs="Times New Roman"/>
          <w:kern w:val="0"/>
          <w:sz w:val="20"/>
          <w:szCs w:val="20"/>
          <w14:ligatures w14:val="none"/>
        </w:rPr>
      </w:pPr>
    </w:p>
    <w:p w14:paraId="21CA58A2"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t>RestingBP</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resting blood pressure [mmHg]</w:t>
      </w:r>
    </w:p>
    <w:p w14:paraId="6AB6FAB8"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Normal: Systolic less than 120 mmHg and diastolic less than 80 mmHg.</w:t>
      </w:r>
    </w:p>
    <w:p w14:paraId="08BD43B5"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Elevated: Systolic between 120-129 mmHg and diastolic less than 80 mmHg.</w:t>
      </w:r>
    </w:p>
    <w:p w14:paraId="5FDB2894"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Hypertension Stage 1: Systolic between 130-139 mmHg or diastolic between 80-89 mmHg.</w:t>
      </w:r>
    </w:p>
    <w:p w14:paraId="75B0ADF3"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Hypertension Stage 2: Systolic 140 mmHg or higher or diastolic 90 mmHg or higher.</w:t>
      </w:r>
    </w:p>
    <w:p w14:paraId="160E2A9B"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Hypertensive Crisis: Systolic higher than 180 mmHg and/or diastolic higher than 120 mmHg.</w:t>
      </w:r>
    </w:p>
    <w:p w14:paraId="3E74DCD1" w14:textId="77777777" w:rsidR="000A18A7" w:rsidRPr="000A18A7" w:rsidRDefault="000A18A7" w:rsidP="000A18A7">
      <w:pPr>
        <w:rPr>
          <w:rFonts w:ascii="Times New Roman" w:eastAsia="Times New Roman" w:hAnsi="Times New Roman" w:cs="Times New Roman"/>
          <w:kern w:val="0"/>
          <w:sz w:val="20"/>
          <w:szCs w:val="20"/>
          <w14:ligatures w14:val="none"/>
        </w:rPr>
      </w:pPr>
    </w:p>
    <w:p w14:paraId="3885425E"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u w:val="single"/>
          <w14:ligatures w14:val="none"/>
        </w:rPr>
        <w:t>Cholesterol:</w:t>
      </w:r>
      <w:r w:rsidRPr="000A18A7">
        <w:rPr>
          <w:rFonts w:ascii="Arial" w:eastAsia="Times New Roman" w:hAnsi="Arial" w:cs="Arial"/>
          <w:color w:val="000000"/>
          <w:kern w:val="0"/>
          <w:sz w:val="20"/>
          <w:szCs w:val="20"/>
          <w14:ligatures w14:val="none"/>
        </w:rPr>
        <w:t xml:space="preserve"> serum cholesterol [mm/dl]</w:t>
      </w:r>
    </w:p>
    <w:p w14:paraId="6B4FE39E"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Desirable: Less than 200 mg/dL</w:t>
      </w:r>
    </w:p>
    <w:p w14:paraId="72DC0B92"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Borderline High: 200-239 mg/dL</w:t>
      </w:r>
    </w:p>
    <w:p w14:paraId="7EB4E4E2"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High: 240 mg/dL or higher</w:t>
      </w:r>
    </w:p>
    <w:p w14:paraId="7A9CA4B4" w14:textId="77777777" w:rsidR="000A18A7" w:rsidRPr="000A18A7" w:rsidRDefault="000A18A7" w:rsidP="000A18A7">
      <w:pPr>
        <w:rPr>
          <w:rFonts w:ascii="Times New Roman" w:eastAsia="Times New Roman" w:hAnsi="Times New Roman" w:cs="Times New Roman"/>
          <w:kern w:val="0"/>
          <w:sz w:val="20"/>
          <w:szCs w:val="20"/>
          <w14:ligatures w14:val="none"/>
        </w:rPr>
      </w:pPr>
    </w:p>
    <w:p w14:paraId="7CBDB440"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t>FastingBS</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fasting blood sugar (helps determine diabetes)</w:t>
      </w:r>
    </w:p>
    <w:p w14:paraId="14B8E8B9"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 xml:space="preserve">1: High = if </w:t>
      </w:r>
      <w:proofErr w:type="spellStart"/>
      <w:r w:rsidRPr="000A18A7">
        <w:rPr>
          <w:rFonts w:ascii="Arial" w:eastAsia="Times New Roman" w:hAnsi="Arial" w:cs="Arial"/>
          <w:color w:val="000000"/>
          <w:kern w:val="0"/>
          <w:sz w:val="20"/>
          <w:szCs w:val="20"/>
          <w14:ligatures w14:val="none"/>
        </w:rPr>
        <w:t>FastingBS</w:t>
      </w:r>
      <w:proofErr w:type="spellEnd"/>
      <w:r w:rsidRPr="000A18A7">
        <w:rPr>
          <w:rFonts w:ascii="Arial" w:eastAsia="Times New Roman" w:hAnsi="Arial" w:cs="Arial"/>
          <w:color w:val="000000"/>
          <w:kern w:val="0"/>
          <w:sz w:val="20"/>
          <w:szCs w:val="20"/>
          <w14:ligatures w14:val="none"/>
        </w:rPr>
        <w:t xml:space="preserve"> &gt; 120 mg/dl, </w:t>
      </w:r>
    </w:p>
    <w:p w14:paraId="14C4C339"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0: Low = otherwise</w:t>
      </w:r>
    </w:p>
    <w:p w14:paraId="2B76AB93" w14:textId="77777777" w:rsidR="000A18A7" w:rsidRPr="000A18A7" w:rsidRDefault="000A18A7" w:rsidP="000A18A7">
      <w:pPr>
        <w:rPr>
          <w:rFonts w:ascii="Times New Roman" w:eastAsia="Times New Roman" w:hAnsi="Times New Roman" w:cs="Times New Roman"/>
          <w:kern w:val="0"/>
          <w:sz w:val="20"/>
          <w:szCs w:val="20"/>
          <w14:ligatures w14:val="none"/>
        </w:rPr>
      </w:pPr>
    </w:p>
    <w:p w14:paraId="5B821628"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t>RestingECG</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resting electrocardiogram results (records the electrical activity of the heart)</w:t>
      </w:r>
    </w:p>
    <w:p w14:paraId="2898DC11"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Normal: Normal </w:t>
      </w:r>
    </w:p>
    <w:p w14:paraId="0B3F425C"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ST: having ST-T wave abnormality (T wave inversions and/or ST elevation or depression of &gt; 0.05 mV), </w:t>
      </w:r>
    </w:p>
    <w:p w14:paraId="14E17028"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LVH: showing probable or definite left ventricular hypertrophy by Estes' criteria</w:t>
      </w:r>
    </w:p>
    <w:p w14:paraId="725A214F" w14:textId="77777777" w:rsidR="000A18A7" w:rsidRPr="000A18A7" w:rsidRDefault="000A18A7" w:rsidP="000A18A7">
      <w:pPr>
        <w:rPr>
          <w:rFonts w:ascii="Times New Roman" w:eastAsia="Times New Roman" w:hAnsi="Times New Roman" w:cs="Times New Roman"/>
          <w:kern w:val="0"/>
          <w:sz w:val="20"/>
          <w:szCs w:val="20"/>
          <w14:ligatures w14:val="none"/>
        </w:rPr>
      </w:pPr>
    </w:p>
    <w:p w14:paraId="279872DE"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t>MaxHR</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maximum heart rate achieved (Numeric value between 60 and 202)</w:t>
      </w:r>
    </w:p>
    <w:p w14:paraId="1E7B7B4D"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60 - 80 bpm: Resting to light activity</w:t>
      </w:r>
    </w:p>
    <w:p w14:paraId="02360BD9"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90 - 110 bpm: Moderate activity</w:t>
      </w:r>
    </w:p>
    <w:p w14:paraId="6E713342"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120 - 140 bpm: Cardiovascular workout</w:t>
      </w:r>
    </w:p>
    <w:p w14:paraId="07C86A5C"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150 - 170 bpm: Vigorous exercise</w:t>
      </w:r>
    </w:p>
    <w:p w14:paraId="2EA50DBC"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180 - 202 bpm: High-intensity effort</w:t>
      </w:r>
    </w:p>
    <w:p w14:paraId="140ED98C" w14:textId="77777777" w:rsidR="000A18A7" w:rsidRPr="000A18A7" w:rsidRDefault="000A18A7" w:rsidP="000A18A7">
      <w:pPr>
        <w:rPr>
          <w:rFonts w:ascii="Times New Roman" w:eastAsia="Times New Roman" w:hAnsi="Times New Roman" w:cs="Times New Roman"/>
          <w:kern w:val="0"/>
          <w:sz w:val="20"/>
          <w:szCs w:val="20"/>
          <w14:ligatures w14:val="none"/>
        </w:rPr>
      </w:pPr>
    </w:p>
    <w:p w14:paraId="0D0CB5A0"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t>ExerciseAngina</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exercise-induced angina (chest discomfort or pain that occurs specifically during physical activity or exertion)</w:t>
      </w:r>
    </w:p>
    <w:p w14:paraId="3BA063D0"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Y: Yes</w:t>
      </w:r>
    </w:p>
    <w:p w14:paraId="1321EE3E"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N: No</w:t>
      </w:r>
    </w:p>
    <w:p w14:paraId="164046CD" w14:textId="77777777" w:rsidR="000A18A7" w:rsidRPr="000A18A7" w:rsidRDefault="000A18A7" w:rsidP="000A18A7">
      <w:pPr>
        <w:rPr>
          <w:rFonts w:ascii="Times New Roman" w:eastAsia="Times New Roman" w:hAnsi="Times New Roman" w:cs="Times New Roman"/>
          <w:kern w:val="0"/>
          <w:sz w:val="20"/>
          <w:szCs w:val="20"/>
          <w14:ligatures w14:val="none"/>
        </w:rPr>
      </w:pPr>
    </w:p>
    <w:p w14:paraId="17BD8589"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lastRenderedPageBreak/>
        <w:t>Oldpeak</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w:t>
      </w:r>
      <w:proofErr w:type="spellStart"/>
      <w:r w:rsidRPr="000A18A7">
        <w:rPr>
          <w:rFonts w:ascii="Arial" w:eastAsia="Times New Roman" w:hAnsi="Arial" w:cs="Arial"/>
          <w:color w:val="000000"/>
          <w:kern w:val="0"/>
          <w:sz w:val="20"/>
          <w:szCs w:val="20"/>
          <w14:ligatures w14:val="none"/>
        </w:rPr>
        <w:t>oldpeak</w:t>
      </w:r>
      <w:proofErr w:type="spellEnd"/>
      <w:r w:rsidRPr="000A18A7">
        <w:rPr>
          <w:rFonts w:ascii="Arial" w:eastAsia="Times New Roman" w:hAnsi="Arial" w:cs="Arial"/>
          <w:color w:val="000000"/>
          <w:kern w:val="0"/>
          <w:sz w:val="20"/>
          <w:szCs w:val="20"/>
          <w14:ligatures w14:val="none"/>
        </w:rPr>
        <w:t xml:space="preserve"> = ST [Numeric value measured in depression] (Ischemia = reduced blood supply to a part of the body, usually due to narrowed or blocked blood vessels.)</w:t>
      </w:r>
    </w:p>
    <w:p w14:paraId="5CB89768"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Minimal ST Depression (</w:t>
      </w:r>
      <w:proofErr w:type="spellStart"/>
      <w:r w:rsidRPr="000A18A7">
        <w:rPr>
          <w:rFonts w:ascii="Arial" w:eastAsia="Times New Roman" w:hAnsi="Arial" w:cs="Arial"/>
          <w:color w:val="000000"/>
          <w:kern w:val="0"/>
          <w:sz w:val="20"/>
          <w:szCs w:val="20"/>
          <w14:ligatures w14:val="none"/>
        </w:rPr>
        <w:t>Oldpeak</w:t>
      </w:r>
      <w:proofErr w:type="spellEnd"/>
      <w:r w:rsidRPr="000A18A7">
        <w:rPr>
          <w:rFonts w:ascii="Arial" w:eastAsia="Times New Roman" w:hAnsi="Arial" w:cs="Arial"/>
          <w:color w:val="000000"/>
          <w:kern w:val="0"/>
          <w:sz w:val="20"/>
          <w:szCs w:val="20"/>
          <w14:ligatures w14:val="none"/>
        </w:rPr>
        <w:t xml:space="preserve"> &lt; 1.0 mm): Mild or possibly no ischemia.</w:t>
      </w:r>
    </w:p>
    <w:p w14:paraId="30956B4A"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Mild ST Depression (</w:t>
      </w:r>
      <w:proofErr w:type="spellStart"/>
      <w:r w:rsidRPr="000A18A7">
        <w:rPr>
          <w:rFonts w:ascii="Arial" w:eastAsia="Times New Roman" w:hAnsi="Arial" w:cs="Arial"/>
          <w:color w:val="000000"/>
          <w:kern w:val="0"/>
          <w:sz w:val="20"/>
          <w:szCs w:val="20"/>
          <w14:ligatures w14:val="none"/>
        </w:rPr>
        <w:t>Oldpeak</w:t>
      </w:r>
      <w:proofErr w:type="spellEnd"/>
      <w:r w:rsidRPr="000A18A7">
        <w:rPr>
          <w:rFonts w:ascii="Arial" w:eastAsia="Times New Roman" w:hAnsi="Arial" w:cs="Arial"/>
          <w:color w:val="000000"/>
          <w:kern w:val="0"/>
          <w:sz w:val="20"/>
          <w:szCs w:val="20"/>
          <w14:ligatures w14:val="none"/>
        </w:rPr>
        <w:t xml:space="preserve"> 1.0 - 1.9 mm): Suggestive of mild ischemia.</w:t>
      </w:r>
    </w:p>
    <w:p w14:paraId="6F41CF0B"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Moderate ST Depression (</w:t>
      </w:r>
      <w:proofErr w:type="spellStart"/>
      <w:r w:rsidRPr="000A18A7">
        <w:rPr>
          <w:rFonts w:ascii="Arial" w:eastAsia="Times New Roman" w:hAnsi="Arial" w:cs="Arial"/>
          <w:color w:val="000000"/>
          <w:kern w:val="0"/>
          <w:sz w:val="20"/>
          <w:szCs w:val="20"/>
          <w14:ligatures w14:val="none"/>
        </w:rPr>
        <w:t>Oldpeak</w:t>
      </w:r>
      <w:proofErr w:type="spellEnd"/>
      <w:r w:rsidRPr="000A18A7">
        <w:rPr>
          <w:rFonts w:ascii="Arial" w:eastAsia="Times New Roman" w:hAnsi="Arial" w:cs="Arial"/>
          <w:color w:val="000000"/>
          <w:kern w:val="0"/>
          <w:sz w:val="20"/>
          <w:szCs w:val="20"/>
          <w14:ligatures w14:val="none"/>
        </w:rPr>
        <w:t xml:space="preserve"> 2.0 - 2.9 mm): Indicates moderate ischemia.</w:t>
      </w:r>
    </w:p>
    <w:p w14:paraId="4AB0DF0B" w14:textId="77777777"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Severe ST Depression (</w:t>
      </w:r>
      <w:proofErr w:type="spellStart"/>
      <w:r w:rsidRPr="000A18A7">
        <w:rPr>
          <w:rFonts w:ascii="Arial" w:eastAsia="Times New Roman" w:hAnsi="Arial" w:cs="Arial"/>
          <w:color w:val="000000"/>
          <w:kern w:val="0"/>
          <w:sz w:val="20"/>
          <w:szCs w:val="20"/>
          <w14:ligatures w14:val="none"/>
        </w:rPr>
        <w:t>Oldpeak</w:t>
      </w:r>
      <w:proofErr w:type="spellEnd"/>
      <w:r w:rsidRPr="000A18A7">
        <w:rPr>
          <w:rFonts w:ascii="Arial" w:eastAsia="Times New Roman" w:hAnsi="Arial" w:cs="Arial"/>
          <w:color w:val="000000"/>
          <w:kern w:val="0"/>
          <w:sz w:val="20"/>
          <w:szCs w:val="20"/>
          <w14:ligatures w14:val="none"/>
        </w:rPr>
        <w:t xml:space="preserve"> ≥ 3.0 mm): Signifies significant ischemia.</w:t>
      </w:r>
    </w:p>
    <w:p w14:paraId="12E6E67A" w14:textId="77777777" w:rsidR="000A18A7" w:rsidRPr="000A18A7" w:rsidRDefault="000A18A7" w:rsidP="000A18A7">
      <w:pPr>
        <w:rPr>
          <w:rFonts w:ascii="Times New Roman" w:eastAsia="Times New Roman" w:hAnsi="Times New Roman" w:cs="Times New Roman"/>
          <w:kern w:val="0"/>
          <w:sz w:val="20"/>
          <w:szCs w:val="20"/>
          <w14:ligatures w14:val="none"/>
        </w:rPr>
      </w:pPr>
    </w:p>
    <w:p w14:paraId="7E69812F" w14:textId="77777777" w:rsidR="000A18A7" w:rsidRPr="000A18A7" w:rsidRDefault="000A18A7" w:rsidP="000A18A7">
      <w:pPr>
        <w:rPr>
          <w:rFonts w:ascii="Times New Roman" w:eastAsia="Times New Roman" w:hAnsi="Times New Roman" w:cs="Times New Roman"/>
          <w:kern w:val="0"/>
          <w:sz w:val="20"/>
          <w:szCs w:val="20"/>
          <w14:ligatures w14:val="none"/>
        </w:rPr>
      </w:pPr>
      <w:proofErr w:type="spellStart"/>
      <w:r w:rsidRPr="000A18A7">
        <w:rPr>
          <w:rFonts w:ascii="Arial" w:eastAsia="Times New Roman" w:hAnsi="Arial" w:cs="Arial"/>
          <w:color w:val="000000"/>
          <w:kern w:val="0"/>
          <w:sz w:val="20"/>
          <w:szCs w:val="20"/>
          <w:u w:val="single"/>
          <w14:ligatures w14:val="none"/>
        </w:rPr>
        <w:t>ST_Slope</w:t>
      </w:r>
      <w:proofErr w:type="spellEnd"/>
      <w:r w:rsidRPr="000A18A7">
        <w:rPr>
          <w:rFonts w:ascii="Arial" w:eastAsia="Times New Roman" w:hAnsi="Arial" w:cs="Arial"/>
          <w:color w:val="000000"/>
          <w:kern w:val="0"/>
          <w:sz w:val="20"/>
          <w:szCs w:val="20"/>
          <w:u w:val="single"/>
          <w14:ligatures w14:val="none"/>
        </w:rPr>
        <w:t>:</w:t>
      </w:r>
      <w:r w:rsidRPr="000A18A7">
        <w:rPr>
          <w:rFonts w:ascii="Arial" w:eastAsia="Times New Roman" w:hAnsi="Arial" w:cs="Arial"/>
          <w:color w:val="000000"/>
          <w:kern w:val="0"/>
          <w:sz w:val="20"/>
          <w:szCs w:val="20"/>
          <w14:ligatures w14:val="none"/>
        </w:rPr>
        <w:t xml:space="preserve"> the slope of the peak exercise ST segment </w:t>
      </w:r>
    </w:p>
    <w:p w14:paraId="308DE043" w14:textId="77777777" w:rsidR="000A18A7" w:rsidRPr="000A18A7" w:rsidRDefault="000A18A7" w:rsidP="000A18A7">
      <w:pPr>
        <w:rPr>
          <w:rFonts w:ascii="Times New Roman" w:eastAsia="Times New Roman" w:hAnsi="Times New Roman" w:cs="Times New Roman"/>
          <w:kern w:val="0"/>
          <w:sz w:val="20"/>
          <w:szCs w:val="20"/>
          <w14:ligatures w14:val="none"/>
        </w:rPr>
      </w:pPr>
      <w:r w:rsidRPr="000A18A7">
        <w:rPr>
          <w:rFonts w:ascii="Arial" w:eastAsia="Times New Roman" w:hAnsi="Arial" w:cs="Arial"/>
          <w:color w:val="000000"/>
          <w:kern w:val="0"/>
          <w:sz w:val="20"/>
          <w:szCs w:val="20"/>
          <w14:ligatures w14:val="none"/>
        </w:rPr>
        <w:t>Up: Upsloping (Positive ST Slope) - can indicate a lower risk of significant ischemia or heart issues.</w:t>
      </w:r>
    </w:p>
    <w:p w14:paraId="796DB5C4" w14:textId="00E327FA" w:rsidR="000A18A7" w:rsidRPr="000A18A7" w:rsidRDefault="000A18A7" w:rsidP="000A18A7">
      <w:pPr>
        <w:rPr>
          <w:rFonts w:ascii="Arial" w:eastAsia="Times New Roman" w:hAnsi="Arial" w:cs="Arial"/>
          <w:color w:val="000000"/>
          <w:kern w:val="0"/>
          <w:sz w:val="20"/>
          <w:szCs w:val="20"/>
          <w14:ligatures w14:val="none"/>
        </w:rPr>
      </w:pPr>
      <w:r w:rsidRPr="000A18A7">
        <w:rPr>
          <w:rFonts w:ascii="Arial" w:eastAsia="Times New Roman" w:hAnsi="Arial" w:cs="Arial"/>
          <w:color w:val="000000"/>
          <w:kern w:val="0"/>
          <w:sz w:val="20"/>
          <w:szCs w:val="20"/>
          <w14:ligatures w14:val="none"/>
        </w:rPr>
        <w:t>Flat: Horizontal (Flat ST Slope) - can suggest intermediate or moderate ischemia.</w:t>
      </w:r>
    </w:p>
    <w:p w14:paraId="05E84AD3" w14:textId="52471551" w:rsidR="00B36316" w:rsidRPr="000A18A7" w:rsidRDefault="000A18A7" w:rsidP="000A18A7">
      <w:pPr>
        <w:rPr>
          <w:sz w:val="20"/>
          <w:szCs w:val="20"/>
        </w:rPr>
      </w:pPr>
      <w:r w:rsidRPr="000A18A7">
        <w:rPr>
          <w:rFonts w:ascii="Arial" w:eastAsia="Times New Roman" w:hAnsi="Arial" w:cs="Arial"/>
          <w:color w:val="000000"/>
          <w:kern w:val="0"/>
          <w:sz w:val="20"/>
          <w:szCs w:val="20"/>
          <w14:ligatures w14:val="none"/>
        </w:rPr>
        <w:t xml:space="preserve">Down: </w:t>
      </w:r>
      <w:proofErr w:type="spellStart"/>
      <w:r w:rsidRPr="000A18A7">
        <w:rPr>
          <w:rFonts w:ascii="Arial" w:eastAsia="Times New Roman" w:hAnsi="Arial" w:cs="Arial"/>
          <w:color w:val="000000"/>
          <w:kern w:val="0"/>
          <w:sz w:val="20"/>
          <w:szCs w:val="20"/>
          <w14:ligatures w14:val="none"/>
        </w:rPr>
        <w:t>Downsloping</w:t>
      </w:r>
      <w:proofErr w:type="spellEnd"/>
      <w:r w:rsidRPr="000A18A7">
        <w:rPr>
          <w:rFonts w:ascii="Arial" w:eastAsia="Times New Roman" w:hAnsi="Arial" w:cs="Arial"/>
          <w:color w:val="000000"/>
          <w:kern w:val="0"/>
          <w:sz w:val="20"/>
          <w:szCs w:val="20"/>
          <w14:ligatures w14:val="none"/>
        </w:rPr>
        <w:t xml:space="preserve"> (Negative ST Slope) - can indicate a higher likelihood of severe ischemia or coronary artery disease.</w:t>
      </w:r>
    </w:p>
    <w:sectPr w:rsidR="00B36316" w:rsidRPr="000A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A7"/>
    <w:rsid w:val="000A18A7"/>
    <w:rsid w:val="002C3F76"/>
    <w:rsid w:val="00641BFF"/>
    <w:rsid w:val="00642D3E"/>
    <w:rsid w:val="00B3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BD71"/>
  <w15:chartTrackingRefBased/>
  <w15:docId w15:val="{7B5C0DD5-B5D9-BA46-931B-66255473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8A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92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Stingley</dc:creator>
  <cp:keywords/>
  <dc:description/>
  <cp:lastModifiedBy>Candace Stingley</cp:lastModifiedBy>
  <cp:revision>1</cp:revision>
  <dcterms:created xsi:type="dcterms:W3CDTF">2023-08-23T23:21:00Z</dcterms:created>
  <dcterms:modified xsi:type="dcterms:W3CDTF">2023-08-23T23:28:00Z</dcterms:modified>
</cp:coreProperties>
</file>