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3EC" w:rsidRPr="00D373EC" w:rsidRDefault="00D373EC" w:rsidP="00D373EC">
      <w:pPr>
        <w:jc w:val="center"/>
        <w:rPr>
          <w:rFonts w:ascii="Arial" w:hAnsi="Arial" w:cs="Arial"/>
          <w:b/>
          <w:sz w:val="32"/>
          <w:szCs w:val="32"/>
        </w:rPr>
      </w:pPr>
      <w:r w:rsidRPr="00D373EC">
        <w:rPr>
          <w:rFonts w:ascii="Arial" w:hAnsi="Arial" w:cs="Arial"/>
          <w:b/>
          <w:sz w:val="32"/>
          <w:szCs w:val="32"/>
        </w:rPr>
        <w:t>SERVICIOS DE RED</w:t>
      </w:r>
    </w:p>
    <w:p w:rsidR="00D373EC" w:rsidRPr="00D373EC" w:rsidRDefault="00D373EC" w:rsidP="00D373EC">
      <w:pPr>
        <w:jc w:val="center"/>
        <w:rPr>
          <w:rFonts w:ascii="Arial" w:hAnsi="Arial" w:cs="Arial"/>
          <w:sz w:val="32"/>
          <w:szCs w:val="32"/>
        </w:rPr>
      </w:pPr>
    </w:p>
    <w:p w:rsidR="00D373EC" w:rsidRPr="00D373EC" w:rsidRDefault="00D373EC" w:rsidP="00D373EC">
      <w:pPr>
        <w:jc w:val="center"/>
        <w:rPr>
          <w:rFonts w:ascii="Arial" w:hAnsi="Arial" w:cs="Arial"/>
          <w:sz w:val="32"/>
          <w:szCs w:val="32"/>
        </w:rPr>
      </w:pPr>
    </w:p>
    <w:p w:rsidR="00D373EC" w:rsidRPr="00D373EC" w:rsidRDefault="00D373EC" w:rsidP="00D373EC">
      <w:pPr>
        <w:jc w:val="center"/>
        <w:rPr>
          <w:rFonts w:ascii="Arial" w:hAnsi="Arial" w:cs="Arial"/>
          <w:sz w:val="32"/>
          <w:szCs w:val="32"/>
        </w:rPr>
      </w:pPr>
    </w:p>
    <w:p w:rsidR="00D373EC" w:rsidRPr="00D373EC" w:rsidRDefault="00D373EC" w:rsidP="00D373EC">
      <w:pPr>
        <w:jc w:val="center"/>
        <w:rPr>
          <w:rFonts w:ascii="Arial" w:hAnsi="Arial" w:cs="Arial"/>
          <w:sz w:val="32"/>
          <w:szCs w:val="32"/>
        </w:rPr>
      </w:pPr>
    </w:p>
    <w:p w:rsidR="00D373EC" w:rsidRPr="00D373EC" w:rsidRDefault="00D373EC" w:rsidP="00D373EC">
      <w:pPr>
        <w:jc w:val="center"/>
        <w:rPr>
          <w:rFonts w:ascii="Arial" w:hAnsi="Arial" w:cs="Arial"/>
          <w:sz w:val="32"/>
          <w:szCs w:val="32"/>
        </w:rPr>
      </w:pPr>
    </w:p>
    <w:p w:rsidR="00D373EC" w:rsidRPr="00D373EC" w:rsidRDefault="00D373EC" w:rsidP="00D373EC">
      <w:pPr>
        <w:jc w:val="center"/>
        <w:rPr>
          <w:rFonts w:ascii="Arial" w:hAnsi="Arial" w:cs="Arial"/>
          <w:sz w:val="32"/>
          <w:szCs w:val="32"/>
        </w:rPr>
      </w:pPr>
    </w:p>
    <w:p w:rsidR="00D373EC" w:rsidRPr="00D373EC" w:rsidRDefault="00D373EC" w:rsidP="00D373EC">
      <w:pPr>
        <w:jc w:val="center"/>
        <w:rPr>
          <w:rFonts w:ascii="Arial" w:hAnsi="Arial" w:cs="Arial"/>
          <w:sz w:val="32"/>
          <w:szCs w:val="32"/>
        </w:rPr>
      </w:pPr>
    </w:p>
    <w:p w:rsidR="00D373EC" w:rsidRPr="00D373EC" w:rsidRDefault="00D373EC" w:rsidP="00D373EC">
      <w:pPr>
        <w:jc w:val="center"/>
        <w:rPr>
          <w:rFonts w:ascii="Arial" w:hAnsi="Arial" w:cs="Arial"/>
          <w:b/>
          <w:sz w:val="32"/>
          <w:szCs w:val="32"/>
        </w:rPr>
      </w:pPr>
      <w:r w:rsidRPr="00D373EC">
        <w:rPr>
          <w:rFonts w:ascii="Arial" w:hAnsi="Arial" w:cs="Arial"/>
          <w:b/>
          <w:sz w:val="32"/>
          <w:szCs w:val="32"/>
        </w:rPr>
        <w:t xml:space="preserve">PLATAFORMAS DE HARDWARE </w:t>
      </w:r>
    </w:p>
    <w:p w:rsidR="00D373EC" w:rsidRPr="00D373EC" w:rsidRDefault="00D373EC" w:rsidP="00D373EC">
      <w:pPr>
        <w:jc w:val="center"/>
        <w:rPr>
          <w:rFonts w:ascii="Arial" w:hAnsi="Arial" w:cs="Arial"/>
          <w:b/>
          <w:sz w:val="32"/>
          <w:szCs w:val="32"/>
        </w:rPr>
      </w:pPr>
      <w:r w:rsidRPr="00D373EC">
        <w:rPr>
          <w:rFonts w:ascii="Arial" w:hAnsi="Arial" w:cs="Arial"/>
          <w:b/>
          <w:sz w:val="32"/>
          <w:szCs w:val="32"/>
        </w:rPr>
        <w:t>Y SOFTWARE LIBRE</w:t>
      </w:r>
    </w:p>
    <w:p w:rsidR="00D373EC" w:rsidRPr="00D373EC" w:rsidRDefault="00D373EC" w:rsidP="00D373EC">
      <w:pPr>
        <w:jc w:val="center"/>
        <w:rPr>
          <w:rFonts w:ascii="Arial" w:hAnsi="Arial" w:cs="Arial"/>
          <w:sz w:val="32"/>
          <w:szCs w:val="32"/>
        </w:rPr>
      </w:pPr>
    </w:p>
    <w:p w:rsidR="00D373EC" w:rsidRPr="00D373EC" w:rsidRDefault="00D373EC" w:rsidP="00D373EC">
      <w:pPr>
        <w:jc w:val="center"/>
        <w:rPr>
          <w:rFonts w:ascii="Arial" w:hAnsi="Arial" w:cs="Arial"/>
          <w:sz w:val="32"/>
          <w:szCs w:val="32"/>
        </w:rPr>
      </w:pPr>
    </w:p>
    <w:p w:rsidR="00D373EC" w:rsidRPr="00D373EC" w:rsidRDefault="00D373EC" w:rsidP="00D373EC">
      <w:pPr>
        <w:jc w:val="center"/>
        <w:rPr>
          <w:rFonts w:ascii="Arial" w:hAnsi="Arial" w:cs="Arial"/>
          <w:sz w:val="32"/>
          <w:szCs w:val="32"/>
        </w:rPr>
      </w:pPr>
    </w:p>
    <w:p w:rsidR="00D373EC" w:rsidRPr="00D373EC" w:rsidRDefault="00D373EC" w:rsidP="00D373EC">
      <w:pPr>
        <w:jc w:val="center"/>
        <w:rPr>
          <w:rFonts w:ascii="Arial" w:hAnsi="Arial" w:cs="Arial"/>
          <w:sz w:val="32"/>
          <w:szCs w:val="32"/>
        </w:rPr>
      </w:pPr>
    </w:p>
    <w:p w:rsidR="00D373EC" w:rsidRPr="00D373EC" w:rsidRDefault="00D373EC" w:rsidP="00D373EC">
      <w:pPr>
        <w:jc w:val="center"/>
        <w:rPr>
          <w:rFonts w:ascii="Arial" w:hAnsi="Arial" w:cs="Arial"/>
          <w:sz w:val="32"/>
          <w:szCs w:val="32"/>
        </w:rPr>
      </w:pPr>
    </w:p>
    <w:p w:rsidR="00D373EC" w:rsidRPr="00D373EC" w:rsidRDefault="00D373EC" w:rsidP="00D373EC">
      <w:pPr>
        <w:jc w:val="center"/>
        <w:rPr>
          <w:rFonts w:ascii="Arial" w:hAnsi="Arial" w:cs="Arial"/>
          <w:sz w:val="32"/>
          <w:szCs w:val="32"/>
        </w:rPr>
      </w:pPr>
    </w:p>
    <w:p w:rsidR="00D373EC" w:rsidRPr="00D373EC" w:rsidRDefault="00D373EC" w:rsidP="00D373EC">
      <w:pPr>
        <w:jc w:val="center"/>
        <w:rPr>
          <w:rFonts w:ascii="Arial" w:hAnsi="Arial" w:cs="Arial"/>
          <w:sz w:val="32"/>
          <w:szCs w:val="32"/>
        </w:rPr>
      </w:pPr>
    </w:p>
    <w:p w:rsidR="00D373EC" w:rsidRPr="00D373EC" w:rsidRDefault="00D373EC" w:rsidP="00D373EC">
      <w:pPr>
        <w:jc w:val="center"/>
        <w:rPr>
          <w:rFonts w:ascii="Arial" w:hAnsi="Arial" w:cs="Arial"/>
          <w:sz w:val="32"/>
          <w:szCs w:val="32"/>
        </w:rPr>
      </w:pPr>
    </w:p>
    <w:p w:rsidR="00D373EC" w:rsidRPr="00D373EC" w:rsidRDefault="00D373EC" w:rsidP="00D373EC">
      <w:pPr>
        <w:jc w:val="center"/>
        <w:rPr>
          <w:rFonts w:ascii="Arial" w:hAnsi="Arial" w:cs="Arial"/>
          <w:sz w:val="32"/>
          <w:szCs w:val="32"/>
        </w:rPr>
      </w:pPr>
    </w:p>
    <w:p w:rsidR="00D373EC" w:rsidRPr="00D373EC" w:rsidRDefault="00D373EC" w:rsidP="00D373EC">
      <w:pPr>
        <w:rPr>
          <w:rFonts w:ascii="Arial" w:hAnsi="Arial" w:cs="Arial"/>
          <w:sz w:val="32"/>
          <w:szCs w:val="32"/>
        </w:rPr>
      </w:pPr>
    </w:p>
    <w:p w:rsidR="00D373EC" w:rsidRPr="00D373EC" w:rsidRDefault="00D373EC" w:rsidP="00D373EC">
      <w:pPr>
        <w:jc w:val="center"/>
        <w:rPr>
          <w:rFonts w:ascii="Arial" w:hAnsi="Arial" w:cs="Arial"/>
          <w:b/>
          <w:sz w:val="32"/>
          <w:szCs w:val="32"/>
        </w:rPr>
      </w:pPr>
      <w:r w:rsidRPr="00D373EC">
        <w:rPr>
          <w:rFonts w:ascii="Arial" w:hAnsi="Arial" w:cs="Arial"/>
          <w:b/>
          <w:sz w:val="32"/>
          <w:szCs w:val="32"/>
        </w:rPr>
        <w:t xml:space="preserve">Estudiante Jafeth </w:t>
      </w:r>
      <w:proofErr w:type="spellStart"/>
      <w:r w:rsidRPr="00D373EC">
        <w:rPr>
          <w:rFonts w:ascii="Arial" w:hAnsi="Arial" w:cs="Arial"/>
          <w:b/>
          <w:sz w:val="32"/>
          <w:szCs w:val="32"/>
        </w:rPr>
        <w:t>Martinez</w:t>
      </w:r>
      <w:proofErr w:type="spellEnd"/>
      <w:r w:rsidRPr="00D373EC">
        <w:rPr>
          <w:rFonts w:ascii="Arial" w:hAnsi="Arial" w:cs="Arial"/>
          <w:b/>
          <w:sz w:val="32"/>
          <w:szCs w:val="32"/>
        </w:rPr>
        <w:t xml:space="preserve"> </w:t>
      </w:r>
      <w:proofErr w:type="spellStart"/>
      <w:r w:rsidRPr="00D373EC">
        <w:rPr>
          <w:rFonts w:ascii="Arial" w:hAnsi="Arial" w:cs="Arial"/>
          <w:b/>
          <w:sz w:val="32"/>
          <w:szCs w:val="32"/>
        </w:rPr>
        <w:t>Aleman</w:t>
      </w:r>
      <w:proofErr w:type="spellEnd"/>
    </w:p>
    <w:p w:rsidR="000D60DA" w:rsidRDefault="00D373EC" w:rsidP="00D373EC">
      <w:pPr>
        <w:jc w:val="center"/>
        <w:rPr>
          <w:rFonts w:ascii="Arial" w:hAnsi="Arial" w:cs="Arial"/>
          <w:b/>
          <w:sz w:val="32"/>
          <w:szCs w:val="32"/>
        </w:rPr>
      </w:pPr>
      <w:r w:rsidRPr="00D373EC">
        <w:rPr>
          <w:rFonts w:ascii="Arial" w:hAnsi="Arial" w:cs="Arial"/>
          <w:b/>
          <w:sz w:val="32"/>
          <w:szCs w:val="32"/>
        </w:rPr>
        <w:t xml:space="preserve">Profesor </w:t>
      </w:r>
      <w:proofErr w:type="spellStart"/>
      <w:r w:rsidRPr="00D373EC">
        <w:rPr>
          <w:rFonts w:ascii="Arial" w:hAnsi="Arial" w:cs="Arial"/>
          <w:b/>
          <w:sz w:val="32"/>
          <w:szCs w:val="32"/>
        </w:rPr>
        <w:t>Yesith</w:t>
      </w:r>
      <w:proofErr w:type="spellEnd"/>
      <w:r w:rsidRPr="00D373EC">
        <w:rPr>
          <w:rFonts w:ascii="Arial" w:hAnsi="Arial" w:cs="Arial"/>
          <w:b/>
          <w:sz w:val="32"/>
          <w:szCs w:val="32"/>
        </w:rPr>
        <w:t xml:space="preserve"> Ternera Muñoz</w:t>
      </w:r>
    </w:p>
    <w:p w:rsidR="00D373EC" w:rsidRDefault="00D373EC" w:rsidP="00D373EC">
      <w:pPr>
        <w:jc w:val="center"/>
        <w:rPr>
          <w:rFonts w:ascii="Arial" w:hAnsi="Arial" w:cs="Arial"/>
          <w:b/>
          <w:sz w:val="32"/>
          <w:szCs w:val="32"/>
        </w:rPr>
      </w:pPr>
    </w:p>
    <w:p w:rsidR="00D373EC" w:rsidRDefault="00D373EC" w:rsidP="00D373EC">
      <w:pPr>
        <w:rPr>
          <w:rFonts w:ascii="Arial" w:hAnsi="Arial" w:cs="Arial"/>
          <w:sz w:val="24"/>
          <w:szCs w:val="32"/>
        </w:rPr>
        <w:sectPr w:rsidR="00D373EC">
          <w:pgSz w:w="12240" w:h="15840"/>
          <w:pgMar w:top="1417" w:right="1701" w:bottom="1417" w:left="1701" w:header="708" w:footer="708" w:gutter="0"/>
          <w:cols w:space="708"/>
          <w:docGrid w:linePitch="360"/>
        </w:sectPr>
      </w:pPr>
    </w:p>
    <w:p w:rsidR="00D373EC" w:rsidRPr="00D373EC" w:rsidRDefault="00D373EC" w:rsidP="00D373EC">
      <w:pPr>
        <w:spacing w:line="360" w:lineRule="auto"/>
        <w:jc w:val="both"/>
        <w:rPr>
          <w:rFonts w:ascii="Arial" w:hAnsi="Arial" w:cs="Arial"/>
          <w:b/>
          <w:sz w:val="24"/>
          <w:szCs w:val="24"/>
        </w:rPr>
      </w:pPr>
      <w:r w:rsidRPr="00D373EC">
        <w:rPr>
          <w:rFonts w:ascii="Arial" w:hAnsi="Arial" w:cs="Arial"/>
          <w:b/>
          <w:sz w:val="24"/>
          <w:szCs w:val="24"/>
        </w:rPr>
        <w:lastRenderedPageBreak/>
        <w:t>1. Servicios de Red</w:t>
      </w:r>
    </w:p>
    <w:p w:rsidR="00D373EC" w:rsidRDefault="00D373EC" w:rsidP="00D373EC">
      <w:pPr>
        <w:spacing w:line="360" w:lineRule="auto"/>
        <w:jc w:val="both"/>
        <w:rPr>
          <w:rFonts w:ascii="Arial" w:hAnsi="Arial" w:cs="Arial"/>
          <w:b/>
          <w:sz w:val="24"/>
          <w:szCs w:val="24"/>
        </w:rPr>
      </w:pPr>
      <w:r w:rsidRPr="00D373EC">
        <w:rPr>
          <w:rFonts w:ascii="Arial" w:hAnsi="Arial" w:cs="Arial"/>
          <w:b/>
          <w:sz w:val="24"/>
          <w:szCs w:val="24"/>
        </w:rPr>
        <w:t>Pregunta: Describe con tus propias palabras la importancia y el propósito de los servicios de red en el entorno organizacional.</w:t>
      </w:r>
    </w:p>
    <w:p w:rsidR="00D373EC" w:rsidRDefault="00D373EC" w:rsidP="00D373EC">
      <w:pPr>
        <w:spacing w:line="360" w:lineRule="auto"/>
        <w:jc w:val="both"/>
        <w:rPr>
          <w:rFonts w:ascii="Arial" w:hAnsi="Arial" w:cs="Arial"/>
          <w:sz w:val="24"/>
          <w:szCs w:val="24"/>
        </w:rPr>
      </w:pPr>
      <w:r w:rsidRPr="00D373EC">
        <w:rPr>
          <w:rFonts w:ascii="Arial" w:hAnsi="Arial" w:cs="Arial"/>
          <w:sz w:val="24"/>
          <w:szCs w:val="24"/>
        </w:rPr>
        <w:t>Los servicios de red son cruciales en el entorno organizacional porque ofrecen la infraestructura necesaria para que las operaciones corporativas se lleven a cabo de manera eficaz y segura. Estos servicios permiten que los usuarios, dispositivos y sistemas dentro de una empresa se comuniquen con el mundo exterior y entre sí. En términos prácticos, esto abarca desde el envío de datos simples hasta la ejecución de aplicaciones vitales que facilitan las operaciones corporativas cotidianas.</w:t>
      </w:r>
    </w:p>
    <w:p w:rsidR="00D373EC" w:rsidRDefault="00D373EC" w:rsidP="00D373EC">
      <w:pPr>
        <w:spacing w:line="360" w:lineRule="auto"/>
        <w:jc w:val="both"/>
        <w:rPr>
          <w:rFonts w:ascii="Arial" w:hAnsi="Arial" w:cs="Arial"/>
          <w:b/>
          <w:sz w:val="24"/>
          <w:szCs w:val="24"/>
        </w:rPr>
      </w:pPr>
      <w:r w:rsidRPr="00D373EC">
        <w:rPr>
          <w:rFonts w:ascii="Arial" w:hAnsi="Arial" w:cs="Arial"/>
          <w:b/>
          <w:sz w:val="24"/>
          <w:szCs w:val="24"/>
        </w:rPr>
        <w:t>Importancia en el entorno organizacional:</w:t>
      </w:r>
    </w:p>
    <w:p w:rsidR="00D373EC" w:rsidRDefault="00D373EC" w:rsidP="00D373EC">
      <w:pPr>
        <w:pStyle w:val="Prrafodelista"/>
        <w:numPr>
          <w:ilvl w:val="0"/>
          <w:numId w:val="1"/>
        </w:numPr>
        <w:spacing w:line="360" w:lineRule="auto"/>
        <w:jc w:val="both"/>
        <w:rPr>
          <w:rFonts w:ascii="Arial" w:hAnsi="Arial" w:cs="Arial"/>
          <w:sz w:val="24"/>
          <w:szCs w:val="24"/>
        </w:rPr>
      </w:pPr>
      <w:r w:rsidRPr="00D373EC">
        <w:rPr>
          <w:rFonts w:ascii="Arial" w:hAnsi="Arial" w:cs="Arial"/>
          <w:b/>
          <w:sz w:val="24"/>
          <w:szCs w:val="24"/>
        </w:rPr>
        <w:t>Mayor productividad</w:t>
      </w:r>
      <w:r w:rsidRPr="00D373EC">
        <w:rPr>
          <w:rFonts w:ascii="Arial" w:hAnsi="Arial" w:cs="Arial"/>
          <w:sz w:val="24"/>
          <w:szCs w:val="24"/>
        </w:rPr>
        <w:t>: al permitir que los miembros del personal compartan recursos (como archivos, impresoras y aplicaciones), los servicios de red reducen los tiempos de espera y las redundancias.</w:t>
      </w:r>
    </w:p>
    <w:p w:rsidR="00D373EC" w:rsidRDefault="00D373EC" w:rsidP="00D373EC">
      <w:pPr>
        <w:pStyle w:val="Prrafodelista"/>
        <w:numPr>
          <w:ilvl w:val="0"/>
          <w:numId w:val="1"/>
        </w:numPr>
        <w:spacing w:line="360" w:lineRule="auto"/>
        <w:jc w:val="both"/>
        <w:rPr>
          <w:rFonts w:ascii="Arial" w:hAnsi="Arial" w:cs="Arial"/>
          <w:sz w:val="24"/>
          <w:szCs w:val="24"/>
        </w:rPr>
      </w:pPr>
      <w:r w:rsidRPr="00D373EC">
        <w:rPr>
          <w:rFonts w:ascii="Arial" w:hAnsi="Arial" w:cs="Arial"/>
          <w:b/>
          <w:sz w:val="24"/>
          <w:szCs w:val="24"/>
        </w:rPr>
        <w:lastRenderedPageBreak/>
        <w:t>Comunicación eficaz</w:t>
      </w:r>
      <w:r w:rsidRPr="00D373EC">
        <w:rPr>
          <w:rFonts w:ascii="Arial" w:hAnsi="Arial" w:cs="Arial"/>
          <w:sz w:val="24"/>
          <w:szCs w:val="24"/>
        </w:rPr>
        <w:t xml:space="preserve">: para funcionar y respaldar la </w:t>
      </w:r>
    </w:p>
    <w:p w:rsidR="00D373EC" w:rsidRPr="00D373EC" w:rsidRDefault="00C67C9B" w:rsidP="00D373EC">
      <w:pPr>
        <w:spacing w:line="360" w:lineRule="auto"/>
        <w:jc w:val="both"/>
        <w:rPr>
          <w:rFonts w:ascii="Arial" w:hAnsi="Arial" w:cs="Arial"/>
          <w:sz w:val="24"/>
          <w:szCs w:val="24"/>
        </w:rPr>
      </w:pPr>
      <w:r w:rsidRPr="00D373EC">
        <w:rPr>
          <w:rFonts w:ascii="Arial" w:hAnsi="Arial" w:cs="Arial"/>
          <w:sz w:val="24"/>
          <w:szCs w:val="24"/>
        </w:rPr>
        <w:t>Participación</w:t>
      </w:r>
      <w:r w:rsidR="00D373EC" w:rsidRPr="00D373EC">
        <w:rPr>
          <w:rFonts w:ascii="Arial" w:hAnsi="Arial" w:cs="Arial"/>
          <w:sz w:val="24"/>
          <w:szCs w:val="24"/>
        </w:rPr>
        <w:t xml:space="preserve"> y la toma de decisiones, las herramientas como las videoconferencias, la mensajería instantánea y el correo electrónico dependen de los servicios de red.</w:t>
      </w:r>
    </w:p>
    <w:p w:rsidR="00D373EC" w:rsidRDefault="00D373EC" w:rsidP="00D373EC">
      <w:pPr>
        <w:pStyle w:val="Prrafodelista"/>
        <w:numPr>
          <w:ilvl w:val="0"/>
          <w:numId w:val="1"/>
        </w:numPr>
        <w:spacing w:line="360" w:lineRule="auto"/>
        <w:jc w:val="both"/>
        <w:rPr>
          <w:rFonts w:ascii="Arial" w:hAnsi="Arial" w:cs="Arial"/>
          <w:sz w:val="24"/>
          <w:szCs w:val="24"/>
        </w:rPr>
      </w:pPr>
      <w:r w:rsidRPr="00D373EC">
        <w:rPr>
          <w:rFonts w:ascii="Arial" w:hAnsi="Arial" w:cs="Arial"/>
          <w:b/>
          <w:sz w:val="24"/>
          <w:szCs w:val="24"/>
        </w:rPr>
        <w:t>Seguridad:</w:t>
      </w:r>
      <w:r w:rsidRPr="00D373EC">
        <w:rPr>
          <w:rFonts w:ascii="Arial" w:hAnsi="Arial" w:cs="Arial"/>
          <w:sz w:val="24"/>
          <w:szCs w:val="24"/>
        </w:rPr>
        <w:t xml:space="preserve"> las redes empresariales garantizan que los datos privados estén protegidos de los peligros externos mediante el uso de servicios como firewalls, VPN y autenticación de usuarios.</w:t>
      </w:r>
    </w:p>
    <w:p w:rsidR="00D373EC" w:rsidRDefault="00D373EC" w:rsidP="00D373EC">
      <w:pPr>
        <w:pStyle w:val="Prrafodelista"/>
        <w:numPr>
          <w:ilvl w:val="0"/>
          <w:numId w:val="1"/>
        </w:numPr>
        <w:spacing w:line="360" w:lineRule="auto"/>
        <w:jc w:val="both"/>
        <w:rPr>
          <w:rFonts w:ascii="Arial" w:hAnsi="Arial" w:cs="Arial"/>
          <w:sz w:val="24"/>
          <w:szCs w:val="24"/>
        </w:rPr>
      </w:pPr>
      <w:r w:rsidRPr="00D373EC">
        <w:rPr>
          <w:rFonts w:ascii="Arial" w:hAnsi="Arial" w:cs="Arial"/>
          <w:b/>
          <w:sz w:val="24"/>
          <w:szCs w:val="24"/>
        </w:rPr>
        <w:t>Compatibilidad con sistemas contemporáneos:</w:t>
      </w:r>
      <w:r w:rsidRPr="00D373EC">
        <w:rPr>
          <w:rFonts w:ascii="Arial" w:hAnsi="Arial" w:cs="Arial"/>
          <w:sz w:val="24"/>
          <w:szCs w:val="24"/>
        </w:rPr>
        <w:t xml:space="preserve"> las nuevas tecnologías como la inteligencia artificial (IA), el análisis de </w:t>
      </w:r>
      <w:proofErr w:type="spellStart"/>
      <w:r w:rsidRPr="00D373EC">
        <w:rPr>
          <w:rFonts w:ascii="Arial" w:hAnsi="Arial" w:cs="Arial"/>
          <w:sz w:val="24"/>
          <w:szCs w:val="24"/>
        </w:rPr>
        <w:t>big</w:t>
      </w:r>
      <w:proofErr w:type="spellEnd"/>
      <w:r w:rsidRPr="00D373EC">
        <w:rPr>
          <w:rFonts w:ascii="Arial" w:hAnsi="Arial" w:cs="Arial"/>
          <w:sz w:val="24"/>
          <w:szCs w:val="24"/>
        </w:rPr>
        <w:t xml:space="preserve"> data y la Internet de las cosas (</w:t>
      </w:r>
      <w:proofErr w:type="spellStart"/>
      <w:r w:rsidRPr="00D373EC">
        <w:rPr>
          <w:rFonts w:ascii="Arial" w:hAnsi="Arial" w:cs="Arial"/>
          <w:sz w:val="24"/>
          <w:szCs w:val="24"/>
        </w:rPr>
        <w:t>IoT</w:t>
      </w:r>
      <w:proofErr w:type="spellEnd"/>
      <w:r w:rsidRPr="00D373EC">
        <w:rPr>
          <w:rFonts w:ascii="Arial" w:hAnsi="Arial" w:cs="Arial"/>
          <w:sz w:val="24"/>
          <w:szCs w:val="24"/>
        </w:rPr>
        <w:t>) se basan en servicios de red.</w:t>
      </w:r>
    </w:p>
    <w:p w:rsidR="00C67C9B" w:rsidRDefault="00D373EC" w:rsidP="00AA1FB7">
      <w:pPr>
        <w:spacing w:line="360" w:lineRule="auto"/>
        <w:ind w:left="360"/>
        <w:jc w:val="both"/>
        <w:rPr>
          <w:rFonts w:ascii="Arial" w:hAnsi="Arial" w:cs="Arial"/>
          <w:sz w:val="24"/>
          <w:szCs w:val="24"/>
        </w:rPr>
      </w:pPr>
      <w:r w:rsidRPr="00D373EC">
        <w:rPr>
          <w:rFonts w:ascii="Arial" w:hAnsi="Arial" w:cs="Arial"/>
          <w:sz w:val="24"/>
          <w:szCs w:val="24"/>
        </w:rPr>
        <w:t>Por ejemplo, en un banco, el servicio de red garantiza que las transacciones financieras se realicen en tiempo real, brindando a los clientes un acceso rápido a sus cuentas y al mismo tiempo protegiendo los datos confidenciales con sistemas de seguridad avanzados.</w:t>
      </w:r>
    </w:p>
    <w:p w:rsidR="00C67C9B" w:rsidRPr="00C67C9B" w:rsidRDefault="00C67C9B" w:rsidP="00C67C9B">
      <w:pPr>
        <w:spacing w:line="360" w:lineRule="auto"/>
        <w:ind w:left="360"/>
        <w:jc w:val="both"/>
        <w:rPr>
          <w:rFonts w:ascii="Arial" w:hAnsi="Arial" w:cs="Arial"/>
          <w:b/>
          <w:sz w:val="24"/>
          <w:szCs w:val="24"/>
        </w:rPr>
      </w:pPr>
      <w:r w:rsidRPr="00C67C9B">
        <w:rPr>
          <w:rFonts w:ascii="Arial" w:hAnsi="Arial" w:cs="Arial"/>
          <w:b/>
          <w:sz w:val="24"/>
          <w:szCs w:val="24"/>
        </w:rPr>
        <w:lastRenderedPageBreak/>
        <w:t>2. Servicios de Comunicación</w:t>
      </w:r>
    </w:p>
    <w:p w:rsidR="00C67C9B" w:rsidRDefault="00C67C9B" w:rsidP="00C67C9B">
      <w:pPr>
        <w:spacing w:line="360" w:lineRule="auto"/>
        <w:ind w:left="360"/>
        <w:jc w:val="both"/>
        <w:rPr>
          <w:rFonts w:ascii="Arial" w:hAnsi="Arial" w:cs="Arial"/>
          <w:b/>
          <w:sz w:val="24"/>
          <w:szCs w:val="24"/>
        </w:rPr>
      </w:pPr>
      <w:r w:rsidRPr="00C67C9B">
        <w:rPr>
          <w:rFonts w:ascii="Arial" w:hAnsi="Arial" w:cs="Arial"/>
          <w:b/>
          <w:sz w:val="24"/>
          <w:szCs w:val="24"/>
        </w:rPr>
        <w:t>Pregunta: Elige dos servicios de comunicación de red destacando su rol y cómo impactan en la experiencia del usuario.</w:t>
      </w:r>
    </w:p>
    <w:p w:rsidR="00C67C9B" w:rsidRDefault="00C67C9B" w:rsidP="00C67C9B">
      <w:pPr>
        <w:spacing w:line="360" w:lineRule="auto"/>
        <w:ind w:left="360"/>
        <w:jc w:val="both"/>
        <w:rPr>
          <w:rFonts w:ascii="Arial" w:hAnsi="Arial" w:cs="Arial"/>
          <w:sz w:val="24"/>
          <w:szCs w:val="24"/>
        </w:rPr>
      </w:pPr>
      <w:r w:rsidRPr="00C67C9B">
        <w:rPr>
          <w:rFonts w:ascii="Arial" w:hAnsi="Arial" w:cs="Arial"/>
          <w:sz w:val="24"/>
          <w:szCs w:val="24"/>
        </w:rPr>
        <w:t>La comunicación en red es el núcleo de las interacciones humanas y organizacionales en el entorno digital. Dos servicios fundamentales son:</w:t>
      </w:r>
    </w:p>
    <w:p w:rsidR="00C67C9B" w:rsidRDefault="00C67C9B" w:rsidP="00C67C9B">
      <w:pPr>
        <w:pStyle w:val="Prrafodelista"/>
        <w:numPr>
          <w:ilvl w:val="0"/>
          <w:numId w:val="2"/>
        </w:numPr>
        <w:spacing w:line="360" w:lineRule="auto"/>
        <w:jc w:val="both"/>
        <w:rPr>
          <w:rFonts w:ascii="Arial" w:hAnsi="Arial" w:cs="Arial"/>
          <w:b/>
          <w:sz w:val="24"/>
          <w:szCs w:val="24"/>
        </w:rPr>
      </w:pPr>
      <w:r w:rsidRPr="00C67C9B">
        <w:rPr>
          <w:rFonts w:ascii="Arial" w:hAnsi="Arial" w:cs="Arial"/>
          <w:b/>
          <w:sz w:val="24"/>
          <w:szCs w:val="24"/>
        </w:rPr>
        <w:t>Correo Electrónico (SMTP, IMAP, POP3)</w:t>
      </w:r>
    </w:p>
    <w:p w:rsidR="00C67C9B" w:rsidRDefault="00C67C9B" w:rsidP="00C67C9B">
      <w:pPr>
        <w:spacing w:line="360" w:lineRule="auto"/>
        <w:ind w:left="720"/>
        <w:jc w:val="both"/>
        <w:rPr>
          <w:rFonts w:ascii="Arial" w:hAnsi="Arial" w:cs="Arial"/>
          <w:sz w:val="24"/>
          <w:szCs w:val="24"/>
        </w:rPr>
      </w:pPr>
      <w:r w:rsidRPr="00C67C9B">
        <w:rPr>
          <w:rFonts w:ascii="Arial" w:hAnsi="Arial" w:cs="Arial"/>
          <w:sz w:val="24"/>
          <w:szCs w:val="24"/>
        </w:rPr>
        <w:t>Uno de los primeros y más utilizados servicios de red es el correo electrónico. Su principal finalidad es permitir que los usuarios se envíen comunicaciones escritas entre sí. Utiliza protocolos como</w:t>
      </w:r>
      <w:r>
        <w:rPr>
          <w:rFonts w:ascii="Arial" w:hAnsi="Arial" w:cs="Arial"/>
          <w:sz w:val="24"/>
          <w:szCs w:val="24"/>
        </w:rPr>
        <w:t>:</w:t>
      </w:r>
    </w:p>
    <w:p w:rsidR="00C67C9B" w:rsidRDefault="00C67C9B" w:rsidP="00AA1FB7">
      <w:pPr>
        <w:pStyle w:val="Prrafodelista"/>
        <w:numPr>
          <w:ilvl w:val="0"/>
          <w:numId w:val="3"/>
        </w:numPr>
        <w:spacing w:line="360" w:lineRule="auto"/>
        <w:ind w:left="851" w:hanging="284"/>
        <w:jc w:val="both"/>
        <w:rPr>
          <w:rFonts w:ascii="Arial" w:hAnsi="Arial" w:cs="Arial"/>
          <w:sz w:val="24"/>
          <w:szCs w:val="24"/>
        </w:rPr>
      </w:pPr>
      <w:r w:rsidRPr="00C67C9B">
        <w:rPr>
          <w:rFonts w:ascii="Arial" w:hAnsi="Arial" w:cs="Arial"/>
          <w:sz w:val="24"/>
          <w:szCs w:val="24"/>
        </w:rPr>
        <w:t xml:space="preserve">SMTP (Simple Mail Transfer </w:t>
      </w:r>
      <w:proofErr w:type="spellStart"/>
      <w:r w:rsidRPr="00C67C9B">
        <w:rPr>
          <w:rFonts w:ascii="Arial" w:hAnsi="Arial" w:cs="Arial"/>
          <w:sz w:val="24"/>
          <w:szCs w:val="24"/>
        </w:rPr>
        <w:t>Protocol</w:t>
      </w:r>
      <w:proofErr w:type="spellEnd"/>
      <w:r w:rsidRPr="00C67C9B">
        <w:rPr>
          <w:rFonts w:ascii="Arial" w:hAnsi="Arial" w:cs="Arial"/>
          <w:sz w:val="24"/>
          <w:szCs w:val="24"/>
        </w:rPr>
        <w:t>): Para el envío de mensajes.</w:t>
      </w:r>
    </w:p>
    <w:p w:rsidR="00C67C9B" w:rsidRDefault="00C67C9B" w:rsidP="00AA1FB7">
      <w:pPr>
        <w:pStyle w:val="Prrafodelista"/>
        <w:numPr>
          <w:ilvl w:val="0"/>
          <w:numId w:val="3"/>
        </w:numPr>
        <w:spacing w:line="360" w:lineRule="auto"/>
        <w:ind w:left="851" w:hanging="284"/>
        <w:jc w:val="both"/>
        <w:rPr>
          <w:rFonts w:ascii="Arial" w:hAnsi="Arial" w:cs="Arial"/>
          <w:sz w:val="24"/>
          <w:szCs w:val="24"/>
        </w:rPr>
      </w:pPr>
      <w:r w:rsidRPr="00C67C9B">
        <w:rPr>
          <w:rFonts w:ascii="Arial" w:hAnsi="Arial" w:cs="Arial"/>
          <w:sz w:val="24"/>
          <w:szCs w:val="24"/>
        </w:rPr>
        <w:t xml:space="preserve">IMAP (Internet </w:t>
      </w:r>
      <w:proofErr w:type="spellStart"/>
      <w:r w:rsidRPr="00C67C9B">
        <w:rPr>
          <w:rFonts w:ascii="Arial" w:hAnsi="Arial" w:cs="Arial"/>
          <w:sz w:val="24"/>
          <w:szCs w:val="24"/>
        </w:rPr>
        <w:t>Message</w:t>
      </w:r>
      <w:proofErr w:type="spellEnd"/>
      <w:r w:rsidRPr="00C67C9B">
        <w:rPr>
          <w:rFonts w:ascii="Arial" w:hAnsi="Arial" w:cs="Arial"/>
          <w:sz w:val="24"/>
          <w:szCs w:val="24"/>
        </w:rPr>
        <w:t xml:space="preserve"> Access </w:t>
      </w:r>
      <w:proofErr w:type="spellStart"/>
      <w:r w:rsidRPr="00C67C9B">
        <w:rPr>
          <w:rFonts w:ascii="Arial" w:hAnsi="Arial" w:cs="Arial"/>
          <w:sz w:val="24"/>
          <w:szCs w:val="24"/>
        </w:rPr>
        <w:t>Protocol</w:t>
      </w:r>
      <w:proofErr w:type="spellEnd"/>
      <w:r w:rsidRPr="00C67C9B">
        <w:rPr>
          <w:rFonts w:ascii="Arial" w:hAnsi="Arial" w:cs="Arial"/>
          <w:sz w:val="24"/>
          <w:szCs w:val="24"/>
        </w:rPr>
        <w:t>): Para leer correos directamente desde el servidor.</w:t>
      </w:r>
    </w:p>
    <w:p w:rsidR="00C67C9B" w:rsidRDefault="00C67C9B" w:rsidP="00AA1FB7">
      <w:pPr>
        <w:pStyle w:val="Prrafodelista"/>
        <w:numPr>
          <w:ilvl w:val="0"/>
          <w:numId w:val="3"/>
        </w:numPr>
        <w:spacing w:line="360" w:lineRule="auto"/>
        <w:ind w:left="1276"/>
        <w:jc w:val="both"/>
        <w:rPr>
          <w:rFonts w:ascii="Arial" w:hAnsi="Arial" w:cs="Arial"/>
          <w:sz w:val="24"/>
          <w:szCs w:val="24"/>
        </w:rPr>
      </w:pPr>
      <w:r w:rsidRPr="00C67C9B">
        <w:rPr>
          <w:rFonts w:ascii="Arial" w:hAnsi="Arial" w:cs="Arial"/>
          <w:sz w:val="24"/>
          <w:szCs w:val="24"/>
        </w:rPr>
        <w:t xml:space="preserve">POP3 (Post Office </w:t>
      </w:r>
      <w:proofErr w:type="spellStart"/>
      <w:r w:rsidRPr="00C67C9B">
        <w:rPr>
          <w:rFonts w:ascii="Arial" w:hAnsi="Arial" w:cs="Arial"/>
          <w:sz w:val="24"/>
          <w:szCs w:val="24"/>
        </w:rPr>
        <w:t>Protocol</w:t>
      </w:r>
      <w:proofErr w:type="spellEnd"/>
      <w:r w:rsidRPr="00C67C9B">
        <w:rPr>
          <w:rFonts w:ascii="Arial" w:hAnsi="Arial" w:cs="Arial"/>
          <w:sz w:val="24"/>
          <w:szCs w:val="24"/>
        </w:rPr>
        <w:t xml:space="preserve">): Para descargar </w:t>
      </w:r>
      <w:r w:rsidRPr="00C67C9B">
        <w:rPr>
          <w:rFonts w:ascii="Arial" w:hAnsi="Arial" w:cs="Arial"/>
          <w:sz w:val="24"/>
          <w:szCs w:val="24"/>
        </w:rPr>
        <w:lastRenderedPageBreak/>
        <w:t>correos en dispositivos locales.</w:t>
      </w:r>
    </w:p>
    <w:p w:rsidR="00C67C9B" w:rsidRDefault="00C67C9B" w:rsidP="00C67C9B">
      <w:pPr>
        <w:pStyle w:val="Prrafodelista"/>
        <w:numPr>
          <w:ilvl w:val="0"/>
          <w:numId w:val="2"/>
        </w:numPr>
        <w:spacing w:line="360" w:lineRule="auto"/>
        <w:jc w:val="both"/>
        <w:rPr>
          <w:rFonts w:ascii="Arial" w:hAnsi="Arial" w:cs="Arial"/>
          <w:b/>
          <w:sz w:val="24"/>
          <w:szCs w:val="24"/>
        </w:rPr>
      </w:pPr>
      <w:r w:rsidRPr="00C67C9B">
        <w:rPr>
          <w:rFonts w:ascii="Arial" w:hAnsi="Arial" w:cs="Arial"/>
          <w:b/>
          <w:sz w:val="24"/>
          <w:szCs w:val="24"/>
        </w:rPr>
        <w:t>Impacto en el usuario:</w:t>
      </w:r>
    </w:p>
    <w:p w:rsidR="00C67C9B" w:rsidRDefault="00C67C9B" w:rsidP="001241DB">
      <w:pPr>
        <w:pStyle w:val="Prrafodelista"/>
        <w:numPr>
          <w:ilvl w:val="0"/>
          <w:numId w:val="4"/>
        </w:numPr>
        <w:spacing w:line="360" w:lineRule="auto"/>
        <w:ind w:left="1134"/>
        <w:jc w:val="both"/>
        <w:rPr>
          <w:rFonts w:ascii="Arial" w:hAnsi="Arial" w:cs="Arial"/>
          <w:sz w:val="24"/>
          <w:szCs w:val="24"/>
        </w:rPr>
      </w:pPr>
      <w:r w:rsidRPr="00C67C9B">
        <w:rPr>
          <w:rFonts w:ascii="Arial" w:hAnsi="Arial" w:cs="Arial"/>
          <w:sz w:val="24"/>
          <w:szCs w:val="24"/>
        </w:rPr>
        <w:t>Acceso rápido y global: Sin importar la distancia geográfica, los miembros del personal pueden interactuar en cuestión de segundos.</w:t>
      </w:r>
    </w:p>
    <w:p w:rsidR="00C67C9B" w:rsidRDefault="00C67C9B" w:rsidP="001241DB">
      <w:pPr>
        <w:pStyle w:val="Prrafodelista"/>
        <w:numPr>
          <w:ilvl w:val="0"/>
          <w:numId w:val="4"/>
        </w:numPr>
        <w:spacing w:line="360" w:lineRule="auto"/>
        <w:ind w:left="1134"/>
        <w:jc w:val="both"/>
        <w:rPr>
          <w:rFonts w:ascii="Arial" w:hAnsi="Arial" w:cs="Arial"/>
          <w:sz w:val="24"/>
          <w:szCs w:val="24"/>
        </w:rPr>
      </w:pPr>
      <w:r w:rsidRPr="00C67C9B">
        <w:rPr>
          <w:rFonts w:ascii="Arial" w:hAnsi="Arial" w:cs="Arial"/>
          <w:sz w:val="24"/>
          <w:szCs w:val="24"/>
        </w:rPr>
        <w:t>Integración con otros servicios: Los correos electrónicos ayudan con la organización al estar conectados a calendarios, agendas y aplicaciones de productividad.</w:t>
      </w:r>
    </w:p>
    <w:p w:rsidR="00C67C9B" w:rsidRDefault="00C67C9B" w:rsidP="001241DB">
      <w:pPr>
        <w:pStyle w:val="Prrafodelista"/>
        <w:numPr>
          <w:ilvl w:val="0"/>
          <w:numId w:val="4"/>
        </w:numPr>
        <w:spacing w:line="360" w:lineRule="auto"/>
        <w:ind w:left="1134"/>
        <w:jc w:val="both"/>
        <w:rPr>
          <w:rFonts w:ascii="Arial" w:hAnsi="Arial" w:cs="Arial"/>
          <w:sz w:val="24"/>
          <w:szCs w:val="24"/>
        </w:rPr>
      </w:pPr>
      <w:r w:rsidRPr="00C67C9B">
        <w:rPr>
          <w:rFonts w:ascii="Arial" w:hAnsi="Arial" w:cs="Arial"/>
          <w:sz w:val="24"/>
          <w:szCs w:val="24"/>
        </w:rPr>
        <w:t>Bajos costos: A diferencia de técnicas más convencionales como llamadas internacionales o correo físico.</w:t>
      </w:r>
    </w:p>
    <w:p w:rsidR="00C67C9B" w:rsidRDefault="00C67C9B" w:rsidP="00AA1FB7">
      <w:pPr>
        <w:pStyle w:val="Prrafodelista"/>
        <w:numPr>
          <w:ilvl w:val="0"/>
          <w:numId w:val="2"/>
        </w:numPr>
        <w:spacing w:line="360" w:lineRule="auto"/>
        <w:ind w:left="851" w:hanging="284"/>
        <w:jc w:val="both"/>
        <w:rPr>
          <w:rFonts w:ascii="Arial" w:hAnsi="Arial" w:cs="Arial"/>
          <w:b/>
          <w:sz w:val="24"/>
          <w:szCs w:val="24"/>
        </w:rPr>
      </w:pPr>
      <w:r w:rsidRPr="00C67C9B">
        <w:rPr>
          <w:rFonts w:ascii="Arial" w:hAnsi="Arial" w:cs="Arial"/>
          <w:b/>
          <w:sz w:val="24"/>
          <w:szCs w:val="24"/>
        </w:rPr>
        <w:t xml:space="preserve">Videoconferencias (Protocolo </w:t>
      </w:r>
      <w:proofErr w:type="spellStart"/>
      <w:r w:rsidRPr="00C67C9B">
        <w:rPr>
          <w:rFonts w:ascii="Arial" w:hAnsi="Arial" w:cs="Arial"/>
          <w:b/>
          <w:sz w:val="24"/>
          <w:szCs w:val="24"/>
        </w:rPr>
        <w:t>WebRTC</w:t>
      </w:r>
      <w:proofErr w:type="spellEnd"/>
      <w:r w:rsidRPr="00C67C9B">
        <w:rPr>
          <w:rFonts w:ascii="Arial" w:hAnsi="Arial" w:cs="Arial"/>
          <w:b/>
          <w:sz w:val="24"/>
          <w:szCs w:val="24"/>
        </w:rPr>
        <w:t>):</w:t>
      </w:r>
    </w:p>
    <w:p w:rsidR="00C67C9B" w:rsidRDefault="00C67C9B" w:rsidP="00AA1FB7">
      <w:pPr>
        <w:pStyle w:val="Prrafodelista"/>
        <w:spacing w:line="360" w:lineRule="auto"/>
        <w:ind w:left="567"/>
        <w:jc w:val="both"/>
        <w:rPr>
          <w:rFonts w:ascii="Arial" w:hAnsi="Arial" w:cs="Arial"/>
          <w:sz w:val="24"/>
          <w:szCs w:val="24"/>
        </w:rPr>
      </w:pPr>
      <w:r w:rsidRPr="00C67C9B">
        <w:rPr>
          <w:rFonts w:ascii="Arial" w:hAnsi="Arial" w:cs="Arial"/>
          <w:sz w:val="24"/>
          <w:szCs w:val="24"/>
        </w:rPr>
        <w:t xml:space="preserve">Este servicio permite la comunicación audiovisual en tiempo real a través de Internet, ya que ofrece audio y vídeo de alta calidad y baja latencia mediante el uso de tecnologías como </w:t>
      </w:r>
      <w:proofErr w:type="spellStart"/>
      <w:r w:rsidRPr="00C67C9B">
        <w:rPr>
          <w:rFonts w:ascii="Arial" w:hAnsi="Arial" w:cs="Arial"/>
          <w:sz w:val="24"/>
          <w:szCs w:val="24"/>
        </w:rPr>
        <w:t>WebRTC</w:t>
      </w:r>
      <w:proofErr w:type="spellEnd"/>
      <w:r w:rsidRPr="00C67C9B">
        <w:rPr>
          <w:rFonts w:ascii="Arial" w:hAnsi="Arial" w:cs="Arial"/>
          <w:sz w:val="24"/>
          <w:szCs w:val="24"/>
        </w:rPr>
        <w:t>.</w:t>
      </w:r>
    </w:p>
    <w:p w:rsidR="00AA1FB7" w:rsidRDefault="00AA1FB7" w:rsidP="00AA1FB7">
      <w:pPr>
        <w:pStyle w:val="Prrafodelista"/>
        <w:spacing w:line="360" w:lineRule="auto"/>
        <w:ind w:left="567"/>
        <w:jc w:val="both"/>
        <w:rPr>
          <w:rFonts w:ascii="Arial" w:hAnsi="Arial" w:cs="Arial"/>
          <w:sz w:val="24"/>
          <w:szCs w:val="24"/>
        </w:rPr>
      </w:pPr>
    </w:p>
    <w:p w:rsidR="00BB25D4" w:rsidRDefault="00C67C9B" w:rsidP="00AA1FB7">
      <w:pPr>
        <w:pStyle w:val="Prrafodelista"/>
        <w:numPr>
          <w:ilvl w:val="0"/>
          <w:numId w:val="5"/>
        </w:numPr>
        <w:spacing w:line="360" w:lineRule="auto"/>
        <w:ind w:left="1560" w:hanging="142"/>
        <w:jc w:val="both"/>
        <w:rPr>
          <w:rFonts w:ascii="Arial" w:hAnsi="Arial" w:cs="Arial"/>
          <w:b/>
          <w:sz w:val="24"/>
          <w:szCs w:val="24"/>
        </w:rPr>
      </w:pPr>
      <w:r w:rsidRPr="00AA1FB7">
        <w:rPr>
          <w:rFonts w:ascii="Arial" w:hAnsi="Arial" w:cs="Arial"/>
          <w:sz w:val="24"/>
          <w:szCs w:val="24"/>
        </w:rPr>
        <w:lastRenderedPageBreak/>
        <w:t>Impacto</w:t>
      </w:r>
      <w:r>
        <w:rPr>
          <w:rFonts w:ascii="Arial" w:hAnsi="Arial" w:cs="Arial"/>
          <w:b/>
          <w:sz w:val="24"/>
          <w:szCs w:val="24"/>
        </w:rPr>
        <w:t xml:space="preserve"> en el usuario:</w:t>
      </w:r>
    </w:p>
    <w:p w:rsidR="00BB25D4" w:rsidRDefault="00BB25D4" w:rsidP="00BB25D4">
      <w:pPr>
        <w:pStyle w:val="Prrafodelista"/>
        <w:numPr>
          <w:ilvl w:val="0"/>
          <w:numId w:val="2"/>
        </w:numPr>
        <w:spacing w:line="360" w:lineRule="auto"/>
        <w:jc w:val="both"/>
        <w:rPr>
          <w:rFonts w:ascii="Arial" w:hAnsi="Arial" w:cs="Arial"/>
          <w:sz w:val="24"/>
          <w:szCs w:val="24"/>
        </w:rPr>
      </w:pPr>
      <w:r w:rsidRPr="00BB25D4">
        <w:rPr>
          <w:rFonts w:ascii="Arial" w:hAnsi="Arial" w:cs="Arial"/>
          <w:sz w:val="24"/>
          <w:szCs w:val="24"/>
        </w:rPr>
        <w:t>La colaboración mejora porque las reuniones virtuales eliminan la necesidad de reuniones en persona y permiten conversaciones cara a cara en equipos distribuidos.</w:t>
      </w:r>
    </w:p>
    <w:p w:rsidR="00BB25D4" w:rsidRDefault="00BB25D4" w:rsidP="00BB25D4">
      <w:pPr>
        <w:pStyle w:val="Prrafodelista"/>
        <w:numPr>
          <w:ilvl w:val="0"/>
          <w:numId w:val="2"/>
        </w:numPr>
        <w:spacing w:line="360" w:lineRule="auto"/>
        <w:jc w:val="both"/>
        <w:rPr>
          <w:rFonts w:ascii="Arial" w:hAnsi="Arial" w:cs="Arial"/>
          <w:sz w:val="24"/>
          <w:szCs w:val="24"/>
        </w:rPr>
      </w:pPr>
      <w:r w:rsidRPr="00BB25D4">
        <w:rPr>
          <w:rFonts w:ascii="Arial" w:hAnsi="Arial" w:cs="Arial"/>
          <w:sz w:val="24"/>
          <w:szCs w:val="24"/>
        </w:rPr>
        <w:t>La incorporación de funciones avanzadas: compartir pantallas, grabar sesiones y conversaciones en tiempo real hacen de las videoconferencias una herramienta multipropósito.</w:t>
      </w:r>
    </w:p>
    <w:p w:rsidR="00BB25D4" w:rsidRDefault="00BB25D4" w:rsidP="00BB25D4">
      <w:pPr>
        <w:pStyle w:val="Prrafodelista"/>
        <w:numPr>
          <w:ilvl w:val="0"/>
          <w:numId w:val="2"/>
        </w:numPr>
        <w:spacing w:line="360" w:lineRule="auto"/>
        <w:jc w:val="both"/>
        <w:rPr>
          <w:rFonts w:ascii="Arial" w:hAnsi="Arial" w:cs="Arial"/>
          <w:sz w:val="24"/>
          <w:szCs w:val="24"/>
        </w:rPr>
      </w:pPr>
      <w:r w:rsidRPr="00BB25D4">
        <w:rPr>
          <w:rFonts w:ascii="Arial" w:hAnsi="Arial" w:cs="Arial"/>
          <w:sz w:val="24"/>
          <w:szCs w:val="24"/>
        </w:rPr>
        <w:t>Ahorro de tiempo y recursos: permite reuniones rápidas y efectivas, lo que aumenta la productividad.</w:t>
      </w:r>
    </w:p>
    <w:p w:rsidR="00BB25D4" w:rsidRDefault="00BB25D4" w:rsidP="00BB25D4">
      <w:pPr>
        <w:spacing w:line="360" w:lineRule="auto"/>
        <w:ind w:left="720"/>
        <w:jc w:val="both"/>
        <w:rPr>
          <w:rFonts w:ascii="Arial" w:hAnsi="Arial" w:cs="Arial"/>
          <w:sz w:val="24"/>
          <w:szCs w:val="24"/>
        </w:rPr>
      </w:pPr>
      <w:r w:rsidRPr="00BB25D4">
        <w:rPr>
          <w:rFonts w:ascii="Arial" w:hAnsi="Arial" w:cs="Arial"/>
          <w:sz w:val="24"/>
          <w:szCs w:val="24"/>
        </w:rPr>
        <w:t xml:space="preserve">Por ejemplo, durante la pandemia de COVID-19, cuando muchas empresas implementaron el teletrabajo, productos como Zoom y Microsoft </w:t>
      </w:r>
      <w:proofErr w:type="spellStart"/>
      <w:r w:rsidRPr="00BB25D4">
        <w:rPr>
          <w:rFonts w:ascii="Arial" w:hAnsi="Arial" w:cs="Arial"/>
          <w:sz w:val="24"/>
          <w:szCs w:val="24"/>
        </w:rPr>
        <w:t>Teams</w:t>
      </w:r>
      <w:proofErr w:type="spellEnd"/>
      <w:r w:rsidRPr="00BB25D4">
        <w:rPr>
          <w:rFonts w:ascii="Arial" w:hAnsi="Arial" w:cs="Arial"/>
          <w:sz w:val="24"/>
          <w:szCs w:val="24"/>
        </w:rPr>
        <w:t xml:space="preserve"> cambiaron por completo la forma en que los equipos operan de forma remota.</w:t>
      </w:r>
    </w:p>
    <w:p w:rsidR="00BB25D4" w:rsidRDefault="00BB25D4" w:rsidP="00BB25D4">
      <w:pPr>
        <w:spacing w:line="360" w:lineRule="auto"/>
        <w:ind w:left="720"/>
        <w:jc w:val="both"/>
        <w:rPr>
          <w:rFonts w:ascii="Arial" w:hAnsi="Arial" w:cs="Arial"/>
          <w:b/>
          <w:sz w:val="24"/>
          <w:szCs w:val="24"/>
        </w:rPr>
      </w:pPr>
      <w:r w:rsidRPr="00BB25D4">
        <w:rPr>
          <w:rFonts w:ascii="Arial" w:hAnsi="Arial" w:cs="Arial"/>
          <w:b/>
          <w:sz w:val="24"/>
          <w:szCs w:val="24"/>
        </w:rPr>
        <w:t>3. Servicio de Gestión: DNS</w:t>
      </w:r>
    </w:p>
    <w:p w:rsidR="00BB25D4" w:rsidRDefault="00BB25D4" w:rsidP="00BB25D4">
      <w:pPr>
        <w:spacing w:line="360" w:lineRule="auto"/>
        <w:ind w:left="720"/>
        <w:jc w:val="both"/>
        <w:rPr>
          <w:rFonts w:ascii="Arial" w:hAnsi="Arial" w:cs="Arial"/>
          <w:b/>
          <w:sz w:val="24"/>
          <w:szCs w:val="24"/>
        </w:rPr>
      </w:pPr>
      <w:r w:rsidRPr="00BB25D4">
        <w:rPr>
          <w:rFonts w:ascii="Arial" w:hAnsi="Arial" w:cs="Arial"/>
          <w:b/>
          <w:sz w:val="24"/>
          <w:szCs w:val="24"/>
        </w:rPr>
        <w:lastRenderedPageBreak/>
        <w:t>Pregunta: Explica el funcionamiento básico del servicio de gestión de red DNS y su importancia para los usuarios de Internet, destacando sus características, ventajas y desventajas.</w:t>
      </w:r>
    </w:p>
    <w:p w:rsidR="00BB25D4" w:rsidRDefault="00BB25D4" w:rsidP="00BB25D4">
      <w:pPr>
        <w:spacing w:line="360" w:lineRule="auto"/>
        <w:ind w:left="720"/>
        <w:jc w:val="both"/>
        <w:rPr>
          <w:rFonts w:ascii="Arial" w:hAnsi="Arial" w:cs="Arial"/>
          <w:sz w:val="24"/>
          <w:szCs w:val="24"/>
        </w:rPr>
      </w:pPr>
      <w:r w:rsidRPr="00BB25D4">
        <w:rPr>
          <w:rFonts w:ascii="Arial" w:hAnsi="Arial" w:cs="Arial"/>
          <w:sz w:val="24"/>
          <w:szCs w:val="24"/>
        </w:rPr>
        <w:t>El DNS (Sistema de Nombres de Dominio) es la “agenda telefónica” de Internet, responsable de convertir nombres de dominio fáciles de recordar (como www.facebook.com) en direcciones IP (como 157.240.22.35).</w:t>
      </w:r>
    </w:p>
    <w:p w:rsidR="00BB25D4" w:rsidRDefault="00BB25D4" w:rsidP="00BB25D4">
      <w:pPr>
        <w:spacing w:line="360" w:lineRule="auto"/>
        <w:ind w:left="720"/>
        <w:jc w:val="both"/>
        <w:rPr>
          <w:rFonts w:ascii="Arial" w:hAnsi="Arial" w:cs="Arial"/>
          <w:b/>
          <w:sz w:val="24"/>
          <w:szCs w:val="24"/>
        </w:rPr>
      </w:pPr>
      <w:r w:rsidRPr="00BB25D4">
        <w:rPr>
          <w:rFonts w:ascii="Arial" w:hAnsi="Arial" w:cs="Arial"/>
          <w:b/>
          <w:sz w:val="24"/>
          <w:szCs w:val="24"/>
        </w:rPr>
        <w:t>Funcionamiento básico:</w:t>
      </w:r>
    </w:p>
    <w:p w:rsidR="00BB25D4" w:rsidRPr="00BB25D4" w:rsidRDefault="00BB25D4" w:rsidP="001241DB">
      <w:pPr>
        <w:pStyle w:val="Prrafodelista"/>
        <w:numPr>
          <w:ilvl w:val="0"/>
          <w:numId w:val="6"/>
        </w:numPr>
        <w:spacing w:line="360" w:lineRule="auto"/>
        <w:ind w:left="851" w:hanging="284"/>
        <w:jc w:val="both"/>
        <w:rPr>
          <w:rFonts w:ascii="Arial" w:hAnsi="Arial" w:cs="Arial"/>
          <w:sz w:val="24"/>
          <w:szCs w:val="24"/>
        </w:rPr>
      </w:pPr>
      <w:r w:rsidRPr="00BB25D4">
        <w:rPr>
          <w:rFonts w:ascii="Arial" w:hAnsi="Arial" w:cs="Arial"/>
          <w:sz w:val="24"/>
          <w:szCs w:val="24"/>
        </w:rPr>
        <w:t>El dispositivo realiza una solicitud a un servidor DNS cuando un usuario ingresa un nombre de dominio en el navegador.</w:t>
      </w:r>
    </w:p>
    <w:p w:rsidR="00BB25D4" w:rsidRPr="00BB25D4" w:rsidRDefault="00BB25D4" w:rsidP="001241DB">
      <w:pPr>
        <w:pStyle w:val="Prrafodelista"/>
        <w:numPr>
          <w:ilvl w:val="0"/>
          <w:numId w:val="6"/>
        </w:numPr>
        <w:spacing w:line="360" w:lineRule="auto"/>
        <w:ind w:left="851" w:hanging="283"/>
        <w:jc w:val="both"/>
        <w:rPr>
          <w:rFonts w:ascii="Arial" w:hAnsi="Arial" w:cs="Arial"/>
          <w:b/>
          <w:sz w:val="24"/>
          <w:szCs w:val="24"/>
        </w:rPr>
      </w:pPr>
      <w:r w:rsidRPr="00BB25D4">
        <w:rPr>
          <w:rFonts w:ascii="Arial" w:hAnsi="Arial" w:cs="Arial"/>
          <w:sz w:val="24"/>
          <w:szCs w:val="24"/>
        </w:rPr>
        <w:t>El servidor DNS verifica si el registro</w:t>
      </w:r>
      <w:r w:rsidRPr="00BB25D4">
        <w:rPr>
          <w:rFonts w:ascii="Arial" w:hAnsi="Arial" w:cs="Arial"/>
          <w:b/>
          <w:sz w:val="24"/>
          <w:szCs w:val="24"/>
        </w:rPr>
        <w:t xml:space="preserve"> </w:t>
      </w:r>
      <w:r w:rsidRPr="00BB25D4">
        <w:rPr>
          <w:rFonts w:ascii="Arial" w:hAnsi="Arial" w:cs="Arial"/>
          <w:sz w:val="24"/>
          <w:szCs w:val="24"/>
        </w:rPr>
        <w:t>relevante</w:t>
      </w:r>
      <w:r w:rsidRPr="00BB25D4">
        <w:rPr>
          <w:rFonts w:ascii="Arial" w:hAnsi="Arial" w:cs="Arial"/>
          <w:b/>
          <w:sz w:val="24"/>
          <w:szCs w:val="24"/>
        </w:rPr>
        <w:t xml:space="preserve"> </w:t>
      </w:r>
      <w:r w:rsidRPr="00BB25D4">
        <w:rPr>
          <w:rFonts w:ascii="Arial" w:hAnsi="Arial" w:cs="Arial"/>
          <w:sz w:val="24"/>
          <w:szCs w:val="24"/>
        </w:rPr>
        <w:t>está en su caché. De lo contrario, busca en otros servidores (como TLD o servidores raíz).</w:t>
      </w:r>
    </w:p>
    <w:p w:rsidR="00BB25D4" w:rsidRDefault="00BB25D4" w:rsidP="001241DB">
      <w:pPr>
        <w:pStyle w:val="Prrafodelista"/>
        <w:numPr>
          <w:ilvl w:val="0"/>
          <w:numId w:val="6"/>
        </w:numPr>
        <w:spacing w:line="360" w:lineRule="auto"/>
        <w:ind w:left="709" w:hanging="283"/>
        <w:jc w:val="both"/>
        <w:rPr>
          <w:rFonts w:ascii="Arial" w:hAnsi="Arial" w:cs="Arial"/>
          <w:sz w:val="24"/>
          <w:szCs w:val="24"/>
        </w:rPr>
      </w:pPr>
      <w:r w:rsidRPr="00BB25D4">
        <w:rPr>
          <w:rFonts w:ascii="Arial" w:hAnsi="Arial" w:cs="Arial"/>
          <w:sz w:val="24"/>
          <w:szCs w:val="24"/>
        </w:rPr>
        <w:t xml:space="preserve">La conexión es posible gracias a que el servidor devuelve la </w:t>
      </w:r>
      <w:r w:rsidRPr="00BB25D4">
        <w:rPr>
          <w:rFonts w:ascii="Arial" w:hAnsi="Arial" w:cs="Arial"/>
          <w:sz w:val="24"/>
          <w:szCs w:val="24"/>
        </w:rPr>
        <w:lastRenderedPageBreak/>
        <w:t>dirección IP al dispositivo después de que se haya resuelto el nombre de dominio.</w:t>
      </w:r>
    </w:p>
    <w:p w:rsidR="00BB25D4" w:rsidRDefault="00BB25D4" w:rsidP="001241DB">
      <w:pPr>
        <w:spacing w:line="360" w:lineRule="auto"/>
        <w:ind w:left="709"/>
        <w:jc w:val="both"/>
        <w:rPr>
          <w:rFonts w:ascii="Arial" w:hAnsi="Arial" w:cs="Arial"/>
          <w:b/>
          <w:sz w:val="24"/>
          <w:szCs w:val="24"/>
        </w:rPr>
      </w:pPr>
      <w:r w:rsidRPr="00BB25D4">
        <w:rPr>
          <w:rFonts w:ascii="Arial" w:hAnsi="Arial" w:cs="Arial"/>
          <w:b/>
          <w:sz w:val="24"/>
          <w:szCs w:val="24"/>
        </w:rPr>
        <w:t>Importancia:</w:t>
      </w:r>
    </w:p>
    <w:p w:rsidR="00BB25D4" w:rsidRDefault="00BB25D4" w:rsidP="001241DB">
      <w:pPr>
        <w:spacing w:line="360" w:lineRule="auto"/>
        <w:ind w:left="709"/>
        <w:jc w:val="both"/>
        <w:rPr>
          <w:rFonts w:ascii="Arial" w:hAnsi="Arial" w:cs="Arial"/>
          <w:sz w:val="24"/>
          <w:szCs w:val="24"/>
        </w:rPr>
      </w:pPr>
      <w:r w:rsidRPr="00BB25D4">
        <w:rPr>
          <w:rFonts w:ascii="Arial" w:hAnsi="Arial" w:cs="Arial"/>
          <w:sz w:val="24"/>
          <w:szCs w:val="24"/>
        </w:rPr>
        <w:t>El DNS es fundamental porque hace que Internet sea accesible y funcional para los usuarios. Sin él, tendríamos que memorizar largas cadenas numéricas (direcciones IP) para acceder a los sitios web, lo que haría que la experiencia fuera compleja y poco intuitiva.</w:t>
      </w:r>
    </w:p>
    <w:p w:rsidR="00BB25D4" w:rsidRPr="00BB25D4" w:rsidRDefault="00BB25D4" w:rsidP="001241DB">
      <w:pPr>
        <w:spacing w:line="360" w:lineRule="auto"/>
        <w:ind w:left="709" w:hanging="283"/>
        <w:jc w:val="both"/>
        <w:rPr>
          <w:rFonts w:ascii="Arial" w:hAnsi="Arial" w:cs="Arial"/>
          <w:sz w:val="24"/>
          <w:szCs w:val="24"/>
        </w:rPr>
      </w:pPr>
      <w:r>
        <w:rPr>
          <w:rFonts w:ascii="Arial" w:hAnsi="Arial" w:cs="Arial"/>
          <w:sz w:val="24"/>
          <w:szCs w:val="24"/>
        </w:rPr>
        <w:t>Características clave:</w:t>
      </w:r>
    </w:p>
    <w:p w:rsidR="00BB25D4" w:rsidRPr="001241DB" w:rsidRDefault="00BB25D4" w:rsidP="001241DB">
      <w:pPr>
        <w:pStyle w:val="Prrafodelista"/>
        <w:numPr>
          <w:ilvl w:val="0"/>
          <w:numId w:val="7"/>
        </w:numPr>
        <w:spacing w:line="360" w:lineRule="auto"/>
        <w:ind w:left="709" w:hanging="283"/>
        <w:jc w:val="both"/>
        <w:rPr>
          <w:rFonts w:ascii="Arial" w:hAnsi="Arial" w:cs="Arial"/>
          <w:sz w:val="24"/>
          <w:szCs w:val="24"/>
        </w:rPr>
      </w:pPr>
      <w:r w:rsidRPr="00BB25D4">
        <w:rPr>
          <w:rFonts w:ascii="Arial" w:hAnsi="Arial" w:cs="Arial"/>
          <w:sz w:val="24"/>
          <w:szCs w:val="24"/>
        </w:rPr>
        <w:t>Traducción de nombres de dominio a IP.</w:t>
      </w:r>
    </w:p>
    <w:p w:rsidR="00BB25D4" w:rsidRPr="00BB25D4" w:rsidRDefault="00BB25D4" w:rsidP="001241DB">
      <w:pPr>
        <w:pStyle w:val="Prrafodelista"/>
        <w:numPr>
          <w:ilvl w:val="0"/>
          <w:numId w:val="7"/>
        </w:numPr>
        <w:spacing w:line="360" w:lineRule="auto"/>
        <w:ind w:left="709" w:hanging="283"/>
        <w:jc w:val="both"/>
        <w:rPr>
          <w:rFonts w:ascii="Arial" w:hAnsi="Arial" w:cs="Arial"/>
          <w:sz w:val="24"/>
          <w:szCs w:val="24"/>
        </w:rPr>
      </w:pPr>
      <w:r w:rsidRPr="00BB25D4">
        <w:rPr>
          <w:rFonts w:ascii="Arial" w:hAnsi="Arial" w:cs="Arial"/>
          <w:sz w:val="24"/>
          <w:szCs w:val="24"/>
        </w:rPr>
        <w:t>Operación distribuida y jerárquica para una mayor escalabilidad.</w:t>
      </w:r>
    </w:p>
    <w:p w:rsidR="00BB25D4" w:rsidRDefault="00BB25D4" w:rsidP="001241DB">
      <w:pPr>
        <w:pStyle w:val="Prrafodelista"/>
        <w:numPr>
          <w:ilvl w:val="0"/>
          <w:numId w:val="7"/>
        </w:numPr>
        <w:spacing w:line="360" w:lineRule="auto"/>
        <w:ind w:left="709" w:hanging="283"/>
        <w:jc w:val="both"/>
        <w:rPr>
          <w:rFonts w:ascii="Arial" w:hAnsi="Arial" w:cs="Arial"/>
          <w:sz w:val="24"/>
          <w:szCs w:val="24"/>
        </w:rPr>
      </w:pPr>
      <w:r w:rsidRPr="00BB25D4">
        <w:rPr>
          <w:rFonts w:ascii="Arial" w:hAnsi="Arial" w:cs="Arial"/>
          <w:sz w:val="24"/>
          <w:szCs w:val="24"/>
        </w:rPr>
        <w:t>Soporte para balanceo de carga.</w:t>
      </w:r>
    </w:p>
    <w:p w:rsidR="00BB25D4" w:rsidRPr="00BB25D4" w:rsidRDefault="00BB25D4" w:rsidP="001241DB">
      <w:pPr>
        <w:spacing w:line="360" w:lineRule="auto"/>
        <w:ind w:left="709" w:hanging="283"/>
        <w:jc w:val="both"/>
        <w:rPr>
          <w:rFonts w:ascii="Arial" w:hAnsi="Arial" w:cs="Arial"/>
          <w:b/>
          <w:sz w:val="24"/>
          <w:szCs w:val="24"/>
        </w:rPr>
      </w:pPr>
      <w:r w:rsidRPr="00BB25D4">
        <w:rPr>
          <w:rFonts w:ascii="Arial" w:hAnsi="Arial" w:cs="Arial"/>
          <w:b/>
          <w:sz w:val="24"/>
          <w:szCs w:val="24"/>
        </w:rPr>
        <w:t>Ventajas:</w:t>
      </w:r>
    </w:p>
    <w:p w:rsidR="00BB25D4" w:rsidRDefault="00BB25D4" w:rsidP="001241DB">
      <w:pPr>
        <w:pStyle w:val="Prrafodelista"/>
        <w:numPr>
          <w:ilvl w:val="0"/>
          <w:numId w:val="8"/>
        </w:numPr>
        <w:spacing w:line="360" w:lineRule="auto"/>
        <w:ind w:left="709" w:hanging="283"/>
        <w:jc w:val="both"/>
        <w:rPr>
          <w:rFonts w:ascii="Arial" w:hAnsi="Arial" w:cs="Arial"/>
          <w:sz w:val="24"/>
          <w:szCs w:val="24"/>
        </w:rPr>
      </w:pPr>
      <w:r w:rsidRPr="00BB25D4">
        <w:rPr>
          <w:rFonts w:ascii="Arial" w:hAnsi="Arial" w:cs="Arial"/>
          <w:sz w:val="24"/>
          <w:szCs w:val="24"/>
        </w:rPr>
        <w:t>Facilidad de uso para los usuarios.</w:t>
      </w:r>
    </w:p>
    <w:p w:rsidR="00BB25D4" w:rsidRDefault="00BB25D4" w:rsidP="001241DB">
      <w:pPr>
        <w:pStyle w:val="Prrafodelista"/>
        <w:numPr>
          <w:ilvl w:val="0"/>
          <w:numId w:val="8"/>
        </w:numPr>
        <w:spacing w:line="360" w:lineRule="auto"/>
        <w:ind w:left="709" w:hanging="283"/>
        <w:jc w:val="both"/>
        <w:rPr>
          <w:rFonts w:ascii="Arial" w:hAnsi="Arial" w:cs="Arial"/>
          <w:sz w:val="24"/>
          <w:szCs w:val="24"/>
        </w:rPr>
      </w:pPr>
      <w:r w:rsidRPr="00BB25D4">
        <w:rPr>
          <w:rFonts w:ascii="Arial" w:hAnsi="Arial" w:cs="Arial"/>
          <w:sz w:val="24"/>
          <w:szCs w:val="24"/>
        </w:rPr>
        <w:t>Redundancia y alta disponibilidad en múltiples servidores.</w:t>
      </w:r>
    </w:p>
    <w:p w:rsidR="00BB25D4" w:rsidRDefault="00BB25D4" w:rsidP="001241DB">
      <w:pPr>
        <w:pStyle w:val="Prrafodelista"/>
        <w:numPr>
          <w:ilvl w:val="0"/>
          <w:numId w:val="8"/>
        </w:numPr>
        <w:spacing w:line="360" w:lineRule="auto"/>
        <w:ind w:left="993" w:hanging="284"/>
        <w:jc w:val="both"/>
        <w:rPr>
          <w:rFonts w:ascii="Arial" w:hAnsi="Arial" w:cs="Arial"/>
          <w:sz w:val="24"/>
          <w:szCs w:val="24"/>
        </w:rPr>
      </w:pPr>
      <w:r w:rsidRPr="00BB25D4">
        <w:rPr>
          <w:rFonts w:ascii="Arial" w:hAnsi="Arial" w:cs="Arial"/>
          <w:sz w:val="24"/>
          <w:szCs w:val="24"/>
        </w:rPr>
        <w:t>Eficiencia mejorada en las conexiones de red.</w:t>
      </w:r>
    </w:p>
    <w:p w:rsidR="00BB25D4" w:rsidRDefault="00BB25D4" w:rsidP="001241DB">
      <w:pPr>
        <w:spacing w:line="360" w:lineRule="auto"/>
        <w:ind w:left="993" w:hanging="284"/>
        <w:jc w:val="both"/>
        <w:rPr>
          <w:rFonts w:ascii="Arial" w:hAnsi="Arial" w:cs="Arial"/>
          <w:b/>
          <w:sz w:val="24"/>
          <w:szCs w:val="24"/>
        </w:rPr>
      </w:pPr>
      <w:r w:rsidRPr="00BB25D4">
        <w:rPr>
          <w:rFonts w:ascii="Arial" w:hAnsi="Arial" w:cs="Arial"/>
          <w:b/>
          <w:sz w:val="24"/>
          <w:szCs w:val="24"/>
        </w:rPr>
        <w:lastRenderedPageBreak/>
        <w:t>Desventajas:</w:t>
      </w:r>
    </w:p>
    <w:p w:rsidR="00B82EF8" w:rsidRDefault="00B82EF8" w:rsidP="001241DB">
      <w:pPr>
        <w:pStyle w:val="Prrafodelista"/>
        <w:numPr>
          <w:ilvl w:val="0"/>
          <w:numId w:val="9"/>
        </w:numPr>
        <w:spacing w:line="360" w:lineRule="auto"/>
        <w:ind w:left="993" w:hanging="284"/>
        <w:jc w:val="both"/>
        <w:rPr>
          <w:rFonts w:ascii="Arial" w:hAnsi="Arial" w:cs="Arial"/>
          <w:sz w:val="24"/>
          <w:szCs w:val="24"/>
        </w:rPr>
      </w:pPr>
      <w:r w:rsidRPr="00B82EF8">
        <w:rPr>
          <w:rFonts w:ascii="Arial" w:hAnsi="Arial" w:cs="Arial"/>
          <w:sz w:val="24"/>
          <w:szCs w:val="24"/>
        </w:rPr>
        <w:t xml:space="preserve">Es un punto vulnerable de Internet: ataques como el DNS </w:t>
      </w:r>
      <w:proofErr w:type="spellStart"/>
      <w:r w:rsidRPr="00B82EF8">
        <w:rPr>
          <w:rFonts w:ascii="Arial" w:hAnsi="Arial" w:cs="Arial"/>
          <w:sz w:val="24"/>
          <w:szCs w:val="24"/>
        </w:rPr>
        <w:t>spoofing</w:t>
      </w:r>
      <w:proofErr w:type="spellEnd"/>
    </w:p>
    <w:p w:rsidR="00B82EF8" w:rsidRDefault="00B82EF8" w:rsidP="001241DB">
      <w:pPr>
        <w:pStyle w:val="Prrafodelista"/>
        <w:numPr>
          <w:ilvl w:val="0"/>
          <w:numId w:val="9"/>
        </w:numPr>
        <w:spacing w:line="360" w:lineRule="auto"/>
        <w:ind w:left="993" w:hanging="284"/>
        <w:jc w:val="both"/>
        <w:rPr>
          <w:rFonts w:ascii="Arial" w:hAnsi="Arial" w:cs="Arial"/>
          <w:sz w:val="24"/>
          <w:szCs w:val="24"/>
        </w:rPr>
      </w:pPr>
      <w:r w:rsidRPr="00B82EF8">
        <w:rPr>
          <w:rFonts w:ascii="Arial" w:hAnsi="Arial" w:cs="Arial"/>
          <w:sz w:val="24"/>
          <w:szCs w:val="24"/>
        </w:rPr>
        <w:t>pueden redirigir a los usuarios a sitios falsos.</w:t>
      </w:r>
    </w:p>
    <w:p w:rsidR="00B82EF8" w:rsidRPr="001241DB" w:rsidRDefault="00B82EF8" w:rsidP="001241DB">
      <w:pPr>
        <w:pStyle w:val="Prrafodelista"/>
        <w:numPr>
          <w:ilvl w:val="0"/>
          <w:numId w:val="9"/>
        </w:numPr>
        <w:spacing w:line="360" w:lineRule="auto"/>
        <w:ind w:left="993" w:hanging="284"/>
        <w:jc w:val="both"/>
        <w:rPr>
          <w:rFonts w:ascii="Arial" w:hAnsi="Arial" w:cs="Arial"/>
          <w:sz w:val="24"/>
          <w:szCs w:val="24"/>
        </w:rPr>
      </w:pPr>
      <w:r w:rsidRPr="00B82EF8">
        <w:rPr>
          <w:rFonts w:ascii="Arial" w:hAnsi="Arial" w:cs="Arial"/>
          <w:sz w:val="24"/>
          <w:szCs w:val="24"/>
        </w:rPr>
        <w:t>Configuración y mantenimiento complejos en redes grandes.</w:t>
      </w:r>
    </w:p>
    <w:p w:rsidR="00B82EF8" w:rsidRDefault="00B82EF8" w:rsidP="001241DB">
      <w:pPr>
        <w:spacing w:line="360" w:lineRule="auto"/>
        <w:ind w:left="851"/>
        <w:jc w:val="both"/>
        <w:rPr>
          <w:rFonts w:ascii="Arial" w:hAnsi="Arial" w:cs="Arial"/>
          <w:sz w:val="24"/>
          <w:szCs w:val="24"/>
        </w:rPr>
      </w:pPr>
      <w:r w:rsidRPr="00B82EF8">
        <w:rPr>
          <w:rFonts w:ascii="Arial" w:hAnsi="Arial" w:cs="Arial"/>
          <w:sz w:val="24"/>
          <w:szCs w:val="24"/>
        </w:rPr>
        <w:t xml:space="preserve">Un ejemplo común es tener acceso a aplicaciones como </w:t>
      </w:r>
      <w:proofErr w:type="spellStart"/>
      <w:r w:rsidRPr="00B82EF8">
        <w:rPr>
          <w:rFonts w:ascii="Arial" w:hAnsi="Arial" w:cs="Arial"/>
          <w:sz w:val="24"/>
          <w:szCs w:val="24"/>
        </w:rPr>
        <w:t>Netflix</w:t>
      </w:r>
      <w:proofErr w:type="spellEnd"/>
      <w:r w:rsidRPr="00B82EF8">
        <w:rPr>
          <w:rFonts w:ascii="Arial" w:hAnsi="Arial" w:cs="Arial"/>
          <w:sz w:val="24"/>
          <w:szCs w:val="24"/>
        </w:rPr>
        <w:t>: el DNS optimiza la calidad de la transmisión resolviendo el dominio del servicio y conectando al usuario al servidor más cercano.</w:t>
      </w:r>
    </w:p>
    <w:p w:rsidR="001241DB" w:rsidRPr="001241DB" w:rsidRDefault="001241DB" w:rsidP="001241DB">
      <w:pPr>
        <w:spacing w:line="360" w:lineRule="auto"/>
        <w:ind w:left="567"/>
        <w:jc w:val="both"/>
        <w:rPr>
          <w:rFonts w:ascii="Arial" w:hAnsi="Arial" w:cs="Arial"/>
          <w:b/>
          <w:sz w:val="24"/>
          <w:szCs w:val="24"/>
        </w:rPr>
      </w:pPr>
      <w:r w:rsidRPr="001241DB">
        <w:rPr>
          <w:rFonts w:ascii="Arial" w:hAnsi="Arial" w:cs="Arial"/>
          <w:b/>
          <w:sz w:val="24"/>
          <w:szCs w:val="24"/>
        </w:rPr>
        <w:t>4. Servicio de Gestión: DHCP</w:t>
      </w:r>
    </w:p>
    <w:p w:rsidR="001241DB" w:rsidRDefault="001241DB" w:rsidP="001241DB">
      <w:pPr>
        <w:spacing w:line="360" w:lineRule="auto"/>
        <w:ind w:left="567"/>
        <w:jc w:val="both"/>
        <w:rPr>
          <w:rFonts w:ascii="Arial" w:hAnsi="Arial" w:cs="Arial"/>
          <w:sz w:val="24"/>
          <w:szCs w:val="24"/>
        </w:rPr>
      </w:pPr>
      <w:r w:rsidRPr="001241DB">
        <w:rPr>
          <w:rFonts w:ascii="Arial" w:hAnsi="Arial" w:cs="Arial"/>
          <w:sz w:val="24"/>
          <w:szCs w:val="24"/>
        </w:rPr>
        <w:t>Actividad: Enumera los distintos parámetros que un servidor DHCP puede conceder a un cliente</w:t>
      </w:r>
      <w:r>
        <w:rPr>
          <w:rFonts w:ascii="Arial" w:hAnsi="Arial" w:cs="Arial"/>
          <w:sz w:val="24"/>
          <w:szCs w:val="24"/>
        </w:rPr>
        <w:t>.</w:t>
      </w:r>
    </w:p>
    <w:p w:rsidR="001241DB" w:rsidRDefault="001241DB" w:rsidP="00914996">
      <w:pPr>
        <w:spacing w:line="360" w:lineRule="auto"/>
        <w:ind w:left="284"/>
        <w:jc w:val="both"/>
        <w:rPr>
          <w:rFonts w:ascii="Arial" w:hAnsi="Arial" w:cs="Arial"/>
          <w:sz w:val="24"/>
          <w:szCs w:val="24"/>
        </w:rPr>
      </w:pPr>
      <w:r w:rsidRPr="001241DB">
        <w:rPr>
          <w:rFonts w:ascii="Arial" w:hAnsi="Arial" w:cs="Arial"/>
          <w:sz w:val="24"/>
          <w:szCs w:val="24"/>
        </w:rPr>
        <w:t>Al asignar dinámicamente parámetros de configuración a los dispositivos de una red, un servidor DHCP agiliza el proceso. Puede otorgar los siguientes parámetros:</w:t>
      </w:r>
    </w:p>
    <w:p w:rsidR="001241DB" w:rsidRPr="001241DB" w:rsidRDefault="001241DB" w:rsidP="00914996">
      <w:pPr>
        <w:pStyle w:val="Prrafodelista"/>
        <w:numPr>
          <w:ilvl w:val="0"/>
          <w:numId w:val="10"/>
        </w:numPr>
        <w:spacing w:line="360" w:lineRule="auto"/>
        <w:ind w:left="993" w:hanging="284"/>
        <w:jc w:val="both"/>
        <w:rPr>
          <w:rFonts w:ascii="Arial" w:hAnsi="Arial" w:cs="Arial"/>
          <w:sz w:val="24"/>
          <w:szCs w:val="24"/>
        </w:rPr>
      </w:pPr>
      <w:r w:rsidRPr="00914996">
        <w:rPr>
          <w:rFonts w:ascii="Arial" w:hAnsi="Arial" w:cs="Arial"/>
          <w:b/>
          <w:sz w:val="24"/>
          <w:szCs w:val="24"/>
        </w:rPr>
        <w:lastRenderedPageBreak/>
        <w:t>Dirección IP:</w:t>
      </w:r>
      <w:r w:rsidRPr="001241DB">
        <w:rPr>
          <w:rFonts w:ascii="Arial" w:hAnsi="Arial" w:cs="Arial"/>
          <w:sz w:val="24"/>
          <w:szCs w:val="24"/>
        </w:rPr>
        <w:t xml:space="preserve"> Identificador único para el cliente en la red.</w:t>
      </w:r>
    </w:p>
    <w:p w:rsidR="001241DB" w:rsidRPr="001241DB" w:rsidRDefault="001241DB" w:rsidP="00914996">
      <w:pPr>
        <w:pStyle w:val="Prrafodelista"/>
        <w:numPr>
          <w:ilvl w:val="0"/>
          <w:numId w:val="10"/>
        </w:numPr>
        <w:spacing w:line="360" w:lineRule="auto"/>
        <w:ind w:left="993" w:hanging="284"/>
        <w:jc w:val="both"/>
        <w:rPr>
          <w:rFonts w:ascii="Arial" w:hAnsi="Arial" w:cs="Arial"/>
          <w:sz w:val="24"/>
          <w:szCs w:val="24"/>
        </w:rPr>
      </w:pPr>
      <w:r w:rsidRPr="00914996">
        <w:rPr>
          <w:rFonts w:ascii="Arial" w:hAnsi="Arial" w:cs="Arial"/>
          <w:b/>
          <w:sz w:val="24"/>
          <w:szCs w:val="24"/>
        </w:rPr>
        <w:t>Máscara de Subred</w:t>
      </w:r>
      <w:r w:rsidRPr="001241DB">
        <w:rPr>
          <w:rFonts w:ascii="Arial" w:hAnsi="Arial" w:cs="Arial"/>
          <w:sz w:val="24"/>
          <w:szCs w:val="24"/>
        </w:rPr>
        <w:t>: Define qué parte de la dirección IP pertenece a la red y cuál al host.</w:t>
      </w:r>
    </w:p>
    <w:p w:rsidR="001241DB" w:rsidRPr="001241DB" w:rsidRDefault="001241DB" w:rsidP="00914996">
      <w:pPr>
        <w:pStyle w:val="Prrafodelista"/>
        <w:numPr>
          <w:ilvl w:val="0"/>
          <w:numId w:val="10"/>
        </w:numPr>
        <w:spacing w:line="360" w:lineRule="auto"/>
        <w:ind w:left="993" w:hanging="284"/>
        <w:jc w:val="both"/>
        <w:rPr>
          <w:rFonts w:ascii="Arial" w:hAnsi="Arial" w:cs="Arial"/>
          <w:sz w:val="24"/>
          <w:szCs w:val="24"/>
        </w:rPr>
      </w:pPr>
      <w:r w:rsidRPr="00914996">
        <w:rPr>
          <w:rFonts w:ascii="Arial" w:hAnsi="Arial" w:cs="Arial"/>
          <w:b/>
          <w:sz w:val="24"/>
          <w:szCs w:val="24"/>
        </w:rPr>
        <w:t>Puerta de Enlace Predeterminada:</w:t>
      </w:r>
      <w:r w:rsidRPr="001241DB">
        <w:rPr>
          <w:rFonts w:ascii="Arial" w:hAnsi="Arial" w:cs="Arial"/>
          <w:sz w:val="24"/>
          <w:szCs w:val="24"/>
        </w:rPr>
        <w:t xml:space="preserve"> Dirección del </w:t>
      </w:r>
      <w:proofErr w:type="spellStart"/>
      <w:r w:rsidRPr="001241DB">
        <w:rPr>
          <w:rFonts w:ascii="Arial" w:hAnsi="Arial" w:cs="Arial"/>
          <w:sz w:val="24"/>
          <w:szCs w:val="24"/>
        </w:rPr>
        <w:t>router</w:t>
      </w:r>
      <w:proofErr w:type="spellEnd"/>
      <w:r w:rsidRPr="001241DB">
        <w:rPr>
          <w:rFonts w:ascii="Arial" w:hAnsi="Arial" w:cs="Arial"/>
          <w:sz w:val="24"/>
          <w:szCs w:val="24"/>
        </w:rPr>
        <w:t xml:space="preserve"> para acceder a otras redes.</w:t>
      </w:r>
    </w:p>
    <w:p w:rsidR="001241DB" w:rsidRPr="001241DB" w:rsidRDefault="001241DB" w:rsidP="00914996">
      <w:pPr>
        <w:pStyle w:val="Prrafodelista"/>
        <w:numPr>
          <w:ilvl w:val="0"/>
          <w:numId w:val="10"/>
        </w:numPr>
        <w:spacing w:line="360" w:lineRule="auto"/>
        <w:ind w:left="993" w:hanging="284"/>
        <w:jc w:val="both"/>
        <w:rPr>
          <w:rFonts w:ascii="Arial" w:hAnsi="Arial" w:cs="Arial"/>
          <w:sz w:val="24"/>
          <w:szCs w:val="24"/>
        </w:rPr>
      </w:pPr>
      <w:r w:rsidRPr="00914996">
        <w:rPr>
          <w:rFonts w:ascii="Arial" w:hAnsi="Arial" w:cs="Arial"/>
          <w:b/>
          <w:sz w:val="24"/>
          <w:szCs w:val="24"/>
        </w:rPr>
        <w:t>Servidores DNS:</w:t>
      </w:r>
      <w:r w:rsidRPr="001241DB">
        <w:rPr>
          <w:rFonts w:ascii="Arial" w:hAnsi="Arial" w:cs="Arial"/>
          <w:sz w:val="24"/>
          <w:szCs w:val="24"/>
        </w:rPr>
        <w:t xml:space="preserve"> Direcciones IP de los servidores encargados de resolver nombres de dominio.</w:t>
      </w:r>
    </w:p>
    <w:p w:rsidR="001241DB" w:rsidRPr="001241DB" w:rsidRDefault="001241DB" w:rsidP="00914996">
      <w:pPr>
        <w:pStyle w:val="Prrafodelista"/>
        <w:numPr>
          <w:ilvl w:val="0"/>
          <w:numId w:val="10"/>
        </w:numPr>
        <w:spacing w:line="360" w:lineRule="auto"/>
        <w:ind w:left="993" w:hanging="284"/>
        <w:jc w:val="both"/>
        <w:rPr>
          <w:rFonts w:ascii="Arial" w:hAnsi="Arial" w:cs="Arial"/>
          <w:sz w:val="24"/>
          <w:szCs w:val="24"/>
        </w:rPr>
      </w:pPr>
      <w:r w:rsidRPr="00914996">
        <w:rPr>
          <w:rFonts w:ascii="Arial" w:hAnsi="Arial" w:cs="Arial"/>
          <w:b/>
          <w:sz w:val="24"/>
          <w:szCs w:val="24"/>
        </w:rPr>
        <w:t xml:space="preserve">Duración del Arrendamiento: </w:t>
      </w:r>
      <w:r w:rsidRPr="001241DB">
        <w:rPr>
          <w:rFonts w:ascii="Arial" w:hAnsi="Arial" w:cs="Arial"/>
          <w:sz w:val="24"/>
          <w:szCs w:val="24"/>
        </w:rPr>
        <w:t>Tiempo durante el cual la dirección IP permanece asignada.</w:t>
      </w:r>
    </w:p>
    <w:p w:rsidR="001241DB" w:rsidRPr="001241DB" w:rsidRDefault="001241DB" w:rsidP="00914996">
      <w:pPr>
        <w:pStyle w:val="Prrafodelista"/>
        <w:numPr>
          <w:ilvl w:val="0"/>
          <w:numId w:val="10"/>
        </w:numPr>
        <w:spacing w:line="360" w:lineRule="auto"/>
        <w:ind w:left="993" w:hanging="284"/>
        <w:jc w:val="both"/>
        <w:rPr>
          <w:rFonts w:ascii="Arial" w:hAnsi="Arial" w:cs="Arial"/>
          <w:sz w:val="24"/>
          <w:szCs w:val="24"/>
        </w:rPr>
      </w:pPr>
      <w:r w:rsidRPr="00914996">
        <w:rPr>
          <w:rFonts w:ascii="Arial" w:hAnsi="Arial" w:cs="Arial"/>
          <w:b/>
          <w:sz w:val="24"/>
          <w:szCs w:val="24"/>
        </w:rPr>
        <w:t xml:space="preserve">Servidores NTP (Network Time </w:t>
      </w:r>
      <w:proofErr w:type="spellStart"/>
      <w:r w:rsidRPr="00914996">
        <w:rPr>
          <w:rFonts w:ascii="Arial" w:hAnsi="Arial" w:cs="Arial"/>
          <w:b/>
          <w:sz w:val="24"/>
          <w:szCs w:val="24"/>
        </w:rPr>
        <w:t>Protocol</w:t>
      </w:r>
      <w:proofErr w:type="spellEnd"/>
      <w:r w:rsidRPr="00914996">
        <w:rPr>
          <w:rFonts w:ascii="Arial" w:hAnsi="Arial" w:cs="Arial"/>
          <w:b/>
          <w:sz w:val="24"/>
          <w:szCs w:val="24"/>
        </w:rPr>
        <w:t>):</w:t>
      </w:r>
      <w:r w:rsidRPr="001241DB">
        <w:rPr>
          <w:rFonts w:ascii="Arial" w:hAnsi="Arial" w:cs="Arial"/>
          <w:sz w:val="24"/>
          <w:szCs w:val="24"/>
        </w:rPr>
        <w:t xml:space="preserve"> Para sincronización horaria.</w:t>
      </w:r>
    </w:p>
    <w:p w:rsidR="001241DB" w:rsidRDefault="001241DB" w:rsidP="00914996">
      <w:pPr>
        <w:pStyle w:val="Prrafodelista"/>
        <w:numPr>
          <w:ilvl w:val="0"/>
          <w:numId w:val="10"/>
        </w:numPr>
        <w:spacing w:line="360" w:lineRule="auto"/>
        <w:ind w:left="993" w:hanging="284"/>
        <w:jc w:val="both"/>
        <w:rPr>
          <w:rFonts w:ascii="Arial" w:hAnsi="Arial" w:cs="Arial"/>
          <w:sz w:val="24"/>
          <w:szCs w:val="24"/>
        </w:rPr>
      </w:pPr>
      <w:r w:rsidRPr="00914996">
        <w:rPr>
          <w:rFonts w:ascii="Arial" w:hAnsi="Arial" w:cs="Arial"/>
          <w:b/>
          <w:sz w:val="24"/>
          <w:szCs w:val="24"/>
        </w:rPr>
        <w:t>Opciones específicas:</w:t>
      </w:r>
      <w:r w:rsidRPr="001241DB">
        <w:rPr>
          <w:rFonts w:ascii="Arial" w:hAnsi="Arial" w:cs="Arial"/>
          <w:sz w:val="24"/>
          <w:szCs w:val="24"/>
        </w:rPr>
        <w:t xml:space="preserve"> Como servidores proxy, rutas estáticas o parámetros personalizados.</w:t>
      </w:r>
    </w:p>
    <w:p w:rsidR="00914996" w:rsidRDefault="00914996" w:rsidP="00914996">
      <w:pPr>
        <w:spacing w:line="360" w:lineRule="auto"/>
        <w:ind w:left="709"/>
        <w:jc w:val="both"/>
        <w:rPr>
          <w:rFonts w:ascii="Arial" w:hAnsi="Arial" w:cs="Arial"/>
          <w:b/>
          <w:sz w:val="24"/>
          <w:szCs w:val="24"/>
        </w:rPr>
      </w:pPr>
      <w:r w:rsidRPr="00914996">
        <w:rPr>
          <w:rFonts w:ascii="Arial" w:hAnsi="Arial" w:cs="Arial"/>
          <w:b/>
          <w:sz w:val="24"/>
          <w:szCs w:val="24"/>
        </w:rPr>
        <w:t>5. Reflexión: Servicios de Red</w:t>
      </w:r>
    </w:p>
    <w:p w:rsidR="00914996" w:rsidRDefault="00914996" w:rsidP="00AA1FB7">
      <w:pPr>
        <w:spacing w:line="360" w:lineRule="auto"/>
        <w:ind w:left="426"/>
        <w:jc w:val="both"/>
        <w:rPr>
          <w:rFonts w:ascii="Arial" w:hAnsi="Arial" w:cs="Arial"/>
          <w:b/>
          <w:sz w:val="24"/>
          <w:szCs w:val="24"/>
        </w:rPr>
      </w:pPr>
      <w:r w:rsidRPr="00914996">
        <w:rPr>
          <w:rFonts w:ascii="Arial" w:hAnsi="Arial" w:cs="Arial"/>
          <w:b/>
          <w:sz w:val="24"/>
          <w:szCs w:val="24"/>
        </w:rPr>
        <w:lastRenderedPageBreak/>
        <w:t>Pregunta: ¿Cómo los servicios de red han cambiado la forma en que operan las empresas y facilitan el trabajo colaborativo? Proporciona un ejemplo de cómo un servicio de red específico contribuye a esta transformación.</w:t>
      </w:r>
    </w:p>
    <w:p w:rsidR="00AA1FB7" w:rsidRDefault="00914996" w:rsidP="00914996">
      <w:pPr>
        <w:spacing w:line="360" w:lineRule="auto"/>
        <w:ind w:left="567"/>
        <w:jc w:val="both"/>
        <w:rPr>
          <w:rFonts w:ascii="Arial" w:hAnsi="Arial" w:cs="Arial"/>
          <w:sz w:val="24"/>
          <w:szCs w:val="24"/>
        </w:rPr>
      </w:pPr>
      <w:r w:rsidRPr="00914996">
        <w:rPr>
          <w:rFonts w:ascii="Arial" w:hAnsi="Arial" w:cs="Arial"/>
          <w:sz w:val="24"/>
          <w:szCs w:val="24"/>
        </w:rPr>
        <w:t xml:space="preserve">Al eliminar las fronteras geográficas y acelerar los procedimientos, los servicios de red han permitido a las empresas comunicarse de manera eficaz con sus socios, consumidores y empleados. </w:t>
      </w:r>
    </w:p>
    <w:p w:rsidR="00914996" w:rsidRDefault="00914996" w:rsidP="00914996">
      <w:pPr>
        <w:spacing w:line="360" w:lineRule="auto"/>
        <w:ind w:left="567"/>
        <w:jc w:val="both"/>
        <w:rPr>
          <w:rFonts w:ascii="Arial" w:hAnsi="Arial" w:cs="Arial"/>
          <w:sz w:val="24"/>
          <w:szCs w:val="24"/>
        </w:rPr>
      </w:pPr>
      <w:bookmarkStart w:id="0" w:name="_GoBack"/>
      <w:bookmarkEnd w:id="0"/>
      <w:r w:rsidRPr="00914996">
        <w:rPr>
          <w:rFonts w:ascii="Arial" w:hAnsi="Arial" w:cs="Arial"/>
          <w:sz w:val="24"/>
          <w:szCs w:val="24"/>
        </w:rPr>
        <w:t>Las operaciones solían basarse en reuniones presenciales y documentos impresos, pero ahora que los servicios de red están disponibles, las empresas pueden trabajar juntas en tiempo real, automatizar procedimientos y realizar transacciones digitales.</w:t>
      </w:r>
    </w:p>
    <w:p w:rsidR="00AA1FB7" w:rsidRDefault="00AA1FB7" w:rsidP="00914996">
      <w:pPr>
        <w:spacing w:line="360" w:lineRule="auto"/>
        <w:ind w:left="567"/>
        <w:jc w:val="both"/>
        <w:rPr>
          <w:rFonts w:ascii="Arial" w:hAnsi="Arial" w:cs="Arial"/>
          <w:sz w:val="24"/>
          <w:szCs w:val="24"/>
        </w:rPr>
      </w:pPr>
    </w:p>
    <w:p w:rsidR="00AA1FB7" w:rsidRDefault="00AA1FB7" w:rsidP="00914996">
      <w:pPr>
        <w:spacing w:line="360" w:lineRule="auto"/>
        <w:ind w:left="567"/>
        <w:jc w:val="both"/>
        <w:rPr>
          <w:rFonts w:ascii="Arial" w:hAnsi="Arial" w:cs="Arial"/>
          <w:sz w:val="24"/>
          <w:szCs w:val="24"/>
        </w:rPr>
      </w:pPr>
    </w:p>
    <w:p w:rsidR="00AA1FB7" w:rsidRDefault="00AA1FB7" w:rsidP="00914996">
      <w:pPr>
        <w:spacing w:line="360" w:lineRule="auto"/>
        <w:ind w:left="567"/>
        <w:jc w:val="both"/>
        <w:rPr>
          <w:rFonts w:ascii="Arial" w:hAnsi="Arial" w:cs="Arial"/>
          <w:sz w:val="24"/>
          <w:szCs w:val="24"/>
        </w:rPr>
      </w:pPr>
    </w:p>
    <w:p w:rsidR="00AA1FB7" w:rsidRDefault="00AA1FB7" w:rsidP="00914996">
      <w:pPr>
        <w:spacing w:line="360" w:lineRule="auto"/>
        <w:ind w:left="567"/>
        <w:jc w:val="both"/>
        <w:rPr>
          <w:rFonts w:ascii="Arial" w:hAnsi="Arial" w:cs="Arial"/>
          <w:sz w:val="24"/>
          <w:szCs w:val="24"/>
        </w:rPr>
      </w:pPr>
    </w:p>
    <w:p w:rsidR="00AA1FB7" w:rsidRDefault="00AA1FB7" w:rsidP="00914996">
      <w:pPr>
        <w:spacing w:line="360" w:lineRule="auto"/>
        <w:ind w:left="567"/>
        <w:jc w:val="both"/>
        <w:rPr>
          <w:rFonts w:ascii="Arial" w:hAnsi="Arial" w:cs="Arial"/>
          <w:sz w:val="24"/>
          <w:szCs w:val="24"/>
        </w:rPr>
      </w:pPr>
    </w:p>
    <w:p w:rsidR="00914996" w:rsidRDefault="00914996" w:rsidP="00914996">
      <w:pPr>
        <w:spacing w:line="360" w:lineRule="auto"/>
        <w:ind w:left="567"/>
        <w:jc w:val="both"/>
        <w:rPr>
          <w:rFonts w:ascii="Arial" w:hAnsi="Arial" w:cs="Arial"/>
          <w:b/>
          <w:sz w:val="24"/>
          <w:szCs w:val="24"/>
        </w:rPr>
      </w:pPr>
      <w:r w:rsidRPr="00914996">
        <w:rPr>
          <w:rFonts w:ascii="Arial" w:hAnsi="Arial" w:cs="Arial"/>
          <w:b/>
          <w:sz w:val="24"/>
          <w:szCs w:val="24"/>
        </w:rPr>
        <w:lastRenderedPageBreak/>
        <w:t>Impacto clave:</w:t>
      </w:r>
    </w:p>
    <w:p w:rsidR="00914996" w:rsidRPr="00914996" w:rsidRDefault="00914996" w:rsidP="00914996">
      <w:pPr>
        <w:pStyle w:val="Prrafodelista"/>
        <w:numPr>
          <w:ilvl w:val="0"/>
          <w:numId w:val="11"/>
        </w:numPr>
        <w:spacing w:line="360" w:lineRule="auto"/>
        <w:ind w:left="709" w:hanging="283"/>
        <w:jc w:val="both"/>
        <w:rPr>
          <w:rFonts w:ascii="Arial" w:hAnsi="Arial" w:cs="Arial"/>
          <w:sz w:val="24"/>
          <w:szCs w:val="24"/>
        </w:rPr>
      </w:pPr>
      <w:r w:rsidRPr="00914996">
        <w:rPr>
          <w:rFonts w:ascii="Arial" w:hAnsi="Arial" w:cs="Arial"/>
          <w:b/>
          <w:sz w:val="24"/>
          <w:szCs w:val="24"/>
        </w:rPr>
        <w:t>Colaboración remota:</w:t>
      </w:r>
      <w:r w:rsidRPr="00914996">
        <w:rPr>
          <w:rFonts w:ascii="Arial" w:hAnsi="Arial" w:cs="Arial"/>
          <w:sz w:val="24"/>
          <w:szCs w:val="24"/>
        </w:rPr>
        <w:t xml:space="preserve"> los equipos pueden trabajar juntos en tiempo real desde cualquier lugar con la ayuda de programas como Microsoft </w:t>
      </w:r>
      <w:proofErr w:type="spellStart"/>
      <w:r w:rsidRPr="00914996">
        <w:rPr>
          <w:rFonts w:ascii="Arial" w:hAnsi="Arial" w:cs="Arial"/>
          <w:sz w:val="24"/>
          <w:szCs w:val="24"/>
        </w:rPr>
        <w:t>Teams</w:t>
      </w:r>
      <w:proofErr w:type="spellEnd"/>
      <w:r w:rsidRPr="00914996">
        <w:rPr>
          <w:rFonts w:ascii="Arial" w:hAnsi="Arial" w:cs="Arial"/>
          <w:sz w:val="24"/>
          <w:szCs w:val="24"/>
        </w:rPr>
        <w:t xml:space="preserve"> y Google Drive.</w:t>
      </w:r>
    </w:p>
    <w:p w:rsidR="00914996" w:rsidRPr="00914996" w:rsidRDefault="00914996" w:rsidP="00914996">
      <w:pPr>
        <w:pStyle w:val="Prrafodelista"/>
        <w:numPr>
          <w:ilvl w:val="0"/>
          <w:numId w:val="11"/>
        </w:numPr>
        <w:spacing w:line="360" w:lineRule="auto"/>
        <w:ind w:left="709" w:hanging="283"/>
        <w:jc w:val="both"/>
        <w:rPr>
          <w:rFonts w:ascii="Arial" w:hAnsi="Arial" w:cs="Arial"/>
          <w:sz w:val="24"/>
          <w:szCs w:val="24"/>
        </w:rPr>
      </w:pPr>
      <w:r w:rsidRPr="00914996">
        <w:rPr>
          <w:rFonts w:ascii="Arial" w:hAnsi="Arial" w:cs="Arial"/>
          <w:b/>
          <w:sz w:val="24"/>
          <w:szCs w:val="24"/>
        </w:rPr>
        <w:t>Mayor agilidad</w:t>
      </w:r>
      <w:r w:rsidRPr="00914996">
        <w:rPr>
          <w:rFonts w:ascii="Arial" w:hAnsi="Arial" w:cs="Arial"/>
          <w:sz w:val="24"/>
          <w:szCs w:val="24"/>
        </w:rPr>
        <w:t>: la toma de decisiones se acelera gracias al acceso constante de los sistemas en la nube a los datos y las aplicaciones.</w:t>
      </w:r>
    </w:p>
    <w:p w:rsidR="00914996" w:rsidRDefault="00914996" w:rsidP="00914996">
      <w:pPr>
        <w:pStyle w:val="Prrafodelista"/>
        <w:numPr>
          <w:ilvl w:val="0"/>
          <w:numId w:val="11"/>
        </w:numPr>
        <w:spacing w:line="360" w:lineRule="auto"/>
        <w:ind w:left="709" w:hanging="283"/>
        <w:jc w:val="both"/>
        <w:rPr>
          <w:rFonts w:ascii="Arial" w:hAnsi="Arial" w:cs="Arial"/>
          <w:sz w:val="24"/>
          <w:szCs w:val="24"/>
        </w:rPr>
      </w:pPr>
      <w:r w:rsidRPr="00914996">
        <w:rPr>
          <w:rFonts w:ascii="Arial" w:hAnsi="Arial" w:cs="Arial"/>
          <w:b/>
          <w:sz w:val="24"/>
          <w:szCs w:val="24"/>
        </w:rPr>
        <w:t>Ahorro de costes</w:t>
      </w:r>
      <w:r w:rsidRPr="00914996">
        <w:rPr>
          <w:rFonts w:ascii="Arial" w:hAnsi="Arial" w:cs="Arial"/>
          <w:sz w:val="24"/>
          <w:szCs w:val="24"/>
        </w:rPr>
        <w:t>: el teletrabajo, posible gracias a servicios como VPN o videoconferencias, se traduce en menores costes de oficina y viajes.</w:t>
      </w:r>
    </w:p>
    <w:p w:rsidR="00914996" w:rsidRDefault="00914996" w:rsidP="00914996">
      <w:pPr>
        <w:spacing w:line="360" w:lineRule="auto"/>
        <w:ind w:left="142"/>
        <w:jc w:val="both"/>
        <w:rPr>
          <w:rFonts w:ascii="Arial" w:hAnsi="Arial" w:cs="Arial"/>
          <w:b/>
          <w:sz w:val="24"/>
          <w:szCs w:val="24"/>
        </w:rPr>
      </w:pPr>
      <w:r w:rsidRPr="00914996">
        <w:rPr>
          <w:rFonts w:ascii="Arial" w:hAnsi="Arial" w:cs="Arial"/>
          <w:b/>
          <w:sz w:val="24"/>
          <w:szCs w:val="24"/>
        </w:rPr>
        <w:t>Ejemplo específico:</w:t>
      </w:r>
    </w:p>
    <w:p w:rsidR="00914996" w:rsidRDefault="00914996" w:rsidP="00914996">
      <w:pPr>
        <w:spacing w:line="360" w:lineRule="auto"/>
        <w:ind w:left="142"/>
        <w:jc w:val="both"/>
        <w:rPr>
          <w:rFonts w:ascii="Arial" w:hAnsi="Arial" w:cs="Arial"/>
          <w:sz w:val="24"/>
          <w:szCs w:val="24"/>
        </w:rPr>
      </w:pPr>
      <w:r w:rsidRPr="00914996">
        <w:rPr>
          <w:rFonts w:ascii="Arial" w:hAnsi="Arial" w:cs="Arial"/>
          <w:sz w:val="24"/>
          <w:szCs w:val="24"/>
        </w:rPr>
        <w:t>Los empleados pueden acceder de forma segura a los servidores de la empresa desde cualquier lugar mediante la implementación de una red privada virtual (VPN). Esto protege los datos contra accesos no deseados, lo que no solo facilita el trabajo remoto sino que también</w:t>
      </w:r>
      <w:r w:rsidRPr="00914996">
        <w:rPr>
          <w:rFonts w:ascii="Arial" w:hAnsi="Arial" w:cs="Arial"/>
          <w:b/>
          <w:sz w:val="24"/>
          <w:szCs w:val="24"/>
        </w:rPr>
        <w:t xml:space="preserve"> </w:t>
      </w:r>
      <w:r w:rsidRPr="00914996">
        <w:rPr>
          <w:rFonts w:ascii="Arial" w:hAnsi="Arial" w:cs="Arial"/>
          <w:sz w:val="24"/>
          <w:szCs w:val="24"/>
        </w:rPr>
        <w:t>garantiza la seguridad de la información.</w:t>
      </w:r>
    </w:p>
    <w:p w:rsidR="00914996" w:rsidRDefault="00914996" w:rsidP="00914996">
      <w:pPr>
        <w:spacing w:line="360" w:lineRule="auto"/>
        <w:ind w:left="142"/>
        <w:jc w:val="both"/>
        <w:rPr>
          <w:rFonts w:ascii="Arial" w:hAnsi="Arial" w:cs="Arial"/>
          <w:sz w:val="24"/>
          <w:szCs w:val="24"/>
        </w:rPr>
      </w:pPr>
    </w:p>
    <w:p w:rsidR="00AA1FB7" w:rsidRDefault="00AA1FB7" w:rsidP="00914996">
      <w:pPr>
        <w:spacing w:line="360" w:lineRule="auto"/>
        <w:ind w:left="142"/>
        <w:jc w:val="both"/>
        <w:rPr>
          <w:rFonts w:ascii="Arial" w:hAnsi="Arial" w:cs="Arial"/>
          <w:sz w:val="24"/>
          <w:szCs w:val="24"/>
        </w:rPr>
      </w:pPr>
    </w:p>
    <w:p w:rsidR="00914996" w:rsidRDefault="00914996" w:rsidP="00914996">
      <w:pPr>
        <w:spacing w:line="360" w:lineRule="auto"/>
        <w:ind w:left="142"/>
        <w:jc w:val="both"/>
        <w:rPr>
          <w:rFonts w:ascii="Arial" w:hAnsi="Arial" w:cs="Arial"/>
          <w:b/>
          <w:sz w:val="24"/>
          <w:szCs w:val="24"/>
        </w:rPr>
      </w:pPr>
      <w:r w:rsidRPr="00914996">
        <w:rPr>
          <w:rFonts w:ascii="Arial" w:hAnsi="Arial" w:cs="Arial"/>
          <w:b/>
          <w:sz w:val="24"/>
          <w:szCs w:val="24"/>
        </w:rPr>
        <w:t>Conclusión</w:t>
      </w:r>
    </w:p>
    <w:p w:rsidR="00914996" w:rsidRPr="00914996" w:rsidRDefault="00914996" w:rsidP="00914996">
      <w:pPr>
        <w:spacing w:line="360" w:lineRule="auto"/>
        <w:ind w:left="142"/>
        <w:jc w:val="both"/>
        <w:rPr>
          <w:rFonts w:ascii="Arial" w:hAnsi="Arial" w:cs="Arial"/>
          <w:sz w:val="24"/>
          <w:szCs w:val="24"/>
        </w:rPr>
      </w:pPr>
      <w:r w:rsidRPr="00914996">
        <w:rPr>
          <w:rFonts w:ascii="Arial" w:hAnsi="Arial" w:cs="Arial"/>
          <w:sz w:val="24"/>
          <w:szCs w:val="24"/>
        </w:rPr>
        <w:t>Los servicios de red han revolucionado las operaciones comerciales al permitirles estar más orientadas a lo digital, ser más ágiles y colaborativas. En un mercado globalizado, la implementación inteligente de estos servicios no solo impulsa la productividad interna, sino que también crea nuevas perspectivas comerciales.</w:t>
      </w:r>
    </w:p>
    <w:p w:rsidR="00914996" w:rsidRPr="00914996" w:rsidRDefault="00914996" w:rsidP="00914996">
      <w:pPr>
        <w:spacing w:line="360" w:lineRule="auto"/>
        <w:ind w:left="426"/>
        <w:jc w:val="both"/>
        <w:rPr>
          <w:rFonts w:ascii="Arial" w:hAnsi="Arial" w:cs="Arial"/>
          <w:sz w:val="24"/>
          <w:szCs w:val="24"/>
        </w:rPr>
      </w:pPr>
    </w:p>
    <w:p w:rsidR="00914996" w:rsidRPr="00914996" w:rsidRDefault="00914996" w:rsidP="00914996">
      <w:pPr>
        <w:spacing w:line="360" w:lineRule="auto"/>
        <w:ind w:left="567"/>
        <w:jc w:val="both"/>
        <w:rPr>
          <w:rFonts w:ascii="Arial" w:hAnsi="Arial" w:cs="Arial"/>
          <w:sz w:val="24"/>
          <w:szCs w:val="24"/>
        </w:rPr>
      </w:pPr>
    </w:p>
    <w:sectPr w:rsidR="00914996" w:rsidRPr="00914996" w:rsidSect="00914996">
      <w:type w:val="continuous"/>
      <w:pgSz w:w="12240" w:h="15840"/>
      <w:pgMar w:top="1417" w:right="1701" w:bottom="1417" w:left="1843"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54A84"/>
    <w:multiLevelType w:val="hybridMultilevel"/>
    <w:tmpl w:val="FF4459C0"/>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
    <w:nsid w:val="12BC707B"/>
    <w:multiLevelType w:val="hybridMultilevel"/>
    <w:tmpl w:val="A61AA0B6"/>
    <w:lvl w:ilvl="0" w:tplc="240A0013">
      <w:start w:val="1"/>
      <w:numFmt w:val="upperRoman"/>
      <w:lvlText w:val="%1."/>
      <w:lvlJc w:val="righ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2">
    <w:nsid w:val="199639CA"/>
    <w:multiLevelType w:val="hybridMultilevel"/>
    <w:tmpl w:val="773A58A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
    <w:nsid w:val="1A74161D"/>
    <w:multiLevelType w:val="hybridMultilevel"/>
    <w:tmpl w:val="CFB881B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nsid w:val="426843A8"/>
    <w:multiLevelType w:val="hybridMultilevel"/>
    <w:tmpl w:val="BA34E87A"/>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5">
    <w:nsid w:val="48547837"/>
    <w:multiLevelType w:val="hybridMultilevel"/>
    <w:tmpl w:val="9288E5F0"/>
    <w:lvl w:ilvl="0" w:tplc="240A0013">
      <w:start w:val="1"/>
      <w:numFmt w:val="upp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nsid w:val="5B701D44"/>
    <w:multiLevelType w:val="hybridMultilevel"/>
    <w:tmpl w:val="E180AA9A"/>
    <w:lvl w:ilvl="0" w:tplc="240A0011">
      <w:start w:val="1"/>
      <w:numFmt w:val="decimal"/>
      <w:lvlText w:val="%1)"/>
      <w:lvlJc w:val="left"/>
      <w:pPr>
        <w:ind w:left="4047" w:hanging="360"/>
      </w:pPr>
    </w:lvl>
    <w:lvl w:ilvl="1" w:tplc="240A0019" w:tentative="1">
      <w:start w:val="1"/>
      <w:numFmt w:val="lowerLetter"/>
      <w:lvlText w:val="%2."/>
      <w:lvlJc w:val="left"/>
      <w:pPr>
        <w:ind w:left="4767" w:hanging="360"/>
      </w:pPr>
    </w:lvl>
    <w:lvl w:ilvl="2" w:tplc="240A001B" w:tentative="1">
      <w:start w:val="1"/>
      <w:numFmt w:val="lowerRoman"/>
      <w:lvlText w:val="%3."/>
      <w:lvlJc w:val="right"/>
      <w:pPr>
        <w:ind w:left="5487" w:hanging="180"/>
      </w:pPr>
    </w:lvl>
    <w:lvl w:ilvl="3" w:tplc="240A000F" w:tentative="1">
      <w:start w:val="1"/>
      <w:numFmt w:val="decimal"/>
      <w:lvlText w:val="%4."/>
      <w:lvlJc w:val="left"/>
      <w:pPr>
        <w:ind w:left="6207" w:hanging="360"/>
      </w:pPr>
    </w:lvl>
    <w:lvl w:ilvl="4" w:tplc="240A0019" w:tentative="1">
      <w:start w:val="1"/>
      <w:numFmt w:val="lowerLetter"/>
      <w:lvlText w:val="%5."/>
      <w:lvlJc w:val="left"/>
      <w:pPr>
        <w:ind w:left="6927" w:hanging="360"/>
      </w:pPr>
    </w:lvl>
    <w:lvl w:ilvl="5" w:tplc="240A001B" w:tentative="1">
      <w:start w:val="1"/>
      <w:numFmt w:val="lowerRoman"/>
      <w:lvlText w:val="%6."/>
      <w:lvlJc w:val="right"/>
      <w:pPr>
        <w:ind w:left="7647" w:hanging="180"/>
      </w:pPr>
    </w:lvl>
    <w:lvl w:ilvl="6" w:tplc="240A000F" w:tentative="1">
      <w:start w:val="1"/>
      <w:numFmt w:val="decimal"/>
      <w:lvlText w:val="%7."/>
      <w:lvlJc w:val="left"/>
      <w:pPr>
        <w:ind w:left="8367" w:hanging="360"/>
      </w:pPr>
    </w:lvl>
    <w:lvl w:ilvl="7" w:tplc="240A0019" w:tentative="1">
      <w:start w:val="1"/>
      <w:numFmt w:val="lowerLetter"/>
      <w:lvlText w:val="%8."/>
      <w:lvlJc w:val="left"/>
      <w:pPr>
        <w:ind w:left="9087" w:hanging="360"/>
      </w:pPr>
    </w:lvl>
    <w:lvl w:ilvl="8" w:tplc="240A001B" w:tentative="1">
      <w:start w:val="1"/>
      <w:numFmt w:val="lowerRoman"/>
      <w:lvlText w:val="%9."/>
      <w:lvlJc w:val="right"/>
      <w:pPr>
        <w:ind w:left="9807" w:hanging="180"/>
      </w:pPr>
    </w:lvl>
  </w:abstractNum>
  <w:abstractNum w:abstractNumId="7">
    <w:nsid w:val="5DCF1E03"/>
    <w:multiLevelType w:val="hybridMultilevel"/>
    <w:tmpl w:val="2738EFE2"/>
    <w:lvl w:ilvl="0" w:tplc="240A0013">
      <w:start w:val="1"/>
      <w:numFmt w:val="upp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nsid w:val="5F5B76BE"/>
    <w:multiLevelType w:val="hybridMultilevel"/>
    <w:tmpl w:val="532896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659960A9"/>
    <w:multiLevelType w:val="hybridMultilevel"/>
    <w:tmpl w:val="0FD0F9B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nsid w:val="7A9579E2"/>
    <w:multiLevelType w:val="hybridMultilevel"/>
    <w:tmpl w:val="36D2A4EE"/>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num w:numId="1">
    <w:abstractNumId w:val="8"/>
  </w:num>
  <w:num w:numId="2">
    <w:abstractNumId w:val="3"/>
  </w:num>
  <w:num w:numId="3">
    <w:abstractNumId w:val="5"/>
  </w:num>
  <w:num w:numId="4">
    <w:abstractNumId w:val="7"/>
  </w:num>
  <w:num w:numId="5">
    <w:abstractNumId w:val="1"/>
  </w:num>
  <w:num w:numId="6">
    <w:abstractNumId w:val="9"/>
  </w:num>
  <w:num w:numId="7">
    <w:abstractNumId w:val="4"/>
  </w:num>
  <w:num w:numId="8">
    <w:abstractNumId w:val="0"/>
  </w:num>
  <w:num w:numId="9">
    <w:abstractNumId w:val="2"/>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3EC"/>
    <w:rsid w:val="000D60DA"/>
    <w:rsid w:val="001241DB"/>
    <w:rsid w:val="00914996"/>
    <w:rsid w:val="00AA1FB7"/>
    <w:rsid w:val="00B82EF8"/>
    <w:rsid w:val="00BB25D4"/>
    <w:rsid w:val="00C67C9B"/>
    <w:rsid w:val="00D373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0EEED-71A5-4621-B50D-B41CE2B1E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73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FC5F4-C308-4D4F-A653-8DBCEC1DA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Pages>
  <Words>1298</Words>
  <Characters>7144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Jafeth</dc:creator>
  <cp:keywords/>
  <dc:description/>
  <cp:lastModifiedBy>Jafeth</cp:lastModifiedBy>
  <cp:revision>4</cp:revision>
  <dcterms:created xsi:type="dcterms:W3CDTF">2024-11-20T00:16:00Z</dcterms:created>
  <dcterms:modified xsi:type="dcterms:W3CDTF">2024-11-20T01:15:00Z</dcterms:modified>
</cp:coreProperties>
</file>