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55B" w:rsidRDefault="00B207FF" w:rsidP="00B207FF">
      <w:pPr>
        <w:pStyle w:val="Heading1"/>
      </w:pPr>
      <w:r>
        <w:t>Deciding which plots to include / exclude</w:t>
      </w:r>
    </w:p>
    <w:p w:rsidR="00B70821" w:rsidRDefault="004B3F8A" w:rsidP="00B207FF">
      <w:r>
        <w:t>M</w:t>
      </w:r>
      <w:r w:rsidR="009C4323">
        <w:t>ean? Random? First? Last?</w:t>
      </w:r>
    </w:p>
    <w:p w:rsidR="00B70821" w:rsidRDefault="00B70821" w:rsidP="00B207FF"/>
    <w:p w:rsidR="00B70821" w:rsidRDefault="00B70821" w:rsidP="00B207FF">
      <w:bookmarkStart w:id="0" w:name="_GoBack"/>
      <w:bookmarkEnd w:id="0"/>
    </w:p>
    <w:p w:rsidR="00B207FF" w:rsidRDefault="00B207FF" w:rsidP="00B207FF">
      <w:pPr>
        <w:rPr>
          <w:b/>
        </w:rPr>
      </w:pPr>
      <w:r w:rsidRPr="004F5AC0">
        <w:rPr>
          <w:b/>
        </w:rPr>
        <w:t>Plots that had rapid surveys conducted multiple times in the same year</w:t>
      </w:r>
    </w:p>
    <w:p w:rsidR="00D66160" w:rsidRDefault="00D66160" w:rsidP="00B207FF">
      <w:r>
        <w:t>-plots with 2 observations: timing doesn’t appear to matter all that much if I look at the number of birds observed within each region. Seems like randomly selecting one of the observation would be the best approach because it then I wouldn’t end up with non-discrete numbers, especially 0.5 which is confusing if I do presence/absence</w:t>
      </w:r>
    </w:p>
    <w:p w:rsidR="00D66160" w:rsidRDefault="00D66160" w:rsidP="00B207FF">
      <w:r>
        <w:t>-</w:t>
      </w:r>
      <w:r w:rsidR="00184CF3">
        <w:t>For the Alert plots, I wondered if the ones that were surveyed by 2 people might be better (1 might be missing birds, 3+ might be getting into weird methods that differ from later years). However, some only ever have 1, some have 2 more than once</w:t>
      </w:r>
    </w:p>
    <w:p w:rsidR="00A03A13" w:rsidRDefault="00A03A13" w:rsidP="00B207FF">
      <w:r>
        <w:tab/>
        <w:t>-Are the Alert plots merged as described somewhere or separate segments</w:t>
      </w:r>
      <w:r w:rsidR="00435C0D">
        <w:t xml:space="preserve"> of plots by habitat type, in which case, appropriate action would be to </w:t>
      </w:r>
      <w:r w:rsidR="002F29B0">
        <w:t>add</w:t>
      </w:r>
      <w:r w:rsidR="00435C0D">
        <w:t xml:space="preserve"> them together?</w:t>
      </w:r>
      <w:r w:rsidR="00774305">
        <w:t xml:space="preserve"> Looked at the one plot that was surveyed 7 times and the proportions don’t add up to 1</w:t>
      </w:r>
      <w:r w:rsidR="007D4158">
        <w:t>00%</w:t>
      </w:r>
    </w:p>
    <w:p w:rsidR="00103318" w:rsidRDefault="00103318" w:rsidP="00103318">
      <w:r>
        <w:t>-I r</w:t>
      </w:r>
      <w:r>
        <w:t>ead one comment about some intensive plots being converted to rapid plots because they didn’t have time to finish the intensive protocol</w:t>
      </w:r>
    </w:p>
    <w:p w:rsidR="00103318" w:rsidRPr="00D66160" w:rsidRDefault="00103318" w:rsidP="00B207FF"/>
    <w:p w:rsidR="002C1ED6" w:rsidRDefault="002C1ED6" w:rsidP="00B207FF"/>
    <w:p w:rsidR="002C11B1" w:rsidRPr="00CA4833" w:rsidRDefault="002C11B1" w:rsidP="002C11B1">
      <w:pPr>
        <w:pStyle w:val="ListParagraph"/>
        <w:numPr>
          <w:ilvl w:val="0"/>
          <w:numId w:val="2"/>
        </w:numPr>
        <w:rPr>
          <w:u w:val="single"/>
        </w:rPr>
      </w:pPr>
      <w:r w:rsidRPr="00CA4833">
        <w:rPr>
          <w:u w:val="single"/>
        </w:rPr>
        <w:t>Intensive plots surveyed using rapid methods</w:t>
      </w:r>
      <w:r w:rsidR="00163E9E" w:rsidRPr="00CA4833">
        <w:rPr>
          <w:u w:val="single"/>
        </w:rPr>
        <w:t xml:space="preserve">  </w:t>
      </w:r>
    </w:p>
    <w:p w:rsidR="002C11B1" w:rsidRDefault="002C11B1" w:rsidP="002C11B1">
      <w:pPr>
        <w:pStyle w:val="ListParagraph"/>
        <w:numPr>
          <w:ilvl w:val="1"/>
          <w:numId w:val="2"/>
        </w:numPr>
      </w:pPr>
      <w:r>
        <w:t>53 plots. Why are they only in regions 3,4,8,10,12?</w:t>
      </w:r>
    </w:p>
    <w:p w:rsidR="004815ED" w:rsidRDefault="004815ED" w:rsidP="004815ED">
      <w:pPr>
        <w:pStyle w:val="ListParagraph"/>
        <w:ind w:left="1440"/>
      </w:pPr>
    </w:p>
    <w:p w:rsidR="004815ED" w:rsidRPr="00CA4833" w:rsidRDefault="004815ED" w:rsidP="004815ED">
      <w:pPr>
        <w:pStyle w:val="ListParagraph"/>
        <w:numPr>
          <w:ilvl w:val="0"/>
          <w:numId w:val="2"/>
        </w:numPr>
        <w:rPr>
          <w:u w:val="single"/>
        </w:rPr>
      </w:pPr>
      <w:r w:rsidRPr="00CA4833">
        <w:rPr>
          <w:u w:val="single"/>
        </w:rPr>
        <w:t>Industry plots</w:t>
      </w:r>
      <w:r w:rsidR="00163E9E" w:rsidRPr="00CA4833">
        <w:rPr>
          <w:u w:val="single"/>
        </w:rPr>
        <w:t xml:space="preserve"> </w:t>
      </w:r>
    </w:p>
    <w:p w:rsidR="004815ED" w:rsidRDefault="004815ED" w:rsidP="004815ED">
      <w:pPr>
        <w:pStyle w:val="ListParagraph"/>
        <w:numPr>
          <w:ilvl w:val="1"/>
          <w:numId w:val="2"/>
        </w:numPr>
      </w:pPr>
      <w:r>
        <w:t xml:space="preserve">2008, </w:t>
      </w:r>
      <w:proofErr w:type="spellStart"/>
      <w:r>
        <w:t>Kiggarvik</w:t>
      </w:r>
      <w:proofErr w:type="spellEnd"/>
      <w:r>
        <w:t xml:space="preserve"> Mine Project, 1 plot x 2 surveys</w:t>
      </w:r>
    </w:p>
    <w:p w:rsidR="004815ED" w:rsidRDefault="004815ED" w:rsidP="004815ED">
      <w:pPr>
        <w:pStyle w:val="ListParagraph"/>
      </w:pPr>
    </w:p>
    <w:p w:rsidR="004F5AC0" w:rsidRPr="00CA4833" w:rsidRDefault="00696ED2" w:rsidP="004F5AC0">
      <w:pPr>
        <w:pStyle w:val="ListParagraph"/>
        <w:numPr>
          <w:ilvl w:val="0"/>
          <w:numId w:val="3"/>
        </w:numPr>
        <w:rPr>
          <w:u w:val="single"/>
        </w:rPr>
      </w:pPr>
      <w:r w:rsidRPr="00CA4833">
        <w:rPr>
          <w:u w:val="single"/>
        </w:rPr>
        <w:t>NOT SURE</w:t>
      </w:r>
      <w:r w:rsidR="004F5AC0" w:rsidRPr="00CA4833">
        <w:rPr>
          <w:u w:val="single"/>
        </w:rPr>
        <w:t xml:space="preserve"> </w:t>
      </w:r>
      <w:r w:rsidR="00CA4833">
        <w:rPr>
          <w:u w:val="single"/>
        </w:rPr>
        <w:t xml:space="preserve">WHY </w:t>
      </w:r>
      <w:r w:rsidR="004F5AC0" w:rsidRPr="00CA4833">
        <w:rPr>
          <w:u w:val="single"/>
        </w:rPr>
        <w:t xml:space="preserve">– </w:t>
      </w:r>
      <w:r w:rsidR="00702724">
        <w:rPr>
          <w:u w:val="single"/>
        </w:rPr>
        <w:t>could they be</w:t>
      </w:r>
      <w:r w:rsidR="004F5AC0" w:rsidRPr="00CA4833">
        <w:rPr>
          <w:u w:val="single"/>
        </w:rPr>
        <w:t xml:space="preserve"> intensive</w:t>
      </w:r>
      <w:r w:rsidR="00702724">
        <w:rPr>
          <w:u w:val="single"/>
        </w:rPr>
        <w:t xml:space="preserve"> plots? There</w:t>
      </w:r>
      <w:r w:rsidR="004F5AC0" w:rsidRPr="00CA4833">
        <w:rPr>
          <w:u w:val="single"/>
        </w:rPr>
        <w:t xml:space="preserve"> didn’t appear to have any rows with final decisions</w:t>
      </w:r>
      <w:r w:rsidR="00702724">
        <w:rPr>
          <w:u w:val="single"/>
        </w:rPr>
        <w:t xml:space="preserve"> associated with these plots. The fact that most of them were surveyed twice suggests that they could have been</w:t>
      </w:r>
    </w:p>
    <w:p w:rsidR="00B207FF" w:rsidRDefault="00E003B5" w:rsidP="00696ED2">
      <w:pPr>
        <w:pStyle w:val="ListParagraph"/>
        <w:numPr>
          <w:ilvl w:val="0"/>
          <w:numId w:val="4"/>
        </w:numPr>
      </w:pPr>
      <w:r>
        <w:t>1995, Rasmussen Lowlands: 6 plots x 2 surveys each</w:t>
      </w:r>
    </w:p>
    <w:p w:rsidR="00642E9A" w:rsidRDefault="00642E9A" w:rsidP="00642E9A">
      <w:pPr>
        <w:pStyle w:val="ListParagraph"/>
      </w:pPr>
    </w:p>
    <w:p w:rsidR="00E003B5" w:rsidRDefault="00642E9A" w:rsidP="00696ED2">
      <w:pPr>
        <w:pStyle w:val="ListParagraph"/>
        <w:numPr>
          <w:ilvl w:val="0"/>
          <w:numId w:val="4"/>
        </w:numPr>
      </w:pPr>
      <w:r>
        <w:t>1997, Prince Charles Island: 2 plot x 2 surveys each</w:t>
      </w:r>
    </w:p>
    <w:p w:rsidR="00642E9A" w:rsidRDefault="00642E9A" w:rsidP="00642E9A">
      <w:pPr>
        <w:pStyle w:val="ListParagraph"/>
      </w:pPr>
    </w:p>
    <w:p w:rsidR="00642E9A" w:rsidRDefault="00642E9A" w:rsidP="00696ED2">
      <w:pPr>
        <w:pStyle w:val="ListParagraph"/>
        <w:numPr>
          <w:ilvl w:val="0"/>
          <w:numId w:val="4"/>
        </w:numPr>
      </w:pPr>
      <w:r>
        <w:t>2001, Alert: 1 x 7, 1 x 6, 3 x 4, 3 x 3, 7 x 2</w:t>
      </w:r>
    </w:p>
    <w:p w:rsidR="00642E9A" w:rsidRDefault="00642E9A" w:rsidP="00696ED2">
      <w:pPr>
        <w:pStyle w:val="ListParagraph"/>
        <w:numPr>
          <w:ilvl w:val="0"/>
          <w:numId w:val="4"/>
        </w:numPr>
      </w:pPr>
      <w:r>
        <w:t>2001, Somerset Island, 3 x 2</w:t>
      </w:r>
    </w:p>
    <w:p w:rsidR="00696ED2" w:rsidRDefault="00696ED2" w:rsidP="00696ED2">
      <w:pPr>
        <w:pStyle w:val="ListParagraph"/>
        <w:ind w:left="1080"/>
      </w:pPr>
    </w:p>
    <w:p w:rsidR="00642E9A" w:rsidRDefault="00642E9A" w:rsidP="00696ED2">
      <w:pPr>
        <w:pStyle w:val="ListParagraph"/>
        <w:numPr>
          <w:ilvl w:val="0"/>
          <w:numId w:val="4"/>
        </w:numPr>
      </w:pPr>
      <w:r>
        <w:t xml:space="preserve">2003, Dewey </w:t>
      </w:r>
      <w:proofErr w:type="spellStart"/>
      <w:r>
        <w:t>Soper</w:t>
      </w:r>
      <w:proofErr w:type="spellEnd"/>
      <w:r w:rsidR="002C1ED6">
        <w:t>: 4 x 2</w:t>
      </w:r>
      <w:r w:rsidR="004815ED">
        <w:t xml:space="preserve"> </w:t>
      </w:r>
    </w:p>
    <w:p w:rsidR="00C11AB3" w:rsidRDefault="00C11AB3" w:rsidP="00C11AB3">
      <w:pPr>
        <w:pStyle w:val="ListParagraph"/>
        <w:ind w:left="1440"/>
      </w:pPr>
    </w:p>
    <w:p w:rsidR="00C11AB3" w:rsidRDefault="00C11AB3" w:rsidP="00696ED2">
      <w:pPr>
        <w:pStyle w:val="ListParagraph"/>
        <w:numPr>
          <w:ilvl w:val="0"/>
          <w:numId w:val="4"/>
        </w:numPr>
      </w:pPr>
      <w:r>
        <w:lastRenderedPageBreak/>
        <w:t>2003, Southampton, 1 x 2</w:t>
      </w:r>
    </w:p>
    <w:p w:rsidR="00696ED2" w:rsidRDefault="00696ED2" w:rsidP="00696ED2">
      <w:pPr>
        <w:pStyle w:val="ListParagraph"/>
      </w:pPr>
    </w:p>
    <w:p w:rsidR="00696ED2" w:rsidRDefault="00696ED2" w:rsidP="00696ED2">
      <w:pPr>
        <w:pStyle w:val="ListParagraph"/>
        <w:numPr>
          <w:ilvl w:val="0"/>
          <w:numId w:val="4"/>
        </w:numPr>
      </w:pPr>
      <w:r>
        <w:t>2008, Mackenzie, 4 x 2</w:t>
      </w:r>
    </w:p>
    <w:p w:rsidR="00B207FF" w:rsidRDefault="00B207FF" w:rsidP="00B207FF"/>
    <w:p w:rsidR="00B207FF" w:rsidRDefault="00B207FF" w:rsidP="00B207FF"/>
    <w:p w:rsidR="00B207FF" w:rsidRDefault="00B207FF" w:rsidP="00B207FF">
      <w:pPr>
        <w:rPr>
          <w:b/>
        </w:rPr>
      </w:pPr>
      <w:r w:rsidRPr="00163E9E">
        <w:rPr>
          <w:b/>
        </w:rPr>
        <w:t>Plots that had rapid surveys conducted in multiple years</w:t>
      </w:r>
    </w:p>
    <w:p w:rsidR="00017EE6" w:rsidRDefault="00017EE6" w:rsidP="00B207FF">
      <w:r w:rsidRPr="00017EE6">
        <w:t>-re-surveyed plots</w:t>
      </w:r>
      <w:r>
        <w:t>: would it be better for me to have them as early ones to align with the population estimates, or would it better to use the new ones where survey methods might be more reliable?</w:t>
      </w:r>
    </w:p>
    <w:p w:rsidR="0001651A" w:rsidRPr="00017EE6" w:rsidRDefault="0001651A" w:rsidP="00B207FF">
      <w:r>
        <w:t>-same question as above. My thought is to use a random one (but restrained by region so that they are all done in the same year). Laurent might want to use the mean</w:t>
      </w:r>
    </w:p>
    <w:p w:rsidR="00216EB6" w:rsidRDefault="00216EB6" w:rsidP="00B207FF">
      <w:pPr>
        <w:pStyle w:val="ListParagraph"/>
        <w:numPr>
          <w:ilvl w:val="0"/>
          <w:numId w:val="3"/>
        </w:numPr>
      </w:pPr>
      <w:r>
        <w:t>Intensive plots</w:t>
      </w:r>
    </w:p>
    <w:p w:rsidR="00216EB6" w:rsidRDefault="005E02B2" w:rsidP="00216EB6">
      <w:pPr>
        <w:pStyle w:val="ListParagraph"/>
        <w:numPr>
          <w:ilvl w:val="1"/>
          <w:numId w:val="3"/>
        </w:numPr>
      </w:pPr>
      <w:r>
        <w:t xml:space="preserve">25 plots, 2-6 years </w:t>
      </w:r>
      <w:r w:rsidR="00216EB6">
        <w:t xml:space="preserve">(Mackenzie Gas, </w:t>
      </w:r>
      <w:proofErr w:type="spellStart"/>
      <w:r w:rsidR="00216EB6">
        <w:t>Igloolik</w:t>
      </w:r>
      <w:proofErr w:type="spellEnd"/>
      <w:r w:rsidR="00216EB6">
        <w:t>?)</w:t>
      </w:r>
    </w:p>
    <w:p w:rsidR="00216EB6" w:rsidRDefault="00216EB6" w:rsidP="00216EB6">
      <w:pPr>
        <w:pStyle w:val="ListParagraph"/>
        <w:ind w:left="1440"/>
      </w:pPr>
    </w:p>
    <w:p w:rsidR="002D5F34" w:rsidRDefault="002D5F34" w:rsidP="002D5F34">
      <w:pPr>
        <w:pStyle w:val="ListParagraph"/>
        <w:numPr>
          <w:ilvl w:val="0"/>
          <w:numId w:val="2"/>
        </w:numPr>
      </w:pPr>
      <w:r>
        <w:t xml:space="preserve">Industry plots </w:t>
      </w:r>
    </w:p>
    <w:p w:rsidR="00216EB6" w:rsidRDefault="00216EB6" w:rsidP="00216EB6">
      <w:pPr>
        <w:pStyle w:val="ListParagraph"/>
        <w:numPr>
          <w:ilvl w:val="1"/>
          <w:numId w:val="2"/>
        </w:numPr>
        <w:ind w:right="-563"/>
      </w:pPr>
      <w:r>
        <w:t xml:space="preserve">178 plots, 2–10 </w:t>
      </w:r>
      <w:r w:rsidR="005E02B2">
        <w:t xml:space="preserve">years </w:t>
      </w:r>
      <w:r>
        <w:t>(</w:t>
      </w:r>
      <w:proofErr w:type="spellStart"/>
      <w:r>
        <w:t>Meadowbank</w:t>
      </w:r>
      <w:proofErr w:type="spellEnd"/>
      <w:r>
        <w:t xml:space="preserve">, Hope Bay, </w:t>
      </w:r>
      <w:proofErr w:type="spellStart"/>
      <w:r>
        <w:t>Kiggavik</w:t>
      </w:r>
      <w:proofErr w:type="spellEnd"/>
      <w:r>
        <w:t>, Mackenzie Gas)</w:t>
      </w:r>
    </w:p>
    <w:p w:rsidR="005E02B2" w:rsidRDefault="005E02B2" w:rsidP="005E02B2">
      <w:pPr>
        <w:pStyle w:val="ListParagraph"/>
        <w:ind w:left="1440" w:right="-563"/>
      </w:pPr>
    </w:p>
    <w:p w:rsidR="005E02B2" w:rsidRDefault="005E02B2" w:rsidP="005E02B2">
      <w:pPr>
        <w:pStyle w:val="ListParagraph"/>
        <w:numPr>
          <w:ilvl w:val="0"/>
          <w:numId w:val="2"/>
        </w:numPr>
        <w:ind w:right="-563"/>
      </w:pPr>
      <w:r>
        <w:t>Re-surveyed in 2019</w:t>
      </w:r>
    </w:p>
    <w:p w:rsidR="005E02B2" w:rsidRDefault="005E02B2" w:rsidP="005E02B2">
      <w:pPr>
        <w:pStyle w:val="ListParagraph"/>
        <w:numPr>
          <w:ilvl w:val="1"/>
          <w:numId w:val="2"/>
        </w:numPr>
        <w:ind w:right="-563"/>
      </w:pPr>
      <w:r>
        <w:t xml:space="preserve">66 plots, Prince Charles Island and Rasmussen Lowlands </w:t>
      </w:r>
    </w:p>
    <w:p w:rsidR="00E3559B" w:rsidRDefault="00E3559B" w:rsidP="00E3559B">
      <w:pPr>
        <w:pStyle w:val="ListParagraph"/>
        <w:ind w:left="1440" w:right="-563"/>
      </w:pPr>
    </w:p>
    <w:p w:rsidR="00E3559B" w:rsidRDefault="00E3559B" w:rsidP="00E3559B">
      <w:pPr>
        <w:pStyle w:val="ListParagraph"/>
        <w:numPr>
          <w:ilvl w:val="0"/>
          <w:numId w:val="2"/>
        </w:numPr>
        <w:ind w:right="-563"/>
      </w:pPr>
      <w:r>
        <w:t>Prince Charles Island 1996/1997</w:t>
      </w:r>
      <w:r w:rsidR="006E0E02">
        <w:t xml:space="preserve"> (but not 2019)</w:t>
      </w:r>
      <w:r>
        <w:t xml:space="preserve">: </w:t>
      </w:r>
      <w:r w:rsidRPr="00E3559B">
        <w:rPr>
          <w:highlight w:val="yellow"/>
        </w:rPr>
        <w:t>1996 was flooded, use 1997</w:t>
      </w:r>
    </w:p>
    <w:p w:rsidR="00E3559B" w:rsidRDefault="00E3559B" w:rsidP="00E3559B">
      <w:pPr>
        <w:pStyle w:val="ListParagraph"/>
        <w:numPr>
          <w:ilvl w:val="1"/>
          <w:numId w:val="2"/>
        </w:numPr>
        <w:ind w:right="-563"/>
      </w:pPr>
      <w:r>
        <w:t>11 plots</w:t>
      </w:r>
    </w:p>
    <w:p w:rsidR="00301C78" w:rsidRDefault="00301C78" w:rsidP="00301C78">
      <w:pPr>
        <w:pStyle w:val="ListParagraph"/>
        <w:ind w:left="1440" w:right="-563"/>
      </w:pPr>
    </w:p>
    <w:p w:rsidR="00301C78" w:rsidRDefault="00301C78" w:rsidP="00301C78">
      <w:pPr>
        <w:pStyle w:val="ListParagraph"/>
        <w:numPr>
          <w:ilvl w:val="0"/>
          <w:numId w:val="2"/>
        </w:numPr>
        <w:ind w:right="-563"/>
      </w:pPr>
      <w:r>
        <w:t>Rasmussen Lowlands 1994/1995</w:t>
      </w:r>
    </w:p>
    <w:p w:rsidR="00301C78" w:rsidRDefault="00301C78" w:rsidP="00301C78">
      <w:pPr>
        <w:pStyle w:val="ListParagraph"/>
        <w:numPr>
          <w:ilvl w:val="1"/>
          <w:numId w:val="2"/>
        </w:numPr>
        <w:ind w:right="-563"/>
      </w:pPr>
      <w:r>
        <w:t>10 plots</w:t>
      </w:r>
    </w:p>
    <w:p w:rsidR="00B207FF" w:rsidRDefault="00B207FF" w:rsidP="00B207FF"/>
    <w:p w:rsidR="00B207FF" w:rsidRDefault="00B207FF" w:rsidP="00B207FF"/>
    <w:p w:rsidR="00B207FF" w:rsidRDefault="00B207FF" w:rsidP="00B207FF"/>
    <w:p w:rsidR="00301C78" w:rsidRDefault="00301C78" w:rsidP="00B207FF"/>
    <w:p w:rsidR="00301C78" w:rsidRDefault="00301C78" w:rsidP="00B207FF">
      <w:pPr>
        <w:pBdr>
          <w:bottom w:val="single" w:sz="12" w:space="1" w:color="auto"/>
        </w:pBdr>
      </w:pPr>
    </w:p>
    <w:p w:rsidR="00B207FF" w:rsidRDefault="00B207FF" w:rsidP="00B207FF"/>
    <w:p w:rsidR="00B207FF" w:rsidRDefault="00B207FF" w:rsidP="00B207FF">
      <w:pPr>
        <w:rPr>
          <w:b/>
        </w:rPr>
      </w:pPr>
      <w:r w:rsidRPr="00301C78">
        <w:rPr>
          <w:b/>
        </w:rPr>
        <w:t>Plots that were field selected</w:t>
      </w:r>
    </w:p>
    <w:p w:rsidR="00072A30" w:rsidRPr="000F0A70" w:rsidRDefault="00072A30" w:rsidP="00072A30">
      <w:pPr>
        <w:pStyle w:val="ListParagraph"/>
        <w:numPr>
          <w:ilvl w:val="0"/>
          <w:numId w:val="3"/>
        </w:numPr>
        <w:rPr>
          <w:u w:val="single"/>
        </w:rPr>
      </w:pPr>
      <w:r w:rsidRPr="000F0A70">
        <w:rPr>
          <w:u w:val="single"/>
        </w:rPr>
        <w:t>Intensive plots</w:t>
      </w:r>
    </w:p>
    <w:p w:rsidR="00072A30" w:rsidRDefault="00072A30" w:rsidP="00072A30">
      <w:pPr>
        <w:pStyle w:val="ListParagraph"/>
        <w:numPr>
          <w:ilvl w:val="1"/>
          <w:numId w:val="3"/>
        </w:numPr>
      </w:pPr>
      <w:r>
        <w:t>68 plots, Regions 4,5,6,8,9,10,12</w:t>
      </w:r>
    </w:p>
    <w:p w:rsidR="00072A30" w:rsidRPr="00072A30" w:rsidRDefault="00072A30" w:rsidP="00072A30">
      <w:pPr>
        <w:pStyle w:val="ListParagraph"/>
        <w:ind w:left="1440"/>
      </w:pPr>
    </w:p>
    <w:p w:rsidR="00CA4833" w:rsidRPr="000F0A70" w:rsidRDefault="00CA4833" w:rsidP="00CA4833">
      <w:pPr>
        <w:pStyle w:val="ListParagraph"/>
        <w:numPr>
          <w:ilvl w:val="0"/>
          <w:numId w:val="6"/>
        </w:numPr>
        <w:rPr>
          <w:u w:val="single"/>
        </w:rPr>
      </w:pPr>
      <w:r w:rsidRPr="000F0A70">
        <w:rPr>
          <w:u w:val="single"/>
        </w:rPr>
        <w:t>Industry plots: 533 plots</w:t>
      </w:r>
      <w:r w:rsidR="00560A7E" w:rsidRPr="000F0A70">
        <w:rPr>
          <w:u w:val="single"/>
        </w:rPr>
        <w:t xml:space="preserve">. What were the methods used for field selection? </w:t>
      </w:r>
    </w:p>
    <w:p w:rsidR="00CA4833" w:rsidRDefault="00560A7E" w:rsidP="00560A7E">
      <w:pPr>
        <w:pStyle w:val="ListParagraph"/>
        <w:numPr>
          <w:ilvl w:val="1"/>
          <w:numId w:val="6"/>
        </w:numPr>
      </w:pPr>
      <w:proofErr w:type="spellStart"/>
      <w:r w:rsidRPr="00560A7E">
        <w:t>Amaruq</w:t>
      </w:r>
      <w:proofErr w:type="spellEnd"/>
      <w:r w:rsidRPr="00560A7E">
        <w:t xml:space="preserve"> &amp; </w:t>
      </w:r>
      <w:proofErr w:type="spellStart"/>
      <w:r w:rsidRPr="00560A7E">
        <w:t>Meadowbank</w:t>
      </w:r>
      <w:proofErr w:type="spellEnd"/>
      <w:r w:rsidRPr="00560A7E">
        <w:t xml:space="preserve"> Mine Project</w:t>
      </w:r>
      <w:r>
        <w:t>: 85 plots</w:t>
      </w:r>
    </w:p>
    <w:p w:rsidR="00560A7E" w:rsidRDefault="00560A7E" w:rsidP="00560A7E">
      <w:pPr>
        <w:pStyle w:val="ListParagraph"/>
        <w:numPr>
          <w:ilvl w:val="1"/>
          <w:numId w:val="6"/>
        </w:numPr>
      </w:pPr>
      <w:proofErr w:type="spellStart"/>
      <w:r w:rsidRPr="00560A7E">
        <w:lastRenderedPageBreak/>
        <w:t>Gahcho</w:t>
      </w:r>
      <w:proofErr w:type="spellEnd"/>
      <w:r w:rsidRPr="00560A7E">
        <w:t xml:space="preserve"> </w:t>
      </w:r>
      <w:proofErr w:type="spellStart"/>
      <w:r w:rsidRPr="00560A7E">
        <w:t>Kué</w:t>
      </w:r>
      <w:proofErr w:type="spellEnd"/>
      <w:r w:rsidRPr="00560A7E">
        <w:t xml:space="preserve"> Mine Project</w:t>
      </w:r>
      <w:r>
        <w:t>: 25 plots</w:t>
      </w:r>
    </w:p>
    <w:p w:rsidR="00560A7E" w:rsidRDefault="00560A7E" w:rsidP="00560A7E">
      <w:pPr>
        <w:pStyle w:val="ListParagraph"/>
        <w:numPr>
          <w:ilvl w:val="1"/>
          <w:numId w:val="6"/>
        </w:numPr>
      </w:pPr>
      <w:r w:rsidRPr="00560A7E">
        <w:t>Hope Bay Mine Project</w:t>
      </w:r>
      <w:r>
        <w:t>: 111 plots</w:t>
      </w:r>
    </w:p>
    <w:p w:rsidR="00560A7E" w:rsidRDefault="00560A7E" w:rsidP="00560A7E">
      <w:pPr>
        <w:pStyle w:val="ListParagraph"/>
        <w:numPr>
          <w:ilvl w:val="1"/>
          <w:numId w:val="6"/>
        </w:numPr>
      </w:pPr>
      <w:proofErr w:type="spellStart"/>
      <w:r w:rsidRPr="00560A7E">
        <w:t>Izok</w:t>
      </w:r>
      <w:proofErr w:type="spellEnd"/>
      <w:r w:rsidRPr="00560A7E">
        <w:t xml:space="preserve"> Mine Project</w:t>
      </w:r>
      <w:r>
        <w:t>: 82 plots</w:t>
      </w:r>
    </w:p>
    <w:p w:rsidR="00560A7E" w:rsidRDefault="00560A7E" w:rsidP="00560A7E">
      <w:pPr>
        <w:pStyle w:val="ListParagraph"/>
        <w:numPr>
          <w:ilvl w:val="1"/>
          <w:numId w:val="6"/>
        </w:numPr>
      </w:pPr>
      <w:proofErr w:type="spellStart"/>
      <w:r w:rsidRPr="00560A7E">
        <w:t>Kiggavik</w:t>
      </w:r>
      <w:proofErr w:type="spellEnd"/>
      <w:r w:rsidRPr="00560A7E">
        <w:t xml:space="preserve"> Mine Project</w:t>
      </w:r>
      <w:r>
        <w:t>: 44 plots</w:t>
      </w:r>
    </w:p>
    <w:p w:rsidR="00560A7E" w:rsidRDefault="00560A7E" w:rsidP="00560A7E">
      <w:pPr>
        <w:pStyle w:val="ListParagraph"/>
        <w:numPr>
          <w:ilvl w:val="1"/>
          <w:numId w:val="6"/>
        </w:numPr>
      </w:pPr>
      <w:r w:rsidRPr="00560A7E">
        <w:t>Mackenzie Gas Project Affected Areas</w:t>
      </w:r>
      <w:r>
        <w:t>: 84 plots</w:t>
      </w:r>
    </w:p>
    <w:p w:rsidR="00560A7E" w:rsidRDefault="00560A7E" w:rsidP="00560A7E">
      <w:pPr>
        <w:pStyle w:val="ListParagraph"/>
        <w:numPr>
          <w:ilvl w:val="1"/>
          <w:numId w:val="6"/>
        </w:numPr>
      </w:pPr>
      <w:r w:rsidRPr="00560A7E">
        <w:t>Mary River Project</w:t>
      </w:r>
      <w:r>
        <w:t>: 97 plots</w:t>
      </w:r>
    </w:p>
    <w:p w:rsidR="00560A7E" w:rsidRDefault="00560A7E" w:rsidP="00560A7E">
      <w:pPr>
        <w:pStyle w:val="ListParagraph"/>
        <w:numPr>
          <w:ilvl w:val="1"/>
          <w:numId w:val="6"/>
        </w:numPr>
      </w:pPr>
      <w:proofErr w:type="spellStart"/>
      <w:r w:rsidRPr="00560A7E">
        <w:t>Meliadine</w:t>
      </w:r>
      <w:proofErr w:type="spellEnd"/>
      <w:r w:rsidRPr="00560A7E">
        <w:t xml:space="preserve"> Mine Project</w:t>
      </w:r>
      <w:r>
        <w:t>: 16 plots</w:t>
      </w:r>
    </w:p>
    <w:p w:rsidR="00560A7E" w:rsidRDefault="00560A7E" w:rsidP="00560A7E">
      <w:pPr>
        <w:pStyle w:val="ListParagraph"/>
        <w:numPr>
          <w:ilvl w:val="1"/>
          <w:numId w:val="6"/>
        </w:numPr>
      </w:pPr>
      <w:proofErr w:type="spellStart"/>
      <w:r w:rsidRPr="00560A7E">
        <w:t>Tahera</w:t>
      </w:r>
      <w:proofErr w:type="spellEnd"/>
      <w:r w:rsidRPr="00560A7E">
        <w:t xml:space="preserve"> Mine Project</w:t>
      </w:r>
      <w:r>
        <w:t>: 9 plots</w:t>
      </w:r>
    </w:p>
    <w:p w:rsidR="000F0A70" w:rsidRDefault="000F0A70" w:rsidP="000F0A70">
      <w:pPr>
        <w:pStyle w:val="ListParagraph"/>
        <w:ind w:left="1440"/>
      </w:pPr>
    </w:p>
    <w:p w:rsidR="006E0E02" w:rsidRPr="000F0A70" w:rsidRDefault="000F0A70" w:rsidP="000F0A70">
      <w:pPr>
        <w:pStyle w:val="ListParagraph"/>
        <w:numPr>
          <w:ilvl w:val="0"/>
          <w:numId w:val="6"/>
        </w:numPr>
        <w:rPr>
          <w:u w:val="single"/>
        </w:rPr>
      </w:pPr>
      <w:r w:rsidRPr="000F0A70">
        <w:rPr>
          <w:u w:val="single"/>
        </w:rPr>
        <w:t>NOT SURE WHY</w:t>
      </w:r>
      <w:r w:rsidR="00FC2C3C">
        <w:rPr>
          <w:u w:val="single"/>
        </w:rPr>
        <w:t xml:space="preserve"> – might be worth checking the comments on these ones</w:t>
      </w:r>
    </w:p>
    <w:p w:rsidR="006E0E02" w:rsidRDefault="006E0E02" w:rsidP="000F0A70">
      <w:pPr>
        <w:pStyle w:val="ListParagraph"/>
        <w:numPr>
          <w:ilvl w:val="1"/>
          <w:numId w:val="6"/>
        </w:numPr>
      </w:pPr>
      <w:r>
        <w:t>Eastern Foxe Basin: 89 plots (1996, 1997, 2003, 2019)</w:t>
      </w:r>
      <w:r w:rsidR="000F0A70">
        <w:t xml:space="preserve"> </w:t>
      </w:r>
      <w:r w:rsidR="000F0A70" w:rsidRPr="000F0A70">
        <w:rPr>
          <w:highlight w:val="yellow"/>
        </w:rPr>
        <w:t xml:space="preserve">1996 due to weather </w:t>
      </w:r>
      <w:r w:rsidR="00736C8B">
        <w:rPr>
          <w:highlight w:val="yellow"/>
        </w:rPr>
        <w:t>–</w:t>
      </w:r>
      <w:r w:rsidR="000F0A70" w:rsidRPr="000F0A70">
        <w:rPr>
          <w:highlight w:val="yellow"/>
        </w:rPr>
        <w:t xml:space="preserve"> </w:t>
      </w:r>
      <w:r w:rsidR="000F0A70" w:rsidRPr="00736C8B">
        <w:rPr>
          <w:highlight w:val="yellow"/>
        </w:rPr>
        <w:t>exclude</w:t>
      </w:r>
      <w:r w:rsidR="00736C8B" w:rsidRPr="00736C8B">
        <w:rPr>
          <w:highlight w:val="yellow"/>
        </w:rPr>
        <w:t>?</w:t>
      </w:r>
    </w:p>
    <w:p w:rsidR="006E0E02" w:rsidRDefault="006E0E02" w:rsidP="000F0A70">
      <w:pPr>
        <w:pStyle w:val="ListParagraph"/>
        <w:numPr>
          <w:ilvl w:val="1"/>
          <w:numId w:val="6"/>
        </w:numPr>
      </w:pPr>
      <w:r>
        <w:t>Mackenzie: 83 plots (2005, 2006, 2007, 2008, 2009)</w:t>
      </w:r>
    </w:p>
    <w:p w:rsidR="006E0E02" w:rsidRDefault="006E0E02" w:rsidP="000F0A70">
      <w:pPr>
        <w:pStyle w:val="ListParagraph"/>
        <w:numPr>
          <w:ilvl w:val="1"/>
          <w:numId w:val="6"/>
        </w:numPr>
      </w:pPr>
      <w:r>
        <w:t>North Archipelago: 66 plots (2001, 2007, 2011)</w:t>
      </w:r>
    </w:p>
    <w:p w:rsidR="006E0E02" w:rsidRDefault="006E0E02" w:rsidP="000F0A70">
      <w:pPr>
        <w:pStyle w:val="ListParagraph"/>
        <w:numPr>
          <w:ilvl w:val="1"/>
          <w:numId w:val="6"/>
        </w:numPr>
      </w:pPr>
      <w:r>
        <w:t>Northwest Hudson Barrens: 2 plots (2016)</w:t>
      </w:r>
    </w:p>
    <w:p w:rsidR="006E0E02" w:rsidRDefault="006E0E02" w:rsidP="000F0A70">
      <w:pPr>
        <w:pStyle w:val="ListParagraph"/>
        <w:numPr>
          <w:ilvl w:val="1"/>
          <w:numId w:val="6"/>
        </w:numPr>
      </w:pPr>
      <w:r>
        <w:t>Queen Maud Gulf: 8 plots (2010)</w:t>
      </w:r>
    </w:p>
    <w:p w:rsidR="006E0E02" w:rsidRDefault="006E0E02" w:rsidP="000F0A70">
      <w:pPr>
        <w:pStyle w:val="ListParagraph"/>
        <w:numPr>
          <w:ilvl w:val="1"/>
          <w:numId w:val="6"/>
        </w:numPr>
      </w:pPr>
      <w:r>
        <w:t>South Archipelago: 9 plots</w:t>
      </w:r>
      <w:r w:rsidR="00775D98">
        <w:t xml:space="preserve"> (2001, 2011</w:t>
      </w:r>
      <w:r>
        <w:t>)</w:t>
      </w:r>
    </w:p>
    <w:p w:rsidR="006E0E02" w:rsidRDefault="006E0E02" w:rsidP="000F0A70">
      <w:pPr>
        <w:pStyle w:val="ListParagraph"/>
        <w:numPr>
          <w:ilvl w:val="1"/>
          <w:numId w:val="6"/>
        </w:numPr>
      </w:pPr>
      <w:r>
        <w:t>Southampton: 6 plots (2004)</w:t>
      </w:r>
    </w:p>
    <w:p w:rsidR="006E0E02" w:rsidRPr="00CA4833" w:rsidRDefault="006E0E02" w:rsidP="000F0A70">
      <w:pPr>
        <w:pStyle w:val="ListParagraph"/>
        <w:numPr>
          <w:ilvl w:val="1"/>
          <w:numId w:val="6"/>
        </w:numPr>
      </w:pPr>
      <w:r>
        <w:t>Southwest Hudson Barrens: 15 plots</w:t>
      </w:r>
      <w:r w:rsidR="00775D98">
        <w:t xml:space="preserve"> (2008, 2015</w:t>
      </w:r>
      <w:r>
        <w:t>)</w:t>
      </w:r>
    </w:p>
    <w:p w:rsidR="00B207FF" w:rsidRDefault="00B207FF" w:rsidP="00B207FF"/>
    <w:p w:rsidR="00B207FF" w:rsidRDefault="00B207FF" w:rsidP="00B207FF"/>
    <w:p w:rsidR="00225981" w:rsidRPr="00225981" w:rsidRDefault="00225981" w:rsidP="00B207FF">
      <w:pPr>
        <w:rPr>
          <w:i/>
        </w:rPr>
      </w:pPr>
      <w:r>
        <w:rPr>
          <w:i/>
        </w:rPr>
        <w:t>Examples:</w:t>
      </w:r>
    </w:p>
    <w:p w:rsidR="00225981" w:rsidRDefault="00225981" w:rsidP="00225981">
      <w:pPr>
        <w:pStyle w:val="ListParagraph"/>
        <w:numPr>
          <w:ilvl w:val="0"/>
          <w:numId w:val="6"/>
        </w:numPr>
      </w:pPr>
      <w:r w:rsidRPr="00225981">
        <w:t>SOI-0082C</w:t>
      </w:r>
      <w:r>
        <w:t>, 2001, North Archipelago</w:t>
      </w:r>
    </w:p>
    <w:p w:rsidR="00225981" w:rsidRDefault="00225981" w:rsidP="00225981">
      <w:pPr>
        <w:pStyle w:val="ListParagraph"/>
        <w:numPr>
          <w:ilvl w:val="1"/>
          <w:numId w:val="6"/>
        </w:numPr>
      </w:pPr>
      <w:r w:rsidRPr="00225981">
        <w:t>Plot_Comment_1</w:t>
      </w:r>
      <w:r>
        <w:t>: “</w:t>
      </w:r>
      <w:r w:rsidRPr="00225981">
        <w:t>Replacement for 715 which we couldn't reach due to fog.</w:t>
      </w:r>
      <w:r>
        <w:t>”</w:t>
      </w:r>
    </w:p>
    <w:p w:rsidR="00225981" w:rsidRDefault="00225981" w:rsidP="00225981">
      <w:pPr>
        <w:pStyle w:val="ListParagraph"/>
        <w:numPr>
          <w:ilvl w:val="1"/>
          <w:numId w:val="6"/>
        </w:numPr>
      </w:pPr>
      <w:r w:rsidRPr="00225981">
        <w:t>Comment_1</w:t>
      </w:r>
      <w:r>
        <w:t>: “</w:t>
      </w:r>
      <w:r w:rsidRPr="00C31BF7">
        <w:t xml:space="preserve"> Four of us walked in different directions for 20min. looking for shorebirds in the best places we could find.</w:t>
      </w:r>
      <w:r>
        <w:t>”</w:t>
      </w:r>
    </w:p>
    <w:p w:rsidR="0062766F" w:rsidRDefault="0062766F" w:rsidP="00225981">
      <w:pPr>
        <w:pStyle w:val="ListParagraph"/>
        <w:numPr>
          <w:ilvl w:val="1"/>
          <w:numId w:val="6"/>
        </w:numPr>
      </w:pPr>
    </w:p>
    <w:p w:rsidR="0062766F" w:rsidRDefault="0062766F" w:rsidP="0062766F">
      <w:pPr>
        <w:pStyle w:val="ListParagraph"/>
        <w:numPr>
          <w:ilvl w:val="0"/>
          <w:numId w:val="6"/>
        </w:numPr>
      </w:pPr>
      <w:r w:rsidRPr="0062766F">
        <w:t>ALE-2529</w:t>
      </w:r>
      <w:r>
        <w:t xml:space="preserve">, </w:t>
      </w:r>
    </w:p>
    <w:p w:rsidR="0062766F" w:rsidRDefault="0062766F" w:rsidP="0062766F">
      <w:pPr>
        <w:pStyle w:val="ListParagraph"/>
        <w:numPr>
          <w:ilvl w:val="1"/>
          <w:numId w:val="6"/>
        </w:numPr>
      </w:pPr>
      <w:r w:rsidRPr="0062766F">
        <w:t>Comment_1</w:t>
      </w:r>
      <w:r>
        <w:t xml:space="preserve">: </w:t>
      </w:r>
      <w:r w:rsidRPr="0062766F">
        <w:t>surveyed by skidoo</w:t>
      </w:r>
    </w:p>
    <w:p w:rsidR="0062766F" w:rsidRDefault="0062766F" w:rsidP="0062766F">
      <w:pPr>
        <w:pStyle w:val="ListParagraph"/>
        <w:ind w:left="1440"/>
      </w:pPr>
    </w:p>
    <w:p w:rsidR="005C3DEB" w:rsidRDefault="0062766F" w:rsidP="0062766F">
      <w:pPr>
        <w:pStyle w:val="ListParagraph"/>
        <w:numPr>
          <w:ilvl w:val="0"/>
          <w:numId w:val="6"/>
        </w:numPr>
      </w:pPr>
      <w:r>
        <w:t xml:space="preserve">14 plots containing or adjacent to human developments </w:t>
      </w:r>
    </w:p>
    <w:tbl>
      <w:tblPr>
        <w:tblW w:w="2500" w:type="dxa"/>
        <w:tblLook w:val="04A0" w:firstRow="1" w:lastRow="0" w:firstColumn="1" w:lastColumn="0" w:noHBand="0" w:noVBand="1"/>
      </w:tblPr>
      <w:tblGrid>
        <w:gridCol w:w="2500"/>
      </w:tblGrid>
      <w:tr w:rsidR="005C3DEB" w:rsidRPr="005C3DEB" w:rsidTr="005C3DEB">
        <w:trPr>
          <w:trHeight w:val="6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KWI-0012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MDW-0099A</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ALE-1670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ALE-7140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CLGT-92020</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lastRenderedPageBreak/>
              <w:t>CLGT-92021</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CLGT-92022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RAS-0072</w:t>
            </w:r>
          </w:p>
        </w:tc>
      </w:tr>
      <w:tr w:rsidR="005C3DEB" w:rsidRPr="005C3DEB" w:rsidTr="005C3DEB">
        <w:trPr>
          <w:trHeight w:val="300"/>
        </w:trPr>
        <w:tc>
          <w:tcPr>
            <w:tcW w:w="2500" w:type="dxa"/>
            <w:tcBorders>
              <w:top w:val="nil"/>
              <w:left w:val="nil"/>
              <w:bottom w:val="nil"/>
              <w:right w:val="nil"/>
            </w:tcBorders>
            <w:shd w:val="clear" w:color="auto" w:fill="auto"/>
            <w:noWrap/>
            <w:vAlign w:val="bottom"/>
            <w:hideMark/>
          </w:tcPr>
          <w:p w:rsidR="005C3DEB" w:rsidRPr="005C3DEB" w:rsidRDefault="005C3DEB" w:rsidP="005C3DEB">
            <w:pPr>
              <w:spacing w:after="0" w:line="240" w:lineRule="auto"/>
              <w:rPr>
                <w:rFonts w:ascii="Calibri" w:eastAsia="Times New Roman" w:hAnsi="Calibri" w:cs="Calibri"/>
                <w:color w:val="000000"/>
                <w:lang w:eastAsia="en-CA"/>
              </w:rPr>
            </w:pPr>
            <w:r w:rsidRPr="005C3DEB">
              <w:rPr>
                <w:rFonts w:ascii="Calibri" w:eastAsia="Times New Roman" w:hAnsi="Calibri" w:cs="Calibri"/>
                <w:color w:val="000000"/>
                <w:lang w:eastAsia="en-CA"/>
              </w:rPr>
              <w:t>RAS-0030</w:t>
            </w:r>
          </w:p>
        </w:tc>
      </w:tr>
    </w:tbl>
    <w:p w:rsidR="0062766F" w:rsidRDefault="0062766F" w:rsidP="005C3DEB">
      <w:pPr>
        <w:pStyle w:val="ListParagraph"/>
      </w:pPr>
    </w:p>
    <w:p w:rsidR="00B207FF" w:rsidRDefault="00B207FF" w:rsidP="00B207FF"/>
    <w:p w:rsidR="00B207FF" w:rsidRDefault="00B207FF" w:rsidP="00B207FF"/>
    <w:p w:rsidR="00B207FF" w:rsidRPr="005574C1" w:rsidRDefault="00B207FF" w:rsidP="00B207FF">
      <w:pPr>
        <w:rPr>
          <w:b/>
        </w:rPr>
      </w:pPr>
      <w:r w:rsidRPr="00301C78">
        <w:rPr>
          <w:b/>
        </w:rPr>
        <w:t>Plo</w:t>
      </w:r>
      <w:r w:rsidR="00AD4836">
        <w:rPr>
          <w:b/>
        </w:rPr>
        <w:t>ts that were GIS selected, field</w:t>
      </w:r>
      <w:r w:rsidRPr="00301C78">
        <w:rPr>
          <w:b/>
        </w:rPr>
        <w:t xml:space="preserve"> modified</w:t>
      </w:r>
    </w:p>
    <w:p w:rsidR="005574C1" w:rsidRPr="000F0A70" w:rsidRDefault="005574C1" w:rsidP="005574C1">
      <w:pPr>
        <w:pStyle w:val="ListParagraph"/>
        <w:numPr>
          <w:ilvl w:val="0"/>
          <w:numId w:val="3"/>
        </w:numPr>
        <w:rPr>
          <w:u w:val="single"/>
        </w:rPr>
      </w:pPr>
      <w:r w:rsidRPr="000F0A70">
        <w:rPr>
          <w:u w:val="single"/>
        </w:rPr>
        <w:t>Intensive plots</w:t>
      </w:r>
    </w:p>
    <w:p w:rsidR="005574C1" w:rsidRDefault="005574C1" w:rsidP="005574C1">
      <w:pPr>
        <w:pStyle w:val="ListParagraph"/>
        <w:numPr>
          <w:ilvl w:val="1"/>
          <w:numId w:val="3"/>
        </w:numPr>
      </w:pPr>
      <w:r>
        <w:t xml:space="preserve">1 plot, 2006, Southampton region, Coats Island, </w:t>
      </w:r>
      <w:r w:rsidRPr="005574C1">
        <w:t>COI-</w:t>
      </w:r>
      <w:proofErr w:type="spellStart"/>
      <w:r w:rsidRPr="005574C1">
        <w:t>IntB</w:t>
      </w:r>
      <w:proofErr w:type="spellEnd"/>
    </w:p>
    <w:p w:rsidR="005574C1" w:rsidRDefault="005574C1" w:rsidP="005574C1">
      <w:pPr>
        <w:pStyle w:val="ListParagraph"/>
      </w:pPr>
    </w:p>
    <w:p w:rsidR="005574C1" w:rsidRDefault="005574C1" w:rsidP="005574C1">
      <w:pPr>
        <w:pStyle w:val="ListParagraph"/>
      </w:pPr>
    </w:p>
    <w:p w:rsidR="005574C1" w:rsidRPr="000F0A70" w:rsidRDefault="005574C1" w:rsidP="005574C1">
      <w:pPr>
        <w:pStyle w:val="ListParagraph"/>
        <w:numPr>
          <w:ilvl w:val="0"/>
          <w:numId w:val="6"/>
        </w:numPr>
        <w:rPr>
          <w:u w:val="single"/>
        </w:rPr>
      </w:pPr>
      <w:r w:rsidRPr="000F0A70">
        <w:rPr>
          <w:u w:val="single"/>
        </w:rPr>
        <w:t>NOT SURE WHY</w:t>
      </w:r>
      <w:r>
        <w:rPr>
          <w:u w:val="single"/>
        </w:rPr>
        <w:t xml:space="preserve"> – might be worth checking the comments on these ones</w:t>
      </w:r>
    </w:p>
    <w:p w:rsidR="005574C1" w:rsidRDefault="005574C1" w:rsidP="005574C1">
      <w:pPr>
        <w:pStyle w:val="ListParagraph"/>
        <w:numPr>
          <w:ilvl w:val="1"/>
          <w:numId w:val="6"/>
        </w:numPr>
      </w:pPr>
      <w:r>
        <w:t>Eastern Foxe Basin: 4 plots (2003, 2004)</w:t>
      </w:r>
    </w:p>
    <w:p w:rsidR="005574C1" w:rsidRDefault="005574C1" w:rsidP="005574C1">
      <w:pPr>
        <w:pStyle w:val="ListParagraph"/>
        <w:numPr>
          <w:ilvl w:val="1"/>
          <w:numId w:val="6"/>
        </w:numPr>
      </w:pPr>
      <w:r>
        <w:t>Mackenzie: 7 plots (2005, 2006)</w:t>
      </w:r>
    </w:p>
    <w:p w:rsidR="005574C1" w:rsidRDefault="005574C1" w:rsidP="005574C1">
      <w:pPr>
        <w:pStyle w:val="ListParagraph"/>
        <w:numPr>
          <w:ilvl w:val="1"/>
          <w:numId w:val="6"/>
        </w:numPr>
      </w:pPr>
      <w:r>
        <w:t>North Archipelago: 3 plots</w:t>
      </w:r>
      <w:r w:rsidR="00775D98">
        <w:t xml:space="preserve"> (2001, 2007)</w:t>
      </w:r>
    </w:p>
    <w:p w:rsidR="005574C1" w:rsidRDefault="005574C1" w:rsidP="005574C1">
      <w:pPr>
        <w:pStyle w:val="ListParagraph"/>
        <w:numPr>
          <w:ilvl w:val="1"/>
          <w:numId w:val="6"/>
        </w:numPr>
      </w:pPr>
      <w:r>
        <w:t>Northwest Hudson Barrens: 55 plots</w:t>
      </w:r>
      <w:r w:rsidR="00B45975">
        <w:t xml:space="preserve"> (1994, 1995, 2015, 2019)</w:t>
      </w:r>
    </w:p>
    <w:p w:rsidR="005574C1" w:rsidRDefault="005574C1" w:rsidP="005574C1">
      <w:pPr>
        <w:pStyle w:val="ListParagraph"/>
        <w:numPr>
          <w:ilvl w:val="1"/>
          <w:numId w:val="6"/>
        </w:numPr>
      </w:pPr>
      <w:r>
        <w:t>Queen Maud Gulf: 20 plots</w:t>
      </w:r>
      <w:r w:rsidR="00B45975">
        <w:t xml:space="preserve"> (2006, 2010)</w:t>
      </w:r>
    </w:p>
    <w:p w:rsidR="005574C1" w:rsidRDefault="005574C1" w:rsidP="005574C1">
      <w:pPr>
        <w:pStyle w:val="ListParagraph"/>
        <w:numPr>
          <w:ilvl w:val="1"/>
          <w:numId w:val="6"/>
        </w:numPr>
      </w:pPr>
      <w:r>
        <w:t>South Archipelago: 67 plots</w:t>
      </w:r>
      <w:r w:rsidR="00B45975">
        <w:t xml:space="preserve"> (1994, 1995, 2001, 2012, 2019)</w:t>
      </w:r>
    </w:p>
    <w:p w:rsidR="005574C1" w:rsidRDefault="005574C1" w:rsidP="005574C1">
      <w:pPr>
        <w:pStyle w:val="ListParagraph"/>
        <w:numPr>
          <w:ilvl w:val="1"/>
          <w:numId w:val="6"/>
        </w:numPr>
      </w:pPr>
      <w:r>
        <w:t xml:space="preserve">Southampton: </w:t>
      </w:r>
      <w:r w:rsidR="00B45975">
        <w:t>1</w:t>
      </w:r>
      <w:r>
        <w:t xml:space="preserve"> plo</w:t>
      </w:r>
      <w:r w:rsidR="00B45975">
        <w:t>t (2003)</w:t>
      </w:r>
    </w:p>
    <w:p w:rsidR="005574C1" w:rsidRDefault="005574C1" w:rsidP="005574C1">
      <w:pPr>
        <w:pStyle w:val="ListParagraph"/>
        <w:numPr>
          <w:ilvl w:val="1"/>
          <w:numId w:val="6"/>
        </w:numPr>
      </w:pPr>
      <w:r>
        <w:t>Baffin: 1 plot (2018)</w:t>
      </w:r>
    </w:p>
    <w:p w:rsidR="005574C1" w:rsidRPr="00CA4833" w:rsidRDefault="005574C1" w:rsidP="005574C1">
      <w:pPr>
        <w:pStyle w:val="ListParagraph"/>
        <w:numPr>
          <w:ilvl w:val="1"/>
          <w:numId w:val="6"/>
        </w:numPr>
      </w:pPr>
      <w:r>
        <w:t>Quebec: 2 plots</w:t>
      </w:r>
      <w:r w:rsidR="00B45975">
        <w:t xml:space="preserve"> (2002)</w:t>
      </w:r>
    </w:p>
    <w:p w:rsidR="00B207FF" w:rsidRDefault="00B207FF" w:rsidP="00B207FF"/>
    <w:p w:rsidR="00B207FF" w:rsidRDefault="00B207FF" w:rsidP="00B207FF">
      <w:r>
        <w:t xml:space="preserve"> </w:t>
      </w:r>
    </w:p>
    <w:p w:rsidR="00225981" w:rsidRPr="00225981" w:rsidRDefault="00225981" w:rsidP="00B207FF">
      <w:r>
        <w:rPr>
          <w:i/>
        </w:rPr>
        <w:t>Examples:</w:t>
      </w:r>
    </w:p>
    <w:p w:rsidR="00225981" w:rsidRDefault="005C3DEB" w:rsidP="00B207FF">
      <w:r>
        <w:t>Seems OK</w:t>
      </w:r>
    </w:p>
    <w:p w:rsidR="005C3DEB" w:rsidRDefault="005C3DEB" w:rsidP="005C3DEB">
      <w:pPr>
        <w:pStyle w:val="ListParagraph"/>
        <w:numPr>
          <w:ilvl w:val="0"/>
          <w:numId w:val="6"/>
        </w:numPr>
      </w:pPr>
      <w:r>
        <w:t>Couldn’t cross a river, adjusted accordingly</w:t>
      </w:r>
    </w:p>
    <w:p w:rsidR="005C3DEB" w:rsidRDefault="005C3DEB" w:rsidP="005C3DEB">
      <w:pPr>
        <w:pStyle w:val="ListParagraph"/>
        <w:numPr>
          <w:ilvl w:val="0"/>
          <w:numId w:val="6"/>
        </w:numPr>
      </w:pPr>
      <w:r>
        <w:t>Changed orientation</w:t>
      </w:r>
    </w:p>
    <w:p w:rsidR="005C3DEB" w:rsidRDefault="005C3DEB" w:rsidP="00B207FF"/>
    <w:p w:rsidR="005C3DEB" w:rsidRDefault="005C3DEB" w:rsidP="00B207FF"/>
    <w:p w:rsidR="005C3DEB" w:rsidRDefault="005C3DEB" w:rsidP="00B207FF">
      <w:r>
        <w:t>Not sure</w:t>
      </w:r>
    </w:p>
    <w:p w:rsidR="005C3DEB" w:rsidRDefault="005C3DEB" w:rsidP="005C3DEB">
      <w:pPr>
        <w:pStyle w:val="ListParagraph"/>
        <w:numPr>
          <w:ilvl w:val="0"/>
          <w:numId w:val="7"/>
        </w:numPr>
      </w:pPr>
      <w:r>
        <w:t>Moved due to high shrub, large lakes, mudflat, snow cover – how were they modified?</w:t>
      </w:r>
    </w:p>
    <w:p w:rsidR="00225981" w:rsidRDefault="00225981" w:rsidP="00B207FF"/>
    <w:p w:rsidR="006F2F04" w:rsidRDefault="00C14E12" w:rsidP="00B207FF">
      <w:r>
        <w:t>**Alert, Rasmussen Lowlands seem questionable</w:t>
      </w:r>
    </w:p>
    <w:p w:rsidR="00C14E12" w:rsidRDefault="00C14E12" w:rsidP="00B207FF"/>
    <w:p w:rsidR="00C14E12" w:rsidRDefault="00C14E12" w:rsidP="00B207FF"/>
    <w:p w:rsidR="00C14E12" w:rsidRDefault="00C14E12" w:rsidP="00B207FF"/>
    <w:p w:rsidR="00C14E12" w:rsidRDefault="00C14E12" w:rsidP="00B207FF"/>
    <w:p w:rsidR="001155F7" w:rsidRDefault="001155F7" w:rsidP="001155F7">
      <w:pPr>
        <w:rPr>
          <w:b/>
        </w:rPr>
      </w:pPr>
      <w:r>
        <w:rPr>
          <w:b/>
        </w:rPr>
        <w:t>Plots with a weird areas, shapes, proportion surveyed</w:t>
      </w:r>
    </w:p>
    <w:p w:rsidR="001155F7" w:rsidRPr="005574C1" w:rsidRDefault="001155F7" w:rsidP="001155F7">
      <w:pPr>
        <w:rPr>
          <w:b/>
        </w:rPr>
      </w:pPr>
    </w:p>
    <w:p w:rsidR="001155F7" w:rsidRDefault="001155F7" w:rsidP="00B207FF"/>
    <w:p w:rsidR="009D726C" w:rsidRDefault="009D726C" w:rsidP="00B207FF"/>
    <w:p w:rsidR="009D726C" w:rsidRDefault="009D726C" w:rsidP="00B207FF"/>
    <w:p w:rsidR="009D726C" w:rsidRDefault="009D726C" w:rsidP="00B207FF"/>
    <w:p w:rsidR="009D726C" w:rsidRDefault="009D726C" w:rsidP="00B207FF"/>
    <w:p w:rsidR="009D726C" w:rsidRDefault="009D726C" w:rsidP="009D726C">
      <w:r>
        <w:t>Nest questions: what is the difference between being very conservative and very liberal with inclusion?</w:t>
      </w:r>
    </w:p>
    <w:p w:rsidR="009D726C" w:rsidRDefault="009D726C" w:rsidP="009D726C">
      <w:pPr>
        <w:pStyle w:val="ListParagraph"/>
        <w:numPr>
          <w:ilvl w:val="0"/>
          <w:numId w:val="7"/>
        </w:numPr>
      </w:pPr>
      <w:r>
        <w:t>Keep all, exclude all, remove based on weird comments, remove specific regions/intensives/industry, remove plots that have multiple red flags</w:t>
      </w:r>
      <w:r w:rsidR="00C668FD">
        <w:t xml:space="preserve"> (? Are there even any?)</w:t>
      </w:r>
    </w:p>
    <w:p w:rsidR="0070389A" w:rsidRDefault="0070389A" w:rsidP="009D726C">
      <w:pPr>
        <w:pStyle w:val="ListParagraph"/>
        <w:numPr>
          <w:ilvl w:val="0"/>
          <w:numId w:val="7"/>
        </w:numPr>
      </w:pPr>
      <w:r>
        <w:t>Two-sample T-tests</w:t>
      </w:r>
    </w:p>
    <w:p w:rsidR="009D726C" w:rsidRDefault="009D726C" w:rsidP="009D726C">
      <w:r>
        <w:tab/>
        <w:t>-sample size</w:t>
      </w:r>
    </w:p>
    <w:p w:rsidR="009D726C" w:rsidRDefault="000417B8" w:rsidP="000417B8">
      <w:r>
        <w:tab/>
        <w:t>-number of birds observed</w:t>
      </w:r>
    </w:p>
    <w:p w:rsidR="000417B8" w:rsidRDefault="000417B8" w:rsidP="000417B8">
      <w:r>
        <w:tab/>
        <w:t>-habitat type</w:t>
      </w:r>
    </w:p>
    <w:p w:rsidR="009D726C" w:rsidRDefault="009D726C" w:rsidP="00B207FF"/>
    <w:sectPr w:rsidR="009D72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E05C6"/>
    <w:multiLevelType w:val="hybridMultilevel"/>
    <w:tmpl w:val="62D63994"/>
    <w:lvl w:ilvl="0" w:tplc="10090003">
      <w:start w:val="1"/>
      <w:numFmt w:val="bullet"/>
      <w:lvlText w:val="o"/>
      <w:lvlJc w:val="left"/>
      <w:pPr>
        <w:ind w:left="1080" w:hanging="360"/>
      </w:pPr>
      <w:rPr>
        <w:rFonts w:ascii="Courier New" w:hAnsi="Courier New" w:cs="Courier New"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6C12928"/>
    <w:multiLevelType w:val="hybridMultilevel"/>
    <w:tmpl w:val="FF3EB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0BE5ED7"/>
    <w:multiLevelType w:val="hybridMultilevel"/>
    <w:tmpl w:val="2F842CC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CE37656"/>
    <w:multiLevelType w:val="hybridMultilevel"/>
    <w:tmpl w:val="08E224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97694A"/>
    <w:multiLevelType w:val="hybridMultilevel"/>
    <w:tmpl w:val="36968E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6FB6762B"/>
    <w:multiLevelType w:val="hybridMultilevel"/>
    <w:tmpl w:val="2B48C8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8A76075"/>
    <w:multiLevelType w:val="hybridMultilevel"/>
    <w:tmpl w:val="75B4F7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FF"/>
    <w:rsid w:val="0001651A"/>
    <w:rsid w:val="00017EE6"/>
    <w:rsid w:val="000417B8"/>
    <w:rsid w:val="00072A30"/>
    <w:rsid w:val="000F0A70"/>
    <w:rsid w:val="00103318"/>
    <w:rsid w:val="001155F7"/>
    <w:rsid w:val="00163E9E"/>
    <w:rsid w:val="00184CF3"/>
    <w:rsid w:val="00216EB6"/>
    <w:rsid w:val="00225981"/>
    <w:rsid w:val="002C11B1"/>
    <w:rsid w:val="002C1ED6"/>
    <w:rsid w:val="002D5F34"/>
    <w:rsid w:val="002F29B0"/>
    <w:rsid w:val="00301C78"/>
    <w:rsid w:val="00435C0D"/>
    <w:rsid w:val="004815ED"/>
    <w:rsid w:val="004B3F8A"/>
    <w:rsid w:val="004F5AC0"/>
    <w:rsid w:val="005167BB"/>
    <w:rsid w:val="005574C1"/>
    <w:rsid w:val="00560A7E"/>
    <w:rsid w:val="005C3DEB"/>
    <w:rsid w:val="005E02B2"/>
    <w:rsid w:val="005E44A6"/>
    <w:rsid w:val="0062766F"/>
    <w:rsid w:val="00642E9A"/>
    <w:rsid w:val="00696ED2"/>
    <w:rsid w:val="006E0E02"/>
    <w:rsid w:val="006F2F04"/>
    <w:rsid w:val="00702724"/>
    <w:rsid w:val="0070389A"/>
    <w:rsid w:val="00736C8B"/>
    <w:rsid w:val="00774305"/>
    <w:rsid w:val="00775D98"/>
    <w:rsid w:val="007D4158"/>
    <w:rsid w:val="009A7FF8"/>
    <w:rsid w:val="009C4323"/>
    <w:rsid w:val="009D726C"/>
    <w:rsid w:val="00A03A13"/>
    <w:rsid w:val="00A31C60"/>
    <w:rsid w:val="00A96B05"/>
    <w:rsid w:val="00AD4836"/>
    <w:rsid w:val="00B04360"/>
    <w:rsid w:val="00B207FF"/>
    <w:rsid w:val="00B45975"/>
    <w:rsid w:val="00B70821"/>
    <w:rsid w:val="00C11AB3"/>
    <w:rsid w:val="00C14E12"/>
    <w:rsid w:val="00C31BF7"/>
    <w:rsid w:val="00C668FD"/>
    <w:rsid w:val="00C91845"/>
    <w:rsid w:val="00CA4833"/>
    <w:rsid w:val="00D66160"/>
    <w:rsid w:val="00E003B5"/>
    <w:rsid w:val="00E3559B"/>
    <w:rsid w:val="00EE055B"/>
    <w:rsid w:val="00FC2C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5CAB"/>
  <w15:chartTrackingRefBased/>
  <w15:docId w15:val="{D0F5AAB1-42E3-4329-8D44-7D0F330B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F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00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252931">
      <w:bodyDiv w:val="1"/>
      <w:marLeft w:val="0"/>
      <w:marRight w:val="0"/>
      <w:marTop w:val="0"/>
      <w:marBottom w:val="0"/>
      <w:divBdr>
        <w:top w:val="none" w:sz="0" w:space="0" w:color="auto"/>
        <w:left w:val="none" w:sz="0" w:space="0" w:color="auto"/>
        <w:bottom w:val="none" w:sz="0" w:space="0" w:color="auto"/>
        <w:right w:val="none" w:sz="0" w:space="0" w:color="auto"/>
      </w:divBdr>
    </w:div>
    <w:div w:id="854003282">
      <w:bodyDiv w:val="1"/>
      <w:marLeft w:val="0"/>
      <w:marRight w:val="0"/>
      <w:marTop w:val="0"/>
      <w:marBottom w:val="0"/>
      <w:divBdr>
        <w:top w:val="none" w:sz="0" w:space="0" w:color="auto"/>
        <w:left w:val="none" w:sz="0" w:space="0" w:color="auto"/>
        <w:bottom w:val="none" w:sz="0" w:space="0" w:color="auto"/>
        <w:right w:val="none" w:sz="0" w:space="0" w:color="auto"/>
      </w:divBdr>
    </w:div>
    <w:div w:id="1378432799">
      <w:bodyDiv w:val="1"/>
      <w:marLeft w:val="0"/>
      <w:marRight w:val="0"/>
      <w:marTop w:val="0"/>
      <w:marBottom w:val="0"/>
      <w:divBdr>
        <w:top w:val="none" w:sz="0" w:space="0" w:color="auto"/>
        <w:left w:val="none" w:sz="0" w:space="0" w:color="auto"/>
        <w:bottom w:val="none" w:sz="0" w:space="0" w:color="auto"/>
        <w:right w:val="none" w:sz="0" w:space="0" w:color="auto"/>
      </w:divBdr>
    </w:div>
    <w:div w:id="1893347869">
      <w:bodyDiv w:val="1"/>
      <w:marLeft w:val="0"/>
      <w:marRight w:val="0"/>
      <w:marTop w:val="0"/>
      <w:marBottom w:val="0"/>
      <w:divBdr>
        <w:top w:val="none" w:sz="0" w:space="0" w:color="auto"/>
        <w:left w:val="none" w:sz="0" w:space="0" w:color="auto"/>
        <w:bottom w:val="none" w:sz="0" w:space="0" w:color="auto"/>
        <w:right w:val="none" w:sz="0" w:space="0" w:color="auto"/>
      </w:divBdr>
    </w:div>
    <w:div w:id="189951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1012</TotalTime>
  <Pages>5</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Environment Climate Change Canada</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Anderson,Christine [NCR]</dc:creator>
  <cp:keywords/>
  <dc:description/>
  <cp:lastModifiedBy>Anderson,Christine [NCR]</cp:lastModifiedBy>
  <cp:revision>40</cp:revision>
  <dcterms:created xsi:type="dcterms:W3CDTF">2019-12-02T16:48:00Z</dcterms:created>
  <dcterms:modified xsi:type="dcterms:W3CDTF">2019-12-04T21:30:00Z</dcterms:modified>
</cp:coreProperties>
</file>