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1785"/>
        <w:gridCol w:w="8295"/>
      </w:tblGrid>
      <w:tr w:rsidR="0052137C" w:rsidRPr="0052137C" w14:paraId="0ED0A2AF" w14:textId="77777777" w:rsidTr="00BF1602">
        <w:tc>
          <w:tcPr>
            <w:tcW w:w="0" w:type="auto"/>
            <w:vAlign w:val="center"/>
          </w:tcPr>
          <w:p w14:paraId="0BA8A1F5" w14:textId="77777777" w:rsidR="0052137C" w:rsidRPr="00D150A6" w:rsidRDefault="0052137C" w:rsidP="0039653E">
            <w:pPr>
              <w:jc w:val="center"/>
              <w:rPr>
                <w:smallCaps/>
                <w:spacing w:val="80"/>
                <w:sz w:val="44"/>
                <w:szCs w:val="44"/>
                <w:lang w:val="en-CA"/>
              </w:rPr>
            </w:pPr>
            <w:r w:rsidRPr="00D150A6">
              <w:rPr>
                <w:lang w:val="en-CA" w:eastAsia="en-CA"/>
              </w:rPr>
              <w:drawing>
                <wp:inline distT="0" distB="0" distL="0" distR="0" wp14:anchorId="74FDC65F" wp14:editId="7043B623">
                  <wp:extent cx="822960" cy="822960"/>
                  <wp:effectExtent l="0" t="0" r="0" b="0"/>
                  <wp:docPr id="1" name="Picture 2" descr="A qr code with a blue square with a white letter on it&#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qr code with a blue square with a white letter on it&#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22960" cy="822960"/>
                          </a:xfrm>
                          <a:prstGeom prst="rect">
                            <a:avLst/>
                          </a:prstGeom>
                        </pic:spPr>
                      </pic:pic>
                    </a:graphicData>
                  </a:graphic>
                </wp:inline>
              </w:drawing>
            </w:r>
          </w:p>
        </w:tc>
        <w:tc>
          <w:tcPr>
            <w:tcW w:w="0" w:type="auto"/>
            <w:vAlign w:val="center"/>
          </w:tcPr>
          <w:p w14:paraId="4E19F132" w14:textId="77777777" w:rsidR="00BF1602" w:rsidRPr="00BF1602" w:rsidRDefault="00BF1602" w:rsidP="00BF1602">
            <w:pPr>
              <w:pStyle w:val="Title"/>
            </w:pPr>
            <w:r w:rsidRPr="00BF1602">
              <w:t>Bilal Qandeel</w:t>
            </w:r>
          </w:p>
          <w:p w14:paraId="14F2E3CD" w14:textId="77777777" w:rsidR="0052137C" w:rsidRPr="0052137C" w:rsidRDefault="0052137C" w:rsidP="0039653E">
            <w:pPr>
              <w:jc w:val="left"/>
              <w:rPr>
                <w:b/>
                <w:bCs/>
                <w:lang w:val="fr-CA"/>
              </w:rPr>
            </w:pPr>
            <w:hyperlink r:id="rId10" w:history="1">
              <w:r w:rsidRPr="00C139ED">
                <w:rPr>
                  <w:rStyle w:val="Hyperlink"/>
                  <w:b/>
                  <w:bCs/>
                  <w:u w:val="none"/>
                  <w:lang w:val="fr-CA"/>
                </w:rPr>
                <w:t>bilal.qandeel@gmail.com</w:t>
              </w:r>
            </w:hyperlink>
            <w:r w:rsidRPr="0052137C">
              <w:rPr>
                <w:lang w:val="fr-CA"/>
              </w:rPr>
              <w:t xml:space="preserve"> | </w:t>
            </w:r>
            <w:r w:rsidRPr="0052137C">
              <w:rPr>
                <w:b/>
                <w:bCs/>
                <w:lang w:val="fr-CA"/>
              </w:rPr>
              <w:t xml:space="preserve">+1 (662) 607 – 9571 </w:t>
            </w:r>
            <w:r w:rsidRPr="0052137C">
              <w:rPr>
                <w:lang w:val="fr-CA"/>
              </w:rPr>
              <w:t xml:space="preserve">| </w:t>
            </w:r>
            <w:r w:rsidRPr="0052137C">
              <w:rPr>
                <w:b/>
                <w:bCs/>
                <w:lang w:val="fr-CA"/>
              </w:rPr>
              <w:t>Canton, MS 39046</w:t>
            </w:r>
          </w:p>
          <w:p w14:paraId="4519EE1D" w14:textId="77777777" w:rsidR="0052137C" w:rsidRPr="00C139ED" w:rsidRDefault="0052137C" w:rsidP="0039653E">
            <w:pPr>
              <w:rPr>
                <w:smallCaps/>
                <w:spacing w:val="80"/>
                <w:sz w:val="18"/>
                <w:szCs w:val="18"/>
                <w:lang w:val="fr-CA"/>
              </w:rPr>
            </w:pPr>
            <w:r w:rsidRPr="00C139ED">
              <w:rPr>
                <w:lang w:val="fr-CA"/>
              </w:rPr>
              <w:t>https://www.linkedin.com/in/bilalqandeel/</w:t>
            </w:r>
          </w:p>
        </w:tc>
      </w:tr>
    </w:tbl>
    <w:p w14:paraId="290428F7" w14:textId="77777777" w:rsidR="0052137C" w:rsidRPr="0052137C" w:rsidRDefault="0052137C" w:rsidP="0052137C">
      <w:pPr>
        <w:pStyle w:val="Heading1"/>
      </w:pPr>
      <w:r w:rsidRPr="0052137C">
        <w:t>Professional Summary</w:t>
      </w:r>
    </w:p>
    <w:p w14:paraId="6C1A5651" w14:textId="61B9D4D4" w:rsidR="0052137C" w:rsidRPr="00D52282" w:rsidRDefault="0052137C" w:rsidP="00D52282">
      <w:pPr>
        <w:rPr>
          <w:rFonts w:eastAsia="Times New Roman" w:cs="Times New Roman"/>
          <w:szCs w:val="20"/>
          <w:lang w:val="en-CA"/>
        </w:rPr>
      </w:pPr>
      <w:r w:rsidRPr="0052137C">
        <w:rPr>
          <w:rFonts w:eastAsia="Times New Roman" w:cs="Times New Roman"/>
          <w:szCs w:val="20"/>
          <w:lang w:val="en-CA"/>
        </w:rPr>
        <w:t>Canadian control engineering consultant with 18+ years of experience in control and automation engineering across the US, Canada, Saudi Arabia, and Jordan. Specialized in testing and commissioning of SCADA, Distributed Control Systems (DCS), Substation Automation Systems (SAS) using IEC 61850 protocol, and PLC automation solutions using the IEC 61131-3. Expert in Building Management Systems (BMS), Building Automation Systems (BAS), Electrical Power Management Systems (EPMS), industrial cybersecurity (ISA99), smart grid technologies, and data center engineering. Proven experience with multiple automation protocols including KNX/EIB, DALI, DNP3, Modbus, and proprietary solutions such as PACiS, StruxureWare, and Easergy.</w:t>
      </w:r>
    </w:p>
    <w:p w14:paraId="3177FD87" w14:textId="77777777" w:rsidR="0052137C" w:rsidRPr="00D150A6" w:rsidRDefault="0052137C" w:rsidP="0052137C">
      <w:pPr>
        <w:pStyle w:val="Heading1"/>
      </w:pPr>
      <w:r w:rsidRPr="00D150A6">
        <w:t>Professional Experience</w:t>
      </w:r>
    </w:p>
    <w:p w14:paraId="07573355" w14:textId="77777777" w:rsidR="00D52282" w:rsidRDefault="0052137C" w:rsidP="00E7702D">
      <w:pPr>
        <w:pStyle w:val="Heading2"/>
        <w:ind w:left="360"/>
      </w:pPr>
      <w:r w:rsidRPr="00D52282">
        <w:t>Amazon Web Service</w:t>
      </w:r>
      <w:r w:rsidR="00D52282">
        <w:t>s</w:t>
      </w:r>
    </w:p>
    <w:p w14:paraId="470A0655" w14:textId="77777777" w:rsidR="00D52282" w:rsidRDefault="0052137C" w:rsidP="00D52282">
      <w:pPr>
        <w:pStyle w:val="Heading3"/>
      </w:pPr>
      <w:r w:rsidRPr="00D52282">
        <w:t>Controls Engineering, MS,</w:t>
      </w:r>
    </w:p>
    <w:p w14:paraId="62372898" w14:textId="20874BBA" w:rsidR="00D52282" w:rsidRPr="00D52282" w:rsidRDefault="00D52282" w:rsidP="00D52282">
      <w:pPr>
        <w:pStyle w:val="ListParagraph"/>
        <w:numPr>
          <w:ilvl w:val="0"/>
          <w:numId w:val="2"/>
        </w:numPr>
        <w:ind w:left="1080"/>
        <w:rPr>
          <w:lang w:val="en-CA"/>
        </w:rPr>
      </w:pPr>
      <w:r w:rsidRPr="00D52282">
        <w:rPr>
          <w:lang w:val="en-CA"/>
        </w:rPr>
        <w:t>Manage projects for highly calibrated, optimized, and available data halls with customized control scenarios, implementing proprietary AWS's Data Centers Construction &amp; Delivery (DCCD) standards</w:t>
      </w:r>
    </w:p>
    <w:p w14:paraId="791D3B43" w14:textId="6452F8B2" w:rsidR="00D52282" w:rsidRPr="00D52282" w:rsidRDefault="00D52282" w:rsidP="00D52282">
      <w:pPr>
        <w:pStyle w:val="ListParagraph"/>
        <w:numPr>
          <w:ilvl w:val="0"/>
          <w:numId w:val="2"/>
        </w:numPr>
        <w:ind w:left="1080"/>
        <w:rPr>
          <w:lang w:val="en-CA"/>
        </w:rPr>
      </w:pPr>
      <w:r w:rsidRPr="00D52282">
        <w:rPr>
          <w:lang w:val="en-CA"/>
        </w:rPr>
        <w:t>Design, commission, and troubleshoot customized Building Automation Systems (BMS) and Electrical Power Management Systems (EPMS)</w:t>
      </w:r>
    </w:p>
    <w:p w14:paraId="222E84D2" w14:textId="68796B82" w:rsidR="00D52282" w:rsidRDefault="00D52282" w:rsidP="00D52282">
      <w:pPr>
        <w:pStyle w:val="ListParagraph"/>
        <w:numPr>
          <w:ilvl w:val="0"/>
          <w:numId w:val="2"/>
        </w:numPr>
        <w:ind w:left="1080"/>
        <w:rPr>
          <w:lang w:val="en-CA"/>
        </w:rPr>
      </w:pPr>
      <w:r w:rsidRPr="00D52282">
        <w:rPr>
          <w:lang w:val="en-CA"/>
        </w:rPr>
        <w:t>Implement performance monitoring and analytics for mission-critical infrastructure</w:t>
      </w:r>
    </w:p>
    <w:p w14:paraId="616DB4F8" w14:textId="77777777" w:rsidR="00FD611B" w:rsidRDefault="00FD611B" w:rsidP="00FD611B">
      <w:pPr>
        <w:pStyle w:val="ListParagraph"/>
        <w:ind w:left="1080"/>
        <w:rPr>
          <w:lang w:val="en-CA"/>
        </w:rPr>
      </w:pPr>
    </w:p>
    <w:p w14:paraId="3DAD6404" w14:textId="77777777" w:rsidR="00C5384B" w:rsidRDefault="00D52282" w:rsidP="00E7702D">
      <w:pPr>
        <w:pStyle w:val="Heading2"/>
        <w:ind w:left="360"/>
      </w:pPr>
      <w:r w:rsidRPr="00D52282">
        <w:t>IKOS Consulting Canada Inc.</w:t>
      </w:r>
    </w:p>
    <w:p w14:paraId="4F66CE35" w14:textId="61A292A9" w:rsidR="00C5384B" w:rsidRDefault="00D52282" w:rsidP="00C5384B">
      <w:pPr>
        <w:pStyle w:val="Heading3"/>
      </w:pPr>
      <w:r w:rsidRPr="00D52282">
        <w:t>Software Requirements Reviewer</w:t>
      </w:r>
      <w:r w:rsidR="00FD611B">
        <w:t xml:space="preserve"> (</w:t>
      </w:r>
      <w:r w:rsidRPr="00D52282">
        <w:t>Dec 2023 – May 2024</w:t>
      </w:r>
      <w:r w:rsidR="00FD611B">
        <w:t>)</w:t>
      </w:r>
    </w:p>
    <w:p w14:paraId="11AD0556" w14:textId="77777777" w:rsidR="00D52282" w:rsidRDefault="00D52282" w:rsidP="00D52282">
      <w:pPr>
        <w:pStyle w:val="ListParagraph"/>
        <w:numPr>
          <w:ilvl w:val="0"/>
          <w:numId w:val="2"/>
        </w:numPr>
        <w:ind w:left="1080"/>
        <w:rPr>
          <w:lang w:val="en-CA"/>
        </w:rPr>
      </w:pPr>
      <w:r w:rsidRPr="00D52282">
        <w:rPr>
          <w:lang w:val="en-CA"/>
        </w:rPr>
        <w:t>This project was completed for Aegis Engineering; a client based in the United Kingdom.</w:t>
      </w:r>
    </w:p>
    <w:p w14:paraId="35B25F1F" w14:textId="77777777" w:rsidR="00D52282" w:rsidRDefault="00D52282" w:rsidP="00D52282">
      <w:pPr>
        <w:pStyle w:val="ListParagraph"/>
        <w:numPr>
          <w:ilvl w:val="0"/>
          <w:numId w:val="2"/>
        </w:numPr>
        <w:ind w:left="1080"/>
        <w:rPr>
          <w:lang w:val="en-CA"/>
        </w:rPr>
      </w:pPr>
      <w:r w:rsidRPr="00D52282">
        <w:rPr>
          <w:lang w:val="en-CA"/>
        </w:rPr>
        <w:t>Evaluated systems and software requirements compliance with EN 50126-5 standard for Reliability, Availability, Maintainability, and Safety (RAMS)</w:t>
      </w:r>
    </w:p>
    <w:p w14:paraId="477972F2" w14:textId="77777777" w:rsidR="00D52282" w:rsidRDefault="00D52282" w:rsidP="00D52282">
      <w:pPr>
        <w:pStyle w:val="ListParagraph"/>
        <w:numPr>
          <w:ilvl w:val="0"/>
          <w:numId w:val="2"/>
        </w:numPr>
        <w:ind w:left="1080"/>
        <w:rPr>
          <w:lang w:val="en-CA"/>
        </w:rPr>
      </w:pPr>
      <w:r w:rsidRPr="00D52282">
        <w:rPr>
          <w:lang w:val="en-CA"/>
        </w:rPr>
        <w:t>Developed automation scripts for extracting and processing requirements from Atlassian Jira</w:t>
      </w:r>
    </w:p>
    <w:p w14:paraId="41B2DD5F" w14:textId="49FE9A7C" w:rsidR="00D52282" w:rsidRDefault="00D52282" w:rsidP="00D52282">
      <w:pPr>
        <w:pStyle w:val="ListParagraph"/>
        <w:numPr>
          <w:ilvl w:val="0"/>
          <w:numId w:val="2"/>
        </w:numPr>
        <w:ind w:left="1080"/>
        <w:rPr>
          <w:lang w:val="en-CA"/>
        </w:rPr>
      </w:pPr>
      <w:r w:rsidRPr="00D52282">
        <w:rPr>
          <w:lang w:val="en-CA"/>
        </w:rPr>
        <w:t>Streamlined requirements review process, reducing validation time by 30%</w:t>
      </w:r>
    </w:p>
    <w:p w14:paraId="561A2D49" w14:textId="77777777" w:rsidR="00C5384B" w:rsidRPr="00D52282" w:rsidRDefault="00C5384B" w:rsidP="00C5384B">
      <w:pPr>
        <w:pStyle w:val="ListParagraph"/>
        <w:ind w:left="1080"/>
        <w:rPr>
          <w:lang w:val="en-CA"/>
        </w:rPr>
      </w:pPr>
    </w:p>
    <w:p w14:paraId="74AD492E" w14:textId="4399BF6B" w:rsidR="00C5384B" w:rsidRPr="00C5384B" w:rsidRDefault="00C5384B" w:rsidP="00FD611B">
      <w:pPr>
        <w:pStyle w:val="Heading3"/>
      </w:pPr>
      <w:r w:rsidRPr="00C5384B">
        <w:t>SCADA and Integration Consultant</w:t>
      </w:r>
      <w:r w:rsidR="00FD611B">
        <w:t xml:space="preserve"> (</w:t>
      </w:r>
      <w:r w:rsidRPr="00C5384B">
        <w:t>Jul 2023 – Nov 2023</w:t>
      </w:r>
      <w:r w:rsidR="00FD611B">
        <w:t>)</w:t>
      </w:r>
    </w:p>
    <w:p w14:paraId="5DB2C328" w14:textId="77777777" w:rsidR="00C5384B" w:rsidRDefault="00C5384B" w:rsidP="00C5384B">
      <w:pPr>
        <w:pStyle w:val="ListParagraph"/>
        <w:numPr>
          <w:ilvl w:val="0"/>
          <w:numId w:val="2"/>
        </w:numPr>
        <w:ind w:left="1080"/>
        <w:rPr>
          <w:lang w:val="en-CA"/>
        </w:rPr>
      </w:pPr>
      <w:r w:rsidRPr="00C5384B">
        <w:rPr>
          <w:lang w:val="en-CA"/>
        </w:rPr>
        <w:t>This project was completed for Metrolinx; a client based in Ontario.</w:t>
      </w:r>
    </w:p>
    <w:p w14:paraId="7ABF539D" w14:textId="77777777" w:rsidR="00C5384B" w:rsidRDefault="00C5384B" w:rsidP="00C5384B">
      <w:pPr>
        <w:pStyle w:val="ListParagraph"/>
        <w:numPr>
          <w:ilvl w:val="0"/>
          <w:numId w:val="2"/>
        </w:numPr>
        <w:ind w:left="1080"/>
        <w:rPr>
          <w:lang w:val="en-CA"/>
        </w:rPr>
      </w:pPr>
      <w:r w:rsidRPr="00C5384B">
        <w:rPr>
          <w:lang w:val="en-CA"/>
        </w:rPr>
        <w:t>Led SCADA testing and commissioning activities, ensuring quality control of deliverables</w:t>
      </w:r>
    </w:p>
    <w:p w14:paraId="2F016ADB" w14:textId="77777777" w:rsidR="00C5384B" w:rsidRDefault="00C5384B" w:rsidP="00C5384B">
      <w:pPr>
        <w:pStyle w:val="ListParagraph"/>
        <w:numPr>
          <w:ilvl w:val="0"/>
          <w:numId w:val="2"/>
        </w:numPr>
        <w:ind w:left="1080"/>
        <w:rPr>
          <w:lang w:val="en-CA"/>
        </w:rPr>
      </w:pPr>
      <w:r w:rsidRPr="00C5384B">
        <w:rPr>
          <w:lang w:val="en-CA"/>
        </w:rPr>
        <w:t>Integrated third-party low current systems including CCTV, Public Addressing, and Auto Passenger Information Systems (APIS)</w:t>
      </w:r>
    </w:p>
    <w:p w14:paraId="6DEAAFFA" w14:textId="46F0896F" w:rsidR="00C5384B" w:rsidRDefault="00C5384B" w:rsidP="00C5384B">
      <w:pPr>
        <w:pStyle w:val="ListParagraph"/>
        <w:numPr>
          <w:ilvl w:val="0"/>
          <w:numId w:val="2"/>
        </w:numPr>
        <w:ind w:left="1080"/>
        <w:rPr>
          <w:lang w:val="en-CA"/>
        </w:rPr>
      </w:pPr>
      <w:r w:rsidRPr="00C5384B">
        <w:rPr>
          <w:lang w:val="en-CA"/>
        </w:rPr>
        <w:t>Conducted root-cause analysis of system snags and provided correction recommendations</w:t>
      </w:r>
    </w:p>
    <w:p w14:paraId="0F7335AB" w14:textId="77777777" w:rsidR="00FD611B" w:rsidRPr="00C5384B" w:rsidRDefault="00FD611B" w:rsidP="00FD611B">
      <w:pPr>
        <w:pStyle w:val="ListParagraph"/>
        <w:ind w:left="1080"/>
        <w:rPr>
          <w:lang w:val="en-CA"/>
        </w:rPr>
      </w:pPr>
    </w:p>
    <w:p w14:paraId="35E1BECF" w14:textId="77777777" w:rsidR="00FD611B" w:rsidRDefault="00FD611B">
      <w:pPr>
        <w:spacing w:after="160" w:line="278" w:lineRule="auto"/>
        <w:jc w:val="left"/>
        <w:rPr>
          <w:b/>
          <w:bCs/>
          <w:i/>
          <w:iCs/>
          <w:lang w:val="en-CA"/>
        </w:rPr>
      </w:pPr>
      <w:r>
        <w:br w:type="page"/>
      </w:r>
    </w:p>
    <w:p w14:paraId="385BAFDD" w14:textId="503DE743" w:rsidR="00D52282" w:rsidRPr="00C5384B" w:rsidRDefault="00D52282" w:rsidP="00C5384B">
      <w:pPr>
        <w:pStyle w:val="Heading3"/>
      </w:pPr>
      <w:r w:rsidRPr="00C5384B">
        <w:lastRenderedPageBreak/>
        <w:t>Systems Engineering Consultant</w:t>
      </w:r>
      <w:r w:rsidR="00FD611B">
        <w:t>, ISC (</w:t>
      </w:r>
      <w:r w:rsidRPr="00C5384B">
        <w:t>Feb 2023 – Jun 2023</w:t>
      </w:r>
      <w:r w:rsidR="00FD611B">
        <w:t>)</w:t>
      </w:r>
    </w:p>
    <w:p w14:paraId="30768D26" w14:textId="5266FD29" w:rsidR="00D52282" w:rsidRDefault="00D52282" w:rsidP="00C5384B">
      <w:pPr>
        <w:pStyle w:val="ListParagraph"/>
        <w:numPr>
          <w:ilvl w:val="0"/>
          <w:numId w:val="2"/>
        </w:numPr>
        <w:ind w:left="1080"/>
        <w:rPr>
          <w:lang w:val="en-CA"/>
        </w:rPr>
      </w:pPr>
      <w:r w:rsidRPr="00C5384B">
        <w:rPr>
          <w:lang w:val="en-CA"/>
        </w:rPr>
        <w:t>This project was completed for ISC Applied Systems; a client based in Montreal.</w:t>
      </w:r>
    </w:p>
    <w:p w14:paraId="4F11B8CE" w14:textId="77777777" w:rsidR="00D52282" w:rsidRDefault="00D52282" w:rsidP="00C5384B">
      <w:pPr>
        <w:pStyle w:val="ListParagraph"/>
        <w:numPr>
          <w:ilvl w:val="0"/>
          <w:numId w:val="2"/>
        </w:numPr>
        <w:ind w:left="1080"/>
        <w:rPr>
          <w:lang w:val="en-CA"/>
        </w:rPr>
      </w:pPr>
      <w:r w:rsidRPr="00C5384B">
        <w:rPr>
          <w:lang w:val="en-CA"/>
        </w:rPr>
        <w:t>Consultancy for systems engineering for Auto Passenger Information Systems (APIS)</w:t>
      </w:r>
    </w:p>
    <w:p w14:paraId="75EB940B" w14:textId="77777777" w:rsidR="00D52282" w:rsidRDefault="00D52282" w:rsidP="00C5384B">
      <w:pPr>
        <w:pStyle w:val="ListParagraph"/>
        <w:numPr>
          <w:ilvl w:val="0"/>
          <w:numId w:val="2"/>
        </w:numPr>
        <w:ind w:left="1080"/>
        <w:rPr>
          <w:lang w:val="en-CA"/>
        </w:rPr>
      </w:pPr>
      <w:r w:rsidRPr="00C5384B">
        <w:rPr>
          <w:lang w:val="en-CA"/>
        </w:rPr>
        <w:t>Designed and reviewed specifications for locomotive communication systems including PA, CCTV, LVVR (Low Voltage Voice Recorder), and IEAS (Interior Electronic Advertisement Systems)</w:t>
      </w:r>
    </w:p>
    <w:p w14:paraId="699B68B3" w14:textId="77777777" w:rsidR="00D52282" w:rsidRPr="00C5384B" w:rsidRDefault="00D52282" w:rsidP="00C5384B">
      <w:pPr>
        <w:pStyle w:val="ListParagraph"/>
        <w:numPr>
          <w:ilvl w:val="0"/>
          <w:numId w:val="2"/>
        </w:numPr>
        <w:ind w:left="1080"/>
        <w:rPr>
          <w:lang w:val="en-CA"/>
        </w:rPr>
      </w:pPr>
      <w:r w:rsidRPr="00C5384B">
        <w:rPr>
          <w:lang w:val="en-CA"/>
        </w:rPr>
        <w:t>Developed integration solutions between disparate transportation systems</w:t>
      </w:r>
    </w:p>
    <w:p w14:paraId="0A0C7ADD" w14:textId="77777777" w:rsidR="00D52282" w:rsidRPr="00D52282" w:rsidRDefault="00D52282" w:rsidP="00D52282">
      <w:pPr>
        <w:rPr>
          <w:lang w:val="en-CA"/>
        </w:rPr>
      </w:pPr>
    </w:p>
    <w:p w14:paraId="1BD22FFA" w14:textId="2E9B6A7A" w:rsidR="00D52282" w:rsidRDefault="00D52282" w:rsidP="00C5384B">
      <w:pPr>
        <w:pStyle w:val="Heading2"/>
        <w:ind w:left="360"/>
      </w:pPr>
      <w:r w:rsidRPr="00D52282">
        <w:t>N</w:t>
      </w:r>
      <w:r w:rsidR="00C5384B">
        <w:t>ouv</w:t>
      </w:r>
      <w:r w:rsidRPr="00D52282">
        <w:t>LR</w:t>
      </w:r>
    </w:p>
    <w:p w14:paraId="37CF7A63" w14:textId="3EC4CE3F" w:rsidR="00C5384B" w:rsidRPr="00C5384B" w:rsidRDefault="00C5384B" w:rsidP="00C5384B">
      <w:pPr>
        <w:pStyle w:val="Heading3"/>
      </w:pPr>
      <w:r w:rsidRPr="00C5384B">
        <w:t>Testing and Commissioning Coordinator, QC</w:t>
      </w:r>
      <w:r w:rsidR="00FD611B">
        <w:t xml:space="preserve"> (</w:t>
      </w:r>
      <w:r w:rsidRPr="00C5384B">
        <w:t>Mar 2020 – Jan 2023</w:t>
      </w:r>
      <w:r w:rsidR="00FD611B">
        <w:t>)</w:t>
      </w:r>
    </w:p>
    <w:p w14:paraId="068C0429" w14:textId="77777777" w:rsidR="00D52282" w:rsidRDefault="00D52282" w:rsidP="00C5384B">
      <w:pPr>
        <w:pStyle w:val="ListParagraph"/>
        <w:numPr>
          <w:ilvl w:val="0"/>
          <w:numId w:val="2"/>
        </w:numPr>
        <w:ind w:left="1080"/>
        <w:rPr>
          <w:lang w:val="en-CA"/>
        </w:rPr>
      </w:pPr>
      <w:r w:rsidRPr="00C5384B">
        <w:rPr>
          <w:lang w:val="en-CA"/>
        </w:rPr>
        <w:t>Ensured GTT SCADA system compliance with project standards and specifications</w:t>
      </w:r>
    </w:p>
    <w:p w14:paraId="65B8D41B" w14:textId="77777777" w:rsidR="00C5384B" w:rsidRDefault="00D52282" w:rsidP="00C5384B">
      <w:pPr>
        <w:pStyle w:val="ListParagraph"/>
        <w:numPr>
          <w:ilvl w:val="0"/>
          <w:numId w:val="2"/>
        </w:numPr>
        <w:ind w:left="1080"/>
        <w:rPr>
          <w:lang w:val="en-CA"/>
        </w:rPr>
      </w:pPr>
      <w:r w:rsidRPr="00C5384B">
        <w:rPr>
          <w:lang w:val="en-CA"/>
        </w:rPr>
        <w:t>Evaluated technical bids from suppliers and recommended optimal solutions</w:t>
      </w:r>
    </w:p>
    <w:p w14:paraId="535F70DD" w14:textId="77777777" w:rsidR="00C5384B" w:rsidRDefault="00D52282" w:rsidP="00C5384B">
      <w:pPr>
        <w:pStyle w:val="ListParagraph"/>
        <w:numPr>
          <w:ilvl w:val="0"/>
          <w:numId w:val="2"/>
        </w:numPr>
        <w:ind w:left="1080"/>
        <w:rPr>
          <w:lang w:val="en-CA"/>
        </w:rPr>
      </w:pPr>
      <w:r w:rsidRPr="00C5384B">
        <w:rPr>
          <w:lang w:val="en-CA"/>
        </w:rPr>
        <w:t>Validated testing and commissioning procedures for critical infrastructure</w:t>
      </w:r>
    </w:p>
    <w:p w14:paraId="0645DD17" w14:textId="77777777" w:rsidR="00C5384B" w:rsidRDefault="00D52282" w:rsidP="00C5384B">
      <w:pPr>
        <w:pStyle w:val="ListParagraph"/>
        <w:numPr>
          <w:ilvl w:val="0"/>
          <w:numId w:val="2"/>
        </w:numPr>
        <w:ind w:left="1080"/>
        <w:rPr>
          <w:lang w:val="en-CA"/>
        </w:rPr>
      </w:pPr>
      <w:r w:rsidRPr="00C5384B">
        <w:rPr>
          <w:lang w:val="en-CA"/>
        </w:rPr>
        <w:t>Troubleshot VLAN communication issues for DNP3 SCADA protocol</w:t>
      </w:r>
    </w:p>
    <w:p w14:paraId="76EC4F76" w14:textId="14546F7D" w:rsidR="00D52282" w:rsidRPr="00C5384B" w:rsidRDefault="00D52282" w:rsidP="00C5384B">
      <w:pPr>
        <w:pStyle w:val="ListParagraph"/>
        <w:numPr>
          <w:ilvl w:val="0"/>
          <w:numId w:val="2"/>
        </w:numPr>
        <w:ind w:left="1080"/>
        <w:rPr>
          <w:lang w:val="en-CA"/>
        </w:rPr>
      </w:pPr>
      <w:r w:rsidRPr="00C5384B">
        <w:rPr>
          <w:lang w:val="en-CA"/>
        </w:rPr>
        <w:t>Implemented cybersecurity policies and developed productivity scripts for industrial control systems</w:t>
      </w:r>
    </w:p>
    <w:p w14:paraId="62B163DE" w14:textId="77777777" w:rsidR="00D52282" w:rsidRDefault="00D52282" w:rsidP="00D52282">
      <w:pPr>
        <w:rPr>
          <w:lang w:val="en-CA"/>
        </w:rPr>
      </w:pPr>
    </w:p>
    <w:p w14:paraId="4DFF7E10" w14:textId="39E572CB" w:rsidR="00C5384B" w:rsidRPr="00C5384B" w:rsidRDefault="00C5384B" w:rsidP="00C5384B">
      <w:pPr>
        <w:pStyle w:val="Heading2"/>
        <w:ind w:left="360"/>
      </w:pPr>
      <w:r w:rsidRPr="00C5384B">
        <w:t>Schneider-Electric</w:t>
      </w:r>
    </w:p>
    <w:p w14:paraId="70C8CE78" w14:textId="46D347A1" w:rsidR="00C5384B" w:rsidRDefault="00C5384B" w:rsidP="00C5384B">
      <w:pPr>
        <w:pStyle w:val="Heading3"/>
      </w:pPr>
      <w:r w:rsidRPr="00C5384B">
        <w:t>DCS Specialist, QC</w:t>
      </w:r>
      <w:r w:rsidR="0046283F">
        <w:t xml:space="preserve"> (</w:t>
      </w:r>
      <w:r w:rsidRPr="00C5384B">
        <w:t>Nov 2016 – Mar 2018</w:t>
      </w:r>
      <w:r w:rsidR="0046283F">
        <w:t>)</w:t>
      </w:r>
    </w:p>
    <w:p w14:paraId="428624B5" w14:textId="15FD8887" w:rsidR="00D52282" w:rsidRDefault="00D52282" w:rsidP="00D52282">
      <w:pPr>
        <w:pStyle w:val="ListParagraph"/>
        <w:numPr>
          <w:ilvl w:val="0"/>
          <w:numId w:val="2"/>
        </w:numPr>
        <w:ind w:left="1080"/>
        <w:rPr>
          <w:lang w:val="en-CA"/>
        </w:rPr>
      </w:pPr>
      <w:r w:rsidRPr="00C5384B">
        <w:rPr>
          <w:lang w:val="en-CA"/>
        </w:rPr>
        <w:t>Implemented SE's proprietary systems including PACiS, EcoSUI, PowerSCADA, Easergy, and StruxureWare</w:t>
      </w:r>
    </w:p>
    <w:p w14:paraId="2F3B1E74" w14:textId="77777777" w:rsidR="00D52282" w:rsidRDefault="00D52282" w:rsidP="00C5384B">
      <w:pPr>
        <w:pStyle w:val="ListParagraph"/>
        <w:numPr>
          <w:ilvl w:val="0"/>
          <w:numId w:val="2"/>
        </w:numPr>
        <w:ind w:left="1080"/>
        <w:rPr>
          <w:lang w:val="en-CA"/>
        </w:rPr>
      </w:pPr>
      <w:r w:rsidRPr="00C5384B">
        <w:rPr>
          <w:lang w:val="en-CA"/>
        </w:rPr>
        <w:t>Integrated legacy protocols (DNP3, Modbus, IEC 60870-5) into IEC 61850 framework</w:t>
      </w:r>
    </w:p>
    <w:p w14:paraId="1CC2D579" w14:textId="77777777" w:rsidR="00C5384B" w:rsidRDefault="00D52282" w:rsidP="00C5384B">
      <w:pPr>
        <w:pStyle w:val="ListParagraph"/>
        <w:numPr>
          <w:ilvl w:val="0"/>
          <w:numId w:val="2"/>
        </w:numPr>
        <w:ind w:left="1080"/>
        <w:rPr>
          <w:lang w:val="en-CA"/>
        </w:rPr>
      </w:pPr>
      <w:r w:rsidRPr="00C5384B">
        <w:rPr>
          <w:lang w:val="en-CA"/>
        </w:rPr>
        <w:t>Developed OT cybersecurity requirements to achieve NERC-CIP compliance</w:t>
      </w:r>
    </w:p>
    <w:p w14:paraId="2A252F56" w14:textId="77777777" w:rsidR="00C5384B" w:rsidRDefault="00D52282" w:rsidP="00C5384B">
      <w:pPr>
        <w:pStyle w:val="ListParagraph"/>
        <w:numPr>
          <w:ilvl w:val="0"/>
          <w:numId w:val="2"/>
        </w:numPr>
        <w:ind w:left="1080"/>
        <w:rPr>
          <w:lang w:val="en-CA"/>
        </w:rPr>
      </w:pPr>
      <w:r w:rsidRPr="00C5384B">
        <w:rPr>
          <w:lang w:val="en-CA"/>
        </w:rPr>
        <w:t>Created Python scripting solutions to interface MySQL databases with ICMP and process SCL text</w:t>
      </w:r>
    </w:p>
    <w:p w14:paraId="1F4DBD32" w14:textId="77777777" w:rsidR="00D52282" w:rsidRPr="00D52282" w:rsidRDefault="00D52282" w:rsidP="00D52282">
      <w:pPr>
        <w:rPr>
          <w:lang w:val="en-CA"/>
        </w:rPr>
      </w:pPr>
    </w:p>
    <w:p w14:paraId="045FD9D2" w14:textId="1DEA3561" w:rsidR="00D52282" w:rsidRPr="00C5384B" w:rsidRDefault="00D52282" w:rsidP="00C5384B">
      <w:pPr>
        <w:pStyle w:val="Heading3"/>
      </w:pPr>
      <w:r w:rsidRPr="00C5384B">
        <w:t>Technical Automation Engineer, Saudi Arabia</w:t>
      </w:r>
      <w:r w:rsidR="0046283F">
        <w:t xml:space="preserve"> (</w:t>
      </w:r>
      <w:r w:rsidRPr="00C5384B">
        <w:t>Mar 2014 – Nov 2016</w:t>
      </w:r>
      <w:r w:rsidR="0046283F">
        <w:t>)</w:t>
      </w:r>
    </w:p>
    <w:p w14:paraId="6C33F8AC" w14:textId="5854545C" w:rsidR="00D52282" w:rsidRDefault="00D52282" w:rsidP="00C5384B">
      <w:pPr>
        <w:pStyle w:val="ListParagraph"/>
        <w:numPr>
          <w:ilvl w:val="0"/>
          <w:numId w:val="2"/>
        </w:numPr>
        <w:ind w:left="1080"/>
        <w:rPr>
          <w:lang w:val="en-CA"/>
        </w:rPr>
      </w:pPr>
      <w:r w:rsidRPr="00C5384B">
        <w:rPr>
          <w:lang w:val="en-CA"/>
        </w:rPr>
        <w:t>Interfaced IEC 61850 IEDs from SEL and ABB to SE PACiS and uplinked to SCADA</w:t>
      </w:r>
    </w:p>
    <w:p w14:paraId="20D7BED8" w14:textId="77777777" w:rsidR="00D52282" w:rsidRDefault="00D52282" w:rsidP="00C5384B">
      <w:pPr>
        <w:pStyle w:val="ListParagraph"/>
        <w:numPr>
          <w:ilvl w:val="0"/>
          <w:numId w:val="2"/>
        </w:numPr>
        <w:ind w:left="1080"/>
        <w:rPr>
          <w:lang w:val="en-CA"/>
        </w:rPr>
      </w:pPr>
      <w:r w:rsidRPr="00C5384B">
        <w:rPr>
          <w:lang w:val="en-CA"/>
        </w:rPr>
        <w:t>Implemented advanced applications including Energy Management Systems (EMS), Interactive Fast Load Shedding Systems (iFLS), and Fault Detection, Isolation and Recovery Systems (FDIR)</w:t>
      </w:r>
    </w:p>
    <w:p w14:paraId="0FC12EBA" w14:textId="77777777" w:rsidR="00D52282" w:rsidRDefault="00D52282" w:rsidP="00C5384B">
      <w:pPr>
        <w:pStyle w:val="ListParagraph"/>
        <w:numPr>
          <w:ilvl w:val="0"/>
          <w:numId w:val="2"/>
        </w:numPr>
        <w:ind w:left="1080"/>
        <w:rPr>
          <w:lang w:val="en-CA"/>
        </w:rPr>
      </w:pPr>
      <w:r w:rsidRPr="00C5384B">
        <w:rPr>
          <w:lang w:val="en-CA"/>
        </w:rPr>
        <w:t>Integrated Continuum and Modicon PLC controllers with HMI interfaces</w:t>
      </w:r>
    </w:p>
    <w:p w14:paraId="012A4946" w14:textId="77777777" w:rsidR="00D52282" w:rsidRDefault="00D52282" w:rsidP="00C5384B">
      <w:pPr>
        <w:pStyle w:val="ListParagraph"/>
        <w:numPr>
          <w:ilvl w:val="0"/>
          <w:numId w:val="2"/>
        </w:numPr>
        <w:ind w:left="1080"/>
        <w:rPr>
          <w:lang w:val="en-CA"/>
        </w:rPr>
      </w:pPr>
      <w:r w:rsidRPr="00C5384B">
        <w:rPr>
          <w:lang w:val="en-CA"/>
        </w:rPr>
        <w:t>Established OT cybersecurity measures compliant with NERC-CIP and ISA99 standards</w:t>
      </w:r>
    </w:p>
    <w:p w14:paraId="4E49C2A5" w14:textId="77777777" w:rsidR="00D52282" w:rsidRDefault="00D52282" w:rsidP="00C5384B">
      <w:pPr>
        <w:pStyle w:val="ListParagraph"/>
        <w:numPr>
          <w:ilvl w:val="0"/>
          <w:numId w:val="2"/>
        </w:numPr>
        <w:ind w:left="1080"/>
        <w:rPr>
          <w:lang w:val="en-CA"/>
        </w:rPr>
      </w:pPr>
      <w:r w:rsidRPr="00C5384B">
        <w:rPr>
          <w:lang w:val="en-CA"/>
        </w:rPr>
        <w:t>Worked with multiple automation protocols including T101, T104, and IEC 61850</w:t>
      </w:r>
    </w:p>
    <w:p w14:paraId="7EBD00F7" w14:textId="77777777" w:rsidR="00D52282" w:rsidRPr="00D52282" w:rsidRDefault="00D52282" w:rsidP="00D52282">
      <w:pPr>
        <w:rPr>
          <w:lang w:val="en-CA"/>
        </w:rPr>
      </w:pPr>
    </w:p>
    <w:p w14:paraId="33DB04E8" w14:textId="47A9A614" w:rsidR="00D52282" w:rsidRPr="00D52282" w:rsidRDefault="00D52282" w:rsidP="00C5384B">
      <w:pPr>
        <w:pStyle w:val="Heading3"/>
      </w:pPr>
      <w:r w:rsidRPr="00D52282">
        <w:t>Senior KNX/EIB Engineer, Saudi Arabia</w:t>
      </w:r>
      <w:r w:rsidR="0046283F">
        <w:t xml:space="preserve"> (</w:t>
      </w:r>
      <w:r w:rsidRPr="00D52282">
        <w:t>Jun 2012 – Mar 2014</w:t>
      </w:r>
      <w:r w:rsidR="0046283F">
        <w:t>)</w:t>
      </w:r>
    </w:p>
    <w:p w14:paraId="745817D0" w14:textId="5E4A3C6C" w:rsidR="00D52282" w:rsidRDefault="00D52282" w:rsidP="00C5384B">
      <w:pPr>
        <w:pStyle w:val="ListParagraph"/>
        <w:numPr>
          <w:ilvl w:val="0"/>
          <w:numId w:val="2"/>
        </w:numPr>
        <w:ind w:left="1080"/>
        <w:rPr>
          <w:lang w:val="en-CA"/>
        </w:rPr>
      </w:pPr>
      <w:r w:rsidRPr="00C5384B">
        <w:rPr>
          <w:lang w:val="en-CA"/>
        </w:rPr>
        <w:t>Designed, tested, and commissioned KNX automation protocol solutions for building automation</w:t>
      </w:r>
    </w:p>
    <w:p w14:paraId="6804E152" w14:textId="77777777" w:rsidR="00C5384B" w:rsidRDefault="00D52282" w:rsidP="00C5384B">
      <w:pPr>
        <w:pStyle w:val="ListParagraph"/>
        <w:numPr>
          <w:ilvl w:val="0"/>
          <w:numId w:val="2"/>
        </w:numPr>
        <w:ind w:left="1080"/>
        <w:rPr>
          <w:lang w:val="en-CA"/>
        </w:rPr>
      </w:pPr>
      <w:r w:rsidRPr="00C5384B">
        <w:rPr>
          <w:lang w:val="en-CA"/>
        </w:rPr>
        <w:t>Implemented DALI light control systems for large-scale facilities</w:t>
      </w:r>
    </w:p>
    <w:p w14:paraId="2C0D0EBF" w14:textId="77777777" w:rsidR="00C5384B" w:rsidRDefault="00D52282" w:rsidP="00C5384B">
      <w:pPr>
        <w:pStyle w:val="ListParagraph"/>
        <w:numPr>
          <w:ilvl w:val="0"/>
          <w:numId w:val="2"/>
        </w:numPr>
        <w:ind w:left="1080"/>
        <w:rPr>
          <w:lang w:val="en-CA"/>
        </w:rPr>
      </w:pPr>
      <w:r w:rsidRPr="00C5384B">
        <w:rPr>
          <w:lang w:val="en-CA"/>
        </w:rPr>
        <w:t>Created AutoCAD schematics, SLD diagrams, and detailed shop drawings</w:t>
      </w:r>
    </w:p>
    <w:p w14:paraId="4DC30432" w14:textId="73FF7968" w:rsidR="00F33142" w:rsidRDefault="00D52282" w:rsidP="00F33142">
      <w:pPr>
        <w:pStyle w:val="ListParagraph"/>
        <w:numPr>
          <w:ilvl w:val="0"/>
          <w:numId w:val="2"/>
        </w:numPr>
        <w:ind w:left="1080"/>
        <w:rPr>
          <w:lang w:val="en-CA"/>
        </w:rPr>
      </w:pPr>
      <w:r w:rsidRPr="00C5384B">
        <w:rPr>
          <w:lang w:val="en-CA"/>
        </w:rPr>
        <w:t>Integrated low current systems with HVAC control infrastructure</w:t>
      </w:r>
    </w:p>
    <w:p w14:paraId="2AA62B66" w14:textId="77777777" w:rsidR="00F33142" w:rsidRPr="00F33142" w:rsidRDefault="00F33142" w:rsidP="00F33142">
      <w:pPr>
        <w:pStyle w:val="ListParagraph"/>
        <w:ind w:left="1080"/>
        <w:rPr>
          <w:lang w:val="en-CA"/>
        </w:rPr>
      </w:pPr>
    </w:p>
    <w:tbl>
      <w:tblPr>
        <w:tblStyle w:val="TableGrid"/>
        <w:tblW w:w="0" w:type="auto"/>
        <w:jc w:val="center"/>
        <w:tblLook w:val="04A0" w:firstRow="1" w:lastRow="0" w:firstColumn="1" w:lastColumn="0" w:noHBand="0" w:noVBand="1"/>
      </w:tblPr>
      <w:tblGrid>
        <w:gridCol w:w="6113"/>
      </w:tblGrid>
      <w:tr w:rsidR="00F33142" w14:paraId="1E0A3E80" w14:textId="77777777" w:rsidTr="00F33142">
        <w:trPr>
          <w:jc w:val="center"/>
        </w:trPr>
        <w:tc>
          <w:tcPr>
            <w:tcW w:w="0" w:type="auto"/>
          </w:tcPr>
          <w:p w14:paraId="11F924EC" w14:textId="26FA85BF" w:rsidR="00F33142" w:rsidRDefault="00F33142" w:rsidP="00F33142">
            <w:pPr>
              <w:jc w:val="center"/>
              <w:rPr>
                <w:lang w:val="en-CA"/>
              </w:rPr>
            </w:pPr>
            <w:hyperlink r:id="rId11" w:history="1">
              <w:proofErr w:type="gramStart"/>
              <w:r w:rsidRPr="00E7702D">
                <w:rPr>
                  <w:rStyle w:val="Hyperlink"/>
                  <w:u w:val="none"/>
                  <w:lang w:val="en-CA"/>
                </w:rPr>
                <w:t>~::</w:t>
              </w:r>
              <w:proofErr w:type="gramEnd"/>
              <w:r w:rsidRPr="00E7702D">
                <w:rPr>
                  <w:rStyle w:val="Hyperlink"/>
                  <w:u w:val="none"/>
                  <w:lang w:val="en-CA"/>
                </w:rPr>
                <w:t xml:space="preserve"> My LinkedIn profile has the complete list of </w:t>
              </w:r>
              <w:proofErr w:type="gramStart"/>
              <w:r w:rsidRPr="00E7702D">
                <w:rPr>
                  <w:rStyle w:val="Hyperlink"/>
                  <w:u w:val="none"/>
                  <w:lang w:val="en-CA"/>
                </w:rPr>
                <w:t>experiences ::~</w:t>
              </w:r>
              <w:proofErr w:type="gramEnd"/>
            </w:hyperlink>
          </w:p>
        </w:tc>
      </w:tr>
    </w:tbl>
    <w:p w14:paraId="1D9673C3" w14:textId="77777777" w:rsidR="00FD611B" w:rsidRPr="00D52282" w:rsidRDefault="00FD611B" w:rsidP="00FD611B">
      <w:pPr>
        <w:pStyle w:val="Heading1"/>
      </w:pPr>
      <w:r w:rsidRPr="00D52282">
        <w:t>LANGUAGES</w:t>
      </w:r>
    </w:p>
    <w:p w14:paraId="2FE3BEB5" w14:textId="77777777" w:rsidR="00FD611B" w:rsidRPr="00D52282" w:rsidRDefault="00FD611B" w:rsidP="00FD611B">
      <w:pPr>
        <w:pStyle w:val="ListParagraph"/>
        <w:numPr>
          <w:ilvl w:val="0"/>
          <w:numId w:val="7"/>
        </w:numPr>
        <w:ind w:left="360"/>
        <w:rPr>
          <w:lang w:val="en-CA"/>
        </w:rPr>
      </w:pPr>
      <w:r w:rsidRPr="00D52282">
        <w:rPr>
          <w:lang w:val="en-CA"/>
        </w:rPr>
        <w:t>Arabic (Native)</w:t>
      </w:r>
    </w:p>
    <w:p w14:paraId="4F17E871" w14:textId="77777777" w:rsidR="00FD611B" w:rsidRPr="00D52282" w:rsidRDefault="00FD611B" w:rsidP="00FD611B">
      <w:pPr>
        <w:pStyle w:val="ListParagraph"/>
        <w:numPr>
          <w:ilvl w:val="0"/>
          <w:numId w:val="7"/>
        </w:numPr>
        <w:ind w:left="360"/>
        <w:rPr>
          <w:lang w:val="en-CA"/>
        </w:rPr>
      </w:pPr>
      <w:r w:rsidRPr="00D52282">
        <w:rPr>
          <w:lang w:val="en-CA"/>
        </w:rPr>
        <w:t>English (Fluent)</w:t>
      </w:r>
    </w:p>
    <w:p w14:paraId="633D03DA" w14:textId="77777777" w:rsidR="00FD611B" w:rsidRPr="002A5B2D" w:rsidRDefault="00FD611B" w:rsidP="00FD611B">
      <w:pPr>
        <w:pStyle w:val="ListParagraph"/>
        <w:numPr>
          <w:ilvl w:val="0"/>
          <w:numId w:val="7"/>
        </w:numPr>
        <w:ind w:left="360"/>
        <w:rPr>
          <w:lang w:val="en-CA"/>
        </w:rPr>
      </w:pPr>
      <w:r w:rsidRPr="00D52282">
        <w:rPr>
          <w:lang w:val="en-CA"/>
        </w:rPr>
        <w:t>French (Intermediate)</w:t>
      </w:r>
    </w:p>
    <w:p w14:paraId="7955EE49" w14:textId="34E1452C" w:rsidR="00D52282" w:rsidRPr="00D52282" w:rsidRDefault="00E7702D" w:rsidP="00FD611B">
      <w:pPr>
        <w:pStyle w:val="Heading1"/>
      </w:pPr>
      <w:r>
        <w:lastRenderedPageBreak/>
        <w:t>Technical Skills</w:t>
      </w:r>
    </w:p>
    <w:p w14:paraId="70A34DC5" w14:textId="77777777" w:rsidR="00D52282" w:rsidRPr="00BF1602" w:rsidRDefault="00D52282" w:rsidP="00BF1602">
      <w:pPr>
        <w:pStyle w:val="ListParagraph"/>
        <w:numPr>
          <w:ilvl w:val="0"/>
          <w:numId w:val="7"/>
        </w:numPr>
        <w:ind w:left="360"/>
        <w:rPr>
          <w:lang w:val="en-CA"/>
        </w:rPr>
      </w:pPr>
      <w:r w:rsidRPr="002A5B2D">
        <w:rPr>
          <w:b/>
          <w:bCs/>
          <w:lang w:val="en-CA"/>
        </w:rPr>
        <w:t>Control Systems:</w:t>
      </w:r>
      <w:r w:rsidRPr="00BF1602">
        <w:rPr>
          <w:lang w:val="en-CA"/>
        </w:rPr>
        <w:t xml:space="preserve"> SCADA, DCS, PLC, SAS, BMS, BAS, EPMS</w:t>
      </w:r>
    </w:p>
    <w:p w14:paraId="43EB6418" w14:textId="77777777" w:rsidR="00D52282" w:rsidRPr="00BF1602" w:rsidRDefault="00D52282" w:rsidP="00BF1602">
      <w:pPr>
        <w:pStyle w:val="ListParagraph"/>
        <w:numPr>
          <w:ilvl w:val="0"/>
          <w:numId w:val="7"/>
        </w:numPr>
        <w:ind w:left="360"/>
        <w:rPr>
          <w:lang w:val="en-CA"/>
        </w:rPr>
      </w:pPr>
      <w:r w:rsidRPr="002A5B2D">
        <w:rPr>
          <w:b/>
          <w:bCs/>
          <w:lang w:val="en-CA"/>
        </w:rPr>
        <w:t>Protocols &amp; Standards:</w:t>
      </w:r>
      <w:r w:rsidRPr="00BF1602">
        <w:rPr>
          <w:lang w:val="en-CA"/>
        </w:rPr>
        <w:t xml:space="preserve"> IEC 61850, IEC 61131-3, DNP3, Modbus, IEC 60870-5, KNX/EIB, DALI</w:t>
      </w:r>
    </w:p>
    <w:p w14:paraId="386BCB5B" w14:textId="77777777" w:rsidR="00D52282" w:rsidRPr="00BF1602" w:rsidRDefault="00D52282" w:rsidP="00BF1602">
      <w:pPr>
        <w:pStyle w:val="ListParagraph"/>
        <w:numPr>
          <w:ilvl w:val="0"/>
          <w:numId w:val="7"/>
        </w:numPr>
        <w:ind w:left="360"/>
        <w:rPr>
          <w:lang w:val="en-CA"/>
        </w:rPr>
      </w:pPr>
      <w:r w:rsidRPr="002A5B2D">
        <w:rPr>
          <w:b/>
          <w:bCs/>
          <w:lang w:val="en-CA"/>
        </w:rPr>
        <w:t>Specialized Systems:</w:t>
      </w:r>
      <w:r w:rsidRPr="00BF1602">
        <w:rPr>
          <w:lang w:val="en-CA"/>
        </w:rPr>
        <w:t xml:space="preserve"> iFLS, FDIR, HVAC Control, Smart Grid, Data Center Management</w:t>
      </w:r>
    </w:p>
    <w:p w14:paraId="1A652559" w14:textId="77777777" w:rsidR="00D52282" w:rsidRPr="00BF1602" w:rsidRDefault="00D52282" w:rsidP="00BF1602">
      <w:pPr>
        <w:pStyle w:val="ListParagraph"/>
        <w:numPr>
          <w:ilvl w:val="0"/>
          <w:numId w:val="7"/>
        </w:numPr>
        <w:ind w:left="360"/>
        <w:rPr>
          <w:lang w:val="en-CA"/>
        </w:rPr>
      </w:pPr>
      <w:r w:rsidRPr="002A5B2D">
        <w:rPr>
          <w:b/>
          <w:bCs/>
          <w:lang w:val="en-CA"/>
        </w:rPr>
        <w:t>Security:</w:t>
      </w:r>
      <w:r w:rsidRPr="00BF1602">
        <w:rPr>
          <w:lang w:val="en-CA"/>
        </w:rPr>
        <w:t xml:space="preserve"> CCTV, Access Control, Intrusion Alarm, Industrial Cyber Security, ISA99, NERC-CIP</w:t>
      </w:r>
    </w:p>
    <w:p w14:paraId="35567F28" w14:textId="77777777" w:rsidR="00D52282" w:rsidRPr="00BF1602" w:rsidRDefault="00D52282" w:rsidP="00BF1602">
      <w:pPr>
        <w:pStyle w:val="ListParagraph"/>
        <w:numPr>
          <w:ilvl w:val="0"/>
          <w:numId w:val="7"/>
        </w:numPr>
        <w:ind w:left="360"/>
        <w:rPr>
          <w:lang w:val="en-CA"/>
        </w:rPr>
      </w:pPr>
      <w:r w:rsidRPr="002A5B2D">
        <w:rPr>
          <w:b/>
          <w:bCs/>
          <w:lang w:val="en-CA"/>
        </w:rPr>
        <w:t>Communication Systems:</w:t>
      </w:r>
      <w:r w:rsidRPr="00BF1602">
        <w:rPr>
          <w:lang w:val="en-CA"/>
        </w:rPr>
        <w:t xml:space="preserve"> PA, Intercom, APIS, IEAS, LVVR</w:t>
      </w:r>
    </w:p>
    <w:p w14:paraId="5258E15F" w14:textId="77777777" w:rsidR="00D52282" w:rsidRPr="00BF1602" w:rsidRDefault="00D52282" w:rsidP="00BF1602">
      <w:pPr>
        <w:pStyle w:val="ListParagraph"/>
        <w:numPr>
          <w:ilvl w:val="0"/>
          <w:numId w:val="7"/>
        </w:numPr>
        <w:ind w:left="360"/>
        <w:rPr>
          <w:lang w:val="en-CA"/>
        </w:rPr>
      </w:pPr>
      <w:r w:rsidRPr="002A5B2D">
        <w:rPr>
          <w:b/>
          <w:bCs/>
          <w:lang w:val="en-CA"/>
        </w:rPr>
        <w:t>Development:</w:t>
      </w:r>
      <w:r w:rsidRPr="00BF1602">
        <w:rPr>
          <w:lang w:val="en-CA"/>
        </w:rPr>
        <w:t xml:space="preserve"> Python, Java, VB/A/S, LISP, C/C++, SQL, AutoCAD, MATLAB, Assembly</w:t>
      </w:r>
    </w:p>
    <w:p w14:paraId="36CACA0F" w14:textId="77777777" w:rsidR="00D52282" w:rsidRPr="00BF1602" w:rsidRDefault="00D52282" w:rsidP="00BF1602">
      <w:pPr>
        <w:pStyle w:val="ListParagraph"/>
        <w:numPr>
          <w:ilvl w:val="0"/>
          <w:numId w:val="7"/>
        </w:numPr>
        <w:ind w:left="360"/>
        <w:rPr>
          <w:lang w:val="en-CA"/>
        </w:rPr>
      </w:pPr>
      <w:r w:rsidRPr="002A5B2D">
        <w:rPr>
          <w:b/>
          <w:bCs/>
          <w:lang w:val="en-CA"/>
        </w:rPr>
        <w:t>Proprietary Solutions:</w:t>
      </w:r>
      <w:r w:rsidRPr="00BF1602">
        <w:rPr>
          <w:lang w:val="en-CA"/>
        </w:rPr>
        <w:t xml:space="preserve"> PACiS, EcoSUI, PowerSCADA, Easergy, StruxureWare</w:t>
      </w:r>
    </w:p>
    <w:p w14:paraId="1CB68568" w14:textId="77777777" w:rsidR="00D52282" w:rsidRPr="00BF1602" w:rsidRDefault="00D52282" w:rsidP="00BF1602">
      <w:pPr>
        <w:pStyle w:val="ListParagraph"/>
        <w:numPr>
          <w:ilvl w:val="0"/>
          <w:numId w:val="7"/>
        </w:numPr>
        <w:ind w:left="360"/>
        <w:rPr>
          <w:lang w:val="en-CA"/>
        </w:rPr>
      </w:pPr>
      <w:r w:rsidRPr="002A5B2D">
        <w:rPr>
          <w:b/>
          <w:bCs/>
          <w:lang w:val="en-CA"/>
        </w:rPr>
        <w:t>Standards &amp; Certifications:</w:t>
      </w:r>
      <w:r w:rsidRPr="00BF1602">
        <w:rPr>
          <w:lang w:val="en-CA"/>
        </w:rPr>
        <w:t xml:space="preserve"> FIDIC, LEED, ISA99</w:t>
      </w:r>
    </w:p>
    <w:p w14:paraId="2128A619" w14:textId="439CAE86" w:rsidR="00D52282" w:rsidRPr="00D52282" w:rsidRDefault="00E7702D" w:rsidP="00FD611B">
      <w:pPr>
        <w:pStyle w:val="Heading1"/>
      </w:pPr>
      <w:r>
        <w:t>Education</w:t>
      </w:r>
    </w:p>
    <w:p w14:paraId="2F78D337" w14:textId="77777777" w:rsidR="00D52282" w:rsidRPr="00BF1602" w:rsidRDefault="00D52282" w:rsidP="00BF1602">
      <w:pPr>
        <w:pStyle w:val="ListParagraph"/>
        <w:numPr>
          <w:ilvl w:val="0"/>
          <w:numId w:val="7"/>
        </w:numPr>
        <w:ind w:left="360"/>
        <w:rPr>
          <w:lang w:val="en-CA"/>
        </w:rPr>
      </w:pPr>
      <w:r w:rsidRPr="0046283F">
        <w:rPr>
          <w:b/>
          <w:bCs/>
          <w:lang w:val="en-CA"/>
        </w:rPr>
        <w:t>Graduate Diploma in Computer Science:</w:t>
      </w:r>
      <w:r w:rsidRPr="00BF1602">
        <w:rPr>
          <w:lang w:val="en-CA"/>
        </w:rPr>
        <w:t xml:space="preserve"> Concordia University, Montreal (2019)</w:t>
      </w:r>
    </w:p>
    <w:p w14:paraId="494BBF6B" w14:textId="77777777" w:rsidR="00D52282" w:rsidRPr="00BF1602" w:rsidRDefault="00D52282" w:rsidP="00BF1602">
      <w:pPr>
        <w:pStyle w:val="ListParagraph"/>
        <w:numPr>
          <w:ilvl w:val="0"/>
          <w:numId w:val="7"/>
        </w:numPr>
        <w:ind w:left="360"/>
        <w:rPr>
          <w:lang w:val="en-CA"/>
        </w:rPr>
      </w:pPr>
      <w:r w:rsidRPr="0046283F">
        <w:rPr>
          <w:b/>
          <w:bCs/>
          <w:lang w:val="en-CA"/>
        </w:rPr>
        <w:t xml:space="preserve">Bachelor of Science in Electrical Engineering: </w:t>
      </w:r>
      <w:r w:rsidRPr="00BF1602">
        <w:rPr>
          <w:lang w:val="en-CA"/>
        </w:rPr>
        <w:t>University of Jordan, Amman (2007)</w:t>
      </w:r>
    </w:p>
    <w:p w14:paraId="79FB4EEC" w14:textId="061692F5" w:rsidR="00D52282" w:rsidRPr="00BF1602" w:rsidRDefault="00D52282" w:rsidP="0046283F">
      <w:pPr>
        <w:pStyle w:val="ListParagraph"/>
        <w:ind w:left="360"/>
        <w:rPr>
          <w:lang w:val="en-CA"/>
        </w:rPr>
      </w:pPr>
      <w:r w:rsidRPr="00BF1602">
        <w:rPr>
          <w:lang w:val="en-CA"/>
        </w:rPr>
        <w:t>(WES evaluated for North America</w:t>
      </w:r>
      <w:r w:rsidR="00567632">
        <w:rPr>
          <w:lang w:val="en-CA"/>
        </w:rPr>
        <w:t xml:space="preserve"> as 4 years of electrical engineering</w:t>
      </w:r>
      <w:r w:rsidRPr="00BF1602">
        <w:rPr>
          <w:lang w:val="en-CA"/>
        </w:rPr>
        <w:t>)</w:t>
      </w:r>
    </w:p>
    <w:p w14:paraId="7C232898" w14:textId="53556DF8" w:rsidR="00E7702D" w:rsidRPr="00D52282" w:rsidRDefault="00E7702D" w:rsidP="00FD611B">
      <w:pPr>
        <w:pStyle w:val="Heading1"/>
      </w:pPr>
      <w:r>
        <w:t>Memberships &amp; Certifications</w:t>
      </w:r>
    </w:p>
    <w:p w14:paraId="2B348766" w14:textId="77777777" w:rsidR="00D52282" w:rsidRPr="00BF1602" w:rsidRDefault="00D52282" w:rsidP="00BF1602">
      <w:pPr>
        <w:pStyle w:val="ListParagraph"/>
        <w:numPr>
          <w:ilvl w:val="0"/>
          <w:numId w:val="7"/>
        </w:numPr>
        <w:ind w:left="360"/>
        <w:rPr>
          <w:lang w:val="en-CA"/>
        </w:rPr>
      </w:pPr>
      <w:r w:rsidRPr="00BF1602">
        <w:rPr>
          <w:lang w:val="en-CA"/>
        </w:rPr>
        <w:t>US Green Building Council member and LEED Green Associate (2015 – 2017)</w:t>
      </w:r>
    </w:p>
    <w:p w14:paraId="193B30F8" w14:textId="77777777" w:rsidR="00D52282" w:rsidRPr="00BF1602" w:rsidRDefault="00D52282" w:rsidP="00BF1602">
      <w:pPr>
        <w:pStyle w:val="ListParagraph"/>
        <w:numPr>
          <w:ilvl w:val="0"/>
          <w:numId w:val="7"/>
        </w:numPr>
        <w:ind w:left="360"/>
        <w:rPr>
          <w:lang w:val="en-CA"/>
        </w:rPr>
      </w:pPr>
      <w:r w:rsidRPr="00BF1602">
        <w:rPr>
          <w:lang w:val="en-CA"/>
        </w:rPr>
        <w:t>Saudi Engineers Council, Associate Engineer (2012 – 2016)</w:t>
      </w:r>
    </w:p>
    <w:p w14:paraId="0ED25690" w14:textId="77777777" w:rsidR="00D52282" w:rsidRPr="00BF1602" w:rsidRDefault="00D52282" w:rsidP="00BF1602">
      <w:pPr>
        <w:pStyle w:val="ListParagraph"/>
        <w:numPr>
          <w:ilvl w:val="0"/>
          <w:numId w:val="7"/>
        </w:numPr>
        <w:ind w:left="360"/>
        <w:rPr>
          <w:lang w:val="en-CA"/>
        </w:rPr>
      </w:pPr>
      <w:r w:rsidRPr="00BF1602">
        <w:rPr>
          <w:lang w:val="en-CA"/>
        </w:rPr>
        <w:t>Jordanian Engineers Association, Electrical Engineering Division (since 2007)</w:t>
      </w:r>
    </w:p>
    <w:p w14:paraId="364F9C31" w14:textId="77777777" w:rsidR="00D52282" w:rsidRPr="00BF1602" w:rsidRDefault="00D52282" w:rsidP="00BF1602">
      <w:pPr>
        <w:pStyle w:val="ListParagraph"/>
        <w:numPr>
          <w:ilvl w:val="0"/>
          <w:numId w:val="7"/>
        </w:numPr>
        <w:ind w:left="360"/>
        <w:rPr>
          <w:lang w:val="en-CA"/>
        </w:rPr>
      </w:pPr>
      <w:r w:rsidRPr="00BF1602">
        <w:rPr>
          <w:lang w:val="en-CA"/>
        </w:rPr>
        <w:t>FIDIC Redbook Certification (2015)</w:t>
      </w:r>
    </w:p>
    <w:p w14:paraId="2727E163" w14:textId="77777777" w:rsidR="00D52282" w:rsidRPr="00BF1602" w:rsidRDefault="00D52282" w:rsidP="00BF1602">
      <w:pPr>
        <w:pStyle w:val="ListParagraph"/>
        <w:numPr>
          <w:ilvl w:val="0"/>
          <w:numId w:val="7"/>
        </w:numPr>
        <w:ind w:left="360"/>
        <w:rPr>
          <w:lang w:val="en-CA"/>
        </w:rPr>
      </w:pPr>
      <w:r w:rsidRPr="00BF1602">
        <w:rPr>
          <w:lang w:val="en-CA"/>
        </w:rPr>
        <w:t>Project Management Institute (PMI) Member (2013 – 2015)</w:t>
      </w:r>
    </w:p>
    <w:p w14:paraId="3FFE67C9" w14:textId="77777777" w:rsidR="00D52282" w:rsidRPr="00BF1602" w:rsidRDefault="00D52282" w:rsidP="00BF1602">
      <w:pPr>
        <w:pStyle w:val="ListParagraph"/>
        <w:numPr>
          <w:ilvl w:val="0"/>
          <w:numId w:val="7"/>
        </w:numPr>
        <w:ind w:left="360"/>
        <w:rPr>
          <w:lang w:val="en-CA"/>
        </w:rPr>
      </w:pPr>
      <w:r w:rsidRPr="00BF1602">
        <w:rPr>
          <w:lang w:val="en-CA"/>
        </w:rPr>
        <w:t>KNX Association member and certified KNX Partner, ID 42599 (since 2013)</w:t>
      </w:r>
    </w:p>
    <w:p w14:paraId="5B50513F" w14:textId="552E2CCD" w:rsidR="00E7702D" w:rsidRPr="00E7702D" w:rsidRDefault="00E7702D" w:rsidP="00FD611B">
      <w:pPr>
        <w:pStyle w:val="Heading1"/>
      </w:pPr>
      <w:r w:rsidRPr="00E7702D">
        <w:t>Professional Cours</w:t>
      </w:r>
      <w:r>
        <w:t>es</w:t>
      </w:r>
    </w:p>
    <w:p w14:paraId="423059F1" w14:textId="77777777" w:rsidR="00D52282" w:rsidRPr="00BE0DE3" w:rsidRDefault="00D52282" w:rsidP="00BF1602">
      <w:pPr>
        <w:pStyle w:val="ListParagraph"/>
        <w:numPr>
          <w:ilvl w:val="0"/>
          <w:numId w:val="7"/>
        </w:numPr>
        <w:ind w:left="360"/>
        <w:rPr>
          <w:lang w:val="en-CA"/>
        </w:rPr>
      </w:pPr>
      <w:r w:rsidRPr="00BE0DE3">
        <w:rPr>
          <w:lang w:val="en-CA"/>
        </w:rPr>
        <w:t>LEED 201: Core Concepts &amp; Strategies (USGBC, 2013)</w:t>
      </w:r>
    </w:p>
    <w:p w14:paraId="53F74E0A" w14:textId="77777777" w:rsidR="00D52282" w:rsidRPr="00BE0DE3" w:rsidRDefault="00D52282" w:rsidP="00BF1602">
      <w:pPr>
        <w:pStyle w:val="ListParagraph"/>
        <w:numPr>
          <w:ilvl w:val="0"/>
          <w:numId w:val="7"/>
        </w:numPr>
        <w:ind w:left="360"/>
        <w:rPr>
          <w:lang w:val="en-CA"/>
        </w:rPr>
      </w:pPr>
      <w:r w:rsidRPr="00BE0DE3">
        <w:rPr>
          <w:lang w:val="en-CA"/>
        </w:rPr>
        <w:t>Schneider-Electric Training (2012 – 2017): WHMIS 2015, Easergy T300, ISA99 Cybersecurity, PACiS SAS, Basic Electrical Safety, M238 Industrial PLC, Andover BMS, NETxAutomation, Energy Management</w:t>
      </w:r>
    </w:p>
    <w:p w14:paraId="5179A727" w14:textId="77777777" w:rsidR="00D52282" w:rsidRPr="00BE0DE3" w:rsidRDefault="00D52282" w:rsidP="00BF1602">
      <w:pPr>
        <w:pStyle w:val="ListParagraph"/>
        <w:numPr>
          <w:ilvl w:val="0"/>
          <w:numId w:val="7"/>
        </w:numPr>
        <w:ind w:left="360"/>
        <w:rPr>
          <w:lang w:val="en-CA"/>
        </w:rPr>
      </w:pPr>
      <w:r w:rsidRPr="00BE0DE3">
        <w:rPr>
          <w:lang w:val="en-CA"/>
        </w:rPr>
        <w:t>PMP preparation –36 PDUs (Saudi HRD Center, PMI-REP, 2013)</w:t>
      </w:r>
    </w:p>
    <w:p w14:paraId="430E74FC" w14:textId="77777777" w:rsidR="00D52282" w:rsidRPr="00BE0DE3" w:rsidRDefault="00D52282" w:rsidP="00BF1602">
      <w:pPr>
        <w:pStyle w:val="ListParagraph"/>
        <w:numPr>
          <w:ilvl w:val="0"/>
          <w:numId w:val="7"/>
        </w:numPr>
        <w:ind w:left="360"/>
        <w:rPr>
          <w:lang w:val="en-CA"/>
        </w:rPr>
      </w:pPr>
      <w:r w:rsidRPr="00BE0DE3">
        <w:rPr>
          <w:lang w:val="en-CA"/>
        </w:rPr>
        <w:t>MCSE training – Windows 2003 Server (Jordanian Engineer Association, 2007)</w:t>
      </w:r>
    </w:p>
    <w:p w14:paraId="61F23EB7" w14:textId="624FEEC5" w:rsidR="00FD611B" w:rsidRPr="00BE0DE3" w:rsidRDefault="00D52282" w:rsidP="00567632">
      <w:pPr>
        <w:pStyle w:val="ListParagraph"/>
        <w:numPr>
          <w:ilvl w:val="0"/>
          <w:numId w:val="7"/>
        </w:numPr>
        <w:ind w:left="360"/>
        <w:rPr>
          <w:lang w:val="en-CA"/>
        </w:rPr>
      </w:pPr>
      <w:r w:rsidRPr="00BE0DE3">
        <w:rPr>
          <w:lang w:val="en-CA"/>
        </w:rPr>
        <w:t>University of Jordan Training (2003 – 2005): A+ Hardware Core, Allen-Bradley PLC</w:t>
      </w:r>
    </w:p>
    <w:p w14:paraId="3D9EC398" w14:textId="77777777" w:rsidR="00FD611B" w:rsidRPr="00D52282" w:rsidRDefault="00FD611B" w:rsidP="00FD611B">
      <w:pPr>
        <w:pStyle w:val="Heading1"/>
      </w:pPr>
      <w:r>
        <w:t>Computer Competencies</w:t>
      </w:r>
    </w:p>
    <w:p w14:paraId="0EC27045" w14:textId="77777777" w:rsidR="00FD611B" w:rsidRPr="00D52282" w:rsidRDefault="00FD611B" w:rsidP="00FD611B">
      <w:pPr>
        <w:pStyle w:val="ListParagraph"/>
        <w:numPr>
          <w:ilvl w:val="0"/>
          <w:numId w:val="7"/>
        </w:numPr>
        <w:ind w:left="360"/>
        <w:rPr>
          <w:lang w:val="en-CA"/>
        </w:rPr>
      </w:pPr>
      <w:r w:rsidRPr="002A5B2D">
        <w:rPr>
          <w:b/>
          <w:bCs/>
          <w:lang w:val="en-CA"/>
        </w:rPr>
        <w:t>Expert:</w:t>
      </w:r>
      <w:r w:rsidRPr="00D52282">
        <w:rPr>
          <w:lang w:val="en-CA"/>
        </w:rPr>
        <w:t xml:space="preserve"> MS Office, Assembly Language</w:t>
      </w:r>
    </w:p>
    <w:p w14:paraId="5459B692" w14:textId="77777777" w:rsidR="00FD611B" w:rsidRPr="00D52282" w:rsidRDefault="00FD611B" w:rsidP="00FD611B">
      <w:pPr>
        <w:pStyle w:val="ListParagraph"/>
        <w:numPr>
          <w:ilvl w:val="0"/>
          <w:numId w:val="7"/>
        </w:numPr>
        <w:ind w:left="360"/>
        <w:rPr>
          <w:lang w:val="en-CA"/>
        </w:rPr>
      </w:pPr>
      <w:r w:rsidRPr="002A5B2D">
        <w:rPr>
          <w:b/>
          <w:bCs/>
          <w:lang w:val="en-CA"/>
        </w:rPr>
        <w:t>Advanced:</w:t>
      </w:r>
      <w:r w:rsidRPr="00D52282">
        <w:rPr>
          <w:lang w:val="en-CA"/>
        </w:rPr>
        <w:t xml:space="preserve"> Java, VB/A/S, LISP</w:t>
      </w:r>
    </w:p>
    <w:p w14:paraId="10BDDF07" w14:textId="77777777" w:rsidR="00FD611B" w:rsidRDefault="00FD611B" w:rsidP="00FD611B">
      <w:pPr>
        <w:pStyle w:val="ListParagraph"/>
        <w:numPr>
          <w:ilvl w:val="0"/>
          <w:numId w:val="7"/>
        </w:numPr>
        <w:ind w:left="360"/>
        <w:rPr>
          <w:lang w:val="en-CA"/>
        </w:rPr>
      </w:pPr>
      <w:r w:rsidRPr="002A5B2D">
        <w:rPr>
          <w:b/>
          <w:bCs/>
          <w:lang w:val="en-CA"/>
        </w:rPr>
        <w:t>Competent:</w:t>
      </w:r>
      <w:r w:rsidRPr="00D52282">
        <w:rPr>
          <w:lang w:val="en-CA"/>
        </w:rPr>
        <w:t xml:space="preserve"> Cyber Security, Python, C/C++, HTML, Linux, MATLAB, SQL</w:t>
      </w:r>
    </w:p>
    <w:p w14:paraId="5F21B6CE" w14:textId="77777777" w:rsidR="00FD611B" w:rsidRPr="00D52282" w:rsidRDefault="00FD611B" w:rsidP="00FD611B">
      <w:pPr>
        <w:pStyle w:val="Heading1"/>
      </w:pPr>
      <w:r>
        <w:t>Engineering Skills</w:t>
      </w:r>
    </w:p>
    <w:p w14:paraId="2B6EDD92" w14:textId="77777777" w:rsidR="00FD611B" w:rsidRPr="00D52282" w:rsidRDefault="00FD611B" w:rsidP="00FD611B">
      <w:pPr>
        <w:pStyle w:val="ListParagraph"/>
        <w:numPr>
          <w:ilvl w:val="0"/>
          <w:numId w:val="7"/>
        </w:numPr>
        <w:ind w:left="360"/>
        <w:rPr>
          <w:lang w:val="en-CA"/>
        </w:rPr>
      </w:pPr>
      <w:r w:rsidRPr="002A5B2D">
        <w:rPr>
          <w:b/>
          <w:bCs/>
          <w:lang w:val="en-CA"/>
        </w:rPr>
        <w:t>Expert:</w:t>
      </w:r>
      <w:r w:rsidRPr="00D52282">
        <w:rPr>
          <w:lang w:val="en-CA"/>
        </w:rPr>
        <w:t xml:space="preserve"> SCADA/DCS, PACiS/EcoSUI, AutoCAD, SFC/FBD, PLC/LD, </w:t>
      </w:r>
    </w:p>
    <w:p w14:paraId="5736F09F" w14:textId="77777777" w:rsidR="00FD611B" w:rsidRPr="00D52282" w:rsidRDefault="00FD611B" w:rsidP="00FD611B">
      <w:pPr>
        <w:pStyle w:val="ListParagraph"/>
        <w:numPr>
          <w:ilvl w:val="0"/>
          <w:numId w:val="7"/>
        </w:numPr>
        <w:ind w:left="360"/>
        <w:rPr>
          <w:lang w:val="en-CA"/>
        </w:rPr>
      </w:pPr>
      <w:r w:rsidRPr="002A5B2D">
        <w:rPr>
          <w:b/>
          <w:bCs/>
          <w:lang w:val="en-CA"/>
        </w:rPr>
        <w:t>Advanced:</w:t>
      </w:r>
      <w:r w:rsidRPr="00D52282">
        <w:rPr>
          <w:lang w:val="en-CA"/>
        </w:rPr>
        <w:t xml:space="preserve"> SCL/IEC 61850, μC</w:t>
      </w:r>
    </w:p>
    <w:p w14:paraId="71B9E1A5" w14:textId="77777777" w:rsidR="00FD611B" w:rsidRDefault="00FD611B" w:rsidP="00FD611B">
      <w:pPr>
        <w:pStyle w:val="ListParagraph"/>
        <w:numPr>
          <w:ilvl w:val="0"/>
          <w:numId w:val="7"/>
        </w:numPr>
        <w:ind w:left="360"/>
        <w:rPr>
          <w:lang w:val="en-CA"/>
        </w:rPr>
      </w:pPr>
      <w:r w:rsidRPr="002A5B2D">
        <w:rPr>
          <w:b/>
          <w:bCs/>
          <w:lang w:val="en-CA"/>
        </w:rPr>
        <w:t>Competent:</w:t>
      </w:r>
      <w:r w:rsidRPr="00D52282">
        <w:rPr>
          <w:lang w:val="en-CA"/>
        </w:rPr>
        <w:t xml:space="preserve"> PowerSCADA</w:t>
      </w:r>
    </w:p>
    <w:sectPr w:rsidR="00FD611B" w:rsidSect="00BF1602">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A5EFB" w14:textId="77777777" w:rsidR="0057300E" w:rsidRDefault="0057300E" w:rsidP="00BF1602">
      <w:r>
        <w:separator/>
      </w:r>
    </w:p>
  </w:endnote>
  <w:endnote w:type="continuationSeparator" w:id="0">
    <w:p w14:paraId="750A084B" w14:textId="77777777" w:rsidR="0057300E" w:rsidRDefault="0057300E" w:rsidP="00BF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43079" w14:textId="6E887E04" w:rsidR="00BF1602" w:rsidRPr="00BF1602" w:rsidRDefault="00BF1602" w:rsidP="00BF1602">
    <w:pPr>
      <w:pBdr>
        <w:top w:val="single" w:sz="4" w:space="1" w:color="auto"/>
      </w:pBdr>
      <w:jc w:val="right"/>
    </w:pPr>
    <w:r>
      <w:t xml:space="preserve">References will be provided upon request | Last update: </w:t>
    </w:r>
    <w:r>
      <w:fldChar w:fldCharType="begin"/>
    </w:r>
    <w:r>
      <w:instrText xml:space="preserve"> SAVEDATE  \@ "d-MMM-yyyy"  \* MERGEFORMAT </w:instrText>
    </w:r>
    <w:r>
      <w:fldChar w:fldCharType="separate"/>
    </w:r>
    <w:r>
      <w:rPr>
        <w:noProof/>
      </w:rPr>
      <w:t>1-Apr-2025</w:t>
    </w:r>
    <w:r>
      <w:fldChar w:fldCharType="end"/>
    </w:r>
    <w:r>
      <w:t xml:space="preserve"> | Page: </w:t>
    </w:r>
    <w:r>
      <w:fldChar w:fldCharType="begin"/>
    </w:r>
    <w:r>
      <w:instrText xml:space="preserve"> PAGE   \* MERGEFORMAT </w:instrText>
    </w:r>
    <w:r>
      <w:fldChar w:fldCharType="separate"/>
    </w:r>
    <w:r>
      <w:t>3</w:t>
    </w:r>
    <w:r>
      <w:rPr>
        <w:noProof/>
      </w:rPr>
      <w:fldChar w:fldCharType="end"/>
    </w:r>
    <w:r>
      <w:t xml:space="preserve"> of </w:t>
    </w:r>
    <w:r>
      <w:fldChar w:fldCharType="begin"/>
    </w:r>
    <w:r>
      <w:instrText xml:space="preserve"> NUMPAGES   \* MERGEFORMAT </w:instrText>
    </w:r>
    <w:r>
      <w:fldChar w:fldCharType="separate"/>
    </w:r>
    <w: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B1EC0" w14:textId="77777777" w:rsidR="0057300E" w:rsidRDefault="0057300E" w:rsidP="00BF1602">
      <w:r>
        <w:separator/>
      </w:r>
    </w:p>
  </w:footnote>
  <w:footnote w:type="continuationSeparator" w:id="0">
    <w:p w14:paraId="116A4F7C" w14:textId="77777777" w:rsidR="0057300E" w:rsidRDefault="0057300E" w:rsidP="00BF1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87847"/>
    <w:multiLevelType w:val="hybridMultilevel"/>
    <w:tmpl w:val="7AD24DE2"/>
    <w:lvl w:ilvl="0" w:tplc="2E2E2514">
      <w:start w:val="1"/>
      <w:numFmt w:val="bullet"/>
      <w:pStyle w:val="Heading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A1854"/>
    <w:multiLevelType w:val="hybridMultilevel"/>
    <w:tmpl w:val="19EA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B3847"/>
    <w:multiLevelType w:val="hybridMultilevel"/>
    <w:tmpl w:val="B1967156"/>
    <w:lvl w:ilvl="0" w:tplc="6346F6F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348"/>
    <w:multiLevelType w:val="hybridMultilevel"/>
    <w:tmpl w:val="3B2C5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C34"/>
    <w:multiLevelType w:val="hybridMultilevel"/>
    <w:tmpl w:val="B8C8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D23EF"/>
    <w:multiLevelType w:val="hybridMultilevel"/>
    <w:tmpl w:val="8950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555727">
    <w:abstractNumId w:val="2"/>
  </w:num>
  <w:num w:numId="2" w16cid:durableId="197738637">
    <w:abstractNumId w:val="3"/>
  </w:num>
  <w:num w:numId="3" w16cid:durableId="1510296117">
    <w:abstractNumId w:val="0"/>
  </w:num>
  <w:num w:numId="4" w16cid:durableId="1483035733">
    <w:abstractNumId w:val="2"/>
  </w:num>
  <w:num w:numId="5" w16cid:durableId="1936480092">
    <w:abstractNumId w:val="2"/>
  </w:num>
  <w:num w:numId="6" w16cid:durableId="648554904">
    <w:abstractNumId w:val="2"/>
  </w:num>
  <w:num w:numId="7" w16cid:durableId="1858276602">
    <w:abstractNumId w:val="5"/>
  </w:num>
  <w:num w:numId="8" w16cid:durableId="738408582">
    <w:abstractNumId w:val="4"/>
  </w:num>
  <w:num w:numId="9" w16cid:durableId="112003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7C"/>
    <w:rsid w:val="002A5B2D"/>
    <w:rsid w:val="0046283F"/>
    <w:rsid w:val="0052137C"/>
    <w:rsid w:val="00530EC7"/>
    <w:rsid w:val="00567632"/>
    <w:rsid w:val="0057300E"/>
    <w:rsid w:val="0075090A"/>
    <w:rsid w:val="00776BE1"/>
    <w:rsid w:val="007859A8"/>
    <w:rsid w:val="0086316E"/>
    <w:rsid w:val="009E050F"/>
    <w:rsid w:val="00B7461B"/>
    <w:rsid w:val="00BE0DE3"/>
    <w:rsid w:val="00BF1602"/>
    <w:rsid w:val="00C139ED"/>
    <w:rsid w:val="00C5384B"/>
    <w:rsid w:val="00CD5553"/>
    <w:rsid w:val="00D52282"/>
    <w:rsid w:val="00E7702D"/>
    <w:rsid w:val="00EA6549"/>
    <w:rsid w:val="00F33142"/>
    <w:rsid w:val="00FD3728"/>
    <w:rsid w:val="00FD6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921E"/>
  <w15:chartTrackingRefBased/>
  <w15:docId w15:val="{B9F55B54-5EF9-4D68-A60D-ED3C6D75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B"/>
    <w:pPr>
      <w:spacing w:after="0" w:line="240" w:lineRule="auto"/>
      <w:jc w:val="both"/>
    </w:pPr>
    <w:rPr>
      <w:rFonts w:ascii="Garamond" w:eastAsia="Garamond" w:hAnsi="Garamond" w:cs="Garamond"/>
      <w:kern w:val="0"/>
      <w14:ligatures w14:val="none"/>
    </w:rPr>
  </w:style>
  <w:style w:type="paragraph" w:styleId="Heading1">
    <w:name w:val="heading 1"/>
    <w:basedOn w:val="Normal"/>
    <w:next w:val="Normal"/>
    <w:link w:val="Heading1Char"/>
    <w:uiPriority w:val="9"/>
    <w:qFormat/>
    <w:rsid w:val="0052137C"/>
    <w:pPr>
      <w:pBdr>
        <w:top w:val="single" w:sz="8" w:space="1" w:color="000000"/>
        <w:bottom w:val="single" w:sz="8" w:space="1" w:color="000000"/>
      </w:pBdr>
      <w:spacing w:before="100" w:beforeAutospacing="1"/>
      <w:jc w:val="left"/>
      <w:outlineLvl w:val="0"/>
    </w:pPr>
    <w:rPr>
      <w:rFonts w:eastAsia="Times New Roman" w:cs="Times New Roman"/>
      <w:caps/>
      <w:spacing w:val="15"/>
      <w:szCs w:val="20"/>
      <w:lang w:val="en-CA"/>
    </w:rPr>
  </w:style>
  <w:style w:type="paragraph" w:styleId="Heading2">
    <w:name w:val="heading 2"/>
    <w:basedOn w:val="Normal"/>
    <w:next w:val="Normal"/>
    <w:link w:val="Heading2Char"/>
    <w:uiPriority w:val="9"/>
    <w:unhideWhenUsed/>
    <w:qFormat/>
    <w:rsid w:val="00D52282"/>
    <w:pPr>
      <w:keepNext/>
      <w:keepLines/>
      <w:numPr>
        <w:numId w:val="1"/>
      </w:numPr>
      <w:outlineLvl w:val="1"/>
    </w:pPr>
    <w:rPr>
      <w:b/>
      <w:smallCaps/>
      <w:u w:val="single"/>
      <w:lang w:val="en-CA"/>
    </w:rPr>
  </w:style>
  <w:style w:type="paragraph" w:styleId="Heading3">
    <w:name w:val="heading 3"/>
    <w:basedOn w:val="Normal"/>
    <w:next w:val="Normal"/>
    <w:link w:val="Heading3Char"/>
    <w:uiPriority w:val="9"/>
    <w:unhideWhenUsed/>
    <w:qFormat/>
    <w:rsid w:val="00D52282"/>
    <w:pPr>
      <w:keepNext/>
      <w:keepLines/>
      <w:numPr>
        <w:numId w:val="3"/>
      </w:numPr>
      <w:ind w:left="720"/>
      <w:outlineLvl w:val="2"/>
    </w:pPr>
    <w:rPr>
      <w:b/>
      <w:bCs/>
      <w:i/>
      <w:iCs/>
      <w:lang w:val="en-CA"/>
    </w:rPr>
  </w:style>
  <w:style w:type="paragraph" w:styleId="Heading4">
    <w:name w:val="heading 4"/>
    <w:basedOn w:val="Normal"/>
    <w:next w:val="Normal"/>
    <w:link w:val="Heading4Char"/>
    <w:uiPriority w:val="9"/>
    <w:semiHidden/>
    <w:unhideWhenUsed/>
    <w:qFormat/>
    <w:rsid w:val="00521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3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3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3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3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7C"/>
    <w:rPr>
      <w:rFonts w:ascii="Garamond" w:eastAsia="Times New Roman" w:hAnsi="Garamond" w:cs="Times New Roman"/>
      <w:caps/>
      <w:spacing w:val="15"/>
      <w:kern w:val="0"/>
      <w:szCs w:val="20"/>
      <w:lang w:val="en-CA"/>
      <w14:ligatures w14:val="none"/>
    </w:rPr>
  </w:style>
  <w:style w:type="character" w:customStyle="1" w:styleId="Heading2Char">
    <w:name w:val="Heading 2 Char"/>
    <w:basedOn w:val="DefaultParagraphFont"/>
    <w:link w:val="Heading2"/>
    <w:uiPriority w:val="9"/>
    <w:rsid w:val="00D52282"/>
    <w:rPr>
      <w:rFonts w:ascii="Garamond" w:eastAsia="Garamond" w:hAnsi="Garamond" w:cs="Garamond"/>
      <w:b/>
      <w:smallCaps/>
      <w:kern w:val="0"/>
      <w:u w:val="single"/>
      <w:lang w:val="en-CA"/>
      <w14:ligatures w14:val="none"/>
    </w:rPr>
  </w:style>
  <w:style w:type="character" w:customStyle="1" w:styleId="Heading3Char">
    <w:name w:val="Heading 3 Char"/>
    <w:basedOn w:val="DefaultParagraphFont"/>
    <w:link w:val="Heading3"/>
    <w:uiPriority w:val="9"/>
    <w:rsid w:val="00D52282"/>
    <w:rPr>
      <w:rFonts w:ascii="Garamond" w:eastAsia="Garamond" w:hAnsi="Garamond" w:cs="Garamond"/>
      <w:b/>
      <w:bCs/>
      <w:i/>
      <w:iCs/>
      <w:kern w:val="0"/>
      <w:lang w:val="en-CA"/>
      <w14:ligatures w14:val="none"/>
    </w:rPr>
  </w:style>
  <w:style w:type="character" w:customStyle="1" w:styleId="Heading4Char">
    <w:name w:val="Heading 4 Char"/>
    <w:basedOn w:val="DefaultParagraphFont"/>
    <w:link w:val="Heading4"/>
    <w:uiPriority w:val="9"/>
    <w:semiHidden/>
    <w:rsid w:val="00521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37C"/>
    <w:rPr>
      <w:rFonts w:eastAsiaTheme="majorEastAsia" w:cstheme="majorBidi"/>
      <w:color w:val="272727" w:themeColor="text1" w:themeTint="D8"/>
    </w:rPr>
  </w:style>
  <w:style w:type="paragraph" w:styleId="Title">
    <w:name w:val="Title"/>
    <w:basedOn w:val="Normal"/>
    <w:next w:val="Normal"/>
    <w:link w:val="TitleChar"/>
    <w:qFormat/>
    <w:rsid w:val="00BF1602"/>
    <w:pPr>
      <w:jc w:val="left"/>
    </w:pPr>
    <w:rPr>
      <w:rFonts w:eastAsia="Times New Roman" w:cs="Times New Roman"/>
      <w:smallCaps/>
      <w:spacing w:val="80"/>
      <w:sz w:val="54"/>
      <w:szCs w:val="54"/>
      <w:lang w:val="fr-CA"/>
    </w:rPr>
  </w:style>
  <w:style w:type="character" w:customStyle="1" w:styleId="TitleChar">
    <w:name w:val="Title Char"/>
    <w:basedOn w:val="DefaultParagraphFont"/>
    <w:link w:val="Title"/>
    <w:rsid w:val="00BF1602"/>
    <w:rPr>
      <w:rFonts w:ascii="Garamond" w:eastAsia="Times New Roman" w:hAnsi="Garamond" w:cs="Times New Roman"/>
      <w:smallCaps/>
      <w:spacing w:val="80"/>
      <w:kern w:val="0"/>
      <w:sz w:val="54"/>
      <w:szCs w:val="54"/>
      <w:lang w:val="fr-CA"/>
      <w14:ligatures w14:val="none"/>
    </w:rPr>
  </w:style>
  <w:style w:type="paragraph" w:styleId="Subtitle">
    <w:name w:val="Subtitle"/>
    <w:basedOn w:val="Normal"/>
    <w:next w:val="Normal"/>
    <w:link w:val="SubtitleChar"/>
    <w:uiPriority w:val="11"/>
    <w:qFormat/>
    <w:rsid w:val="00521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37C"/>
    <w:pPr>
      <w:spacing w:before="160"/>
      <w:jc w:val="center"/>
    </w:pPr>
    <w:rPr>
      <w:i/>
      <w:iCs/>
      <w:color w:val="404040" w:themeColor="text1" w:themeTint="BF"/>
    </w:rPr>
  </w:style>
  <w:style w:type="character" w:customStyle="1" w:styleId="QuoteChar">
    <w:name w:val="Quote Char"/>
    <w:basedOn w:val="DefaultParagraphFont"/>
    <w:link w:val="Quote"/>
    <w:uiPriority w:val="29"/>
    <w:rsid w:val="0052137C"/>
    <w:rPr>
      <w:i/>
      <w:iCs/>
      <w:color w:val="404040" w:themeColor="text1" w:themeTint="BF"/>
    </w:rPr>
  </w:style>
  <w:style w:type="paragraph" w:styleId="ListParagraph">
    <w:name w:val="List Paragraph"/>
    <w:basedOn w:val="Normal"/>
    <w:uiPriority w:val="34"/>
    <w:qFormat/>
    <w:rsid w:val="0052137C"/>
    <w:pPr>
      <w:ind w:left="720"/>
      <w:contextualSpacing/>
    </w:pPr>
  </w:style>
  <w:style w:type="character" w:styleId="IntenseEmphasis">
    <w:name w:val="Intense Emphasis"/>
    <w:basedOn w:val="DefaultParagraphFont"/>
    <w:uiPriority w:val="21"/>
    <w:qFormat/>
    <w:rsid w:val="0052137C"/>
    <w:rPr>
      <w:i/>
      <w:iCs/>
      <w:color w:val="0F4761" w:themeColor="accent1" w:themeShade="BF"/>
    </w:rPr>
  </w:style>
  <w:style w:type="paragraph" w:styleId="IntenseQuote">
    <w:name w:val="Intense Quote"/>
    <w:basedOn w:val="Normal"/>
    <w:next w:val="Normal"/>
    <w:link w:val="IntenseQuoteChar"/>
    <w:uiPriority w:val="30"/>
    <w:qFormat/>
    <w:rsid w:val="00521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37C"/>
    <w:rPr>
      <w:i/>
      <w:iCs/>
      <w:color w:val="0F4761" w:themeColor="accent1" w:themeShade="BF"/>
    </w:rPr>
  </w:style>
  <w:style w:type="character" w:styleId="IntenseReference">
    <w:name w:val="Intense Reference"/>
    <w:basedOn w:val="DefaultParagraphFont"/>
    <w:uiPriority w:val="32"/>
    <w:qFormat/>
    <w:rsid w:val="0052137C"/>
    <w:rPr>
      <w:b/>
      <w:bCs/>
      <w:smallCaps/>
      <w:color w:val="0F4761" w:themeColor="accent1" w:themeShade="BF"/>
      <w:spacing w:val="5"/>
    </w:rPr>
  </w:style>
  <w:style w:type="character" w:styleId="Hyperlink">
    <w:name w:val="Hyperlink"/>
    <w:rsid w:val="0052137C"/>
    <w:rPr>
      <w:color w:val="0000FF"/>
      <w:u w:val="single"/>
    </w:rPr>
  </w:style>
  <w:style w:type="character" w:styleId="UnresolvedMention">
    <w:name w:val="Unresolved Mention"/>
    <w:basedOn w:val="DefaultParagraphFont"/>
    <w:uiPriority w:val="99"/>
    <w:semiHidden/>
    <w:unhideWhenUsed/>
    <w:rsid w:val="00E7702D"/>
    <w:rPr>
      <w:color w:val="605E5C"/>
      <w:shd w:val="clear" w:color="auto" w:fill="E1DFDD"/>
    </w:rPr>
  </w:style>
  <w:style w:type="paragraph" w:styleId="Header">
    <w:name w:val="header"/>
    <w:basedOn w:val="Normal"/>
    <w:link w:val="HeaderChar"/>
    <w:uiPriority w:val="99"/>
    <w:unhideWhenUsed/>
    <w:rsid w:val="00BF1602"/>
    <w:pPr>
      <w:tabs>
        <w:tab w:val="center" w:pos="4320"/>
        <w:tab w:val="right" w:pos="8640"/>
      </w:tabs>
    </w:pPr>
  </w:style>
  <w:style w:type="character" w:customStyle="1" w:styleId="HeaderChar">
    <w:name w:val="Header Char"/>
    <w:basedOn w:val="DefaultParagraphFont"/>
    <w:link w:val="Header"/>
    <w:uiPriority w:val="99"/>
    <w:rsid w:val="00BF1602"/>
    <w:rPr>
      <w:rFonts w:ascii="Garamond" w:eastAsia="Garamond" w:hAnsi="Garamond" w:cs="Garamond"/>
      <w:kern w:val="0"/>
      <w14:ligatures w14:val="none"/>
    </w:rPr>
  </w:style>
  <w:style w:type="paragraph" w:styleId="Footer">
    <w:name w:val="footer"/>
    <w:basedOn w:val="Normal"/>
    <w:link w:val="FooterChar"/>
    <w:uiPriority w:val="99"/>
    <w:unhideWhenUsed/>
    <w:rsid w:val="00BF1602"/>
    <w:pPr>
      <w:tabs>
        <w:tab w:val="center" w:pos="4320"/>
        <w:tab w:val="right" w:pos="8640"/>
      </w:tabs>
    </w:pPr>
  </w:style>
  <w:style w:type="character" w:customStyle="1" w:styleId="FooterChar">
    <w:name w:val="Footer Char"/>
    <w:basedOn w:val="DefaultParagraphFont"/>
    <w:link w:val="Footer"/>
    <w:uiPriority w:val="99"/>
    <w:rsid w:val="00BF1602"/>
    <w:rPr>
      <w:rFonts w:ascii="Garamond" w:eastAsia="Garamond" w:hAnsi="Garamond" w:cs="Garamond"/>
      <w:kern w:val="0"/>
      <w14:ligatures w14:val="none"/>
    </w:rPr>
  </w:style>
  <w:style w:type="table" w:styleId="TableGrid">
    <w:name w:val="Table Grid"/>
    <w:basedOn w:val="TableNormal"/>
    <w:uiPriority w:val="39"/>
    <w:rsid w:val="00FD6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lalqande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ilalqandeel/" TargetMode="External"/><Relationship Id="rId5" Type="http://schemas.openxmlformats.org/officeDocument/2006/relationships/webSettings" Target="webSettings.xml"/><Relationship Id="rId10" Type="http://schemas.openxmlformats.org/officeDocument/2006/relationships/hyperlink" Target="mailto:bilal.qandeel@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17AB-6D8E-415A-B8D8-00C665EA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Kiswani</dc:creator>
  <cp:keywords/>
  <dc:description/>
  <cp:lastModifiedBy>Husam Kiswani</cp:lastModifiedBy>
  <cp:revision>13</cp:revision>
  <dcterms:created xsi:type="dcterms:W3CDTF">2025-04-20T19:50:00Z</dcterms:created>
  <dcterms:modified xsi:type="dcterms:W3CDTF">2025-04-20T23:14:00Z</dcterms:modified>
</cp:coreProperties>
</file>