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2F448" w14:textId="77777777" w:rsidR="004A3F46" w:rsidRPr="00E95D4C" w:rsidRDefault="004A3F46" w:rsidP="004A3F46">
      <w:pPr>
        <w:ind w:left="2880" w:firstLine="720"/>
        <w:rPr>
          <w:rFonts w:ascii="Times New Roman" w:eastAsia="Times New Roman" w:hAnsi="Times New Roman" w:cs="Times New Roman"/>
          <w:sz w:val="24"/>
          <w:szCs w:val="24"/>
          <w:lang w:val="es-AR" w:eastAsia="es-AR"/>
        </w:rPr>
      </w:pPr>
      <w:r w:rsidRPr="00E95D4C">
        <w:rPr>
          <w:rFonts w:ascii="Times New Roman" w:eastAsia="Times New Roman" w:hAnsi="Times New Roman" w:cs="Times New Roman"/>
          <w:noProof/>
          <w:sz w:val="24"/>
          <w:szCs w:val="24"/>
          <w:bdr w:val="none" w:sz="0" w:space="0" w:color="auto" w:frame="1"/>
          <w:lang w:val="es-AR" w:eastAsia="es-AR"/>
        </w:rPr>
        <w:drawing>
          <wp:inline distT="0" distB="0" distL="0" distR="0" wp14:anchorId="4C2F6AA8" wp14:editId="521B9A41">
            <wp:extent cx="1876425" cy="1781175"/>
            <wp:effectExtent l="0" t="0" r="9525" b="9525"/>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781175"/>
                    </a:xfrm>
                    <a:prstGeom prst="rect">
                      <a:avLst/>
                    </a:prstGeom>
                    <a:noFill/>
                    <a:ln>
                      <a:noFill/>
                    </a:ln>
                  </pic:spPr>
                </pic:pic>
              </a:graphicData>
            </a:graphic>
          </wp:inline>
        </w:drawing>
      </w:r>
      <w:r w:rsidRPr="00E95D4C">
        <w:rPr>
          <w:rFonts w:ascii="Times New Roman" w:eastAsia="Times New Roman" w:hAnsi="Times New Roman" w:cs="Times New Roman"/>
          <w:sz w:val="24"/>
          <w:szCs w:val="24"/>
          <w:lang w:val="es-AR" w:eastAsia="es-AR"/>
        </w:rPr>
        <w:br/>
      </w:r>
    </w:p>
    <w:p w14:paraId="7ED23602" w14:textId="3F34536A" w:rsidR="004A3F46" w:rsidRDefault="004A3F46" w:rsidP="004A3F46">
      <w:pPr>
        <w:rPr>
          <w:rFonts w:ascii="Arial" w:eastAsia="Times New Roman" w:hAnsi="Arial" w:cs="Arial"/>
          <w:b/>
          <w:bCs/>
          <w:color w:val="000000"/>
          <w:sz w:val="36"/>
          <w:szCs w:val="36"/>
          <w:lang w:val="es-AR" w:eastAsia="es-AR"/>
        </w:rPr>
      </w:pPr>
      <w:r w:rsidRPr="00E95D4C">
        <w:rPr>
          <w:rFonts w:ascii="Arial" w:eastAsia="Times New Roman" w:hAnsi="Arial" w:cs="Arial"/>
          <w:b/>
          <w:bCs/>
          <w:color w:val="000000"/>
          <w:sz w:val="36"/>
          <w:szCs w:val="36"/>
          <w:u w:val="single"/>
          <w:lang w:val="es-AR" w:eastAsia="es-AR"/>
        </w:rPr>
        <w:t>Asignatura:</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Educación Física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 xml:space="preserve">Trabajo Práctico </w:t>
      </w:r>
      <w:r w:rsidR="00EE66E7">
        <w:rPr>
          <w:rFonts w:ascii="Arial" w:eastAsia="Times New Roman" w:hAnsi="Arial" w:cs="Arial"/>
          <w:b/>
          <w:bCs/>
          <w:color w:val="000000"/>
          <w:sz w:val="36"/>
          <w:szCs w:val="36"/>
          <w:u w:val="single"/>
          <w:lang w:val="es-AR" w:eastAsia="es-AR"/>
        </w:rPr>
        <w:t>4to</w:t>
      </w:r>
      <w:r>
        <w:rPr>
          <w:rFonts w:ascii="Arial" w:eastAsia="Times New Roman" w:hAnsi="Arial" w:cs="Arial"/>
          <w:b/>
          <w:bCs/>
          <w:color w:val="000000"/>
          <w:sz w:val="36"/>
          <w:szCs w:val="36"/>
          <w:u w:val="single"/>
          <w:lang w:val="es-AR" w:eastAsia="es-AR"/>
        </w:rPr>
        <w:t xml:space="preserve"> Bimestre</w:t>
      </w:r>
      <w:r w:rsidRPr="00E95D4C">
        <w:rPr>
          <w:rFonts w:ascii="Arial" w:eastAsia="Times New Roman" w:hAnsi="Arial" w:cs="Arial"/>
          <w:b/>
          <w:bCs/>
          <w:color w:val="000000"/>
          <w:sz w:val="36"/>
          <w:szCs w:val="36"/>
          <w:u w:val="single"/>
          <w:lang w:val="es-AR" w:eastAsia="es-AR"/>
        </w:rPr>
        <w:t>:</w:t>
      </w:r>
      <w:r w:rsidRPr="00E95D4C">
        <w:rPr>
          <w:rFonts w:ascii="Arial" w:eastAsia="Times New Roman" w:hAnsi="Arial" w:cs="Arial"/>
          <w:b/>
          <w:bCs/>
          <w:color w:val="000000"/>
          <w:sz w:val="36"/>
          <w:szCs w:val="36"/>
          <w:lang w:val="es-AR" w:eastAsia="es-AR"/>
        </w:rPr>
        <w:t>”</w:t>
      </w:r>
      <w:r>
        <w:rPr>
          <w:rFonts w:ascii="Arial" w:eastAsia="Times New Roman" w:hAnsi="Arial" w:cs="Arial"/>
          <w:b/>
          <w:bCs/>
          <w:color w:val="000000"/>
          <w:sz w:val="36"/>
          <w:szCs w:val="36"/>
          <w:lang w:val="es-AR" w:eastAsia="es-AR"/>
        </w:rPr>
        <w:t xml:space="preserve"> </w:t>
      </w:r>
      <w:proofErr w:type="gramStart"/>
      <w:r w:rsidR="00EE66E7">
        <w:rPr>
          <w:rFonts w:ascii="Arial" w:eastAsia="Times New Roman" w:hAnsi="Arial" w:cs="Arial"/>
          <w:b/>
          <w:bCs/>
          <w:color w:val="000000"/>
          <w:sz w:val="36"/>
          <w:szCs w:val="36"/>
          <w:lang w:val="es-AR" w:eastAsia="es-AR"/>
        </w:rPr>
        <w:t>Doping</w:t>
      </w:r>
      <w:proofErr w:type="gramEnd"/>
      <w:r w:rsidR="00EE66E7">
        <w:rPr>
          <w:rFonts w:ascii="Arial" w:eastAsia="Times New Roman" w:hAnsi="Arial" w:cs="Arial"/>
          <w:b/>
          <w:bCs/>
          <w:color w:val="000000"/>
          <w:sz w:val="36"/>
          <w:szCs w:val="36"/>
          <w:lang w:val="es-AR" w:eastAsia="es-AR"/>
        </w:rPr>
        <w:t xml:space="preserve"> Deportivo.</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Profesor:</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Fabian Osuna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Alumna:</w:t>
      </w:r>
      <w:r w:rsidRPr="00E95D4C">
        <w:rPr>
          <w:rFonts w:ascii="Arial" w:eastAsia="Times New Roman" w:hAnsi="Arial" w:cs="Arial"/>
          <w:b/>
          <w:bCs/>
          <w:color w:val="000000"/>
          <w:sz w:val="36"/>
          <w:szCs w:val="36"/>
          <w:lang w:val="es-AR" w:eastAsia="es-AR"/>
        </w:rPr>
        <w:t xml:space="preserve"> María Candelaria </w:t>
      </w:r>
      <w:proofErr w:type="spellStart"/>
      <w:r w:rsidRPr="00E95D4C">
        <w:rPr>
          <w:rFonts w:ascii="Arial" w:eastAsia="Times New Roman" w:hAnsi="Arial" w:cs="Arial"/>
          <w:b/>
          <w:bCs/>
          <w:color w:val="000000"/>
          <w:sz w:val="36"/>
          <w:szCs w:val="36"/>
          <w:lang w:val="es-AR" w:eastAsia="es-AR"/>
        </w:rPr>
        <w:t>Slobodiamsky</w:t>
      </w:r>
      <w:proofErr w:type="spellEnd"/>
      <w:r w:rsidRPr="00E95D4C">
        <w:rPr>
          <w:rFonts w:ascii="Arial" w:eastAsia="Times New Roman" w:hAnsi="Arial" w:cs="Arial"/>
          <w:b/>
          <w:bCs/>
          <w:color w:val="000000"/>
          <w:sz w:val="36"/>
          <w:szCs w:val="36"/>
          <w:lang w:val="es-AR" w:eastAsia="es-AR"/>
        </w:rPr>
        <w:t xml:space="preserve"> Clariá</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Fecha de entrega:</w:t>
      </w:r>
      <w:r w:rsidRPr="00E95D4C">
        <w:rPr>
          <w:rFonts w:ascii="Arial" w:eastAsia="Times New Roman" w:hAnsi="Arial" w:cs="Arial"/>
          <w:b/>
          <w:bCs/>
          <w:color w:val="000000"/>
          <w:sz w:val="36"/>
          <w:szCs w:val="36"/>
          <w:lang w:val="es-AR" w:eastAsia="es-AR"/>
        </w:rPr>
        <w:t xml:space="preserve"> </w:t>
      </w:r>
      <w:r w:rsidR="00EE66E7">
        <w:rPr>
          <w:rFonts w:ascii="Arial" w:eastAsia="Times New Roman" w:hAnsi="Arial" w:cs="Arial"/>
          <w:b/>
          <w:bCs/>
          <w:color w:val="000000"/>
          <w:sz w:val="36"/>
          <w:szCs w:val="36"/>
          <w:lang w:val="es-AR" w:eastAsia="es-AR"/>
        </w:rPr>
        <w:t>6</w:t>
      </w:r>
      <w:r w:rsidRPr="00E95D4C">
        <w:rPr>
          <w:rFonts w:ascii="Arial" w:eastAsia="Times New Roman" w:hAnsi="Arial" w:cs="Arial"/>
          <w:b/>
          <w:bCs/>
          <w:color w:val="000000"/>
          <w:sz w:val="36"/>
          <w:szCs w:val="36"/>
          <w:lang w:val="es-AR" w:eastAsia="es-AR"/>
        </w:rPr>
        <w:t>/</w:t>
      </w:r>
      <w:r w:rsidR="00EE66E7">
        <w:rPr>
          <w:rFonts w:ascii="Arial" w:eastAsia="Times New Roman" w:hAnsi="Arial" w:cs="Arial"/>
          <w:b/>
          <w:bCs/>
          <w:color w:val="000000"/>
          <w:sz w:val="36"/>
          <w:szCs w:val="36"/>
          <w:lang w:val="es-AR" w:eastAsia="es-AR"/>
        </w:rPr>
        <w:t>11</w:t>
      </w:r>
      <w:r w:rsidRPr="00E95D4C">
        <w:rPr>
          <w:rFonts w:ascii="Arial" w:eastAsia="Times New Roman" w:hAnsi="Arial" w:cs="Arial"/>
          <w:b/>
          <w:bCs/>
          <w:color w:val="000000"/>
          <w:sz w:val="36"/>
          <w:szCs w:val="36"/>
          <w:lang w:val="es-AR" w:eastAsia="es-AR"/>
        </w:rPr>
        <w:t>/202</w:t>
      </w:r>
      <w:r>
        <w:rPr>
          <w:rFonts w:ascii="Arial" w:eastAsia="Times New Roman" w:hAnsi="Arial" w:cs="Arial"/>
          <w:b/>
          <w:bCs/>
          <w:color w:val="000000"/>
          <w:sz w:val="36"/>
          <w:szCs w:val="36"/>
          <w:lang w:val="es-AR" w:eastAsia="es-AR"/>
        </w:rPr>
        <w:t>2</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Curso:</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6</w:t>
      </w:r>
      <w:r w:rsidRPr="00E95D4C">
        <w:rPr>
          <w:rFonts w:ascii="Arial" w:eastAsia="Times New Roman" w:hAnsi="Arial" w:cs="Arial"/>
          <w:b/>
          <w:bCs/>
          <w:color w:val="000000"/>
          <w:sz w:val="36"/>
          <w:szCs w:val="36"/>
          <w:lang w:val="es-AR" w:eastAsia="es-AR"/>
        </w:rPr>
        <w:t>to 3ra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Turno:</w:t>
      </w:r>
      <w:r w:rsidRPr="00E95D4C">
        <w:rPr>
          <w:rFonts w:ascii="Arial" w:eastAsia="Times New Roman" w:hAnsi="Arial" w:cs="Arial"/>
          <w:b/>
          <w:bCs/>
          <w:color w:val="000000"/>
          <w:sz w:val="36"/>
          <w:szCs w:val="36"/>
          <w:lang w:val="es-AR" w:eastAsia="es-AR"/>
        </w:rPr>
        <w:t xml:space="preserve"> Mañana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Año:</w:t>
      </w:r>
      <w:r w:rsidRPr="00E95D4C">
        <w:rPr>
          <w:rFonts w:ascii="Arial" w:eastAsia="Times New Roman" w:hAnsi="Arial" w:cs="Arial"/>
          <w:b/>
          <w:bCs/>
          <w:color w:val="000000"/>
          <w:sz w:val="36"/>
          <w:szCs w:val="36"/>
          <w:lang w:val="es-AR" w:eastAsia="es-AR"/>
        </w:rPr>
        <w:t xml:space="preserve"> 202</w:t>
      </w:r>
      <w:r>
        <w:rPr>
          <w:rFonts w:ascii="Arial" w:eastAsia="Times New Roman" w:hAnsi="Arial" w:cs="Arial"/>
          <w:b/>
          <w:bCs/>
          <w:color w:val="000000"/>
          <w:sz w:val="36"/>
          <w:szCs w:val="36"/>
          <w:lang w:val="es-AR" w:eastAsia="es-AR"/>
        </w:rPr>
        <w:t>2</w:t>
      </w:r>
    </w:p>
    <w:p w14:paraId="2179E3E7" w14:textId="1F93A16C" w:rsidR="009D3564" w:rsidRPr="003742A8" w:rsidRDefault="004A3F46" w:rsidP="008E2D0A">
      <w:pPr>
        <w:rPr>
          <w:rFonts w:ascii="Arial" w:eastAsia="Times New Roman" w:hAnsi="Arial" w:cs="Arial"/>
          <w:b/>
          <w:bCs/>
          <w:color w:val="000000"/>
          <w:sz w:val="36"/>
          <w:szCs w:val="36"/>
          <w:u w:val="single"/>
          <w:lang w:val="es-AR" w:eastAsia="es-AR"/>
        </w:rPr>
      </w:pPr>
      <w:r>
        <w:rPr>
          <w:rFonts w:ascii="Arial" w:eastAsia="Times New Roman" w:hAnsi="Arial" w:cs="Arial"/>
          <w:b/>
          <w:bCs/>
          <w:color w:val="000000"/>
          <w:sz w:val="36"/>
          <w:szCs w:val="36"/>
          <w:lang w:val="es-AR" w:eastAsia="es-AR"/>
        </w:rPr>
        <w:br w:type="page"/>
      </w:r>
      <w:proofErr w:type="gramStart"/>
      <w:r w:rsidRPr="003742A8">
        <w:rPr>
          <w:rFonts w:ascii="Arial" w:eastAsia="Times New Roman" w:hAnsi="Arial" w:cs="Arial"/>
          <w:b/>
          <w:bCs/>
          <w:color w:val="000000"/>
          <w:sz w:val="36"/>
          <w:szCs w:val="36"/>
          <w:u w:val="single"/>
          <w:lang w:val="es-AR" w:eastAsia="es-AR"/>
        </w:rPr>
        <w:lastRenderedPageBreak/>
        <w:t>Doping</w:t>
      </w:r>
      <w:proofErr w:type="gramEnd"/>
      <w:r w:rsidRPr="003742A8">
        <w:rPr>
          <w:rFonts w:ascii="Arial" w:eastAsia="Times New Roman" w:hAnsi="Arial" w:cs="Arial"/>
          <w:b/>
          <w:bCs/>
          <w:color w:val="000000"/>
          <w:sz w:val="36"/>
          <w:szCs w:val="36"/>
          <w:u w:val="single"/>
          <w:lang w:val="es-AR" w:eastAsia="es-AR"/>
        </w:rPr>
        <w:t xml:space="preserve"> Deportivo</w:t>
      </w:r>
    </w:p>
    <w:p w14:paraId="7DA46ED8" w14:textId="283D40AB" w:rsidR="004A3F46" w:rsidRDefault="004A3F46" w:rsidP="008E2D0A">
      <w:pPr>
        <w:rPr>
          <w:rFonts w:ascii="Arial" w:eastAsia="Times New Roman" w:hAnsi="Arial" w:cs="Arial"/>
          <w:b/>
          <w:bCs/>
          <w:color w:val="000000"/>
          <w:sz w:val="36"/>
          <w:szCs w:val="36"/>
          <w:lang w:val="es-AR" w:eastAsia="es-AR"/>
        </w:rPr>
      </w:pPr>
    </w:p>
    <w:p w14:paraId="50E69EAF" w14:textId="0F2BE072" w:rsidR="004A3F46" w:rsidRPr="003742A8" w:rsidRDefault="003742A8" w:rsidP="008E2D0A">
      <w:pPr>
        <w:rPr>
          <w:rFonts w:ascii="Arial" w:eastAsia="Times New Roman" w:hAnsi="Arial" w:cs="Arial"/>
          <w:color w:val="000000"/>
          <w:sz w:val="28"/>
          <w:szCs w:val="28"/>
          <w:u w:val="single"/>
          <w:lang w:val="es-AR" w:eastAsia="es-AR"/>
        </w:rPr>
      </w:pPr>
      <w:r w:rsidRPr="003742A8">
        <w:rPr>
          <w:noProof/>
          <w:sz w:val="24"/>
          <w:szCs w:val="24"/>
          <w:u w:val="single"/>
        </w:rPr>
        <w:drawing>
          <wp:anchor distT="0" distB="0" distL="114300" distR="114300" simplePos="0" relativeHeight="251658240" behindDoc="0" locked="0" layoutInCell="1" allowOverlap="1" wp14:anchorId="5B3F05AB" wp14:editId="5706A040">
            <wp:simplePos x="0" y="0"/>
            <wp:positionH relativeFrom="column">
              <wp:posOffset>2838450</wp:posOffset>
            </wp:positionH>
            <wp:positionV relativeFrom="paragraph">
              <wp:posOffset>10795</wp:posOffset>
            </wp:positionV>
            <wp:extent cx="3135630" cy="2514600"/>
            <wp:effectExtent l="0" t="0" r="7620" b="0"/>
            <wp:wrapSquare wrapText="bothSides"/>
            <wp:docPr id="2" name="Imagen 2" descr="El dopaje sigue haciendo estragos en el de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dopaje sigue haciendo estragos en el depor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563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3F46" w:rsidRPr="003742A8">
        <w:rPr>
          <w:rFonts w:ascii="Arial" w:eastAsia="Times New Roman" w:hAnsi="Arial" w:cs="Arial"/>
          <w:color w:val="000000"/>
          <w:sz w:val="32"/>
          <w:szCs w:val="32"/>
          <w:u w:val="single"/>
          <w:lang w:val="es-AR" w:eastAsia="es-AR"/>
        </w:rPr>
        <w:t xml:space="preserve">¿Qué es el </w:t>
      </w:r>
      <w:proofErr w:type="gramStart"/>
      <w:r w:rsidR="004A3F46" w:rsidRPr="003742A8">
        <w:rPr>
          <w:rFonts w:ascii="Arial" w:eastAsia="Times New Roman" w:hAnsi="Arial" w:cs="Arial"/>
          <w:color w:val="000000"/>
          <w:sz w:val="32"/>
          <w:szCs w:val="32"/>
          <w:u w:val="single"/>
          <w:lang w:val="es-AR" w:eastAsia="es-AR"/>
        </w:rPr>
        <w:t>doping</w:t>
      </w:r>
      <w:proofErr w:type="gramEnd"/>
      <w:r w:rsidR="004A3F46" w:rsidRPr="003742A8">
        <w:rPr>
          <w:rFonts w:ascii="Arial" w:eastAsia="Times New Roman" w:hAnsi="Arial" w:cs="Arial"/>
          <w:color w:val="000000"/>
          <w:sz w:val="32"/>
          <w:szCs w:val="32"/>
          <w:u w:val="single"/>
          <w:lang w:val="es-AR" w:eastAsia="es-AR"/>
        </w:rPr>
        <w:t xml:space="preserve"> deportivo?</w:t>
      </w:r>
    </w:p>
    <w:p w14:paraId="6672CBE5" w14:textId="1E6B2309" w:rsidR="004A3F46" w:rsidRPr="003742A8" w:rsidRDefault="004A3F46" w:rsidP="008E2D0A">
      <w:pPr>
        <w:rPr>
          <w:rFonts w:ascii="Arial" w:eastAsia="Times New Roman" w:hAnsi="Arial" w:cs="Arial"/>
          <w:color w:val="000000"/>
          <w:sz w:val="28"/>
          <w:szCs w:val="28"/>
          <w:lang w:val="es-AR" w:eastAsia="es-AR"/>
        </w:rPr>
      </w:pPr>
      <w:proofErr w:type="gramStart"/>
      <w:r w:rsidRPr="003742A8">
        <w:rPr>
          <w:rFonts w:ascii="Arial" w:eastAsia="Times New Roman" w:hAnsi="Arial" w:cs="Arial"/>
          <w:color w:val="000000"/>
          <w:sz w:val="28"/>
          <w:szCs w:val="28"/>
          <w:lang w:val="es-AR" w:eastAsia="es-AR"/>
        </w:rPr>
        <w:t>De acuerdo al</w:t>
      </w:r>
      <w:proofErr w:type="gramEnd"/>
      <w:r w:rsidRPr="003742A8">
        <w:rPr>
          <w:rFonts w:ascii="Arial" w:eastAsia="Times New Roman" w:hAnsi="Arial" w:cs="Arial"/>
          <w:color w:val="000000"/>
          <w:sz w:val="28"/>
          <w:szCs w:val="28"/>
          <w:lang w:val="es-AR" w:eastAsia="es-AR"/>
        </w:rPr>
        <w:t xml:space="preserve"> Comité Olímpico Internacional (COI), doping </w:t>
      </w:r>
      <w:r w:rsidRPr="003742A8">
        <w:rPr>
          <w:rFonts w:ascii="Arial" w:eastAsia="Times New Roman" w:hAnsi="Arial" w:cs="Arial"/>
          <w:color w:val="000000"/>
          <w:sz w:val="28"/>
          <w:szCs w:val="28"/>
          <w:lang w:val="es-AR" w:eastAsia="es-AR"/>
        </w:rPr>
        <w:t xml:space="preserve">deportivo o doping así solo, </w:t>
      </w:r>
      <w:r w:rsidRPr="003742A8">
        <w:rPr>
          <w:rFonts w:ascii="Arial" w:eastAsia="Times New Roman" w:hAnsi="Arial" w:cs="Arial"/>
          <w:color w:val="000000"/>
          <w:sz w:val="28"/>
          <w:szCs w:val="28"/>
          <w:lang w:val="es-AR" w:eastAsia="es-AR"/>
        </w:rPr>
        <w:t xml:space="preserve">es la administración o uso por parte de un atleta de cualquier sustancia ajena al organismo o cualquier sustancia fisiológica tomada en cantidad anormal o por una vía anormal con la sola intención de aumentar en un modo artificial y deshonesto su performance en la </w:t>
      </w:r>
      <w:r w:rsidRPr="003742A8">
        <w:rPr>
          <w:rFonts w:ascii="Arial" w:eastAsia="Times New Roman" w:hAnsi="Arial" w:cs="Arial"/>
          <w:color w:val="000000"/>
          <w:sz w:val="28"/>
          <w:szCs w:val="28"/>
          <w:lang w:val="es-AR" w:eastAsia="es-AR"/>
        </w:rPr>
        <w:t>competencia.</w:t>
      </w:r>
    </w:p>
    <w:p w14:paraId="4530E389" w14:textId="3286EBA3" w:rsidR="004A3F46" w:rsidRPr="003742A8" w:rsidRDefault="004A3F46" w:rsidP="008E2D0A">
      <w:pPr>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lang w:val="es-AR" w:eastAsia="es-AR"/>
        </w:rPr>
        <w:t>Tambien c</w:t>
      </w:r>
      <w:r w:rsidRPr="003742A8">
        <w:rPr>
          <w:rFonts w:ascii="Arial" w:eastAsia="Times New Roman" w:hAnsi="Arial" w:cs="Arial"/>
          <w:color w:val="000000"/>
          <w:sz w:val="28"/>
          <w:szCs w:val="28"/>
          <w:lang w:val="es-AR" w:eastAsia="es-AR"/>
        </w:rPr>
        <w:t>uando la necesidad</w:t>
      </w:r>
      <w:r w:rsidRPr="003742A8">
        <w:rPr>
          <w:rFonts w:ascii="Arial" w:eastAsia="Times New Roman" w:hAnsi="Arial" w:cs="Arial"/>
          <w:color w:val="000000"/>
          <w:sz w:val="28"/>
          <w:szCs w:val="28"/>
          <w:lang w:val="es-AR" w:eastAsia="es-AR"/>
        </w:rPr>
        <w:t>/lastimadura/atleta</w:t>
      </w:r>
      <w:r w:rsidRPr="003742A8">
        <w:rPr>
          <w:rFonts w:ascii="Arial" w:eastAsia="Times New Roman" w:hAnsi="Arial" w:cs="Arial"/>
          <w:color w:val="000000"/>
          <w:sz w:val="28"/>
          <w:szCs w:val="28"/>
          <w:lang w:val="es-AR" w:eastAsia="es-AR"/>
        </w:rPr>
        <w:t xml:space="preserve"> requiere tratamiento médico con alguna sustancia, que debido a su naturaleza, dosis o aplicación puede aumentar el rendimiento del atleta en la competición de un modo artificial y deshonesto, esto también es considerado </w:t>
      </w:r>
      <w:proofErr w:type="gramStart"/>
      <w:r w:rsidRPr="003742A8">
        <w:rPr>
          <w:rFonts w:ascii="Arial" w:eastAsia="Times New Roman" w:hAnsi="Arial" w:cs="Arial"/>
          <w:color w:val="000000"/>
          <w:sz w:val="28"/>
          <w:szCs w:val="28"/>
          <w:lang w:val="es-AR" w:eastAsia="es-AR"/>
        </w:rPr>
        <w:t>doping</w:t>
      </w:r>
      <w:proofErr w:type="gramEnd"/>
      <w:r w:rsidRPr="003742A8">
        <w:rPr>
          <w:rFonts w:ascii="Arial" w:eastAsia="Times New Roman" w:hAnsi="Arial" w:cs="Arial"/>
          <w:color w:val="000000"/>
          <w:sz w:val="28"/>
          <w:szCs w:val="28"/>
          <w:lang w:val="es-AR" w:eastAsia="es-AR"/>
        </w:rPr>
        <w:t>.</w:t>
      </w:r>
    </w:p>
    <w:p w14:paraId="7D0AA873" w14:textId="149B5AE2" w:rsidR="004A3F46" w:rsidRPr="00EE66E7" w:rsidRDefault="004A3F46" w:rsidP="008E2D0A">
      <w:pPr>
        <w:rPr>
          <w:rFonts w:ascii="Arial" w:eastAsia="Times New Roman" w:hAnsi="Arial" w:cs="Arial"/>
          <w:color w:val="000000"/>
          <w:sz w:val="32"/>
          <w:szCs w:val="32"/>
          <w:u w:val="single"/>
          <w:lang w:val="es-AR" w:eastAsia="es-AR"/>
        </w:rPr>
      </w:pPr>
      <w:r w:rsidRPr="00EE66E7">
        <w:rPr>
          <w:rFonts w:ascii="Arial" w:eastAsia="Times New Roman" w:hAnsi="Arial" w:cs="Arial"/>
          <w:color w:val="000000"/>
          <w:sz w:val="32"/>
          <w:szCs w:val="32"/>
          <w:u w:val="single"/>
          <w:lang w:val="es-AR" w:eastAsia="es-AR"/>
        </w:rPr>
        <w:t xml:space="preserve">¿Dónde nació el termino de </w:t>
      </w:r>
      <w:proofErr w:type="gramStart"/>
      <w:r w:rsidRPr="00EE66E7">
        <w:rPr>
          <w:rFonts w:ascii="Arial" w:eastAsia="Times New Roman" w:hAnsi="Arial" w:cs="Arial"/>
          <w:color w:val="000000"/>
          <w:sz w:val="32"/>
          <w:szCs w:val="32"/>
          <w:u w:val="single"/>
          <w:lang w:val="es-AR" w:eastAsia="es-AR"/>
        </w:rPr>
        <w:t>doping</w:t>
      </w:r>
      <w:proofErr w:type="gramEnd"/>
      <w:r w:rsidRPr="00EE66E7">
        <w:rPr>
          <w:rFonts w:ascii="Arial" w:eastAsia="Times New Roman" w:hAnsi="Arial" w:cs="Arial"/>
          <w:color w:val="000000"/>
          <w:sz w:val="32"/>
          <w:szCs w:val="32"/>
          <w:u w:val="single"/>
          <w:lang w:val="es-AR" w:eastAsia="es-AR"/>
        </w:rPr>
        <w:t>?</w:t>
      </w:r>
    </w:p>
    <w:p w14:paraId="2490296A" w14:textId="6F0528C0" w:rsidR="004A3F46" w:rsidRPr="003742A8" w:rsidRDefault="004A3F46" w:rsidP="008E2D0A">
      <w:pPr>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lang w:val="es-AR" w:eastAsia="es-AR"/>
        </w:rPr>
        <w:t>Se cree que la palabra "dope" tiene su origen en el lenguaje surafricano. Dope era una bebida alcohólica primitiva que se utilizaba como estimulante en las danzas ceremoniales. El término adoptó gradualmente un uso más amplio y en referencia al deporte, vino a conocerse Como "</w:t>
      </w:r>
      <w:proofErr w:type="gramStart"/>
      <w:r w:rsidRPr="003742A8">
        <w:rPr>
          <w:rFonts w:ascii="Arial" w:eastAsia="Times New Roman" w:hAnsi="Arial" w:cs="Arial"/>
          <w:color w:val="000000"/>
          <w:sz w:val="28"/>
          <w:szCs w:val="28"/>
          <w:lang w:val="es-AR" w:eastAsia="es-AR"/>
        </w:rPr>
        <w:t>doping</w:t>
      </w:r>
      <w:proofErr w:type="gramEnd"/>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br/>
      </w:r>
      <w:r w:rsidRPr="003742A8">
        <w:rPr>
          <w:rFonts w:ascii="Arial" w:eastAsia="Times New Roman" w:hAnsi="Arial" w:cs="Arial"/>
          <w:color w:val="000000"/>
          <w:sz w:val="28"/>
          <w:szCs w:val="28"/>
          <w:lang w:val="es-AR" w:eastAsia="es-AR"/>
        </w:rPr>
        <w:t xml:space="preserve">En el contexto deportivo de hoy, el </w:t>
      </w:r>
      <w:proofErr w:type="gramStart"/>
      <w:r w:rsidRPr="003742A8">
        <w:rPr>
          <w:rFonts w:ascii="Arial" w:eastAsia="Times New Roman" w:hAnsi="Arial" w:cs="Arial"/>
          <w:color w:val="000000"/>
          <w:sz w:val="28"/>
          <w:szCs w:val="28"/>
          <w:lang w:val="es-AR" w:eastAsia="es-AR"/>
        </w:rPr>
        <w:t>doping</w:t>
      </w:r>
      <w:proofErr w:type="gramEnd"/>
      <w:r w:rsidRPr="003742A8">
        <w:rPr>
          <w:rFonts w:ascii="Arial" w:eastAsia="Times New Roman" w:hAnsi="Arial" w:cs="Arial"/>
          <w:color w:val="000000"/>
          <w:sz w:val="28"/>
          <w:szCs w:val="28"/>
          <w:lang w:val="es-AR" w:eastAsia="es-AR"/>
        </w:rPr>
        <w:t xml:space="preserve"> se refiere al uso, por parte de los atletas, de sustancias o métodos prohibidos para realzar su desempeño.</w:t>
      </w:r>
      <w:r w:rsidRPr="003742A8">
        <w:rPr>
          <w:rFonts w:ascii="Arial" w:eastAsia="Times New Roman" w:hAnsi="Arial" w:cs="Arial"/>
          <w:color w:val="000000"/>
          <w:sz w:val="28"/>
          <w:szCs w:val="28"/>
          <w:lang w:val="es-AR" w:eastAsia="es-AR"/>
        </w:rPr>
        <w:br/>
      </w:r>
      <w:r w:rsidRPr="003742A8">
        <w:rPr>
          <w:rFonts w:ascii="Arial" w:eastAsia="Times New Roman" w:hAnsi="Arial" w:cs="Arial"/>
          <w:color w:val="000000"/>
          <w:sz w:val="28"/>
          <w:szCs w:val="28"/>
          <w:lang w:val="es-AR" w:eastAsia="es-AR"/>
        </w:rPr>
        <w:t>Aunque el término "doping" apareció por primera vez en un diccionario inglés en 1879, el uso de drogas es evidente a través de la historia del deporte.</w:t>
      </w:r>
    </w:p>
    <w:p w14:paraId="33F94AE2" w14:textId="626A8556" w:rsidR="004A3F46" w:rsidRPr="003742A8" w:rsidRDefault="004A3F46" w:rsidP="008E2D0A">
      <w:pPr>
        <w:rPr>
          <w:rFonts w:ascii="Arial" w:eastAsia="Times New Roman" w:hAnsi="Arial" w:cs="Arial"/>
          <w:color w:val="000000"/>
          <w:sz w:val="32"/>
          <w:szCs w:val="32"/>
          <w:u w:val="single"/>
          <w:lang w:val="es-AR" w:eastAsia="es-AR"/>
        </w:rPr>
      </w:pPr>
      <w:r w:rsidRPr="003742A8">
        <w:rPr>
          <w:rFonts w:ascii="Arial" w:eastAsia="Times New Roman" w:hAnsi="Arial" w:cs="Arial"/>
          <w:color w:val="000000"/>
          <w:sz w:val="32"/>
          <w:szCs w:val="32"/>
          <w:u w:val="single"/>
          <w:lang w:val="es-AR" w:eastAsia="es-AR"/>
        </w:rPr>
        <w:t xml:space="preserve">Una breve historia del </w:t>
      </w:r>
      <w:proofErr w:type="gramStart"/>
      <w:r w:rsidRPr="003742A8">
        <w:rPr>
          <w:rFonts w:ascii="Arial" w:eastAsia="Times New Roman" w:hAnsi="Arial" w:cs="Arial"/>
          <w:color w:val="000000"/>
          <w:sz w:val="32"/>
          <w:szCs w:val="32"/>
          <w:u w:val="single"/>
          <w:lang w:val="es-AR" w:eastAsia="es-AR"/>
        </w:rPr>
        <w:t>doping</w:t>
      </w:r>
      <w:proofErr w:type="gramEnd"/>
    </w:p>
    <w:p w14:paraId="2B8A1F17" w14:textId="0A50A404" w:rsidR="004A3F46" w:rsidRPr="003742A8" w:rsidRDefault="004A3F46" w:rsidP="008E2D0A">
      <w:pPr>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lang w:val="es-AR" w:eastAsia="es-AR"/>
        </w:rPr>
        <w:t>El</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doping es un ejemplo de los numerosos intentos que a través de la historia</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el hombre</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ha realizado para mejorar artificialmente su propia resistencia</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a la fatiga al participar en la guerra,</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en la caza y en el deporte,</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 xml:space="preserve">mezclando para ello frecuentemente la terapia con la magia y </w:t>
      </w:r>
      <w:r w:rsidRPr="003742A8">
        <w:rPr>
          <w:rFonts w:ascii="Arial" w:eastAsia="Times New Roman" w:hAnsi="Arial" w:cs="Arial"/>
          <w:color w:val="000000"/>
          <w:sz w:val="28"/>
          <w:szCs w:val="28"/>
          <w:lang w:val="es-AR" w:eastAsia="es-AR"/>
        </w:rPr>
        <w:lastRenderedPageBreak/>
        <w:t>la brujería.</w:t>
      </w:r>
      <w:r w:rsidRPr="003742A8">
        <w:rPr>
          <w:rFonts w:ascii="Arial" w:eastAsia="Times New Roman" w:hAnsi="Arial" w:cs="Arial"/>
          <w:color w:val="000000"/>
          <w:sz w:val="28"/>
          <w:szCs w:val="28"/>
          <w:lang w:val="es-AR" w:eastAsia="es-AR"/>
        </w:rPr>
        <w:br/>
      </w:r>
      <w:r w:rsidRPr="003742A8">
        <w:rPr>
          <w:rFonts w:ascii="Arial" w:eastAsia="Times New Roman" w:hAnsi="Arial" w:cs="Arial"/>
          <w:color w:val="000000"/>
          <w:sz w:val="28"/>
          <w:szCs w:val="28"/>
          <w:lang w:val="es-AR" w:eastAsia="es-AR"/>
        </w:rPr>
        <w:t>La</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humanidad, incapaz de aceptar libremente sus limitaciones físicas y mentales,</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siempre ha buscado formas mágicas en un intento de superar con el mínimo esfuerzo</w:t>
      </w:r>
      <w:r w:rsidRPr="003742A8">
        <w:rPr>
          <w:rFonts w:ascii="Arial" w:eastAsia="Times New Roman" w:hAnsi="Arial" w:cs="Arial"/>
          <w:color w:val="000000"/>
          <w:sz w:val="28"/>
          <w:szCs w:val="28"/>
          <w:lang w:val="es-AR" w:eastAsia="es-AR"/>
        </w:rPr>
        <w:br/>
        <w:t>sus posibilidades naturales.</w:t>
      </w:r>
      <w:r w:rsidRPr="003742A8">
        <w:rPr>
          <w:rFonts w:ascii="Arial" w:eastAsia="Times New Roman" w:hAnsi="Arial" w:cs="Arial"/>
          <w:color w:val="000000"/>
          <w:sz w:val="28"/>
          <w:szCs w:val="28"/>
          <w:lang w:val="es-AR" w:eastAsia="es-AR"/>
        </w:rPr>
        <w:br/>
      </w:r>
      <w:r w:rsidRPr="003742A8">
        <w:rPr>
          <w:rFonts w:ascii="Arial" w:eastAsia="Times New Roman" w:hAnsi="Arial" w:cs="Arial"/>
          <w:color w:val="000000"/>
          <w:sz w:val="28"/>
          <w:szCs w:val="28"/>
          <w:lang w:val="es-AR" w:eastAsia="es-AR"/>
        </w:rPr>
        <w:t>Está</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 xml:space="preserve">relacionado en su misma esencia con el deporte de competición. Por lo </w:t>
      </w:r>
      <w:r w:rsidR="003742A8" w:rsidRPr="003742A8">
        <w:rPr>
          <w:rFonts w:ascii="Arial" w:eastAsia="Times New Roman" w:hAnsi="Arial" w:cs="Arial"/>
          <w:color w:val="000000"/>
          <w:sz w:val="28"/>
          <w:szCs w:val="28"/>
          <w:lang w:val="es-AR" w:eastAsia="es-AR"/>
        </w:rPr>
        <w:t>tanto,</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no es estrictamente correcto referirse</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 xml:space="preserve">al </w:t>
      </w:r>
      <w:proofErr w:type="gramStart"/>
      <w:r w:rsidRPr="003742A8">
        <w:rPr>
          <w:rFonts w:ascii="Arial" w:eastAsia="Times New Roman" w:hAnsi="Arial" w:cs="Arial"/>
          <w:color w:val="000000"/>
          <w:sz w:val="28"/>
          <w:szCs w:val="28"/>
          <w:lang w:val="es-AR" w:eastAsia="es-AR"/>
        </w:rPr>
        <w:t>doping</w:t>
      </w:r>
      <w:proofErr w:type="gramEnd"/>
      <w:r w:rsidRPr="003742A8">
        <w:rPr>
          <w:rFonts w:ascii="Arial" w:eastAsia="Times New Roman" w:hAnsi="Arial" w:cs="Arial"/>
          <w:color w:val="000000"/>
          <w:sz w:val="28"/>
          <w:szCs w:val="28"/>
          <w:lang w:val="es-AR" w:eastAsia="es-AR"/>
        </w:rPr>
        <w:t xml:space="preserve"> en un ámbito diferente al</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de la actividad deportiva.</w:t>
      </w:r>
      <w:r w:rsidRPr="003742A8">
        <w:rPr>
          <w:rFonts w:ascii="Arial" w:eastAsia="Times New Roman" w:hAnsi="Arial" w:cs="Arial"/>
          <w:color w:val="000000"/>
          <w:sz w:val="28"/>
          <w:szCs w:val="28"/>
          <w:lang w:val="es-AR" w:eastAsia="es-AR"/>
        </w:rPr>
        <w:br/>
      </w:r>
      <w:r w:rsidRPr="003742A8">
        <w:rPr>
          <w:rFonts w:ascii="Arial" w:eastAsia="Times New Roman" w:hAnsi="Arial" w:cs="Arial"/>
          <w:color w:val="000000"/>
          <w:sz w:val="28"/>
          <w:szCs w:val="28"/>
          <w:lang w:val="es-AR" w:eastAsia="es-AR"/>
        </w:rPr>
        <w:t>En</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ese empeño ha utilizado diversos métodos alimenticios y medicamentos, no siempre</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 xml:space="preserve">lícitos, que pueden considerarse </w:t>
      </w:r>
      <w:r w:rsidR="003742A8">
        <w:rPr>
          <w:rFonts w:ascii="Arial" w:eastAsia="Times New Roman" w:hAnsi="Arial" w:cs="Arial"/>
          <w:noProof/>
          <w:color w:val="000000"/>
          <w:sz w:val="28"/>
          <w:szCs w:val="28"/>
          <w:lang w:val="es-AR" w:eastAsia="es-AR"/>
        </w:rPr>
        <w:drawing>
          <wp:anchor distT="0" distB="0" distL="114300" distR="114300" simplePos="0" relativeHeight="251659264" behindDoc="0" locked="0" layoutInCell="1" allowOverlap="1" wp14:anchorId="406AD10E" wp14:editId="4A6839A6">
            <wp:simplePos x="0" y="0"/>
            <wp:positionH relativeFrom="column">
              <wp:posOffset>-714375</wp:posOffset>
            </wp:positionH>
            <wp:positionV relativeFrom="paragraph">
              <wp:posOffset>2390775</wp:posOffset>
            </wp:positionV>
            <wp:extent cx="4333240" cy="270446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146" r="13312" b="9680"/>
                    <a:stretch/>
                  </pic:blipFill>
                  <pic:spPr bwMode="auto">
                    <a:xfrm>
                      <a:off x="0" y="0"/>
                      <a:ext cx="4333240" cy="2704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742A8">
        <w:rPr>
          <w:rFonts w:ascii="Arial" w:eastAsia="Times New Roman" w:hAnsi="Arial" w:cs="Arial"/>
          <w:color w:val="000000"/>
          <w:sz w:val="28"/>
          <w:szCs w:val="28"/>
          <w:lang w:val="es-AR" w:eastAsia="es-AR"/>
        </w:rPr>
        <w:t>precursores de la práctica que hoy en día</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se conoce como doping.</w:t>
      </w:r>
      <w:r w:rsidRPr="003742A8">
        <w:rPr>
          <w:rFonts w:ascii="Arial" w:eastAsia="Times New Roman" w:hAnsi="Arial" w:cs="Arial"/>
          <w:color w:val="000000"/>
          <w:sz w:val="28"/>
          <w:szCs w:val="28"/>
          <w:lang w:val="es-AR" w:eastAsia="es-AR"/>
        </w:rPr>
        <w:br/>
      </w:r>
      <w:r w:rsidRPr="003742A8">
        <w:rPr>
          <w:rFonts w:ascii="Arial" w:eastAsia="Times New Roman" w:hAnsi="Arial" w:cs="Arial"/>
          <w:color w:val="000000"/>
          <w:sz w:val="28"/>
          <w:szCs w:val="28"/>
          <w:lang w:val="es-AR" w:eastAsia="es-AR"/>
        </w:rPr>
        <w:t>Sobre</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la práctica del doping hay muchos antecedentes históricos. Una de las primeras</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referencias la brinda un cuadro chino que muestra</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 xml:space="preserve">un emperador masticando una rama de </w:t>
      </w:r>
      <w:proofErr w:type="spellStart"/>
      <w:r w:rsidRPr="003742A8">
        <w:rPr>
          <w:rFonts w:ascii="Arial" w:eastAsia="Times New Roman" w:hAnsi="Arial" w:cs="Arial"/>
          <w:color w:val="000000"/>
          <w:sz w:val="28"/>
          <w:szCs w:val="28"/>
          <w:lang w:val="es-AR" w:eastAsia="es-AR"/>
        </w:rPr>
        <w:t>Ephedra</w:t>
      </w:r>
      <w:proofErr w:type="spellEnd"/>
      <w:r w:rsidRPr="003742A8">
        <w:rPr>
          <w:rFonts w:ascii="Arial" w:eastAsia="Times New Roman" w:hAnsi="Arial" w:cs="Arial"/>
          <w:color w:val="000000"/>
          <w:sz w:val="28"/>
          <w:szCs w:val="28"/>
          <w:lang w:val="es-AR" w:eastAsia="es-AR"/>
        </w:rPr>
        <w:t>.</w:t>
      </w:r>
      <w:r w:rsidRPr="003742A8">
        <w:rPr>
          <w:rFonts w:ascii="Arial" w:eastAsia="Times New Roman" w:hAnsi="Arial" w:cs="Arial"/>
          <w:color w:val="000000"/>
          <w:sz w:val="28"/>
          <w:szCs w:val="28"/>
          <w:lang w:val="es-AR" w:eastAsia="es-AR"/>
        </w:rPr>
        <w:br/>
        <w:t>La mitología</w:t>
      </w:r>
      <w:r w:rsidRPr="003742A8">
        <w:rPr>
          <w:rFonts w:ascii="Arial" w:eastAsia="Times New Roman" w:hAnsi="Arial" w:cs="Arial"/>
          <w:color w:val="000000"/>
          <w:sz w:val="28"/>
          <w:szCs w:val="28"/>
          <w:lang w:val="es-AR" w:eastAsia="es-AR"/>
        </w:rPr>
        <w:t xml:space="preserve"> nórdica cuenta que sus legendarios </w:t>
      </w:r>
      <w:proofErr w:type="spellStart"/>
      <w:r w:rsidRPr="003742A8">
        <w:rPr>
          <w:rFonts w:ascii="Arial" w:eastAsia="Times New Roman" w:hAnsi="Arial" w:cs="Arial"/>
          <w:color w:val="000000"/>
          <w:sz w:val="28"/>
          <w:szCs w:val="28"/>
          <w:lang w:val="es-AR" w:eastAsia="es-AR"/>
        </w:rPr>
        <w:t>Bersekers</w:t>
      </w:r>
      <w:proofErr w:type="spellEnd"/>
      <w:r w:rsidRPr="003742A8">
        <w:rPr>
          <w:rFonts w:ascii="Arial" w:eastAsia="Times New Roman" w:hAnsi="Arial" w:cs="Arial"/>
          <w:color w:val="000000"/>
          <w:sz w:val="28"/>
          <w:szCs w:val="28"/>
          <w:lang w:val="es-AR" w:eastAsia="es-AR"/>
        </w:rPr>
        <w:t xml:space="preserve"> aumentaban su </w:t>
      </w:r>
      <w:r w:rsidRPr="003742A8">
        <w:rPr>
          <w:rFonts w:ascii="Arial" w:eastAsia="Times New Roman" w:hAnsi="Arial" w:cs="Arial"/>
          <w:color w:val="000000"/>
          <w:sz w:val="28"/>
          <w:szCs w:val="28"/>
          <w:lang w:val="es-AR" w:eastAsia="es-AR"/>
        </w:rPr>
        <w:t>fuerza combativa</w:t>
      </w:r>
      <w:r w:rsidRPr="003742A8">
        <w:rPr>
          <w:rFonts w:ascii="Arial" w:eastAsia="Times New Roman" w:hAnsi="Arial" w:cs="Arial"/>
          <w:color w:val="000000"/>
          <w:sz w:val="28"/>
          <w:szCs w:val="28"/>
          <w:lang w:val="es-AR" w:eastAsia="es-AR"/>
        </w:rPr>
        <w:t xml:space="preserve"> mediante la </w:t>
      </w:r>
      <w:proofErr w:type="spellStart"/>
      <w:r w:rsidRPr="003742A8">
        <w:rPr>
          <w:rFonts w:ascii="Arial" w:eastAsia="Times New Roman" w:hAnsi="Arial" w:cs="Arial"/>
          <w:color w:val="000000"/>
          <w:sz w:val="28"/>
          <w:szCs w:val="28"/>
          <w:lang w:val="es-AR" w:eastAsia="es-AR"/>
        </w:rPr>
        <w:t>bufotenina</w:t>
      </w:r>
      <w:proofErr w:type="spellEnd"/>
      <w:r w:rsidRPr="003742A8">
        <w:rPr>
          <w:rFonts w:ascii="Arial" w:eastAsia="Times New Roman" w:hAnsi="Arial" w:cs="Arial"/>
          <w:color w:val="000000"/>
          <w:sz w:val="28"/>
          <w:szCs w:val="28"/>
          <w:lang w:val="es-AR" w:eastAsia="es-AR"/>
        </w:rPr>
        <w:t>, extraída del hongo amanita muscaria. Cronistas</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de la Grecia</w:t>
      </w:r>
      <w:r w:rsidRPr="003742A8">
        <w:rPr>
          <w:rFonts w:ascii="Arial" w:eastAsia="Times New Roman" w:hAnsi="Arial" w:cs="Arial"/>
          <w:color w:val="000000"/>
          <w:sz w:val="28"/>
          <w:szCs w:val="28"/>
          <w:lang w:val="es-AR" w:eastAsia="es-AR"/>
        </w:rPr>
        <w:br/>
        <w:t>clásica narran que los fondistas, saltadores y luchadores participantes de</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los Juegos</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Olímpicos recurrían a ingestiones de extractos de plantas,</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extirpaciones del bazo y otros medios</w:t>
      </w:r>
      <w:r w:rsidRPr="003742A8">
        <w:rPr>
          <w:rFonts w:ascii="Arial" w:eastAsia="Times New Roman" w:hAnsi="Arial" w:cs="Arial"/>
          <w:color w:val="000000"/>
          <w:sz w:val="28"/>
          <w:szCs w:val="28"/>
          <w:lang w:val="es-AR" w:eastAsia="es-AR"/>
        </w:rPr>
        <w:br/>
        <w:t>para mejorar el rendimiento.</w:t>
      </w:r>
      <w:r w:rsidRPr="003742A8">
        <w:rPr>
          <w:rFonts w:ascii="Arial" w:eastAsia="Times New Roman" w:hAnsi="Arial" w:cs="Arial"/>
          <w:color w:val="000000"/>
          <w:sz w:val="28"/>
          <w:szCs w:val="28"/>
          <w:lang w:val="es-AR" w:eastAsia="es-AR"/>
        </w:rPr>
        <w:br/>
      </w:r>
      <w:r w:rsidRPr="003742A8">
        <w:rPr>
          <w:rFonts w:ascii="Arial" w:eastAsia="Times New Roman" w:hAnsi="Arial" w:cs="Arial"/>
          <w:color w:val="000000"/>
          <w:sz w:val="28"/>
          <w:szCs w:val="28"/>
          <w:lang w:val="es-AR" w:eastAsia="es-AR"/>
        </w:rPr>
        <w:t>En</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la era precolombina, los incas</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mascaban hojas de coca en sus ritos, trabajos y luchas.</w:t>
      </w:r>
      <w:r w:rsidRPr="003742A8">
        <w:rPr>
          <w:rFonts w:ascii="Arial" w:eastAsia="Times New Roman" w:hAnsi="Arial" w:cs="Arial"/>
          <w:color w:val="000000"/>
          <w:sz w:val="28"/>
          <w:szCs w:val="28"/>
          <w:lang w:val="es-AR" w:eastAsia="es-AR"/>
        </w:rPr>
        <w:br/>
      </w:r>
      <w:r w:rsidRPr="003742A8">
        <w:rPr>
          <w:rFonts w:ascii="Arial" w:eastAsia="Times New Roman" w:hAnsi="Arial" w:cs="Arial"/>
          <w:color w:val="000000"/>
          <w:sz w:val="28"/>
          <w:szCs w:val="28"/>
          <w:lang w:val="es-AR" w:eastAsia="es-AR"/>
        </w:rPr>
        <w:t>Más</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recientemente, la cafeína es usada desde 1805 en natación, atletismo</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y ciclismo, donde se registra el primer caso mortal, el ciclista galés Linton,</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que fallece en 1866 durante la carrera París-Burdeos por tomar estupefacientes.</w:t>
      </w:r>
      <w:r w:rsidRPr="003742A8">
        <w:rPr>
          <w:rFonts w:ascii="Arial" w:eastAsia="Times New Roman" w:hAnsi="Arial" w:cs="Arial"/>
          <w:color w:val="000000"/>
          <w:sz w:val="28"/>
          <w:szCs w:val="28"/>
          <w:lang w:val="es-AR" w:eastAsia="es-AR"/>
        </w:rPr>
        <w:br/>
      </w:r>
      <w:r w:rsidRPr="003742A8">
        <w:rPr>
          <w:rFonts w:ascii="Arial" w:eastAsia="Times New Roman" w:hAnsi="Arial" w:cs="Arial"/>
          <w:color w:val="000000"/>
          <w:sz w:val="28"/>
          <w:szCs w:val="28"/>
          <w:lang w:val="es-AR" w:eastAsia="es-AR"/>
        </w:rPr>
        <w:t>Le</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siguen el fútbol y el boxeo, y en 1950 aumentan súbitamente los casos de doping</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por lo que en la década del '60 las federaciones y asociaciones reglamentan</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el control</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antidoping.</w:t>
      </w:r>
    </w:p>
    <w:p w14:paraId="625698CE" w14:textId="693E5EC6" w:rsidR="004A3F46" w:rsidRPr="003742A8" w:rsidRDefault="004A3F46" w:rsidP="008E2D0A">
      <w:pPr>
        <w:rPr>
          <w:rFonts w:ascii="Arial" w:eastAsia="Times New Roman" w:hAnsi="Arial" w:cs="Arial"/>
          <w:color w:val="000000"/>
          <w:sz w:val="32"/>
          <w:szCs w:val="32"/>
          <w:u w:val="single"/>
          <w:lang w:val="es-AR" w:eastAsia="es-AR"/>
        </w:rPr>
      </w:pPr>
      <w:r w:rsidRPr="003742A8">
        <w:rPr>
          <w:rFonts w:ascii="Arial" w:eastAsia="Times New Roman" w:hAnsi="Arial" w:cs="Arial"/>
          <w:color w:val="000000"/>
          <w:sz w:val="32"/>
          <w:szCs w:val="32"/>
          <w:u w:val="single"/>
          <w:lang w:val="es-AR" w:eastAsia="es-AR"/>
        </w:rPr>
        <w:lastRenderedPageBreak/>
        <w:t xml:space="preserve">¿Y </w:t>
      </w:r>
      <w:r w:rsidR="003742A8" w:rsidRPr="003742A8">
        <w:rPr>
          <w:rFonts w:ascii="Arial" w:eastAsia="Times New Roman" w:hAnsi="Arial" w:cs="Arial"/>
          <w:color w:val="000000"/>
          <w:sz w:val="32"/>
          <w:szCs w:val="32"/>
          <w:u w:val="single"/>
          <w:lang w:val="es-AR" w:eastAsia="es-AR"/>
        </w:rPr>
        <w:t>por qué</w:t>
      </w:r>
      <w:r w:rsidRPr="003742A8">
        <w:rPr>
          <w:rFonts w:ascii="Arial" w:eastAsia="Times New Roman" w:hAnsi="Arial" w:cs="Arial"/>
          <w:color w:val="000000"/>
          <w:sz w:val="32"/>
          <w:szCs w:val="32"/>
          <w:u w:val="single"/>
          <w:lang w:val="es-AR" w:eastAsia="es-AR"/>
        </w:rPr>
        <w:t xml:space="preserve"> existe el </w:t>
      </w:r>
      <w:proofErr w:type="gramStart"/>
      <w:r w:rsidRPr="003742A8">
        <w:rPr>
          <w:rFonts w:ascii="Arial" w:eastAsia="Times New Roman" w:hAnsi="Arial" w:cs="Arial"/>
          <w:color w:val="000000"/>
          <w:sz w:val="32"/>
          <w:szCs w:val="32"/>
          <w:u w:val="single"/>
          <w:lang w:val="es-AR" w:eastAsia="es-AR"/>
        </w:rPr>
        <w:t>doping</w:t>
      </w:r>
      <w:proofErr w:type="gramEnd"/>
      <w:r w:rsidRPr="003742A8">
        <w:rPr>
          <w:rFonts w:ascii="Arial" w:eastAsia="Times New Roman" w:hAnsi="Arial" w:cs="Arial"/>
          <w:color w:val="000000"/>
          <w:sz w:val="32"/>
          <w:szCs w:val="32"/>
          <w:u w:val="single"/>
          <w:lang w:val="es-AR" w:eastAsia="es-AR"/>
        </w:rPr>
        <w:t>?</w:t>
      </w:r>
    </w:p>
    <w:p w14:paraId="6B742370" w14:textId="2BEAF894" w:rsidR="004A3F46" w:rsidRPr="003742A8" w:rsidRDefault="004A3F46" w:rsidP="008E2D0A">
      <w:pPr>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lang w:val="es-AR" w:eastAsia="es-AR"/>
        </w:rPr>
        <w:t>S</w:t>
      </w:r>
      <w:r w:rsidRPr="003742A8">
        <w:rPr>
          <w:rFonts w:ascii="Arial" w:eastAsia="Times New Roman" w:hAnsi="Arial" w:cs="Arial"/>
          <w:color w:val="000000"/>
          <w:sz w:val="28"/>
          <w:szCs w:val="28"/>
          <w:lang w:val="es-AR" w:eastAsia="es-AR"/>
        </w:rPr>
        <w:t>e debe en gran parte a factores externos</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a la misma esencia del deporte como el abuso de fármacos que se da en la actualidad</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y a la presión que ejerce la sociedad</w:t>
      </w:r>
      <w:r w:rsidRPr="003742A8">
        <w:rPr>
          <w:rFonts w:ascii="Arial" w:eastAsia="Times New Roman" w:hAnsi="Arial" w:cs="Arial"/>
          <w:color w:val="000000"/>
          <w:sz w:val="28"/>
          <w:szCs w:val="28"/>
          <w:lang w:val="es-AR" w:eastAsia="es-AR"/>
        </w:rPr>
        <w:br/>
        <w:t>sobre el deportista al que le exige una superación continua de su rendimiento</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deportivo</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el medicamento no sólo se usa para combatir la enfermedad, sino también como</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ayuda en estados fisiológicos límites (cansancio, dolor, sueño, ansiedad,</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frustración, etc.).</w:t>
      </w:r>
      <w:r w:rsidRPr="003742A8">
        <w:rPr>
          <w:rFonts w:ascii="Arial" w:eastAsia="Times New Roman" w:hAnsi="Arial" w:cs="Arial"/>
          <w:color w:val="000000"/>
          <w:sz w:val="28"/>
          <w:szCs w:val="28"/>
          <w:lang w:val="es-AR" w:eastAsia="es-AR"/>
        </w:rPr>
        <w:br/>
      </w:r>
      <w:r w:rsidR="00A418E1" w:rsidRPr="003742A8">
        <w:rPr>
          <w:rFonts w:ascii="Arial" w:eastAsia="Times New Roman" w:hAnsi="Arial" w:cs="Arial"/>
          <w:color w:val="000000"/>
          <w:sz w:val="28"/>
          <w:szCs w:val="28"/>
          <w:lang w:val="es-AR" w:eastAsia="es-AR"/>
        </w:rPr>
        <w:t>también recurre a ellos para estimularse o sedarse, aumentar fuerza</w:t>
      </w:r>
      <w:r w:rsidR="00A418E1" w:rsidRPr="003742A8">
        <w:rPr>
          <w:rFonts w:ascii="Arial" w:eastAsia="Times New Roman" w:hAnsi="Arial" w:cs="Arial"/>
          <w:color w:val="000000"/>
          <w:sz w:val="28"/>
          <w:szCs w:val="28"/>
          <w:lang w:val="es-AR" w:eastAsia="es-AR"/>
        </w:rPr>
        <w:t xml:space="preserve"> </w:t>
      </w:r>
      <w:r w:rsidR="00A418E1" w:rsidRPr="003742A8">
        <w:rPr>
          <w:rFonts w:ascii="Arial" w:eastAsia="Times New Roman" w:hAnsi="Arial" w:cs="Arial"/>
          <w:color w:val="000000"/>
          <w:sz w:val="28"/>
          <w:szCs w:val="28"/>
          <w:lang w:val="es-AR" w:eastAsia="es-AR"/>
        </w:rPr>
        <w:t>y masa muscular, capacidad cardíaca, concentración, calmar la fatiga, incluso</w:t>
      </w:r>
      <w:r w:rsidR="00A418E1" w:rsidRPr="003742A8">
        <w:rPr>
          <w:rFonts w:ascii="Arial" w:eastAsia="Times New Roman" w:hAnsi="Arial" w:cs="Arial"/>
          <w:color w:val="000000"/>
          <w:sz w:val="28"/>
          <w:szCs w:val="28"/>
          <w:lang w:val="es-AR" w:eastAsia="es-AR"/>
        </w:rPr>
        <w:t xml:space="preserve"> </w:t>
      </w:r>
      <w:r w:rsidR="00A418E1" w:rsidRPr="003742A8">
        <w:rPr>
          <w:rFonts w:ascii="Arial" w:eastAsia="Times New Roman" w:hAnsi="Arial" w:cs="Arial"/>
          <w:color w:val="000000"/>
          <w:sz w:val="28"/>
          <w:szCs w:val="28"/>
          <w:lang w:val="es-AR" w:eastAsia="es-AR"/>
        </w:rPr>
        <w:t>la provocada por entrenamiento.</w:t>
      </w:r>
      <w:r w:rsidR="00A418E1" w:rsidRPr="003742A8">
        <w:rPr>
          <w:rFonts w:ascii="Arial" w:eastAsia="Times New Roman" w:hAnsi="Arial" w:cs="Arial"/>
          <w:color w:val="000000"/>
          <w:sz w:val="28"/>
          <w:szCs w:val="28"/>
          <w:lang w:val="es-AR" w:eastAsia="es-AR"/>
        </w:rPr>
        <w:t xml:space="preserve"> </w:t>
      </w:r>
      <w:r w:rsidR="00A418E1" w:rsidRPr="003742A8">
        <w:rPr>
          <w:rFonts w:ascii="Arial" w:eastAsia="Times New Roman" w:hAnsi="Arial" w:cs="Arial"/>
          <w:color w:val="000000"/>
          <w:sz w:val="28"/>
          <w:szCs w:val="28"/>
          <w:lang w:val="es-AR" w:eastAsia="es-AR"/>
        </w:rPr>
        <w:br/>
        <w:t xml:space="preserve">En resumidas cuentas, </w:t>
      </w:r>
      <w:r w:rsidR="00A418E1" w:rsidRPr="003742A8">
        <w:rPr>
          <w:rFonts w:ascii="Arial" w:eastAsia="Times New Roman" w:hAnsi="Arial" w:cs="Arial"/>
          <w:color w:val="000000"/>
          <w:sz w:val="28"/>
          <w:szCs w:val="28"/>
          <w:lang w:val="es-AR" w:eastAsia="es-AR"/>
        </w:rPr>
        <w:t xml:space="preserve">el </w:t>
      </w:r>
      <w:proofErr w:type="gramStart"/>
      <w:r w:rsidR="00A418E1" w:rsidRPr="003742A8">
        <w:rPr>
          <w:rFonts w:ascii="Arial" w:eastAsia="Times New Roman" w:hAnsi="Arial" w:cs="Arial"/>
          <w:color w:val="000000"/>
          <w:sz w:val="28"/>
          <w:szCs w:val="28"/>
          <w:lang w:val="es-AR" w:eastAsia="es-AR"/>
        </w:rPr>
        <w:t>doping</w:t>
      </w:r>
      <w:proofErr w:type="gramEnd"/>
      <w:r w:rsidR="00A418E1" w:rsidRPr="003742A8">
        <w:rPr>
          <w:rFonts w:ascii="Arial" w:eastAsia="Times New Roman" w:hAnsi="Arial" w:cs="Arial"/>
          <w:color w:val="000000"/>
          <w:sz w:val="28"/>
          <w:szCs w:val="28"/>
          <w:lang w:val="es-AR" w:eastAsia="es-AR"/>
        </w:rPr>
        <w:t xml:space="preserve"> para obtener el triunfo o para conseguirlo con menor</w:t>
      </w:r>
      <w:r w:rsidR="00A418E1" w:rsidRPr="003742A8">
        <w:rPr>
          <w:rFonts w:ascii="Arial" w:eastAsia="Times New Roman" w:hAnsi="Arial" w:cs="Arial"/>
          <w:color w:val="000000"/>
          <w:sz w:val="28"/>
          <w:szCs w:val="28"/>
          <w:lang w:val="es-AR" w:eastAsia="es-AR"/>
        </w:rPr>
        <w:t xml:space="preserve"> </w:t>
      </w:r>
      <w:r w:rsidR="00A418E1" w:rsidRPr="003742A8">
        <w:rPr>
          <w:rFonts w:ascii="Arial" w:eastAsia="Times New Roman" w:hAnsi="Arial" w:cs="Arial"/>
          <w:color w:val="000000"/>
          <w:sz w:val="28"/>
          <w:szCs w:val="28"/>
          <w:lang w:val="es-AR" w:eastAsia="es-AR"/>
        </w:rPr>
        <w:t>esfuerzo.</w:t>
      </w:r>
      <w:r w:rsidR="00A418E1" w:rsidRPr="003742A8">
        <w:rPr>
          <w:rFonts w:ascii="Arial" w:eastAsia="Times New Roman" w:hAnsi="Arial" w:cs="Arial"/>
          <w:color w:val="000000"/>
          <w:sz w:val="28"/>
          <w:szCs w:val="28"/>
          <w:lang w:val="es-AR" w:eastAsia="es-AR"/>
        </w:rPr>
        <w:br/>
      </w:r>
    </w:p>
    <w:p w14:paraId="66052C24" w14:textId="493610D2" w:rsidR="00A418E1" w:rsidRPr="003742A8" w:rsidRDefault="00A418E1" w:rsidP="008E2D0A">
      <w:pPr>
        <w:rPr>
          <w:rFonts w:ascii="Arial" w:eastAsia="Times New Roman" w:hAnsi="Arial" w:cs="Arial"/>
          <w:color w:val="000000"/>
          <w:sz w:val="28"/>
          <w:szCs w:val="28"/>
          <w:lang w:val="es-AR" w:eastAsia="es-AR"/>
        </w:rPr>
      </w:pPr>
      <w:r w:rsidRPr="003742A8">
        <w:rPr>
          <w:rFonts w:ascii="Arial" w:eastAsia="Times New Roman" w:hAnsi="Arial" w:cs="Arial"/>
          <w:color w:val="000000"/>
          <w:sz w:val="32"/>
          <w:szCs w:val="32"/>
          <w:u w:val="single"/>
          <w:lang w:val="es-AR" w:eastAsia="es-AR"/>
        </w:rPr>
        <w:t>Lista general de las sustancias prohibidas en competiciones:</w:t>
      </w:r>
      <w:r w:rsidRPr="003742A8">
        <w:rPr>
          <w:rFonts w:ascii="Arial" w:eastAsia="Times New Roman" w:hAnsi="Arial" w:cs="Arial"/>
          <w:color w:val="000000"/>
          <w:sz w:val="32"/>
          <w:szCs w:val="32"/>
          <w:u w:val="single"/>
          <w:lang w:val="es-AR" w:eastAsia="es-AR"/>
        </w:rPr>
        <w:br/>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u w:val="single"/>
          <w:lang w:val="es-AR" w:eastAsia="es-AR"/>
        </w:rPr>
        <w:t>Sustancias Dopantes:</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ab/>
        <w:t>-- Estimulantes</w:t>
      </w:r>
    </w:p>
    <w:p w14:paraId="23BE38A2" w14:textId="56948751" w:rsidR="00A418E1" w:rsidRPr="003742A8" w:rsidRDefault="00A418E1" w:rsidP="008E2D0A">
      <w:pPr>
        <w:pStyle w:val="Prrafodelista"/>
        <w:numPr>
          <w:ilvl w:val="0"/>
          <w:numId w:val="1"/>
        </w:numPr>
        <w:rPr>
          <w:rFonts w:ascii="Arial" w:eastAsia="Times New Roman" w:hAnsi="Arial" w:cs="Arial"/>
          <w:color w:val="000000"/>
          <w:sz w:val="28"/>
          <w:szCs w:val="28"/>
          <w:lang w:val="es-AR" w:eastAsia="es-AR"/>
        </w:rPr>
      </w:pPr>
      <w:proofErr w:type="spellStart"/>
      <w:r w:rsidRPr="003742A8">
        <w:rPr>
          <w:rFonts w:ascii="Arial" w:eastAsia="Times New Roman" w:hAnsi="Arial" w:cs="Arial"/>
          <w:color w:val="000000"/>
          <w:sz w:val="28"/>
          <w:szCs w:val="28"/>
          <w:lang w:val="es-AR" w:eastAsia="es-AR"/>
        </w:rPr>
        <w:t>Narcoticos</w:t>
      </w:r>
      <w:proofErr w:type="spellEnd"/>
      <w:r w:rsidRPr="003742A8">
        <w:rPr>
          <w:rFonts w:ascii="Arial" w:eastAsia="Times New Roman" w:hAnsi="Arial" w:cs="Arial"/>
          <w:color w:val="000000"/>
          <w:sz w:val="28"/>
          <w:szCs w:val="28"/>
          <w:lang w:val="es-AR" w:eastAsia="es-AR"/>
        </w:rPr>
        <w:t xml:space="preserve"> analgésicos</w:t>
      </w:r>
    </w:p>
    <w:p w14:paraId="67CFCA85" w14:textId="77777777" w:rsidR="00A418E1" w:rsidRPr="003742A8" w:rsidRDefault="00A418E1" w:rsidP="008E2D0A">
      <w:pPr>
        <w:pStyle w:val="Prrafodelista"/>
        <w:numPr>
          <w:ilvl w:val="0"/>
          <w:numId w:val="1"/>
        </w:numPr>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lang w:val="es-AR" w:eastAsia="es-AR"/>
        </w:rPr>
        <w:t xml:space="preserve">Esteroides </w:t>
      </w:r>
      <w:proofErr w:type="spellStart"/>
      <w:r w:rsidRPr="003742A8">
        <w:rPr>
          <w:rFonts w:ascii="Arial" w:eastAsia="Times New Roman" w:hAnsi="Arial" w:cs="Arial"/>
          <w:color w:val="000000"/>
          <w:sz w:val="28"/>
          <w:szCs w:val="28"/>
          <w:lang w:val="es-AR" w:eastAsia="es-AR"/>
        </w:rPr>
        <w:t>Ababolicos</w:t>
      </w:r>
      <w:proofErr w:type="spellEnd"/>
      <w:r w:rsidRPr="003742A8">
        <w:rPr>
          <w:rFonts w:ascii="Arial" w:eastAsia="Times New Roman" w:hAnsi="Arial" w:cs="Arial"/>
          <w:color w:val="000000"/>
          <w:sz w:val="28"/>
          <w:szCs w:val="28"/>
          <w:lang w:val="es-AR" w:eastAsia="es-AR"/>
        </w:rPr>
        <w:t>.</w:t>
      </w:r>
    </w:p>
    <w:p w14:paraId="0D962F0E" w14:textId="77777777" w:rsidR="00A418E1" w:rsidRPr="003742A8" w:rsidRDefault="00A418E1" w:rsidP="008E2D0A">
      <w:pPr>
        <w:pStyle w:val="Prrafodelista"/>
        <w:numPr>
          <w:ilvl w:val="0"/>
          <w:numId w:val="1"/>
        </w:numPr>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lang w:val="es-AR" w:eastAsia="es-AR"/>
        </w:rPr>
        <w:t>Beta bloqueadores.</w:t>
      </w:r>
    </w:p>
    <w:p w14:paraId="22852E05" w14:textId="77777777" w:rsidR="00A418E1" w:rsidRPr="003742A8" w:rsidRDefault="00A418E1" w:rsidP="008E2D0A">
      <w:pPr>
        <w:pStyle w:val="Prrafodelista"/>
        <w:numPr>
          <w:ilvl w:val="0"/>
          <w:numId w:val="1"/>
        </w:numPr>
        <w:rPr>
          <w:rFonts w:ascii="Arial" w:eastAsia="Times New Roman" w:hAnsi="Arial" w:cs="Arial"/>
          <w:color w:val="000000"/>
          <w:sz w:val="28"/>
          <w:szCs w:val="28"/>
          <w:lang w:val="es-AR" w:eastAsia="es-AR"/>
        </w:rPr>
      </w:pPr>
      <w:proofErr w:type="spellStart"/>
      <w:r w:rsidRPr="003742A8">
        <w:rPr>
          <w:rFonts w:ascii="Arial" w:eastAsia="Times New Roman" w:hAnsi="Arial" w:cs="Arial"/>
          <w:color w:val="000000"/>
          <w:sz w:val="28"/>
          <w:szCs w:val="28"/>
          <w:lang w:val="es-AR" w:eastAsia="es-AR"/>
        </w:rPr>
        <w:t>Diureticos</w:t>
      </w:r>
      <w:proofErr w:type="spellEnd"/>
    </w:p>
    <w:p w14:paraId="74D307FD" w14:textId="77777777" w:rsidR="00A418E1" w:rsidRPr="003742A8" w:rsidRDefault="00A418E1" w:rsidP="008E2D0A">
      <w:pPr>
        <w:pStyle w:val="Prrafodelista"/>
        <w:numPr>
          <w:ilvl w:val="0"/>
          <w:numId w:val="1"/>
        </w:numPr>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lang w:val="es-AR" w:eastAsia="es-AR"/>
        </w:rPr>
        <w:t>Hormonas</w:t>
      </w:r>
    </w:p>
    <w:p w14:paraId="6F070DBC" w14:textId="0AD4BF7B" w:rsidR="00A418E1" w:rsidRDefault="00A418E1" w:rsidP="008E2D0A">
      <w:pPr>
        <w:rPr>
          <w:rFonts w:ascii="Arial" w:eastAsia="Times New Roman" w:hAnsi="Arial" w:cs="Arial"/>
          <w:color w:val="000000"/>
          <w:sz w:val="32"/>
          <w:szCs w:val="32"/>
          <w:u w:val="single"/>
          <w:lang w:val="es-AR" w:eastAsia="es-AR"/>
        </w:rPr>
      </w:pPr>
      <w:r w:rsidRPr="003742A8">
        <w:rPr>
          <w:rFonts w:ascii="Arial" w:eastAsia="Times New Roman" w:hAnsi="Arial" w:cs="Arial"/>
          <w:color w:val="000000"/>
          <w:sz w:val="32"/>
          <w:szCs w:val="32"/>
          <w:u w:val="single"/>
          <w:lang w:val="es-AR" w:eastAsia="es-AR"/>
        </w:rPr>
        <w:t>Métodos de dopaje:</w:t>
      </w:r>
    </w:p>
    <w:p w14:paraId="1EC294D2" w14:textId="198E32BE" w:rsidR="00EE66E7" w:rsidRPr="003742A8" w:rsidRDefault="00EE66E7" w:rsidP="008E2D0A">
      <w:pPr>
        <w:rPr>
          <w:rFonts w:ascii="Arial" w:eastAsia="Times New Roman" w:hAnsi="Arial" w:cs="Arial"/>
          <w:color w:val="000000"/>
          <w:sz w:val="32"/>
          <w:szCs w:val="32"/>
          <w:u w:val="single"/>
          <w:lang w:val="es-AR" w:eastAsia="es-AR"/>
        </w:rPr>
      </w:pPr>
      <w:r>
        <w:rPr>
          <w:noProof/>
        </w:rPr>
        <w:drawing>
          <wp:inline distT="0" distB="0" distL="0" distR="0" wp14:anchorId="7B1A20D8" wp14:editId="21CB18AC">
            <wp:extent cx="5467350" cy="1591945"/>
            <wp:effectExtent l="0" t="0" r="0" b="8255"/>
            <wp:docPr id="5" name="Imagen 5" descr="17,466 imágenes de Dopaje - Imágenes, fotos y vectores de stock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466 imágenes de Dopaje - Imágenes, fotos y vectores de stock |  Shutterstock"/>
                    <pic:cNvPicPr>
                      <a:picLocks noChangeAspect="1" noChangeArrowheads="1"/>
                    </pic:cNvPicPr>
                  </pic:nvPicPr>
                  <pic:blipFill rotWithShape="1">
                    <a:blip r:embed="rId10">
                      <a:extLst>
                        <a:ext uri="{28A0092B-C50C-407E-A947-70E740481C1C}">
                          <a14:useLocalDpi xmlns:a14="http://schemas.microsoft.com/office/drawing/2010/main" val="0"/>
                        </a:ext>
                      </a:extLst>
                    </a:blip>
                    <a:srcRect t="4285" b="10001"/>
                    <a:stretch/>
                  </pic:blipFill>
                  <pic:spPr bwMode="auto">
                    <a:xfrm>
                      <a:off x="0" y="0"/>
                      <a:ext cx="5485601" cy="1597259"/>
                    </a:xfrm>
                    <a:prstGeom prst="rect">
                      <a:avLst/>
                    </a:prstGeom>
                    <a:noFill/>
                    <a:ln>
                      <a:noFill/>
                    </a:ln>
                    <a:extLst>
                      <a:ext uri="{53640926-AAD7-44D8-BBD7-CCE9431645EC}">
                        <a14:shadowObscured xmlns:a14="http://schemas.microsoft.com/office/drawing/2010/main"/>
                      </a:ext>
                    </a:extLst>
                  </pic:spPr>
                </pic:pic>
              </a:graphicData>
            </a:graphic>
          </wp:inline>
        </w:drawing>
      </w:r>
    </w:p>
    <w:p w14:paraId="0EB999F1" w14:textId="77777777" w:rsidR="00A418E1" w:rsidRPr="003742A8" w:rsidRDefault="00A418E1" w:rsidP="008E2D0A">
      <w:pPr>
        <w:pStyle w:val="Prrafodelista"/>
        <w:numPr>
          <w:ilvl w:val="0"/>
          <w:numId w:val="2"/>
        </w:numPr>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u w:val="single"/>
          <w:lang w:val="es-AR" w:eastAsia="es-AR"/>
        </w:rPr>
        <w:t>Estimulantes:</w:t>
      </w:r>
      <w:r w:rsidRPr="003742A8">
        <w:rPr>
          <w:rFonts w:ascii="Arial" w:eastAsia="Times New Roman" w:hAnsi="Arial" w:cs="Arial"/>
          <w:color w:val="000000"/>
          <w:sz w:val="28"/>
          <w:szCs w:val="28"/>
          <w:lang w:val="es-AR" w:eastAsia="es-AR"/>
        </w:rPr>
        <w:t xml:space="preserve"> Son aquellas sustancias que estimulan el sistema nervioso central o inhiben algunas de sus funciones como el apetito, usados comúnmente para mantener la estabilidad emocional del individuo y controlar el peso.</w:t>
      </w:r>
    </w:p>
    <w:p w14:paraId="786E0D9B" w14:textId="1CE6C28D" w:rsidR="00A418E1" w:rsidRPr="003742A8" w:rsidRDefault="00A418E1" w:rsidP="008E2D0A">
      <w:pPr>
        <w:pStyle w:val="Prrafodelista"/>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lang w:val="es-AR" w:eastAsia="es-AR"/>
        </w:rPr>
        <w:t xml:space="preserve">Suele traer hipertensión, perdida de peso excesiva, psicosis, agitación, euforia, ansiedad, taquicardia, depresión, </w:t>
      </w:r>
      <w:r w:rsidR="003742A8" w:rsidRPr="003742A8">
        <w:rPr>
          <w:rFonts w:ascii="Arial" w:eastAsia="Times New Roman" w:hAnsi="Arial" w:cs="Arial"/>
          <w:color w:val="000000"/>
          <w:sz w:val="28"/>
          <w:szCs w:val="28"/>
          <w:lang w:val="es-AR" w:eastAsia="es-AR"/>
        </w:rPr>
        <w:t>insomnio</w:t>
      </w:r>
      <w:r w:rsidRPr="003742A8">
        <w:rPr>
          <w:rFonts w:ascii="Arial" w:eastAsia="Times New Roman" w:hAnsi="Arial" w:cs="Arial"/>
          <w:color w:val="000000"/>
          <w:sz w:val="28"/>
          <w:szCs w:val="28"/>
          <w:lang w:val="es-AR" w:eastAsia="es-AR"/>
        </w:rPr>
        <w:t xml:space="preserve">, cefalea, vomito, impotencia, diarrea, trastornos menstruales, </w:t>
      </w:r>
      <w:r w:rsidRPr="003742A8">
        <w:rPr>
          <w:rFonts w:ascii="Arial" w:eastAsia="Times New Roman" w:hAnsi="Arial" w:cs="Arial"/>
          <w:color w:val="000000"/>
          <w:sz w:val="28"/>
          <w:szCs w:val="28"/>
          <w:lang w:val="es-AR" w:eastAsia="es-AR"/>
        </w:rPr>
        <w:lastRenderedPageBreak/>
        <w:t>cambios en el deseo sexual, crecimiento de las glándulas mamarias, perdida de cabello, dolor al orinar, aumento en la frecuencia de micciones.</w:t>
      </w:r>
    </w:p>
    <w:p w14:paraId="15677509" w14:textId="6077E161" w:rsidR="006B35F9" w:rsidRPr="00EE66E7" w:rsidRDefault="00A418E1" w:rsidP="008E2D0A">
      <w:pPr>
        <w:pStyle w:val="Prrafodelista"/>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lang w:val="es-AR" w:eastAsia="es-AR"/>
        </w:rPr>
        <w:t xml:space="preserve">Y es usado normalmente en Aerobic, atletismo, </w:t>
      </w:r>
      <w:r w:rsidR="003742A8" w:rsidRPr="003742A8">
        <w:rPr>
          <w:rFonts w:ascii="Arial" w:eastAsia="Times New Roman" w:hAnsi="Arial" w:cs="Arial"/>
          <w:color w:val="000000"/>
          <w:sz w:val="28"/>
          <w:szCs w:val="28"/>
          <w:lang w:val="es-AR" w:eastAsia="es-AR"/>
        </w:rPr>
        <w:t>Badminton</w:t>
      </w:r>
      <w:r w:rsidRPr="003742A8">
        <w:rPr>
          <w:rFonts w:ascii="Arial" w:eastAsia="Times New Roman" w:hAnsi="Arial" w:cs="Arial"/>
          <w:color w:val="000000"/>
          <w:sz w:val="28"/>
          <w:szCs w:val="28"/>
          <w:lang w:val="es-AR" w:eastAsia="es-AR"/>
        </w:rPr>
        <w:t xml:space="preserve">, </w:t>
      </w:r>
      <w:r w:rsidR="003742A8" w:rsidRPr="003742A8">
        <w:rPr>
          <w:rFonts w:ascii="Arial" w:eastAsia="Times New Roman" w:hAnsi="Arial" w:cs="Arial"/>
          <w:color w:val="000000"/>
          <w:sz w:val="28"/>
          <w:szCs w:val="28"/>
          <w:lang w:val="es-AR" w:eastAsia="es-AR"/>
        </w:rPr>
        <w:t>básquetbol</w:t>
      </w:r>
      <w:r w:rsidRPr="003742A8">
        <w:rPr>
          <w:rFonts w:ascii="Arial" w:eastAsia="Times New Roman" w:hAnsi="Arial" w:cs="Arial"/>
          <w:color w:val="000000"/>
          <w:sz w:val="28"/>
          <w:szCs w:val="28"/>
          <w:lang w:val="es-AR" w:eastAsia="es-AR"/>
        </w:rPr>
        <w:t xml:space="preserve">, beisbol, boxeo, canotaje, esquí </w:t>
      </w:r>
      <w:r w:rsidR="003742A8" w:rsidRPr="003742A8">
        <w:rPr>
          <w:rFonts w:ascii="Arial" w:eastAsia="Times New Roman" w:hAnsi="Arial" w:cs="Arial"/>
          <w:color w:val="000000"/>
          <w:sz w:val="28"/>
          <w:szCs w:val="28"/>
          <w:lang w:val="es-AR" w:eastAsia="es-AR"/>
        </w:rPr>
        <w:t>acuático</w:t>
      </w:r>
      <w:r w:rsidRPr="003742A8">
        <w:rPr>
          <w:rFonts w:ascii="Arial" w:eastAsia="Times New Roman" w:hAnsi="Arial" w:cs="Arial"/>
          <w:color w:val="000000"/>
          <w:sz w:val="28"/>
          <w:szCs w:val="28"/>
          <w:lang w:val="es-AR" w:eastAsia="es-AR"/>
        </w:rPr>
        <w:t xml:space="preserve">, </w:t>
      </w:r>
      <w:r w:rsidR="003742A8" w:rsidRPr="003742A8">
        <w:rPr>
          <w:rFonts w:ascii="Arial" w:eastAsia="Times New Roman" w:hAnsi="Arial" w:cs="Arial"/>
          <w:color w:val="000000"/>
          <w:sz w:val="28"/>
          <w:szCs w:val="28"/>
          <w:lang w:val="es-AR" w:eastAsia="es-AR"/>
        </w:rPr>
        <w:t>frontón</w:t>
      </w:r>
      <w:r w:rsidRPr="003742A8">
        <w:rPr>
          <w:rFonts w:ascii="Arial" w:eastAsia="Times New Roman" w:hAnsi="Arial" w:cs="Arial"/>
          <w:color w:val="000000"/>
          <w:sz w:val="28"/>
          <w:szCs w:val="28"/>
          <w:lang w:val="es-AR" w:eastAsia="es-AR"/>
        </w:rPr>
        <w:t xml:space="preserve">, futbol, handball, judo, karate, halterofilia, natación, lucha, pentatlón, tae kwon do, tenis, triatlón, </w:t>
      </w:r>
      <w:r w:rsidR="003742A8" w:rsidRPr="003742A8">
        <w:rPr>
          <w:rFonts w:ascii="Arial" w:eastAsia="Times New Roman" w:hAnsi="Arial" w:cs="Arial"/>
          <w:color w:val="000000"/>
          <w:sz w:val="28"/>
          <w:szCs w:val="28"/>
          <w:lang w:val="es-AR" w:eastAsia="es-AR"/>
        </w:rPr>
        <w:t>voleibol</w:t>
      </w:r>
      <w:r w:rsidRPr="003742A8">
        <w:rPr>
          <w:rFonts w:ascii="Arial" w:eastAsia="Times New Roman" w:hAnsi="Arial" w:cs="Arial"/>
          <w:color w:val="000000"/>
          <w:sz w:val="28"/>
          <w:szCs w:val="28"/>
          <w:lang w:val="es-AR" w:eastAsia="es-AR"/>
        </w:rPr>
        <w:t>, waterpolo, entre otros.</w:t>
      </w:r>
      <w:r w:rsidR="00EE66E7">
        <w:rPr>
          <w:rFonts w:ascii="Arial" w:eastAsia="Times New Roman" w:hAnsi="Arial" w:cs="Arial"/>
          <w:color w:val="000000"/>
          <w:sz w:val="28"/>
          <w:szCs w:val="28"/>
          <w:lang w:val="es-AR" w:eastAsia="es-AR"/>
        </w:rPr>
        <w:br/>
      </w:r>
    </w:p>
    <w:p w14:paraId="012BB89B" w14:textId="13B985C7" w:rsidR="006B35F9" w:rsidRPr="003742A8" w:rsidRDefault="003742A8" w:rsidP="008E2D0A">
      <w:pPr>
        <w:pStyle w:val="Prrafodelista"/>
        <w:numPr>
          <w:ilvl w:val="0"/>
          <w:numId w:val="2"/>
        </w:numPr>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u w:val="single"/>
          <w:lang w:val="es-AR" w:eastAsia="es-AR"/>
        </w:rPr>
        <w:t>Narcóticos</w:t>
      </w:r>
      <w:r w:rsidR="006B35F9" w:rsidRPr="003742A8">
        <w:rPr>
          <w:rFonts w:ascii="Arial" w:eastAsia="Times New Roman" w:hAnsi="Arial" w:cs="Arial"/>
          <w:color w:val="000000"/>
          <w:sz w:val="28"/>
          <w:szCs w:val="28"/>
          <w:u w:val="single"/>
          <w:lang w:val="es-AR" w:eastAsia="es-AR"/>
        </w:rPr>
        <w:t xml:space="preserve"> analgésicos:</w:t>
      </w:r>
      <w:r w:rsidR="006B35F9" w:rsidRPr="003742A8">
        <w:rPr>
          <w:rFonts w:ascii="Arial" w:eastAsia="Times New Roman" w:hAnsi="Arial" w:cs="Arial"/>
          <w:color w:val="000000"/>
          <w:sz w:val="28"/>
          <w:szCs w:val="28"/>
          <w:lang w:val="es-AR" w:eastAsia="es-AR"/>
        </w:rPr>
        <w:t xml:space="preserve"> Son indicados para calmar el dolor en casos como fracturas, dolores postquirúrgicos, infarto del miocardio, y </w:t>
      </w:r>
      <w:r w:rsidRPr="003742A8">
        <w:rPr>
          <w:rFonts w:ascii="Arial" w:eastAsia="Times New Roman" w:hAnsi="Arial" w:cs="Arial"/>
          <w:color w:val="000000"/>
          <w:sz w:val="28"/>
          <w:szCs w:val="28"/>
          <w:lang w:val="es-AR" w:eastAsia="es-AR"/>
        </w:rPr>
        <w:t>cáncer</w:t>
      </w:r>
      <w:r w:rsidR="006B35F9" w:rsidRPr="003742A8">
        <w:rPr>
          <w:rFonts w:ascii="Arial" w:eastAsia="Times New Roman" w:hAnsi="Arial" w:cs="Arial"/>
          <w:color w:val="000000"/>
          <w:sz w:val="28"/>
          <w:szCs w:val="28"/>
          <w:lang w:val="es-AR" w:eastAsia="es-AR"/>
        </w:rPr>
        <w:t>, donde normalmente los analgésicos convencionales suelen ser insuficientes.</w:t>
      </w:r>
      <w:r w:rsidR="006B35F9" w:rsidRPr="003742A8">
        <w:rPr>
          <w:rFonts w:ascii="Arial" w:eastAsia="Times New Roman" w:hAnsi="Arial" w:cs="Arial"/>
          <w:color w:val="000000"/>
          <w:sz w:val="28"/>
          <w:szCs w:val="28"/>
          <w:lang w:val="es-AR" w:eastAsia="es-AR"/>
        </w:rPr>
        <w:br/>
        <w:t xml:space="preserve">Suelen traer nauseas, vómitos, cefalea, convulsiones, erupciones cutáneas, depresión, somnolencia, resequedad de boca, sensación de desmayo, contracción de las pupilas, </w:t>
      </w:r>
      <w:r w:rsidRPr="003742A8">
        <w:rPr>
          <w:rFonts w:ascii="Arial" w:eastAsia="Times New Roman" w:hAnsi="Arial" w:cs="Arial"/>
          <w:color w:val="000000"/>
          <w:sz w:val="28"/>
          <w:szCs w:val="28"/>
          <w:lang w:val="es-AR" w:eastAsia="es-AR"/>
        </w:rPr>
        <w:t>excitabilidad</w:t>
      </w:r>
      <w:r w:rsidR="006B35F9" w:rsidRPr="003742A8">
        <w:rPr>
          <w:rFonts w:ascii="Arial" w:eastAsia="Times New Roman" w:hAnsi="Arial" w:cs="Arial"/>
          <w:color w:val="000000"/>
          <w:sz w:val="28"/>
          <w:szCs w:val="28"/>
          <w:lang w:val="es-AR" w:eastAsia="es-AR"/>
        </w:rPr>
        <w:t>, etc.</w:t>
      </w:r>
    </w:p>
    <w:p w14:paraId="5E03ADAE" w14:textId="46A91AD9" w:rsidR="006B35F9" w:rsidRPr="00EE66E7" w:rsidRDefault="006B35F9" w:rsidP="008E2D0A">
      <w:pPr>
        <w:pStyle w:val="Prrafodelista"/>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lang w:val="es-AR" w:eastAsia="es-AR"/>
        </w:rPr>
        <w:t xml:space="preserve">Se suele utilizar principalmente en deportes de combate y contacto, como boxeo, tae kwon do, karate, </w:t>
      </w:r>
      <w:proofErr w:type="spellStart"/>
      <w:r w:rsidRPr="003742A8">
        <w:rPr>
          <w:rFonts w:ascii="Arial" w:eastAsia="Times New Roman" w:hAnsi="Arial" w:cs="Arial"/>
          <w:color w:val="000000"/>
          <w:sz w:val="28"/>
          <w:szCs w:val="28"/>
          <w:lang w:val="es-AR" w:eastAsia="es-AR"/>
        </w:rPr>
        <w:t>kick</w:t>
      </w:r>
      <w:proofErr w:type="spellEnd"/>
      <w:r w:rsidRPr="003742A8">
        <w:rPr>
          <w:rFonts w:ascii="Arial" w:eastAsia="Times New Roman" w:hAnsi="Arial" w:cs="Arial"/>
          <w:color w:val="000000"/>
          <w:sz w:val="28"/>
          <w:szCs w:val="28"/>
          <w:lang w:val="es-AR" w:eastAsia="es-AR"/>
        </w:rPr>
        <w:t xml:space="preserve"> </w:t>
      </w:r>
      <w:proofErr w:type="spellStart"/>
      <w:r w:rsidRPr="003742A8">
        <w:rPr>
          <w:rFonts w:ascii="Arial" w:eastAsia="Times New Roman" w:hAnsi="Arial" w:cs="Arial"/>
          <w:color w:val="000000"/>
          <w:sz w:val="28"/>
          <w:szCs w:val="28"/>
          <w:lang w:val="es-AR" w:eastAsia="es-AR"/>
        </w:rPr>
        <w:t>boxing</w:t>
      </w:r>
      <w:proofErr w:type="spellEnd"/>
      <w:r w:rsidRPr="003742A8">
        <w:rPr>
          <w:rFonts w:ascii="Arial" w:eastAsia="Times New Roman" w:hAnsi="Arial" w:cs="Arial"/>
          <w:color w:val="000000"/>
          <w:sz w:val="28"/>
          <w:szCs w:val="28"/>
          <w:lang w:val="es-AR" w:eastAsia="es-AR"/>
        </w:rPr>
        <w:t>, entre otros.</w:t>
      </w:r>
      <w:r w:rsidR="00EE66E7">
        <w:rPr>
          <w:rFonts w:ascii="Arial" w:eastAsia="Times New Roman" w:hAnsi="Arial" w:cs="Arial"/>
          <w:color w:val="000000"/>
          <w:sz w:val="28"/>
          <w:szCs w:val="28"/>
          <w:lang w:val="es-AR" w:eastAsia="es-AR"/>
        </w:rPr>
        <w:br/>
      </w:r>
    </w:p>
    <w:p w14:paraId="5A476F08" w14:textId="008195A8" w:rsidR="006B35F9" w:rsidRPr="003742A8" w:rsidRDefault="006B35F9" w:rsidP="008E2D0A">
      <w:pPr>
        <w:pStyle w:val="Prrafodelista"/>
        <w:numPr>
          <w:ilvl w:val="0"/>
          <w:numId w:val="2"/>
        </w:numPr>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u w:val="single"/>
          <w:lang w:val="es-AR" w:eastAsia="es-AR"/>
        </w:rPr>
        <w:t xml:space="preserve">Esteroides </w:t>
      </w:r>
      <w:r w:rsidR="003742A8" w:rsidRPr="003742A8">
        <w:rPr>
          <w:rFonts w:ascii="Arial" w:eastAsia="Times New Roman" w:hAnsi="Arial" w:cs="Arial"/>
          <w:color w:val="000000"/>
          <w:sz w:val="28"/>
          <w:szCs w:val="28"/>
          <w:u w:val="single"/>
          <w:lang w:val="es-AR" w:eastAsia="es-AR"/>
        </w:rPr>
        <w:t>Anabólicos</w:t>
      </w:r>
      <w:r w:rsidRPr="003742A8">
        <w:rPr>
          <w:rFonts w:ascii="Arial" w:eastAsia="Times New Roman" w:hAnsi="Arial" w:cs="Arial"/>
          <w:color w:val="000000"/>
          <w:sz w:val="28"/>
          <w:szCs w:val="28"/>
          <w:u w:val="single"/>
          <w:lang w:val="es-AR" w:eastAsia="es-AR"/>
        </w:rPr>
        <w:t>:</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 xml:space="preserve">Solo se deben de tomar en caso de catabolismo aumentado como desnutrición grave, el </w:t>
      </w:r>
      <w:r w:rsidR="003742A8" w:rsidRPr="003742A8">
        <w:rPr>
          <w:rFonts w:ascii="Arial" w:eastAsia="Times New Roman" w:hAnsi="Arial" w:cs="Arial"/>
          <w:color w:val="000000"/>
          <w:sz w:val="28"/>
          <w:szCs w:val="28"/>
          <w:lang w:val="es-AR" w:eastAsia="es-AR"/>
        </w:rPr>
        <w:t>cáncer</w:t>
      </w:r>
      <w:r w:rsidRPr="003742A8">
        <w:rPr>
          <w:rFonts w:ascii="Arial" w:eastAsia="Times New Roman" w:hAnsi="Arial" w:cs="Arial"/>
          <w:color w:val="000000"/>
          <w:sz w:val="28"/>
          <w:szCs w:val="28"/>
          <w:lang w:val="es-AR" w:eastAsia="es-AR"/>
        </w:rPr>
        <w:t xml:space="preserve"> y la osteoporosis en estado avanzado.</w:t>
      </w:r>
      <w:r w:rsidRPr="003742A8">
        <w:rPr>
          <w:rFonts w:ascii="Arial" w:eastAsia="Times New Roman" w:hAnsi="Arial" w:cs="Arial"/>
          <w:color w:val="000000"/>
          <w:sz w:val="28"/>
          <w:szCs w:val="28"/>
          <w:lang w:val="es-AR" w:eastAsia="es-AR"/>
        </w:rPr>
        <w:br/>
        <w:t>Suele traer d</w:t>
      </w:r>
      <w:r w:rsidRPr="003742A8">
        <w:rPr>
          <w:rFonts w:ascii="Arial" w:eastAsia="Times New Roman" w:hAnsi="Arial" w:cs="Arial"/>
          <w:color w:val="000000"/>
          <w:sz w:val="28"/>
          <w:szCs w:val="28"/>
          <w:lang w:val="es-AR" w:eastAsia="es-AR"/>
        </w:rPr>
        <w:t>olor</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durante las relaciones sexuales y otros signos de estimulación sexual excesiva,</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cáncer de próstata e hígado y caída de cabello.</w:t>
      </w:r>
      <w:r w:rsidRPr="003742A8">
        <w:rPr>
          <w:rFonts w:ascii="Arial" w:eastAsia="Times New Roman" w:hAnsi="Arial" w:cs="Arial"/>
          <w:color w:val="000000"/>
          <w:sz w:val="28"/>
          <w:szCs w:val="28"/>
          <w:lang w:val="es-AR" w:eastAsia="es-AR"/>
        </w:rPr>
        <w:br/>
      </w:r>
      <w:r w:rsidRPr="003742A8">
        <w:rPr>
          <w:rFonts w:ascii="Arial" w:eastAsia="Times New Roman" w:hAnsi="Arial" w:cs="Arial"/>
          <w:color w:val="000000"/>
          <w:sz w:val="28"/>
          <w:szCs w:val="28"/>
          <w:lang w:val="es-AR" w:eastAsia="es-AR"/>
        </w:rPr>
        <w:t>En niños antes de la pubertad,</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desarrollo</w:t>
      </w:r>
      <w:r w:rsidRPr="003742A8">
        <w:rPr>
          <w:rFonts w:ascii="Arial" w:eastAsia="Times New Roman" w:hAnsi="Arial" w:cs="Arial"/>
          <w:color w:val="000000"/>
          <w:sz w:val="28"/>
          <w:szCs w:val="28"/>
          <w:lang w:val="es-AR" w:eastAsia="es-AR"/>
        </w:rPr>
        <w:br/>
        <w:t>sexual precoz, frecuencia aumentada de erecciones, engrosamiento fálico y</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cierre epifisiario prematuro (ocasionando estatura baja). Disminución del</w:t>
      </w:r>
      <w:r w:rsidRPr="003742A8">
        <w:rPr>
          <w:rFonts w:ascii="Arial" w:eastAsia="Times New Roman" w:hAnsi="Arial" w:cs="Arial"/>
          <w:color w:val="000000"/>
          <w:sz w:val="28"/>
          <w:szCs w:val="28"/>
          <w:lang w:val="es-AR" w:eastAsia="es-AR"/>
        </w:rPr>
        <w:br/>
        <w:t>volumen</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de la eyaculación, retención de líquidos y sales. Virilización que se manifiesta</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en las mujeres en forma de ronquera, acné, presencia de bello en la cara y</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aumento del deseo sexual.</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 xml:space="preserve">En niñas aumento del </w:t>
      </w:r>
      <w:r w:rsidRPr="003742A8">
        <w:rPr>
          <w:rFonts w:ascii="Arial" w:eastAsia="Times New Roman" w:hAnsi="Arial" w:cs="Arial"/>
          <w:color w:val="000000"/>
          <w:sz w:val="28"/>
          <w:szCs w:val="28"/>
          <w:lang w:val="es-AR" w:eastAsia="es-AR"/>
        </w:rPr>
        <w:t>vello</w:t>
      </w:r>
      <w:r w:rsidRPr="003742A8">
        <w:rPr>
          <w:rFonts w:ascii="Arial" w:eastAsia="Times New Roman" w:hAnsi="Arial" w:cs="Arial"/>
          <w:color w:val="000000"/>
          <w:sz w:val="28"/>
          <w:szCs w:val="28"/>
          <w:lang w:val="es-AR" w:eastAsia="es-AR"/>
        </w:rPr>
        <w:t xml:space="preserve"> púbico e hipertrofia</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del clítoris y amenorrea.</w:t>
      </w:r>
    </w:p>
    <w:p w14:paraId="32F66445" w14:textId="7A633AC1" w:rsidR="006B35F9" w:rsidRPr="003742A8" w:rsidRDefault="006B35F9" w:rsidP="008E2D0A">
      <w:pPr>
        <w:pStyle w:val="Prrafodelista"/>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lang w:val="es-AR" w:eastAsia="es-AR"/>
        </w:rPr>
        <w:t>Se suele utilizar en a</w:t>
      </w:r>
      <w:r w:rsidRPr="003742A8">
        <w:rPr>
          <w:rFonts w:ascii="Arial" w:eastAsia="Times New Roman" w:hAnsi="Arial" w:cs="Arial"/>
          <w:color w:val="000000"/>
          <w:sz w:val="28"/>
          <w:szCs w:val="28"/>
          <w:lang w:val="es-AR" w:eastAsia="es-AR"/>
        </w:rPr>
        <w:t>tletismo,</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físico culturismo, ciclismo,</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hockey sobre pasto, judo, karate, halterofilia,</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lucha olímpica, tae kwon do, triatlón y waterpolo.</w:t>
      </w:r>
    </w:p>
    <w:p w14:paraId="4BD2098E" w14:textId="53C567C6" w:rsidR="006B35F9" w:rsidRPr="003742A8" w:rsidRDefault="006B35F9" w:rsidP="008E2D0A">
      <w:pPr>
        <w:pStyle w:val="Prrafodelista"/>
        <w:rPr>
          <w:rFonts w:ascii="Arial" w:eastAsia="Times New Roman" w:hAnsi="Arial" w:cs="Arial"/>
          <w:color w:val="000000"/>
          <w:sz w:val="28"/>
          <w:szCs w:val="28"/>
          <w:lang w:val="es-AR" w:eastAsia="es-AR"/>
        </w:rPr>
      </w:pPr>
    </w:p>
    <w:p w14:paraId="1A2F8C02" w14:textId="03CF66D8" w:rsidR="006B35F9" w:rsidRPr="003742A8" w:rsidRDefault="006B35F9" w:rsidP="008E2D0A">
      <w:pPr>
        <w:pStyle w:val="Prrafodelista"/>
        <w:numPr>
          <w:ilvl w:val="0"/>
          <w:numId w:val="2"/>
        </w:numPr>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u w:val="single"/>
          <w:lang w:val="es-AR" w:eastAsia="es-AR"/>
        </w:rPr>
        <w:lastRenderedPageBreak/>
        <w:t>Beta Bloqueadores:</w:t>
      </w:r>
      <w:r w:rsidRPr="003742A8">
        <w:rPr>
          <w:rFonts w:ascii="Arial" w:eastAsia="Times New Roman" w:hAnsi="Arial" w:cs="Arial"/>
          <w:color w:val="000000"/>
          <w:sz w:val="28"/>
          <w:szCs w:val="28"/>
          <w:lang w:val="es-AR" w:eastAsia="es-AR"/>
        </w:rPr>
        <w:t xml:space="preserve"> Son medicamentos que se utilizan para el control de la hipertensión arterial.</w:t>
      </w:r>
      <w:r w:rsidRPr="003742A8">
        <w:rPr>
          <w:rFonts w:ascii="Arial" w:eastAsia="Times New Roman" w:hAnsi="Arial" w:cs="Arial"/>
          <w:color w:val="000000"/>
          <w:sz w:val="28"/>
          <w:szCs w:val="28"/>
          <w:lang w:val="es-AR" w:eastAsia="es-AR"/>
        </w:rPr>
        <w:br/>
        <w:t xml:space="preserve">Suelen traer </w:t>
      </w:r>
      <w:r w:rsidRPr="003742A8">
        <w:rPr>
          <w:rFonts w:ascii="Arial" w:eastAsia="Times New Roman" w:hAnsi="Arial" w:cs="Arial"/>
          <w:color w:val="000000"/>
          <w:sz w:val="28"/>
          <w:szCs w:val="28"/>
          <w:lang w:val="es-AR" w:eastAsia="es-AR"/>
        </w:rPr>
        <w:t>Hipotensión</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arterial, frialdad de las extremidades, fatiga muscular, disminución de la</w:t>
      </w:r>
      <w:r w:rsidRPr="003742A8">
        <w:rPr>
          <w:rFonts w:ascii="Arial" w:eastAsia="Times New Roman" w:hAnsi="Arial" w:cs="Arial"/>
          <w:color w:val="000000"/>
          <w:sz w:val="28"/>
          <w:szCs w:val="28"/>
          <w:lang w:val="es-AR" w:eastAsia="es-AR"/>
        </w:rPr>
        <w:br/>
        <w:t>frecuencia cardiaca, alteraciones del sueño, erupciones cutáneas y resequedad</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de ojos.</w:t>
      </w:r>
      <w:r w:rsidRPr="003742A8">
        <w:rPr>
          <w:rFonts w:ascii="Arial" w:eastAsia="Times New Roman" w:hAnsi="Arial" w:cs="Arial"/>
          <w:color w:val="000000"/>
          <w:sz w:val="28"/>
          <w:szCs w:val="28"/>
          <w:lang w:val="es-AR" w:eastAsia="es-AR"/>
        </w:rPr>
        <w:br/>
        <w:t xml:space="preserve">Y suelen ser utilizados en </w:t>
      </w:r>
      <w:r w:rsidRPr="003742A8">
        <w:rPr>
          <w:rFonts w:ascii="Arial" w:eastAsia="Times New Roman" w:hAnsi="Arial" w:cs="Arial"/>
          <w:color w:val="000000"/>
          <w:sz w:val="28"/>
          <w:szCs w:val="28"/>
          <w:lang w:val="es-AR" w:eastAsia="es-AR"/>
        </w:rPr>
        <w:t>Boliche,</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 xml:space="preserve">tiro con arco y en general </w:t>
      </w:r>
      <w:r w:rsidR="003742A8" w:rsidRPr="003742A8">
        <w:rPr>
          <w:rFonts w:ascii="Arial" w:eastAsia="Times New Roman" w:hAnsi="Arial" w:cs="Arial"/>
          <w:color w:val="000000"/>
          <w:sz w:val="28"/>
          <w:szCs w:val="28"/>
          <w:lang w:val="es-AR" w:eastAsia="es-AR"/>
        </w:rPr>
        <w:t>todos los deportes</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 xml:space="preserve">que se requiera </w:t>
      </w:r>
      <w:r w:rsidRPr="003742A8">
        <w:rPr>
          <w:rFonts w:ascii="Arial" w:eastAsia="Times New Roman" w:hAnsi="Arial" w:cs="Arial"/>
          <w:color w:val="000000"/>
          <w:sz w:val="28"/>
          <w:szCs w:val="28"/>
          <w:lang w:val="es-AR" w:eastAsia="es-AR"/>
        </w:rPr>
        <w:t>de precisión.</w:t>
      </w:r>
      <w:r w:rsidR="00EE66E7">
        <w:rPr>
          <w:rFonts w:ascii="Arial" w:eastAsia="Times New Roman" w:hAnsi="Arial" w:cs="Arial"/>
          <w:color w:val="000000"/>
          <w:sz w:val="28"/>
          <w:szCs w:val="28"/>
          <w:lang w:val="es-AR" w:eastAsia="es-AR"/>
        </w:rPr>
        <w:br/>
      </w:r>
    </w:p>
    <w:p w14:paraId="2E3FEAD7" w14:textId="37D44FC7" w:rsidR="006B35F9" w:rsidRPr="003742A8" w:rsidRDefault="003742A8" w:rsidP="008E2D0A">
      <w:pPr>
        <w:pStyle w:val="Prrafodelista"/>
        <w:numPr>
          <w:ilvl w:val="0"/>
          <w:numId w:val="2"/>
        </w:numPr>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u w:val="single"/>
          <w:lang w:val="es-AR" w:eastAsia="es-AR"/>
        </w:rPr>
        <w:t>Diuréticos</w:t>
      </w:r>
      <w:r w:rsidR="006B35F9" w:rsidRPr="003742A8">
        <w:rPr>
          <w:rFonts w:ascii="Arial" w:eastAsia="Times New Roman" w:hAnsi="Arial" w:cs="Arial"/>
          <w:color w:val="000000"/>
          <w:sz w:val="28"/>
          <w:szCs w:val="28"/>
          <w:u w:val="single"/>
          <w:lang w:val="es-AR" w:eastAsia="es-AR"/>
        </w:rPr>
        <w:t>:</w:t>
      </w:r>
      <w:r w:rsidR="006B35F9" w:rsidRPr="003742A8">
        <w:rPr>
          <w:rFonts w:ascii="Arial" w:eastAsia="Times New Roman" w:hAnsi="Arial" w:cs="Arial"/>
          <w:color w:val="000000"/>
          <w:sz w:val="28"/>
          <w:szCs w:val="28"/>
          <w:lang w:val="es-AR" w:eastAsia="es-AR"/>
        </w:rPr>
        <w:t xml:space="preserve"> </w:t>
      </w:r>
      <w:r w:rsidR="00435623" w:rsidRPr="003742A8">
        <w:rPr>
          <w:rFonts w:ascii="Arial" w:eastAsia="Times New Roman" w:hAnsi="Arial" w:cs="Arial"/>
          <w:color w:val="000000"/>
          <w:sz w:val="28"/>
          <w:szCs w:val="28"/>
          <w:lang w:val="es-AR" w:eastAsia="es-AR"/>
        </w:rPr>
        <w:t xml:space="preserve">Favorece o aumenta la diuresis. </w:t>
      </w:r>
      <w:r w:rsidR="00435623" w:rsidRPr="003742A8">
        <w:rPr>
          <w:rFonts w:ascii="Arial" w:eastAsia="Times New Roman" w:hAnsi="Arial" w:cs="Arial"/>
          <w:color w:val="000000"/>
          <w:sz w:val="28"/>
          <w:szCs w:val="28"/>
          <w:lang w:val="es-AR" w:eastAsia="es-AR"/>
        </w:rPr>
        <w:t>Se utiliza en padecimientos cardiovasculares</w:t>
      </w:r>
      <w:r w:rsidR="00435623" w:rsidRPr="003742A8">
        <w:rPr>
          <w:rFonts w:ascii="Arial" w:eastAsia="Times New Roman" w:hAnsi="Arial" w:cs="Arial"/>
          <w:color w:val="000000"/>
          <w:sz w:val="28"/>
          <w:szCs w:val="28"/>
          <w:lang w:val="es-AR" w:eastAsia="es-AR"/>
        </w:rPr>
        <w:t xml:space="preserve"> </w:t>
      </w:r>
      <w:r w:rsidR="00435623" w:rsidRPr="003742A8">
        <w:rPr>
          <w:rFonts w:ascii="Arial" w:eastAsia="Times New Roman" w:hAnsi="Arial" w:cs="Arial"/>
          <w:color w:val="000000"/>
          <w:sz w:val="28"/>
          <w:szCs w:val="28"/>
          <w:lang w:val="es-AR" w:eastAsia="es-AR"/>
        </w:rPr>
        <w:t>y renales como la hipertensión arterial y la insuficiencia renal.</w:t>
      </w:r>
      <w:r w:rsidR="00435623" w:rsidRPr="003742A8">
        <w:rPr>
          <w:rFonts w:ascii="Arial" w:eastAsia="Times New Roman" w:hAnsi="Arial" w:cs="Arial"/>
          <w:color w:val="000000"/>
          <w:sz w:val="28"/>
          <w:szCs w:val="28"/>
          <w:lang w:val="es-AR" w:eastAsia="es-AR"/>
        </w:rPr>
        <w:br/>
        <w:t xml:space="preserve">Suele traer </w:t>
      </w:r>
      <w:r w:rsidRPr="003742A8">
        <w:rPr>
          <w:rFonts w:ascii="Arial" w:eastAsia="Times New Roman" w:hAnsi="Arial" w:cs="Arial"/>
          <w:color w:val="000000"/>
          <w:sz w:val="28"/>
          <w:szCs w:val="28"/>
          <w:lang w:val="es-AR" w:eastAsia="es-AR"/>
        </w:rPr>
        <w:t>Deshidratación,</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desequilibrio electrolito hormigueo en las extremidades, disfunción de la</w:t>
      </w:r>
      <w:r w:rsidRPr="003742A8">
        <w:rPr>
          <w:rFonts w:ascii="Arial" w:eastAsia="Times New Roman" w:hAnsi="Arial" w:cs="Arial"/>
          <w:color w:val="000000"/>
          <w:sz w:val="28"/>
          <w:szCs w:val="28"/>
          <w:lang w:val="es-AR" w:eastAsia="es-AR"/>
        </w:rPr>
        <w:br/>
        <w:t xml:space="preserve">audición, perdida del apetito, </w:t>
      </w:r>
      <w:r w:rsidRPr="003742A8">
        <w:rPr>
          <w:rFonts w:ascii="Arial" w:eastAsia="Times New Roman" w:hAnsi="Arial" w:cs="Arial"/>
          <w:color w:val="000000"/>
          <w:sz w:val="28"/>
          <w:szCs w:val="28"/>
          <w:lang w:val="es-AR" w:eastAsia="es-AR"/>
        </w:rPr>
        <w:t>náuseas</w:t>
      </w:r>
      <w:r w:rsidRPr="003742A8">
        <w:rPr>
          <w:rFonts w:ascii="Arial" w:eastAsia="Times New Roman" w:hAnsi="Arial" w:cs="Arial"/>
          <w:color w:val="000000"/>
          <w:sz w:val="28"/>
          <w:szCs w:val="28"/>
          <w:lang w:val="es-AR" w:eastAsia="es-AR"/>
        </w:rPr>
        <w:t>, vomito, diarrea, poliuria (aumento</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en la frecuencia de micciones), sensación de sed, rubor, desvanecimientos,</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fatiga, irritabilidad, somnolencia, confusión, fotosensibilidad, miopía transitoria,</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fiebre, formación de cálculos renales, hematuria, glucosuria (presencia de</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azúcar en la orina), insuficiencia hepática, convulsiones, fatiga muscular</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y disminución de la frecuencia cardiaca.</w:t>
      </w:r>
    </w:p>
    <w:p w14:paraId="391BE354" w14:textId="44A18746" w:rsidR="003742A8" w:rsidRPr="003742A8" w:rsidRDefault="003742A8" w:rsidP="008E2D0A">
      <w:pPr>
        <w:pStyle w:val="Prrafodelista"/>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lang w:val="es-AR" w:eastAsia="es-AR"/>
        </w:rPr>
        <w:t xml:space="preserve">Se utilizan en </w:t>
      </w:r>
      <w:r w:rsidRPr="003742A8">
        <w:rPr>
          <w:rFonts w:ascii="Arial" w:eastAsia="Times New Roman" w:hAnsi="Arial" w:cs="Arial"/>
          <w:color w:val="000000"/>
          <w:sz w:val="28"/>
          <w:szCs w:val="28"/>
          <w:lang w:val="es-AR" w:eastAsia="es-AR"/>
        </w:rPr>
        <w:t>Aeróbicos,</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boxeo, equitación, físico</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culturismo, nado sincronizado, lucha olímpica, tae</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kwon do, remo, fútbol americano; y en aquellos en los que el atleta requiere</w:t>
      </w:r>
      <w:r w:rsidRPr="003742A8">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competir por peso corporal.</w:t>
      </w:r>
      <w:r w:rsidR="00EE66E7">
        <w:rPr>
          <w:rFonts w:ascii="Arial" w:eastAsia="Times New Roman" w:hAnsi="Arial" w:cs="Arial"/>
          <w:color w:val="000000"/>
          <w:sz w:val="28"/>
          <w:szCs w:val="28"/>
          <w:lang w:val="es-AR" w:eastAsia="es-AR"/>
        </w:rPr>
        <w:br/>
      </w:r>
    </w:p>
    <w:p w14:paraId="3D9DB8FC" w14:textId="27AEA20C" w:rsidR="003742A8" w:rsidRDefault="003742A8" w:rsidP="008E2D0A">
      <w:pPr>
        <w:pStyle w:val="Prrafodelista"/>
        <w:numPr>
          <w:ilvl w:val="0"/>
          <w:numId w:val="2"/>
        </w:numPr>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u w:val="single"/>
          <w:lang w:val="es-AR" w:eastAsia="es-AR"/>
        </w:rPr>
        <w:t>Hormonas:</w:t>
      </w:r>
      <w:r w:rsidRPr="003742A8">
        <w:rPr>
          <w:rFonts w:ascii="Arial" w:eastAsia="Times New Roman" w:hAnsi="Arial" w:cs="Arial"/>
          <w:color w:val="000000"/>
          <w:sz w:val="28"/>
          <w:szCs w:val="28"/>
          <w:lang w:val="es-AR" w:eastAsia="es-AR"/>
        </w:rPr>
        <w:t xml:space="preserve"> </w:t>
      </w:r>
      <w:r>
        <w:rPr>
          <w:rFonts w:ascii="Arial" w:eastAsia="Times New Roman" w:hAnsi="Arial" w:cs="Arial"/>
          <w:color w:val="000000"/>
          <w:sz w:val="28"/>
          <w:szCs w:val="28"/>
          <w:lang w:val="es-AR" w:eastAsia="es-AR"/>
        </w:rPr>
        <w:t>Son sustancias indicadas en los casos que existe deficiencia hormonal.</w:t>
      </w:r>
      <w:r>
        <w:rPr>
          <w:rFonts w:ascii="Arial" w:eastAsia="Times New Roman" w:hAnsi="Arial" w:cs="Arial"/>
          <w:color w:val="000000"/>
          <w:sz w:val="28"/>
          <w:szCs w:val="28"/>
          <w:lang w:val="es-AR" w:eastAsia="es-AR"/>
        </w:rPr>
        <w:br/>
        <w:t xml:space="preserve">Suelen traer </w:t>
      </w:r>
      <w:r w:rsidRPr="003742A8">
        <w:rPr>
          <w:rFonts w:ascii="Arial" w:eastAsia="Times New Roman" w:hAnsi="Arial" w:cs="Arial"/>
          <w:color w:val="000000"/>
          <w:sz w:val="28"/>
          <w:szCs w:val="28"/>
          <w:lang w:val="es-AR" w:eastAsia="es-AR"/>
        </w:rPr>
        <w:t>Nauseas,</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vomito, erupciones cutáneas, choque anafiláctico (reacción generalizada que</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conduce a la</w:t>
      </w:r>
      <w:r w:rsidRPr="003742A8">
        <w:rPr>
          <w:rFonts w:ascii="Arial" w:eastAsia="Times New Roman" w:hAnsi="Arial" w:cs="Arial"/>
          <w:color w:val="000000"/>
          <w:sz w:val="28"/>
          <w:szCs w:val="28"/>
          <w:lang w:val="es-AR" w:eastAsia="es-AR"/>
        </w:rPr>
        <w:br/>
        <w:t>muerte), aparición de pubertad precoz, cefalea, irritabilidad, depresión,</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dolor abdominal, fiebre, urticaria aumento del volumen</w:t>
      </w:r>
      <w:r w:rsidRPr="003742A8">
        <w:rPr>
          <w:rFonts w:ascii="Arial" w:eastAsia="Times New Roman" w:hAnsi="Arial" w:cs="Arial"/>
          <w:color w:val="000000"/>
          <w:sz w:val="28"/>
          <w:szCs w:val="28"/>
          <w:lang w:val="es-AR" w:eastAsia="es-AR"/>
        </w:rPr>
        <w:br/>
        <w:t>de los ovarios, retención de sodio y agua.</w:t>
      </w:r>
      <w:r>
        <w:rPr>
          <w:rFonts w:ascii="Arial" w:eastAsia="Times New Roman" w:hAnsi="Arial" w:cs="Arial"/>
          <w:color w:val="000000"/>
          <w:sz w:val="28"/>
          <w:szCs w:val="28"/>
          <w:lang w:val="es-AR" w:eastAsia="es-AR"/>
        </w:rPr>
        <w:br/>
        <w:t xml:space="preserve">Y suelen ser utilizados en </w:t>
      </w:r>
      <w:r w:rsidRPr="003742A8">
        <w:rPr>
          <w:rFonts w:ascii="Arial" w:eastAsia="Times New Roman" w:hAnsi="Arial" w:cs="Arial"/>
          <w:color w:val="000000"/>
          <w:sz w:val="28"/>
          <w:szCs w:val="28"/>
          <w:lang w:val="es-AR" w:eastAsia="es-AR"/>
        </w:rPr>
        <w:t>Basquetbol,</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ciclismo, físico culturismo, triatlón y voleibol.</w:t>
      </w:r>
    </w:p>
    <w:p w14:paraId="718B7867" w14:textId="201B9FEA" w:rsidR="003742A8" w:rsidRDefault="003742A8" w:rsidP="008E2D0A">
      <w:pPr>
        <w:rPr>
          <w:rFonts w:ascii="Arial" w:eastAsia="Times New Roman" w:hAnsi="Arial" w:cs="Arial"/>
          <w:color w:val="000000"/>
          <w:sz w:val="28"/>
          <w:szCs w:val="28"/>
          <w:lang w:val="es-AR" w:eastAsia="es-AR"/>
        </w:rPr>
      </w:pPr>
      <w:r>
        <w:rPr>
          <w:rFonts w:ascii="Arial" w:eastAsia="Times New Roman" w:hAnsi="Arial" w:cs="Arial"/>
          <w:noProof/>
          <w:color w:val="000000"/>
          <w:sz w:val="28"/>
          <w:szCs w:val="28"/>
          <w:lang w:val="es-AR" w:eastAsia="es-AR"/>
        </w:rPr>
        <w:lastRenderedPageBreak/>
        <w:drawing>
          <wp:inline distT="0" distB="0" distL="0" distR="0" wp14:anchorId="3F94D553" wp14:editId="53AA273D">
            <wp:extent cx="5962650" cy="1990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1990725"/>
                    </a:xfrm>
                    <a:prstGeom prst="rect">
                      <a:avLst/>
                    </a:prstGeom>
                    <a:noFill/>
                  </pic:spPr>
                </pic:pic>
              </a:graphicData>
            </a:graphic>
          </wp:inline>
        </w:drawing>
      </w:r>
    </w:p>
    <w:p w14:paraId="5ED28AA1" w14:textId="77777777" w:rsidR="003742A8" w:rsidRDefault="003742A8" w:rsidP="008E2D0A">
      <w:pPr>
        <w:rPr>
          <w:rFonts w:ascii="Arial" w:eastAsia="Times New Roman" w:hAnsi="Arial" w:cs="Arial"/>
          <w:color w:val="000000"/>
          <w:sz w:val="28"/>
          <w:szCs w:val="28"/>
          <w:lang w:val="es-AR" w:eastAsia="es-AR"/>
        </w:rPr>
      </w:pPr>
    </w:p>
    <w:p w14:paraId="5A1891D5" w14:textId="6A6BCCED" w:rsidR="003742A8" w:rsidRPr="003742A8" w:rsidRDefault="003742A8" w:rsidP="008E2D0A">
      <w:pPr>
        <w:rPr>
          <w:rFonts w:ascii="Arial" w:eastAsia="Times New Roman" w:hAnsi="Arial" w:cs="Arial"/>
          <w:color w:val="000000"/>
          <w:sz w:val="32"/>
          <w:szCs w:val="32"/>
          <w:u w:val="single"/>
          <w:lang w:val="es-AR" w:eastAsia="es-AR"/>
        </w:rPr>
      </w:pPr>
      <w:r w:rsidRPr="003742A8">
        <w:rPr>
          <w:rFonts w:ascii="Arial" w:eastAsia="Times New Roman" w:hAnsi="Arial" w:cs="Arial"/>
          <w:color w:val="000000"/>
          <w:sz w:val="32"/>
          <w:szCs w:val="32"/>
          <w:u w:val="single"/>
          <w:lang w:val="es-AR" w:eastAsia="es-AR"/>
        </w:rPr>
        <w:t xml:space="preserve">¿Qué métodos de </w:t>
      </w:r>
      <w:proofErr w:type="gramStart"/>
      <w:r w:rsidRPr="003742A8">
        <w:rPr>
          <w:rFonts w:ascii="Arial" w:eastAsia="Times New Roman" w:hAnsi="Arial" w:cs="Arial"/>
          <w:color w:val="000000"/>
          <w:sz w:val="32"/>
          <w:szCs w:val="32"/>
          <w:u w:val="single"/>
          <w:lang w:val="es-AR" w:eastAsia="es-AR"/>
        </w:rPr>
        <w:t>doping</w:t>
      </w:r>
      <w:proofErr w:type="gramEnd"/>
      <w:r w:rsidRPr="003742A8">
        <w:rPr>
          <w:rFonts w:ascii="Arial" w:eastAsia="Times New Roman" w:hAnsi="Arial" w:cs="Arial"/>
          <w:color w:val="000000"/>
          <w:sz w:val="32"/>
          <w:szCs w:val="32"/>
          <w:u w:val="single"/>
          <w:lang w:val="es-AR" w:eastAsia="es-AR"/>
        </w:rPr>
        <w:t xml:space="preserve"> existen?</w:t>
      </w:r>
    </w:p>
    <w:p w14:paraId="0FF3FA83" w14:textId="760BE0F1" w:rsidR="003742A8" w:rsidRDefault="003742A8" w:rsidP="008E2D0A">
      <w:pPr>
        <w:pStyle w:val="Prrafodelista"/>
        <w:numPr>
          <w:ilvl w:val="0"/>
          <w:numId w:val="2"/>
        </w:numPr>
        <w:rPr>
          <w:rFonts w:ascii="Arial" w:eastAsia="Times New Roman" w:hAnsi="Arial" w:cs="Arial"/>
          <w:color w:val="000000"/>
          <w:sz w:val="28"/>
          <w:szCs w:val="28"/>
          <w:lang w:val="es-AR" w:eastAsia="es-AR"/>
        </w:rPr>
      </w:pPr>
      <w:proofErr w:type="gramStart"/>
      <w:r w:rsidRPr="003742A8">
        <w:rPr>
          <w:rFonts w:ascii="Arial" w:eastAsia="Times New Roman" w:hAnsi="Arial" w:cs="Arial"/>
          <w:color w:val="000000"/>
          <w:sz w:val="28"/>
          <w:szCs w:val="28"/>
          <w:u w:val="single"/>
          <w:lang w:val="es-AR" w:eastAsia="es-AR"/>
        </w:rPr>
        <w:t>Doping</w:t>
      </w:r>
      <w:proofErr w:type="gramEnd"/>
      <w:r w:rsidRPr="003742A8">
        <w:rPr>
          <w:rFonts w:ascii="Arial" w:eastAsia="Times New Roman" w:hAnsi="Arial" w:cs="Arial"/>
          <w:color w:val="000000"/>
          <w:sz w:val="28"/>
          <w:szCs w:val="28"/>
          <w:u w:val="single"/>
          <w:lang w:val="es-AR" w:eastAsia="es-AR"/>
        </w:rPr>
        <w:t xml:space="preserve"> Sanguíneo:</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El</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doping sanguíneo es la administración de sangre, glóbulos rojos y productos</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relacionados. Este procedimiento</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 xml:space="preserve">contraviene la ética </w:t>
      </w:r>
      <w:r w:rsidRPr="003742A8">
        <w:rPr>
          <w:rFonts w:ascii="Arial" w:eastAsia="Times New Roman" w:hAnsi="Arial" w:cs="Arial"/>
          <w:color w:val="000000"/>
          <w:sz w:val="28"/>
          <w:szCs w:val="28"/>
          <w:lang w:val="es-AR" w:eastAsia="es-AR"/>
        </w:rPr>
        <w:t>médica</w:t>
      </w:r>
      <w:r w:rsidRPr="003742A8">
        <w:rPr>
          <w:rFonts w:ascii="Arial" w:eastAsia="Times New Roman" w:hAnsi="Arial" w:cs="Arial"/>
          <w:color w:val="000000"/>
          <w:sz w:val="28"/>
          <w:szCs w:val="28"/>
          <w:lang w:val="es-AR" w:eastAsia="es-AR"/>
        </w:rPr>
        <w:t xml:space="preserve"> y deportiva</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además existen riesgos</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durante la transfusión que pueden incluir el desarrollo de reacciones alérgicas,</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hemolisis aguda con daño renal, así como reacciones posteriores como fiebre,</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transmisión de enfermedades</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infecciosas como la hepatitis</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viral o el</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SIDA o llegar a ocasionar sobrecargas circulatorias y shock metabólico.</w:t>
      </w:r>
      <w:r w:rsidR="00EE66E7">
        <w:rPr>
          <w:rFonts w:ascii="Arial" w:eastAsia="Times New Roman" w:hAnsi="Arial" w:cs="Arial"/>
          <w:color w:val="000000"/>
          <w:sz w:val="28"/>
          <w:szCs w:val="28"/>
          <w:lang w:val="es-AR" w:eastAsia="es-AR"/>
        </w:rPr>
        <w:br/>
      </w:r>
    </w:p>
    <w:p w14:paraId="14CCB01F" w14:textId="58335BC1" w:rsidR="003742A8" w:rsidRDefault="003742A8" w:rsidP="008E2D0A">
      <w:pPr>
        <w:pStyle w:val="Prrafodelista"/>
        <w:numPr>
          <w:ilvl w:val="0"/>
          <w:numId w:val="2"/>
        </w:numPr>
        <w:rPr>
          <w:rFonts w:ascii="Arial" w:eastAsia="Times New Roman" w:hAnsi="Arial" w:cs="Arial"/>
          <w:color w:val="000000"/>
          <w:sz w:val="28"/>
          <w:szCs w:val="28"/>
          <w:lang w:val="es-AR" w:eastAsia="es-AR"/>
        </w:rPr>
      </w:pPr>
      <w:r w:rsidRPr="003742A8">
        <w:rPr>
          <w:rFonts w:ascii="Arial" w:eastAsia="Times New Roman" w:hAnsi="Arial" w:cs="Arial"/>
          <w:color w:val="000000"/>
          <w:sz w:val="28"/>
          <w:szCs w:val="28"/>
          <w:u w:val="single"/>
          <w:lang w:val="es-AR" w:eastAsia="es-AR"/>
        </w:rPr>
        <w:t>Manipulaciones químicas y farmacológicas:</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La</w:t>
      </w:r>
      <w:r w:rsidR="00EE66E7">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 xml:space="preserve">comisión </w:t>
      </w:r>
      <w:r w:rsidRPr="003742A8">
        <w:rPr>
          <w:rFonts w:ascii="Arial" w:eastAsia="Times New Roman" w:hAnsi="Arial" w:cs="Arial"/>
          <w:color w:val="000000"/>
          <w:sz w:val="28"/>
          <w:szCs w:val="28"/>
          <w:lang w:val="es-AR" w:eastAsia="es-AR"/>
        </w:rPr>
        <w:t>médica</w:t>
      </w:r>
      <w:r w:rsidRPr="003742A8">
        <w:rPr>
          <w:rFonts w:ascii="Arial" w:eastAsia="Times New Roman" w:hAnsi="Arial" w:cs="Arial"/>
          <w:color w:val="000000"/>
          <w:sz w:val="28"/>
          <w:szCs w:val="28"/>
          <w:lang w:val="es-AR" w:eastAsia="es-AR"/>
        </w:rPr>
        <w:t xml:space="preserve"> del comité olímpico internacional </w:t>
      </w:r>
      <w:r w:rsidRPr="003742A8">
        <w:rPr>
          <w:rFonts w:ascii="Arial" w:eastAsia="Times New Roman" w:hAnsi="Arial" w:cs="Arial"/>
          <w:color w:val="000000"/>
          <w:sz w:val="28"/>
          <w:szCs w:val="28"/>
          <w:lang w:val="es-AR" w:eastAsia="es-AR"/>
        </w:rPr>
        <w:t>prohíbe</w:t>
      </w:r>
      <w:r w:rsidRPr="003742A8">
        <w:rPr>
          <w:rFonts w:ascii="Arial" w:eastAsia="Times New Roman" w:hAnsi="Arial" w:cs="Arial"/>
          <w:color w:val="000000"/>
          <w:sz w:val="28"/>
          <w:szCs w:val="28"/>
          <w:lang w:val="es-AR" w:eastAsia="es-AR"/>
        </w:rPr>
        <w:t xml:space="preserve"> el uso de sustancias</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y métodos que alteren, traten de alterar o que se espere razonablemente alteren</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la integridad y validez de las muestras de orina usadas en los controles antidopaje</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ejemplos de manipulación son la cauterización, substitución de la orina modificación</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de las características de la muestra</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 xml:space="preserve">e inhibición de la excreción renal, utilizando sustancias como el </w:t>
      </w:r>
      <w:proofErr w:type="spellStart"/>
      <w:r w:rsidRPr="003742A8">
        <w:rPr>
          <w:rFonts w:ascii="Arial" w:eastAsia="Times New Roman" w:hAnsi="Arial" w:cs="Arial"/>
          <w:color w:val="000000"/>
          <w:sz w:val="28"/>
          <w:szCs w:val="28"/>
          <w:lang w:val="es-AR" w:eastAsia="es-AR"/>
        </w:rPr>
        <w:t>probenecid</w:t>
      </w:r>
      <w:proofErr w:type="spellEnd"/>
      <w:r w:rsidRPr="003742A8">
        <w:rPr>
          <w:rFonts w:ascii="Arial" w:eastAsia="Times New Roman" w:hAnsi="Arial" w:cs="Arial"/>
          <w:color w:val="000000"/>
          <w:sz w:val="28"/>
          <w:szCs w:val="28"/>
          <w:lang w:val="es-AR" w:eastAsia="es-AR"/>
        </w:rPr>
        <w:br/>
        <w:t>y compuestos relacionados así como la administración de</w:t>
      </w:r>
      <w:r>
        <w:rPr>
          <w:rFonts w:ascii="Arial" w:eastAsia="Times New Roman" w:hAnsi="Arial" w:cs="Arial"/>
          <w:color w:val="000000"/>
          <w:sz w:val="28"/>
          <w:szCs w:val="28"/>
          <w:lang w:val="es-AR" w:eastAsia="es-AR"/>
        </w:rPr>
        <w:t xml:space="preserve"> </w:t>
      </w:r>
      <w:proofErr w:type="spellStart"/>
      <w:r w:rsidRPr="003742A8">
        <w:rPr>
          <w:rFonts w:ascii="Arial" w:eastAsia="Times New Roman" w:hAnsi="Arial" w:cs="Arial"/>
          <w:color w:val="000000"/>
          <w:sz w:val="28"/>
          <w:szCs w:val="28"/>
          <w:lang w:val="es-AR" w:eastAsia="es-AR"/>
        </w:rPr>
        <w:t>epitestosterona</w:t>
      </w:r>
      <w:proofErr w:type="spellEnd"/>
      <w:r w:rsidRPr="003742A8">
        <w:rPr>
          <w:rFonts w:ascii="Arial" w:eastAsia="Times New Roman" w:hAnsi="Arial" w:cs="Arial"/>
          <w:color w:val="000000"/>
          <w:sz w:val="28"/>
          <w:szCs w:val="28"/>
          <w:lang w:val="es-AR" w:eastAsia="es-AR"/>
        </w:rPr>
        <w:t xml:space="preserve"> o</w:t>
      </w:r>
      <w:r>
        <w:rPr>
          <w:rFonts w:ascii="Arial" w:eastAsia="Times New Roman" w:hAnsi="Arial" w:cs="Arial"/>
          <w:color w:val="000000"/>
          <w:sz w:val="28"/>
          <w:szCs w:val="28"/>
          <w:lang w:val="es-AR" w:eastAsia="es-AR"/>
        </w:rPr>
        <w:t xml:space="preserve"> </w:t>
      </w:r>
      <w:proofErr w:type="spellStart"/>
      <w:r w:rsidRPr="003742A8">
        <w:rPr>
          <w:rFonts w:ascii="Arial" w:eastAsia="Times New Roman" w:hAnsi="Arial" w:cs="Arial"/>
          <w:color w:val="000000"/>
          <w:sz w:val="28"/>
          <w:szCs w:val="28"/>
          <w:lang w:val="es-AR" w:eastAsia="es-AR"/>
        </w:rPr>
        <w:t>bromantan</w:t>
      </w:r>
      <w:proofErr w:type="spellEnd"/>
      <w:r w:rsidRPr="003742A8">
        <w:rPr>
          <w:rFonts w:ascii="Arial" w:eastAsia="Times New Roman" w:hAnsi="Arial" w:cs="Arial"/>
          <w:color w:val="000000"/>
          <w:sz w:val="28"/>
          <w:szCs w:val="28"/>
          <w:lang w:val="es-AR" w:eastAsia="es-AR"/>
        </w:rPr>
        <w:t xml:space="preserve"> como agentes enmascaradores de la testosterona. si la concentración</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 xml:space="preserve">de la </w:t>
      </w:r>
      <w:proofErr w:type="spellStart"/>
      <w:r w:rsidRPr="003742A8">
        <w:rPr>
          <w:rFonts w:ascii="Arial" w:eastAsia="Times New Roman" w:hAnsi="Arial" w:cs="Arial"/>
          <w:color w:val="000000"/>
          <w:sz w:val="28"/>
          <w:szCs w:val="28"/>
          <w:lang w:val="es-AR" w:eastAsia="es-AR"/>
        </w:rPr>
        <w:t>epitestosterona</w:t>
      </w:r>
      <w:proofErr w:type="spellEnd"/>
      <w:r w:rsidRPr="003742A8">
        <w:rPr>
          <w:rFonts w:ascii="Arial" w:eastAsia="Times New Roman" w:hAnsi="Arial" w:cs="Arial"/>
          <w:color w:val="000000"/>
          <w:sz w:val="28"/>
          <w:szCs w:val="28"/>
          <w:lang w:val="es-AR" w:eastAsia="es-AR"/>
        </w:rPr>
        <w:t xml:space="preserve"> es mayor a 200 ng/ml, será sujeta a investigación de</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estudios para</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testosterona como esta señalado en el artículo</w:t>
      </w:r>
      <w:r>
        <w:rPr>
          <w:rFonts w:ascii="Arial" w:eastAsia="Times New Roman" w:hAnsi="Arial" w:cs="Arial"/>
          <w:color w:val="000000"/>
          <w:sz w:val="28"/>
          <w:szCs w:val="28"/>
          <w:lang w:val="es-AR" w:eastAsia="es-AR"/>
        </w:rPr>
        <w:t xml:space="preserve"> </w:t>
      </w:r>
      <w:r w:rsidRPr="003742A8">
        <w:rPr>
          <w:rFonts w:ascii="Arial" w:eastAsia="Times New Roman" w:hAnsi="Arial" w:cs="Arial"/>
          <w:color w:val="000000"/>
          <w:sz w:val="28"/>
          <w:szCs w:val="28"/>
          <w:lang w:val="es-AR" w:eastAsia="es-AR"/>
        </w:rPr>
        <w:t>I.C.</w:t>
      </w:r>
      <w:proofErr w:type="gramStart"/>
      <w:r w:rsidRPr="003742A8">
        <w:rPr>
          <w:rFonts w:ascii="Arial" w:eastAsia="Times New Roman" w:hAnsi="Arial" w:cs="Arial"/>
          <w:color w:val="000000"/>
          <w:sz w:val="28"/>
          <w:szCs w:val="28"/>
          <w:lang w:val="es-AR" w:eastAsia="es-AR"/>
        </w:rPr>
        <w:t>1.B.</w:t>
      </w:r>
      <w:proofErr w:type="gramEnd"/>
      <w:r w:rsidR="00EE66E7">
        <w:rPr>
          <w:rFonts w:ascii="Arial" w:eastAsia="Times New Roman" w:hAnsi="Arial" w:cs="Arial"/>
          <w:color w:val="000000"/>
          <w:sz w:val="28"/>
          <w:szCs w:val="28"/>
          <w:lang w:val="es-AR" w:eastAsia="es-AR"/>
        </w:rPr>
        <w:br/>
      </w:r>
    </w:p>
    <w:p w14:paraId="5E54D804" w14:textId="77777777" w:rsidR="00EE66E7" w:rsidRDefault="003742A8" w:rsidP="008E2D0A">
      <w:pPr>
        <w:pStyle w:val="Prrafodelista"/>
        <w:numPr>
          <w:ilvl w:val="0"/>
          <w:numId w:val="2"/>
        </w:numPr>
        <w:rPr>
          <w:rFonts w:ascii="Arial" w:eastAsia="Times New Roman" w:hAnsi="Arial" w:cs="Arial"/>
          <w:color w:val="000000"/>
          <w:sz w:val="28"/>
          <w:szCs w:val="28"/>
          <w:lang w:val="es-AR" w:eastAsia="es-AR"/>
        </w:rPr>
      </w:pPr>
      <w:proofErr w:type="gramStart"/>
      <w:r w:rsidRPr="003742A8">
        <w:rPr>
          <w:rFonts w:ascii="Arial" w:eastAsia="Times New Roman" w:hAnsi="Arial" w:cs="Arial"/>
          <w:color w:val="000000"/>
          <w:sz w:val="28"/>
          <w:szCs w:val="28"/>
          <w:u w:val="single"/>
          <w:lang w:val="es-AR" w:eastAsia="es-AR"/>
        </w:rPr>
        <w:t>Doping</w:t>
      </w:r>
      <w:proofErr w:type="gramEnd"/>
      <w:r w:rsidRPr="003742A8">
        <w:rPr>
          <w:rFonts w:ascii="Arial" w:eastAsia="Times New Roman" w:hAnsi="Arial" w:cs="Arial"/>
          <w:color w:val="000000"/>
          <w:sz w:val="28"/>
          <w:szCs w:val="28"/>
          <w:u w:val="single"/>
          <w:lang w:val="es-AR" w:eastAsia="es-AR"/>
        </w:rPr>
        <w:t xml:space="preserve"> psicológico:</w:t>
      </w:r>
      <w:r>
        <w:rPr>
          <w:rFonts w:ascii="Arial" w:eastAsia="Times New Roman" w:hAnsi="Arial" w:cs="Arial"/>
          <w:color w:val="000000"/>
          <w:sz w:val="28"/>
          <w:szCs w:val="28"/>
          <w:lang w:val="es-AR" w:eastAsia="es-AR"/>
        </w:rPr>
        <w:t xml:space="preserve"> Básicamente es la hipnosis</w:t>
      </w:r>
    </w:p>
    <w:p w14:paraId="34CCBF3D" w14:textId="74117F7D" w:rsidR="003742A8" w:rsidRPr="00EE66E7" w:rsidRDefault="003742A8" w:rsidP="008E2D0A">
      <w:pPr>
        <w:ind w:left="360"/>
        <w:rPr>
          <w:rFonts w:ascii="Arial" w:eastAsia="Times New Roman" w:hAnsi="Arial" w:cs="Arial"/>
          <w:color w:val="000000"/>
          <w:sz w:val="28"/>
          <w:szCs w:val="28"/>
          <w:lang w:val="es-AR" w:eastAsia="es-AR"/>
        </w:rPr>
      </w:pPr>
      <w:r w:rsidRPr="00EE66E7">
        <w:rPr>
          <w:rFonts w:ascii="Arial" w:eastAsia="Times New Roman" w:hAnsi="Arial" w:cs="Arial"/>
          <w:color w:val="000000"/>
          <w:sz w:val="28"/>
          <w:szCs w:val="28"/>
          <w:lang w:val="es-AR" w:eastAsia="es-AR"/>
        </w:rPr>
        <w:br/>
      </w:r>
      <w:r w:rsidRPr="00EE66E7">
        <w:rPr>
          <w:rFonts w:ascii="Arial" w:eastAsia="Times New Roman" w:hAnsi="Arial" w:cs="Arial"/>
          <w:color w:val="000000"/>
          <w:sz w:val="32"/>
          <w:szCs w:val="32"/>
          <w:u w:val="single"/>
          <w:lang w:val="es-AR" w:eastAsia="es-AR"/>
        </w:rPr>
        <w:t xml:space="preserve">¿Y </w:t>
      </w:r>
      <w:proofErr w:type="spellStart"/>
      <w:r w:rsidRPr="00EE66E7">
        <w:rPr>
          <w:rFonts w:ascii="Arial" w:eastAsia="Times New Roman" w:hAnsi="Arial" w:cs="Arial"/>
          <w:color w:val="000000"/>
          <w:sz w:val="32"/>
          <w:szCs w:val="32"/>
          <w:u w:val="single"/>
          <w:lang w:val="es-AR" w:eastAsia="es-AR"/>
        </w:rPr>
        <w:t>que</w:t>
      </w:r>
      <w:proofErr w:type="spellEnd"/>
      <w:r w:rsidRPr="00EE66E7">
        <w:rPr>
          <w:rFonts w:ascii="Arial" w:eastAsia="Times New Roman" w:hAnsi="Arial" w:cs="Arial"/>
          <w:color w:val="000000"/>
          <w:sz w:val="32"/>
          <w:szCs w:val="32"/>
          <w:u w:val="single"/>
          <w:lang w:val="es-AR" w:eastAsia="es-AR"/>
        </w:rPr>
        <w:t xml:space="preserve"> sustancias se encuentras sujetas a su restricción?</w:t>
      </w:r>
    </w:p>
    <w:p w14:paraId="343566FD" w14:textId="4273CB0F" w:rsidR="003742A8" w:rsidRDefault="003742A8" w:rsidP="008E2D0A">
      <w:pPr>
        <w:pStyle w:val="Prrafodelista"/>
        <w:numPr>
          <w:ilvl w:val="0"/>
          <w:numId w:val="2"/>
        </w:numPr>
        <w:rPr>
          <w:rFonts w:ascii="Arial" w:eastAsia="Times New Roman" w:hAnsi="Arial" w:cs="Arial"/>
          <w:color w:val="000000"/>
          <w:sz w:val="28"/>
          <w:szCs w:val="28"/>
          <w:lang w:val="es-AR" w:eastAsia="es-AR"/>
        </w:rPr>
      </w:pPr>
      <w:r>
        <w:rPr>
          <w:rFonts w:ascii="Arial" w:eastAsia="Times New Roman" w:hAnsi="Arial" w:cs="Arial"/>
          <w:color w:val="000000"/>
          <w:sz w:val="28"/>
          <w:szCs w:val="28"/>
          <w:lang w:val="es-AR" w:eastAsia="es-AR"/>
        </w:rPr>
        <w:lastRenderedPageBreak/>
        <w:t>Alcohol</w:t>
      </w:r>
    </w:p>
    <w:p w14:paraId="6F41C69A" w14:textId="4797F1FE" w:rsidR="003742A8" w:rsidRDefault="003742A8" w:rsidP="008E2D0A">
      <w:pPr>
        <w:pStyle w:val="Prrafodelista"/>
        <w:numPr>
          <w:ilvl w:val="0"/>
          <w:numId w:val="2"/>
        </w:numPr>
        <w:rPr>
          <w:rFonts w:ascii="Arial" w:eastAsia="Times New Roman" w:hAnsi="Arial" w:cs="Arial"/>
          <w:color w:val="000000"/>
          <w:sz w:val="28"/>
          <w:szCs w:val="28"/>
          <w:lang w:val="es-AR" w:eastAsia="es-AR"/>
        </w:rPr>
      </w:pPr>
      <w:r>
        <w:rPr>
          <w:rFonts w:ascii="Arial" w:eastAsia="Times New Roman" w:hAnsi="Arial" w:cs="Arial"/>
          <w:color w:val="000000"/>
          <w:sz w:val="28"/>
          <w:szCs w:val="28"/>
          <w:lang w:val="es-AR" w:eastAsia="es-AR"/>
        </w:rPr>
        <w:t>Anestésicos locales</w:t>
      </w:r>
    </w:p>
    <w:p w14:paraId="17F37545" w14:textId="3B3AFF97" w:rsidR="003742A8" w:rsidRPr="003742A8" w:rsidRDefault="003742A8" w:rsidP="008E2D0A">
      <w:pPr>
        <w:pStyle w:val="Prrafodelista"/>
        <w:numPr>
          <w:ilvl w:val="0"/>
          <w:numId w:val="2"/>
        </w:numPr>
        <w:rPr>
          <w:rFonts w:ascii="Arial" w:eastAsia="Times New Roman" w:hAnsi="Arial" w:cs="Arial"/>
          <w:color w:val="000000"/>
          <w:sz w:val="28"/>
          <w:szCs w:val="28"/>
          <w:lang w:val="es-AR" w:eastAsia="es-AR"/>
        </w:rPr>
      </w:pPr>
      <w:r>
        <w:rPr>
          <w:rFonts w:ascii="Arial" w:eastAsia="Times New Roman" w:hAnsi="Arial" w:cs="Arial"/>
          <w:color w:val="000000"/>
          <w:sz w:val="28"/>
          <w:szCs w:val="28"/>
          <w:lang w:val="es-AR" w:eastAsia="es-AR"/>
        </w:rPr>
        <w:t>Corticoesteroides</w:t>
      </w:r>
      <w:r>
        <w:rPr>
          <w:rFonts w:ascii="Arial" w:eastAsia="Times New Roman" w:hAnsi="Arial" w:cs="Arial"/>
          <w:color w:val="000000"/>
          <w:sz w:val="28"/>
          <w:szCs w:val="28"/>
          <w:lang w:val="es-AR" w:eastAsia="es-AR"/>
        </w:rPr>
        <w:br/>
      </w:r>
      <w:r>
        <w:rPr>
          <w:rFonts w:ascii="Arial" w:eastAsia="Times New Roman" w:hAnsi="Arial" w:cs="Arial"/>
          <w:color w:val="000000"/>
          <w:sz w:val="28"/>
          <w:szCs w:val="28"/>
          <w:lang w:val="es-AR" w:eastAsia="es-AR"/>
        </w:rPr>
        <w:br/>
      </w:r>
      <w:r>
        <w:rPr>
          <w:rFonts w:ascii="Arial" w:eastAsia="Times New Roman" w:hAnsi="Arial" w:cs="Arial"/>
          <w:color w:val="000000"/>
          <w:sz w:val="28"/>
          <w:szCs w:val="28"/>
          <w:lang w:val="es-AR" w:eastAsia="es-AR"/>
        </w:rPr>
        <w:br/>
      </w:r>
    </w:p>
    <w:p w14:paraId="5D628000" w14:textId="669A8FED" w:rsidR="003742A8" w:rsidRPr="003742A8" w:rsidRDefault="003742A8" w:rsidP="008E2D0A">
      <w:pPr>
        <w:rPr>
          <w:rFonts w:ascii="Arial" w:eastAsia="Times New Roman" w:hAnsi="Arial" w:cs="Arial"/>
          <w:color w:val="000000"/>
          <w:lang w:val="es-AR" w:eastAsia="es-AR"/>
        </w:rPr>
      </w:pPr>
      <w:r w:rsidRPr="003742A8">
        <w:rPr>
          <w:rFonts w:ascii="Arial" w:eastAsia="Times New Roman" w:hAnsi="Arial" w:cs="Arial"/>
          <w:color w:val="000000"/>
          <w:lang w:val="es-AR" w:eastAsia="es-AR"/>
        </w:rPr>
        <w:t>Bibliografías:</w:t>
      </w:r>
      <w:r w:rsidRPr="003742A8">
        <w:rPr>
          <w:rFonts w:ascii="Arial" w:eastAsia="Times New Roman" w:hAnsi="Arial" w:cs="Arial"/>
          <w:color w:val="000000"/>
          <w:lang w:val="es-AR" w:eastAsia="es-AR"/>
        </w:rPr>
        <w:br/>
      </w:r>
      <w:hyperlink r:id="rId12" w:history="1">
        <w:r w:rsidRPr="003742A8">
          <w:rPr>
            <w:rStyle w:val="Hipervnculo"/>
            <w:rFonts w:ascii="Arial" w:eastAsia="Times New Roman" w:hAnsi="Arial" w:cs="Arial"/>
            <w:lang w:val="es-AR" w:eastAsia="es-AR"/>
          </w:rPr>
          <w:t>https://www.monografias.com/trabajos4/doping/doping</w:t>
        </w:r>
      </w:hyperlink>
      <w:r w:rsidRPr="003742A8">
        <w:rPr>
          <w:rFonts w:ascii="Arial" w:eastAsia="Times New Roman" w:hAnsi="Arial" w:cs="Arial"/>
          <w:color w:val="000000"/>
          <w:lang w:val="es-AR" w:eastAsia="es-AR"/>
        </w:rPr>
        <w:br/>
      </w:r>
      <w:hyperlink r:id="rId13" w:history="1">
        <w:r w:rsidRPr="003742A8">
          <w:rPr>
            <w:rStyle w:val="Hipervnculo"/>
            <w:rFonts w:ascii="Arial" w:eastAsia="Times New Roman" w:hAnsi="Arial" w:cs="Arial"/>
            <w:lang w:val="es-AR" w:eastAsia="es-AR"/>
          </w:rPr>
          <w:t>https://antidopingmexico.com/el-uso-de-doping-en-el-deporte/</w:t>
        </w:r>
      </w:hyperlink>
      <w:r w:rsidRPr="003742A8">
        <w:rPr>
          <w:rFonts w:ascii="Arial" w:eastAsia="Times New Roman" w:hAnsi="Arial" w:cs="Arial"/>
          <w:color w:val="000000"/>
          <w:lang w:val="es-AR" w:eastAsia="es-AR"/>
        </w:rPr>
        <w:br/>
      </w:r>
      <w:hyperlink r:id="rId14" w:history="1">
        <w:r w:rsidRPr="003742A8">
          <w:rPr>
            <w:rStyle w:val="Hipervnculo"/>
            <w:rFonts w:ascii="Arial" w:eastAsia="Times New Roman" w:hAnsi="Arial" w:cs="Arial"/>
            <w:lang w:val="es-AR" w:eastAsia="es-AR"/>
          </w:rPr>
          <w:t>https://www.efdeportes.com/efd130/evolucion-historica-del-doping-en-el-deporte.htm</w:t>
        </w:r>
      </w:hyperlink>
      <w:r w:rsidRPr="003742A8">
        <w:rPr>
          <w:rFonts w:ascii="Arial" w:eastAsia="Times New Roman" w:hAnsi="Arial" w:cs="Arial"/>
          <w:color w:val="000000"/>
          <w:lang w:val="es-AR" w:eastAsia="es-AR"/>
        </w:rPr>
        <w:br/>
      </w:r>
      <w:hyperlink r:id="rId15" w:history="1">
        <w:r w:rsidRPr="003742A8">
          <w:rPr>
            <w:rStyle w:val="Hipervnculo"/>
            <w:rFonts w:ascii="Arial" w:eastAsia="Times New Roman" w:hAnsi="Arial" w:cs="Arial"/>
            <w:lang w:val="es-AR" w:eastAsia="es-AR"/>
          </w:rPr>
          <w:t>https://dialnet.unirioja.es/servlet/articulo?codigo=6210391</w:t>
        </w:r>
      </w:hyperlink>
      <w:r w:rsidRPr="003742A8">
        <w:rPr>
          <w:rFonts w:ascii="Arial" w:eastAsia="Times New Roman" w:hAnsi="Arial" w:cs="Arial"/>
          <w:color w:val="000000"/>
          <w:lang w:val="es-AR" w:eastAsia="es-AR"/>
        </w:rPr>
        <w:br/>
      </w:r>
      <w:hyperlink r:id="rId16" w:history="1">
        <w:r w:rsidRPr="003742A8">
          <w:rPr>
            <w:rStyle w:val="Hipervnculo"/>
            <w:rFonts w:ascii="Arial" w:eastAsia="Times New Roman" w:hAnsi="Arial" w:cs="Arial"/>
            <w:lang w:val="es-AR" w:eastAsia="es-AR"/>
          </w:rPr>
          <w:t>https://www.argentina.gob.ar/justicia/derechofacil/leysimple/antidopaje-en-el-deporte</w:t>
        </w:r>
      </w:hyperlink>
    </w:p>
    <w:sectPr w:rsidR="003742A8" w:rsidRPr="003742A8">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5962C" w14:textId="77777777" w:rsidR="00C32125" w:rsidRDefault="00C32125" w:rsidP="00EE66E7">
      <w:pPr>
        <w:spacing w:after="0" w:line="240" w:lineRule="auto"/>
      </w:pPr>
      <w:r>
        <w:separator/>
      </w:r>
    </w:p>
  </w:endnote>
  <w:endnote w:type="continuationSeparator" w:id="0">
    <w:p w14:paraId="2EEBC1FB" w14:textId="77777777" w:rsidR="00C32125" w:rsidRDefault="00C32125" w:rsidP="00EE6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146154"/>
      <w:docPartObj>
        <w:docPartGallery w:val="Page Numbers (Bottom of Page)"/>
        <w:docPartUnique/>
      </w:docPartObj>
    </w:sdtPr>
    <w:sdtContent>
      <w:p w14:paraId="1759DF9A" w14:textId="10F3310A" w:rsidR="00EE66E7" w:rsidRDefault="00EE66E7">
        <w:pPr>
          <w:pStyle w:val="Piedepgina"/>
          <w:jc w:val="right"/>
        </w:pPr>
        <w:r>
          <w:fldChar w:fldCharType="begin"/>
        </w:r>
        <w:r>
          <w:instrText>PAGE   \* MERGEFORMAT</w:instrText>
        </w:r>
        <w:r>
          <w:fldChar w:fldCharType="separate"/>
        </w:r>
        <w:r>
          <w:rPr>
            <w:lang w:val="es-ES"/>
          </w:rPr>
          <w:t>2</w:t>
        </w:r>
        <w:r>
          <w:fldChar w:fldCharType="end"/>
        </w:r>
      </w:p>
    </w:sdtContent>
  </w:sdt>
  <w:p w14:paraId="5E6A4B7E" w14:textId="77777777" w:rsidR="00EE66E7" w:rsidRDefault="00EE66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7D791" w14:textId="77777777" w:rsidR="00C32125" w:rsidRDefault="00C32125" w:rsidP="00EE66E7">
      <w:pPr>
        <w:spacing w:after="0" w:line="240" w:lineRule="auto"/>
      </w:pPr>
      <w:r>
        <w:separator/>
      </w:r>
    </w:p>
  </w:footnote>
  <w:footnote w:type="continuationSeparator" w:id="0">
    <w:p w14:paraId="20563A22" w14:textId="77777777" w:rsidR="00C32125" w:rsidRDefault="00C32125" w:rsidP="00EE6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3F1FD" w14:textId="1A1A74CC" w:rsidR="00EE66E7" w:rsidRPr="00EE66E7" w:rsidRDefault="00EE66E7">
    <w:pPr>
      <w:pStyle w:val="Encabezado"/>
      <w:rPr>
        <w:lang w:val="es-AR"/>
      </w:rPr>
    </w:pPr>
    <w:r w:rsidRPr="00EE66E7">
      <w:rPr>
        <w:lang w:val="es-AR"/>
      </w:rPr>
      <w:t>Educación Física</w:t>
    </w:r>
    <w:r w:rsidRPr="00EE66E7">
      <w:rPr>
        <w:lang w:val="es-AR"/>
      </w:rPr>
      <w:t xml:space="preserve"> 6to 3ra</w:t>
    </w:r>
    <w:r w:rsidRPr="00EE66E7">
      <w:rPr>
        <w:lang w:val="es-AR"/>
      </w:rPr>
      <w:tab/>
    </w:r>
    <w:r w:rsidRPr="00EE66E7">
      <w:rPr>
        <w:lang w:val="es-AR"/>
      </w:rPr>
      <w:tab/>
      <w:t>María C</w:t>
    </w:r>
    <w:r>
      <w:rPr>
        <w:lang w:val="es-AR"/>
      </w:rPr>
      <w:t xml:space="preserve">andelaria </w:t>
    </w:r>
    <w:proofErr w:type="spellStart"/>
    <w:r>
      <w:rPr>
        <w:lang w:val="es-AR"/>
      </w:rPr>
      <w:t>Slobodiamsky</w:t>
    </w:r>
    <w:proofErr w:type="spellEnd"/>
    <w:r>
      <w:rPr>
        <w:lang w:val="es-AR"/>
      </w:rPr>
      <w:t xml:space="preserve"> Clariá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54213"/>
    <w:multiLevelType w:val="hybridMultilevel"/>
    <w:tmpl w:val="A202BA84"/>
    <w:lvl w:ilvl="0" w:tplc="34D2CEE4">
      <w:numFmt w:val="bullet"/>
      <w:lvlText w:val=""/>
      <w:lvlJc w:val="left"/>
      <w:pPr>
        <w:ind w:left="3900" w:hanging="360"/>
      </w:pPr>
      <w:rPr>
        <w:rFonts w:ascii="Wingdings" w:eastAsia="Times New Roman" w:hAnsi="Wingdings" w:cs="Arial" w:hint="default"/>
      </w:rPr>
    </w:lvl>
    <w:lvl w:ilvl="1" w:tplc="2C0A0003" w:tentative="1">
      <w:start w:val="1"/>
      <w:numFmt w:val="bullet"/>
      <w:lvlText w:val="o"/>
      <w:lvlJc w:val="left"/>
      <w:pPr>
        <w:ind w:left="4620" w:hanging="360"/>
      </w:pPr>
      <w:rPr>
        <w:rFonts w:ascii="Courier New" w:hAnsi="Courier New" w:cs="Courier New" w:hint="default"/>
      </w:rPr>
    </w:lvl>
    <w:lvl w:ilvl="2" w:tplc="2C0A0005" w:tentative="1">
      <w:start w:val="1"/>
      <w:numFmt w:val="bullet"/>
      <w:lvlText w:val=""/>
      <w:lvlJc w:val="left"/>
      <w:pPr>
        <w:ind w:left="5340" w:hanging="360"/>
      </w:pPr>
      <w:rPr>
        <w:rFonts w:ascii="Wingdings" w:hAnsi="Wingdings" w:hint="default"/>
      </w:rPr>
    </w:lvl>
    <w:lvl w:ilvl="3" w:tplc="2C0A0001" w:tentative="1">
      <w:start w:val="1"/>
      <w:numFmt w:val="bullet"/>
      <w:lvlText w:val=""/>
      <w:lvlJc w:val="left"/>
      <w:pPr>
        <w:ind w:left="6060" w:hanging="360"/>
      </w:pPr>
      <w:rPr>
        <w:rFonts w:ascii="Symbol" w:hAnsi="Symbol" w:hint="default"/>
      </w:rPr>
    </w:lvl>
    <w:lvl w:ilvl="4" w:tplc="2C0A0003" w:tentative="1">
      <w:start w:val="1"/>
      <w:numFmt w:val="bullet"/>
      <w:lvlText w:val="o"/>
      <w:lvlJc w:val="left"/>
      <w:pPr>
        <w:ind w:left="6780" w:hanging="360"/>
      </w:pPr>
      <w:rPr>
        <w:rFonts w:ascii="Courier New" w:hAnsi="Courier New" w:cs="Courier New" w:hint="default"/>
      </w:rPr>
    </w:lvl>
    <w:lvl w:ilvl="5" w:tplc="2C0A0005" w:tentative="1">
      <w:start w:val="1"/>
      <w:numFmt w:val="bullet"/>
      <w:lvlText w:val=""/>
      <w:lvlJc w:val="left"/>
      <w:pPr>
        <w:ind w:left="7500" w:hanging="360"/>
      </w:pPr>
      <w:rPr>
        <w:rFonts w:ascii="Wingdings" w:hAnsi="Wingdings" w:hint="default"/>
      </w:rPr>
    </w:lvl>
    <w:lvl w:ilvl="6" w:tplc="2C0A0001" w:tentative="1">
      <w:start w:val="1"/>
      <w:numFmt w:val="bullet"/>
      <w:lvlText w:val=""/>
      <w:lvlJc w:val="left"/>
      <w:pPr>
        <w:ind w:left="8220" w:hanging="360"/>
      </w:pPr>
      <w:rPr>
        <w:rFonts w:ascii="Symbol" w:hAnsi="Symbol" w:hint="default"/>
      </w:rPr>
    </w:lvl>
    <w:lvl w:ilvl="7" w:tplc="2C0A0003" w:tentative="1">
      <w:start w:val="1"/>
      <w:numFmt w:val="bullet"/>
      <w:lvlText w:val="o"/>
      <w:lvlJc w:val="left"/>
      <w:pPr>
        <w:ind w:left="8940" w:hanging="360"/>
      </w:pPr>
      <w:rPr>
        <w:rFonts w:ascii="Courier New" w:hAnsi="Courier New" w:cs="Courier New" w:hint="default"/>
      </w:rPr>
    </w:lvl>
    <w:lvl w:ilvl="8" w:tplc="2C0A0005" w:tentative="1">
      <w:start w:val="1"/>
      <w:numFmt w:val="bullet"/>
      <w:lvlText w:val=""/>
      <w:lvlJc w:val="left"/>
      <w:pPr>
        <w:ind w:left="9660" w:hanging="360"/>
      </w:pPr>
      <w:rPr>
        <w:rFonts w:ascii="Wingdings" w:hAnsi="Wingdings" w:hint="default"/>
      </w:rPr>
    </w:lvl>
  </w:abstractNum>
  <w:abstractNum w:abstractNumId="1" w15:restartNumberingAfterBreak="0">
    <w:nsid w:val="7B845A2B"/>
    <w:multiLevelType w:val="hybridMultilevel"/>
    <w:tmpl w:val="2310A4E6"/>
    <w:lvl w:ilvl="0" w:tplc="44861A1C">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53388499">
    <w:abstractNumId w:val="0"/>
  </w:num>
  <w:num w:numId="2" w16cid:durableId="45652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46"/>
    <w:rsid w:val="003742A8"/>
    <w:rsid w:val="00435623"/>
    <w:rsid w:val="004A3F46"/>
    <w:rsid w:val="006B35F9"/>
    <w:rsid w:val="008E2D0A"/>
    <w:rsid w:val="009D3564"/>
    <w:rsid w:val="00A418E1"/>
    <w:rsid w:val="00C32125"/>
    <w:rsid w:val="00EE66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35F44"/>
  <w15:chartTrackingRefBased/>
  <w15:docId w15:val="{2E8B1AD4-F509-46F9-AD51-F573F59A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F46"/>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3F46"/>
    <w:rPr>
      <w:rFonts w:ascii="Times New Roman" w:hAnsi="Times New Roman" w:cs="Times New Roman"/>
      <w:sz w:val="24"/>
      <w:szCs w:val="24"/>
    </w:rPr>
  </w:style>
  <w:style w:type="paragraph" w:styleId="Prrafodelista">
    <w:name w:val="List Paragraph"/>
    <w:basedOn w:val="Normal"/>
    <w:uiPriority w:val="34"/>
    <w:qFormat/>
    <w:rsid w:val="00A418E1"/>
    <w:pPr>
      <w:ind w:left="720"/>
      <w:contextualSpacing/>
    </w:pPr>
  </w:style>
  <w:style w:type="character" w:styleId="Hipervnculo">
    <w:name w:val="Hyperlink"/>
    <w:basedOn w:val="Fuentedeprrafopredeter"/>
    <w:uiPriority w:val="99"/>
    <w:unhideWhenUsed/>
    <w:rsid w:val="003742A8"/>
    <w:rPr>
      <w:color w:val="0563C1" w:themeColor="hyperlink"/>
      <w:u w:val="single"/>
    </w:rPr>
  </w:style>
  <w:style w:type="character" w:styleId="Mencinsinresolver">
    <w:name w:val="Unresolved Mention"/>
    <w:basedOn w:val="Fuentedeprrafopredeter"/>
    <w:uiPriority w:val="99"/>
    <w:semiHidden/>
    <w:unhideWhenUsed/>
    <w:rsid w:val="003742A8"/>
    <w:rPr>
      <w:color w:val="605E5C"/>
      <w:shd w:val="clear" w:color="auto" w:fill="E1DFDD"/>
    </w:rPr>
  </w:style>
  <w:style w:type="paragraph" w:styleId="Encabezado">
    <w:name w:val="header"/>
    <w:basedOn w:val="Normal"/>
    <w:link w:val="EncabezadoCar"/>
    <w:uiPriority w:val="99"/>
    <w:unhideWhenUsed/>
    <w:rsid w:val="00EE66E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E66E7"/>
    <w:rPr>
      <w:lang w:val="en-US"/>
    </w:rPr>
  </w:style>
  <w:style w:type="paragraph" w:styleId="Piedepgina">
    <w:name w:val="footer"/>
    <w:basedOn w:val="Normal"/>
    <w:link w:val="PiedepginaCar"/>
    <w:uiPriority w:val="99"/>
    <w:unhideWhenUsed/>
    <w:rsid w:val="00EE66E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E66E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28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ntidopingmexico.com/el-uso-de-doping-en-el-deport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onografias.com/trabajos4/doping/dopi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rgentina.gob.ar/justicia/derechofacil/leysimple/antidopaje-en-el-deport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ialnet.unirioja.es/servlet/articulo?codigo=6210391"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efdeportes.com/efd130/evolucion-historica-del-doping-en-el-deporte.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1642</Words>
  <Characters>9034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 Clariá</dc:creator>
  <cp:keywords/>
  <dc:description/>
  <cp:lastModifiedBy>Cande Clariá</cp:lastModifiedBy>
  <cp:revision>2</cp:revision>
  <dcterms:created xsi:type="dcterms:W3CDTF">2022-11-12T02:40:00Z</dcterms:created>
  <dcterms:modified xsi:type="dcterms:W3CDTF">2022-11-12T03:37:00Z</dcterms:modified>
</cp:coreProperties>
</file>