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9AF1" w14:textId="77777777" w:rsidR="00C153BE" w:rsidRDefault="00C153BE" w:rsidP="00C153BE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28F65118" wp14:editId="0C91C004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22C3E02D" w14:textId="617CE73A" w:rsidR="00C153BE" w:rsidRDefault="00C153BE" w:rsidP="00C153BE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3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Legibilidad como métrica de software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3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4F7BE2E8" w14:textId="77777777" w:rsidR="00C153BE" w:rsidRDefault="00C153BE" w:rsidP="00C153BE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2BB46AA0" w14:textId="77777777" w:rsidR="00C153BE" w:rsidRDefault="00C153BE" w:rsidP="00C153BE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33CEDA1F" w14:textId="77777777" w:rsidR="00C153BE" w:rsidRPr="008C06C3" w:rsidRDefault="00C153BE" w:rsidP="00C153BE">
      <w:pPr>
        <w:rPr>
          <w:sz w:val="28"/>
          <w:szCs w:val="28"/>
          <w:lang w:val="es-AR"/>
        </w:rPr>
      </w:pPr>
      <w:r w:rsidRPr="008C06C3">
        <w:rPr>
          <w:sz w:val="28"/>
          <w:szCs w:val="28"/>
          <w:lang w:val="es-AR"/>
        </w:rPr>
        <w:t>¿</w:t>
      </w:r>
      <w:r w:rsidRPr="008C06C3">
        <w:rPr>
          <w:sz w:val="28"/>
          <w:szCs w:val="28"/>
          <w:lang w:val="es-AR"/>
        </w:rPr>
        <w:t>Qué</w:t>
      </w:r>
      <w:r w:rsidRPr="008C06C3">
        <w:rPr>
          <w:sz w:val="28"/>
          <w:szCs w:val="28"/>
          <w:lang w:val="es-AR"/>
        </w:rPr>
        <w:t xml:space="preserve"> entiende por Legibilidad? como métrica de Software</w:t>
      </w:r>
    </w:p>
    <w:p w14:paraId="64659AF3" w14:textId="02BD50BB" w:rsidR="00C153BE" w:rsidRPr="00C153BE" w:rsidRDefault="00C153BE" w:rsidP="00C153BE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3F67F6AC" w14:textId="232FC7C2" w:rsidR="007D0474" w:rsidRPr="008C06C3" w:rsidRDefault="00C153BE">
      <w:pPr>
        <w:rPr>
          <w:sz w:val="28"/>
          <w:szCs w:val="28"/>
          <w:lang w:val="es-AR"/>
        </w:rPr>
      </w:pPr>
      <w:r w:rsidRPr="008C06C3">
        <w:rPr>
          <w:sz w:val="28"/>
          <w:szCs w:val="28"/>
          <w:lang w:val="es-AR"/>
        </w:rPr>
        <w:t xml:space="preserve">Lo que entiendo por legibilidad como métrica de software es que se enfoca en </w:t>
      </w:r>
      <w:r w:rsidR="008C06C3" w:rsidRPr="008C06C3">
        <w:rPr>
          <w:sz w:val="28"/>
          <w:szCs w:val="28"/>
          <w:lang w:val="es-AR"/>
        </w:rPr>
        <w:t>aquellos puntos visuales para la lectura y presentación de un modelo conceptual, pudiendo ser la ausencia de cruces entre relaciones, superposición entre datos o textos, tipografía poco clara/legible, entre otros</w:t>
      </w:r>
      <w:r w:rsidR="008C06C3">
        <w:rPr>
          <w:sz w:val="28"/>
          <w:szCs w:val="28"/>
          <w:lang w:val="es-AR"/>
        </w:rPr>
        <w:t xml:space="preserve"> factores que podrían involucrarse.</w:t>
      </w:r>
    </w:p>
    <w:sectPr w:rsidR="007D0474" w:rsidRPr="008C06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0A60" w14:textId="77777777" w:rsidR="00796ABC" w:rsidRDefault="00796ABC" w:rsidP="008C06C3">
      <w:pPr>
        <w:spacing w:after="0" w:line="240" w:lineRule="auto"/>
      </w:pPr>
      <w:r>
        <w:separator/>
      </w:r>
    </w:p>
  </w:endnote>
  <w:endnote w:type="continuationSeparator" w:id="0">
    <w:p w14:paraId="7CA0FBF2" w14:textId="77777777" w:rsidR="00796ABC" w:rsidRDefault="00796ABC" w:rsidP="008C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353553"/>
      <w:docPartObj>
        <w:docPartGallery w:val="Page Numbers (Bottom of Page)"/>
        <w:docPartUnique/>
      </w:docPartObj>
    </w:sdtPr>
    <w:sdtContent>
      <w:p w14:paraId="32FB1131" w14:textId="00550370" w:rsidR="008C06C3" w:rsidRDefault="008C06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0A2071" w14:textId="77777777" w:rsidR="008C06C3" w:rsidRDefault="008C06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AC5F" w14:textId="77777777" w:rsidR="00796ABC" w:rsidRDefault="00796ABC" w:rsidP="008C06C3">
      <w:pPr>
        <w:spacing w:after="0" w:line="240" w:lineRule="auto"/>
      </w:pPr>
      <w:r>
        <w:separator/>
      </w:r>
    </w:p>
  </w:footnote>
  <w:footnote w:type="continuationSeparator" w:id="0">
    <w:p w14:paraId="36DC4B1B" w14:textId="77777777" w:rsidR="00796ABC" w:rsidRDefault="00796ABC" w:rsidP="008C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216B" w14:textId="13CAE17F" w:rsidR="008C06C3" w:rsidRPr="008C06C3" w:rsidRDefault="008C06C3">
    <w:pPr>
      <w:pStyle w:val="Encabezado"/>
      <w:rPr>
        <w:lang w:val="es-AR"/>
      </w:rPr>
    </w:pPr>
    <w:r w:rsidRPr="008C06C3">
      <w:rPr>
        <w:lang w:val="es-AR"/>
      </w:rPr>
      <w:t>Desarrollo de Sistemas</w:t>
    </w:r>
    <w:r w:rsidRPr="008C06C3">
      <w:rPr>
        <w:lang w:val="es-AR"/>
      </w:rPr>
      <w:t xml:space="preserve"> 6to 3ra</w:t>
    </w:r>
    <w:r w:rsidRPr="008C06C3">
      <w:rPr>
        <w:lang w:val="es-AR"/>
      </w:rPr>
      <w:tab/>
    </w:r>
    <w:r w:rsidRPr="008C06C3">
      <w:rPr>
        <w:lang w:val="es-AR"/>
      </w:rPr>
      <w:tab/>
    </w:r>
    <w:r w:rsidRPr="008C06C3">
      <w:rPr>
        <w:lang w:val="es-AR"/>
      </w:rPr>
      <w:t xml:space="preserve">María Candelaria </w:t>
    </w:r>
    <w:proofErr w:type="spellStart"/>
    <w:r w:rsidRPr="008C06C3">
      <w:rPr>
        <w:lang w:val="es-AR"/>
      </w:rPr>
      <w:t>Slobodiamsky</w:t>
    </w:r>
    <w:proofErr w:type="spellEnd"/>
    <w:r w:rsidRPr="008C06C3"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BE"/>
    <w:rsid w:val="00796ABC"/>
    <w:rsid w:val="007D0474"/>
    <w:rsid w:val="008C06C3"/>
    <w:rsid w:val="00C1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0002"/>
  <w15:chartTrackingRefBased/>
  <w15:docId w15:val="{8997E801-136C-4906-8E56-B8706D4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3BE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6C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C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6C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2022-07-01T01:47:00Z</dcterms:created>
  <dcterms:modified xsi:type="dcterms:W3CDTF">2022-07-01T01:56:00Z</dcterms:modified>
</cp:coreProperties>
</file>