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B908" w14:textId="77777777" w:rsidR="00CE521B" w:rsidRDefault="00CE521B" w:rsidP="00CE521B">
      <w:pPr>
        <w:ind w:left="2880" w:firstLine="72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bdr w:val="none" w:sz="0" w:space="0" w:color="auto" w:frame="1"/>
          <w:lang w:val="es-AR" w:eastAsia="es-AR"/>
        </w:rPr>
        <w:drawing>
          <wp:inline distT="0" distB="0" distL="0" distR="0" wp14:anchorId="56678A49" wp14:editId="5D30FB0B">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Pr>
          <w:rFonts w:ascii="Times New Roman" w:eastAsia="Times New Roman" w:hAnsi="Times New Roman" w:cs="Times New Roman"/>
          <w:sz w:val="24"/>
          <w:szCs w:val="24"/>
          <w:lang w:val="es-AR" w:eastAsia="es-AR"/>
        </w:rPr>
        <w:br/>
      </w:r>
    </w:p>
    <w:p w14:paraId="416357B3" w14:textId="3820CDD8" w:rsidR="00CE521B" w:rsidRDefault="00CE521B" w:rsidP="00CE521B">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u w:val="single"/>
          <w:lang w:val="es-AR" w:eastAsia="es-AR"/>
        </w:rPr>
        <w:t>Asignatura:</w:t>
      </w:r>
      <w:r>
        <w:rPr>
          <w:rFonts w:ascii="Arial" w:eastAsia="Times New Roman" w:hAnsi="Arial" w:cs="Arial"/>
          <w:b/>
          <w:bCs/>
          <w:color w:val="000000"/>
          <w:sz w:val="36"/>
          <w:szCs w:val="36"/>
          <w:lang w:val="es-AR" w:eastAsia="es-AR"/>
        </w:rPr>
        <w:t xml:space="preserve"> Desarrollo de Sistemas</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Trabajo Práctico:</w:t>
      </w:r>
      <w:r>
        <w:rPr>
          <w:rFonts w:ascii="Arial" w:eastAsia="Times New Roman" w:hAnsi="Arial" w:cs="Arial"/>
          <w:b/>
          <w:bCs/>
          <w:color w:val="000000"/>
          <w:sz w:val="36"/>
          <w:szCs w:val="36"/>
          <w:lang w:val="es-AR" w:eastAsia="es-AR"/>
        </w:rPr>
        <w:t>” Pregunta 2</w:t>
      </w:r>
      <w:r>
        <w:rPr>
          <w:rFonts w:ascii="Arial" w:eastAsia="Times New Roman" w:hAnsi="Arial" w:cs="Arial"/>
          <w:b/>
          <w:bCs/>
          <w:color w:val="000000"/>
          <w:sz w:val="36"/>
          <w:szCs w:val="36"/>
          <w:lang w:val="es-AR" w:eastAsia="es-AR"/>
        </w:rPr>
        <w:t>1</w:t>
      </w:r>
      <w:r>
        <w:rPr>
          <w:rFonts w:ascii="Arial" w:eastAsia="Times New Roman" w:hAnsi="Arial" w:cs="Arial"/>
          <w:b/>
          <w:bCs/>
          <w:color w:val="000000"/>
          <w:sz w:val="36"/>
          <w:szCs w:val="36"/>
          <w:lang w:val="es-AR" w:eastAsia="es-AR"/>
        </w:rPr>
        <w:t xml:space="preserve"> –</w:t>
      </w:r>
      <w:r w:rsidRPr="00CE521B">
        <w:rPr>
          <w:lang w:val="es-AR"/>
        </w:rPr>
        <w:t xml:space="preserve"> </w:t>
      </w:r>
      <w:r>
        <w:rPr>
          <w:rFonts w:ascii="Arial" w:eastAsia="Times New Roman" w:hAnsi="Arial" w:cs="Arial"/>
          <w:b/>
          <w:bCs/>
          <w:color w:val="000000"/>
          <w:sz w:val="36"/>
          <w:szCs w:val="36"/>
          <w:lang w:val="es-AR" w:eastAsia="es-AR"/>
        </w:rPr>
        <w:t>I</w:t>
      </w:r>
      <w:r w:rsidRPr="00CE521B">
        <w:rPr>
          <w:rFonts w:ascii="Arial" w:eastAsia="Times New Roman" w:hAnsi="Arial" w:cs="Arial"/>
          <w:b/>
          <w:bCs/>
          <w:color w:val="000000"/>
          <w:sz w:val="36"/>
          <w:szCs w:val="36"/>
          <w:lang w:val="es-AR" w:eastAsia="es-AR"/>
        </w:rPr>
        <w:t>dentificación</w:t>
      </w:r>
      <w:r w:rsidRPr="00CE521B">
        <w:rPr>
          <w:rFonts w:ascii="Arial" w:eastAsia="Times New Roman" w:hAnsi="Arial" w:cs="Arial"/>
          <w:b/>
          <w:bCs/>
          <w:color w:val="000000"/>
          <w:sz w:val="36"/>
          <w:szCs w:val="36"/>
          <w:lang w:val="es-AR" w:eastAsia="es-AR"/>
        </w:rPr>
        <w:t xml:space="preserve"> de los Recursos</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lang w:val="es-AR" w:eastAsia="es-AR"/>
        </w:rPr>
        <w:t xml:space="preserve"> Osvaldo Pérez</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Alumna:</w:t>
      </w:r>
      <w:r>
        <w:rPr>
          <w:rFonts w:ascii="Arial" w:eastAsia="Times New Roman" w:hAnsi="Arial" w:cs="Arial"/>
          <w:b/>
          <w:bCs/>
          <w:color w:val="000000"/>
          <w:sz w:val="36"/>
          <w:szCs w:val="36"/>
          <w:lang w:val="es-AR" w:eastAsia="es-AR"/>
        </w:rPr>
        <w:t xml:space="preserve"> </w:t>
      </w:r>
      <w:bookmarkStart w:id="0" w:name="_Hlk107535031"/>
      <w:r>
        <w:rPr>
          <w:rFonts w:ascii="Arial" w:eastAsia="Times New Roman" w:hAnsi="Arial" w:cs="Arial"/>
          <w:b/>
          <w:bCs/>
          <w:color w:val="000000"/>
          <w:sz w:val="36"/>
          <w:szCs w:val="36"/>
          <w:lang w:val="es-AR" w:eastAsia="es-AR"/>
        </w:rPr>
        <w:t xml:space="preserve">María Candelaria </w:t>
      </w:r>
      <w:proofErr w:type="spellStart"/>
      <w:r>
        <w:rPr>
          <w:rFonts w:ascii="Arial" w:eastAsia="Times New Roman" w:hAnsi="Arial" w:cs="Arial"/>
          <w:b/>
          <w:bCs/>
          <w:color w:val="000000"/>
          <w:sz w:val="36"/>
          <w:szCs w:val="36"/>
          <w:lang w:val="es-AR" w:eastAsia="es-AR"/>
        </w:rPr>
        <w:t>Slobodiamsky</w:t>
      </w:r>
      <w:proofErr w:type="spellEnd"/>
      <w:r>
        <w:rPr>
          <w:rFonts w:ascii="Arial" w:eastAsia="Times New Roman" w:hAnsi="Arial" w:cs="Arial"/>
          <w:b/>
          <w:bCs/>
          <w:color w:val="000000"/>
          <w:sz w:val="36"/>
          <w:szCs w:val="36"/>
          <w:lang w:val="es-AR" w:eastAsia="es-AR"/>
        </w:rPr>
        <w:t xml:space="preserve"> Clariá</w:t>
      </w:r>
      <w:bookmarkEnd w:id="0"/>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Fecha de entrega:</w:t>
      </w:r>
      <w:r>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10</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6</w:t>
      </w:r>
      <w:r>
        <w:rPr>
          <w:rFonts w:ascii="Arial" w:eastAsia="Times New Roman" w:hAnsi="Arial" w:cs="Arial"/>
          <w:b/>
          <w:bCs/>
          <w:color w:val="000000"/>
          <w:sz w:val="36"/>
          <w:szCs w:val="36"/>
          <w:lang w:val="es-AR" w:eastAsia="es-AR"/>
        </w:rPr>
        <w:t>/2022</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Curso:</w:t>
      </w:r>
      <w:r>
        <w:rPr>
          <w:rFonts w:ascii="Arial" w:eastAsia="Times New Roman" w:hAnsi="Arial" w:cs="Arial"/>
          <w:b/>
          <w:bCs/>
          <w:color w:val="000000"/>
          <w:sz w:val="36"/>
          <w:szCs w:val="36"/>
          <w:lang w:val="es-AR" w:eastAsia="es-AR"/>
        </w:rPr>
        <w:t xml:space="preserve"> 6to 3ra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Turno:</w:t>
      </w:r>
      <w:r>
        <w:rPr>
          <w:rFonts w:ascii="Arial" w:eastAsia="Times New Roman" w:hAnsi="Arial" w:cs="Arial"/>
          <w:b/>
          <w:bCs/>
          <w:color w:val="000000"/>
          <w:sz w:val="36"/>
          <w:szCs w:val="36"/>
          <w:lang w:val="es-AR" w:eastAsia="es-AR"/>
        </w:rPr>
        <w:t xml:space="preserve"> Mañana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Año:</w:t>
      </w:r>
      <w:r>
        <w:rPr>
          <w:rFonts w:ascii="Arial" w:eastAsia="Times New Roman" w:hAnsi="Arial" w:cs="Arial"/>
          <w:b/>
          <w:bCs/>
          <w:color w:val="000000"/>
          <w:sz w:val="36"/>
          <w:szCs w:val="36"/>
          <w:lang w:val="es-AR" w:eastAsia="es-AR"/>
        </w:rPr>
        <w:t xml:space="preserve"> 2022</w:t>
      </w:r>
    </w:p>
    <w:p w14:paraId="1B28482B" w14:textId="77777777" w:rsidR="00CE521B" w:rsidRDefault="00CE521B" w:rsidP="00CE521B">
      <w:pPr>
        <w:spacing w:line="259" w:lineRule="auto"/>
        <w:rPr>
          <w:lang w:val="es-AR"/>
        </w:rPr>
      </w:pPr>
      <w:r>
        <w:rPr>
          <w:lang w:val="es-AR"/>
        </w:rPr>
        <w:br w:type="page"/>
      </w:r>
    </w:p>
    <w:p w14:paraId="736560CD" w14:textId="77777777" w:rsidR="00CE521B" w:rsidRDefault="00CE521B" w:rsidP="00CE521B">
      <w:pPr>
        <w:rPr>
          <w:b/>
          <w:bCs/>
          <w:sz w:val="32"/>
          <w:szCs w:val="32"/>
          <w:u w:val="single"/>
          <w:lang w:val="es-AR"/>
        </w:rPr>
      </w:pPr>
      <w:r>
        <w:rPr>
          <w:b/>
          <w:bCs/>
          <w:sz w:val="32"/>
          <w:szCs w:val="32"/>
          <w:u w:val="single"/>
          <w:lang w:val="es-AR"/>
        </w:rPr>
        <w:lastRenderedPageBreak/>
        <w:t>Pregunta:</w:t>
      </w:r>
    </w:p>
    <w:p w14:paraId="3513E20C" w14:textId="13A6C008" w:rsidR="00CE521B" w:rsidRDefault="00CE521B" w:rsidP="00CE521B">
      <w:pPr>
        <w:rPr>
          <w:sz w:val="28"/>
          <w:szCs w:val="28"/>
          <w:lang w:val="es-AR"/>
        </w:rPr>
      </w:pPr>
      <w:r w:rsidRPr="00CE521B">
        <w:rPr>
          <w:sz w:val="28"/>
          <w:szCs w:val="28"/>
          <w:lang w:val="es-AR"/>
        </w:rPr>
        <w:t xml:space="preserve">¿Como se realiza la </w:t>
      </w:r>
      <w:r w:rsidRPr="00CE521B">
        <w:rPr>
          <w:sz w:val="28"/>
          <w:szCs w:val="28"/>
          <w:lang w:val="es-AR"/>
        </w:rPr>
        <w:t>identificación</w:t>
      </w:r>
      <w:r w:rsidRPr="00CE521B">
        <w:rPr>
          <w:sz w:val="28"/>
          <w:szCs w:val="28"/>
          <w:lang w:val="es-AR"/>
        </w:rPr>
        <w:t xml:space="preserve"> de los Recursos?</w:t>
      </w:r>
      <w:r w:rsidRPr="00CE521B">
        <w:rPr>
          <w:sz w:val="28"/>
          <w:szCs w:val="28"/>
          <w:lang w:val="es-AR"/>
        </w:rPr>
        <w:t xml:space="preserve"> </w:t>
      </w:r>
    </w:p>
    <w:p w14:paraId="074753D3" w14:textId="68CDAA87" w:rsidR="00CE521B" w:rsidRDefault="00CE521B" w:rsidP="00CE521B">
      <w:pPr>
        <w:rPr>
          <w:b/>
          <w:bCs/>
          <w:sz w:val="32"/>
          <w:szCs w:val="32"/>
          <w:u w:val="single"/>
          <w:lang w:val="es-AR"/>
        </w:rPr>
      </w:pPr>
      <w:r>
        <w:rPr>
          <w:b/>
          <w:bCs/>
          <w:sz w:val="32"/>
          <w:szCs w:val="32"/>
          <w:u w:val="single"/>
          <w:lang w:val="es-AR"/>
        </w:rPr>
        <w:t>Respuesta:</w:t>
      </w:r>
    </w:p>
    <w:p w14:paraId="3619641C" w14:textId="02C08374" w:rsidR="005A2E83" w:rsidRPr="00782A43" w:rsidRDefault="00CE521B">
      <w:pPr>
        <w:rPr>
          <w:sz w:val="27"/>
          <w:szCs w:val="27"/>
          <w:lang w:val="es-AR"/>
        </w:rPr>
      </w:pPr>
      <w:r w:rsidRPr="00782A43">
        <w:rPr>
          <w:sz w:val="27"/>
          <w:szCs w:val="27"/>
          <w:lang w:val="es-AR"/>
        </w:rPr>
        <w:t xml:space="preserve">Primero establezcamos bien lo que dice en la pagina 11 ya que eso es el inicio a la </w:t>
      </w:r>
      <w:r w:rsidR="007F0AFD" w:rsidRPr="00782A43">
        <w:rPr>
          <w:sz w:val="27"/>
          <w:szCs w:val="27"/>
          <w:lang w:val="es-AR"/>
        </w:rPr>
        <w:t>identificación</w:t>
      </w:r>
      <w:r w:rsidRPr="00782A43">
        <w:rPr>
          <w:sz w:val="27"/>
          <w:szCs w:val="27"/>
          <w:lang w:val="es-AR"/>
        </w:rPr>
        <w:t xml:space="preserve"> de los recursos. </w:t>
      </w:r>
      <w:r w:rsidRPr="00782A43">
        <w:rPr>
          <w:sz w:val="27"/>
          <w:szCs w:val="27"/>
          <w:lang w:val="es-AR"/>
        </w:rPr>
        <w:br/>
        <w:t xml:space="preserve">En la </w:t>
      </w:r>
      <w:r w:rsidR="007F0AFD" w:rsidRPr="00782A43">
        <w:rPr>
          <w:sz w:val="27"/>
          <w:szCs w:val="27"/>
          <w:lang w:val="es-AR"/>
        </w:rPr>
        <w:t>identificación</w:t>
      </w:r>
      <w:r w:rsidRPr="00782A43">
        <w:rPr>
          <w:sz w:val="27"/>
          <w:szCs w:val="27"/>
          <w:lang w:val="es-AR"/>
        </w:rPr>
        <w:t xml:space="preserve"> de los recursos se deben de identificar todos aquellos que corran el riesgo de sufrir una violación de seguridad teniendo presente que la RFC1244 enlista los que se deben de considerar para los cálculos requeridos.</w:t>
      </w:r>
    </w:p>
    <w:p w14:paraId="568BBB85" w14:textId="7A1A3019" w:rsidR="00CE521B" w:rsidRPr="00782A43" w:rsidRDefault="00CE521B">
      <w:pPr>
        <w:rPr>
          <w:sz w:val="27"/>
          <w:szCs w:val="27"/>
          <w:lang w:val="es-AR"/>
        </w:rPr>
      </w:pPr>
      <w:r w:rsidRPr="00782A43">
        <w:rPr>
          <w:sz w:val="27"/>
          <w:szCs w:val="27"/>
          <w:lang w:val="es-AR"/>
        </w:rPr>
        <w:t xml:space="preserve">Ahora </w:t>
      </w:r>
      <w:r w:rsidR="007F0AFD" w:rsidRPr="00782A43">
        <w:rPr>
          <w:sz w:val="27"/>
          <w:szCs w:val="27"/>
          <w:lang w:val="es-AR"/>
        </w:rPr>
        <w:t>sí</w:t>
      </w:r>
      <w:r w:rsidRPr="00782A43">
        <w:rPr>
          <w:sz w:val="27"/>
          <w:szCs w:val="27"/>
          <w:lang w:val="es-AR"/>
        </w:rPr>
        <w:t xml:space="preserve">, trabajando con las paginas nombradas en la consigna prosigamos. </w:t>
      </w:r>
    </w:p>
    <w:p w14:paraId="22C67413" w14:textId="45390F9A" w:rsidR="0025659A" w:rsidRPr="00782A43" w:rsidRDefault="00CE521B">
      <w:pPr>
        <w:rPr>
          <w:sz w:val="27"/>
          <w:szCs w:val="27"/>
          <w:lang w:val="es-AR"/>
        </w:rPr>
      </w:pPr>
      <w:r w:rsidRPr="00782A43">
        <w:rPr>
          <w:sz w:val="27"/>
          <w:szCs w:val="27"/>
          <w:lang w:val="es-AR"/>
        </w:rPr>
        <w:t xml:space="preserve">Para iniciar se debe de hacer una lista con aquellos usuarios </w:t>
      </w:r>
      <w:r w:rsidR="0025659A" w:rsidRPr="00782A43">
        <w:rPr>
          <w:sz w:val="27"/>
          <w:szCs w:val="27"/>
          <w:lang w:val="es-AR"/>
        </w:rPr>
        <w:t xml:space="preserve">que necesitan el acceso a los recursos de la red, dividiendo normalmente en grupos y tomando en cuenta uno que sea llamado externo para los que no sean del uso interno de la </w:t>
      </w:r>
      <w:r w:rsidR="007F0AFD" w:rsidRPr="00782A43">
        <w:rPr>
          <w:sz w:val="27"/>
          <w:szCs w:val="27"/>
          <w:lang w:val="es-AR"/>
        </w:rPr>
        <w:t>misma,</w:t>
      </w:r>
      <w:r w:rsidR="0025659A" w:rsidRPr="00782A43">
        <w:rPr>
          <w:sz w:val="27"/>
          <w:szCs w:val="27"/>
          <w:lang w:val="es-AR"/>
        </w:rPr>
        <w:t xml:space="preserve"> pero lo puedan/necesiten utilizar.</w:t>
      </w:r>
    </w:p>
    <w:p w14:paraId="0895A54D" w14:textId="10F95502" w:rsidR="007F0AFD" w:rsidRPr="00782A43" w:rsidRDefault="0025659A">
      <w:pPr>
        <w:rPr>
          <w:sz w:val="27"/>
          <w:szCs w:val="27"/>
          <w:lang w:val="es-AR"/>
        </w:rPr>
      </w:pPr>
      <w:r w:rsidRPr="00782A43">
        <w:rPr>
          <w:sz w:val="27"/>
          <w:szCs w:val="27"/>
          <w:lang w:val="es-AR"/>
        </w:rPr>
        <w:t>Cuando ya tenemos definidos dichos usuarios, hay que establecer los lineamientos del uso aceptable para tales recursos. Cada lineamiento depende del usuario y cada clase. La política de estos debe establecer que tipo de uso es aceptable y cual no, al igual que el restringido; Cuando se hagan estas acciones se habría establecido la “</w:t>
      </w:r>
      <w:r w:rsidR="007F0AFD" w:rsidRPr="00782A43">
        <w:rPr>
          <w:sz w:val="27"/>
          <w:szCs w:val="27"/>
          <w:lang w:val="es-AR"/>
        </w:rPr>
        <w:t>Política</w:t>
      </w:r>
      <w:r w:rsidRPr="00782A43">
        <w:rPr>
          <w:sz w:val="27"/>
          <w:szCs w:val="27"/>
          <w:lang w:val="es-AR"/>
        </w:rPr>
        <w:t xml:space="preserve"> de uso aceptable” de dicha red.</w:t>
      </w:r>
      <w:r w:rsidR="007F0AFD" w:rsidRPr="00782A43">
        <w:rPr>
          <w:sz w:val="27"/>
          <w:szCs w:val="27"/>
          <w:lang w:val="es-AR"/>
        </w:rPr>
        <w:br/>
      </w:r>
      <w:r w:rsidRPr="00782A43">
        <w:rPr>
          <w:sz w:val="27"/>
          <w:szCs w:val="27"/>
          <w:lang w:val="es-AR"/>
        </w:rPr>
        <w:t xml:space="preserve">Esta política debe de establecer con claridad que cada usuario es responsable de sus </w:t>
      </w:r>
      <w:r w:rsidR="007F0AFD" w:rsidRPr="00782A43">
        <w:rPr>
          <w:sz w:val="27"/>
          <w:szCs w:val="27"/>
          <w:lang w:val="es-AR"/>
        </w:rPr>
        <w:t>acciones y</w:t>
      </w:r>
      <w:r w:rsidRPr="00782A43">
        <w:rPr>
          <w:sz w:val="27"/>
          <w:szCs w:val="27"/>
          <w:lang w:val="es-AR"/>
        </w:rPr>
        <w:t xml:space="preserve"> estas caen al margen de los mecanismos de seguridad implantados previamente</w:t>
      </w:r>
      <w:r w:rsidR="007F0AFD" w:rsidRPr="00782A43">
        <w:rPr>
          <w:sz w:val="27"/>
          <w:szCs w:val="27"/>
          <w:lang w:val="es-AR"/>
        </w:rPr>
        <w:t>. Tambien debe decir de igual forma clara que no esta permitido irrumpir en cuentas o pasar por alto la seguridad, evitando así cuestiones legales. Algunos lineamientos para plantear dichas políticas pueden ser los siguientes:</w:t>
      </w:r>
    </w:p>
    <w:p w14:paraId="4BF6EC41" w14:textId="53152CF7" w:rsidR="0025659A" w:rsidRPr="00782A43" w:rsidRDefault="007F0AFD" w:rsidP="007F0AFD">
      <w:pPr>
        <w:pStyle w:val="Prrafodelista"/>
        <w:numPr>
          <w:ilvl w:val="0"/>
          <w:numId w:val="1"/>
        </w:numPr>
        <w:rPr>
          <w:sz w:val="27"/>
          <w:szCs w:val="27"/>
          <w:lang w:val="es-AR"/>
        </w:rPr>
      </w:pPr>
      <w:r w:rsidRPr="00782A43">
        <w:rPr>
          <w:sz w:val="27"/>
          <w:szCs w:val="27"/>
          <w:lang w:val="es-AR"/>
        </w:rPr>
        <w:t>¿Se permite introducirse en las cuentas?</w:t>
      </w:r>
    </w:p>
    <w:p w14:paraId="6E6AE8A1" w14:textId="30015D59" w:rsidR="007F0AFD" w:rsidRPr="00782A43" w:rsidRDefault="007F0AFD" w:rsidP="007F0AFD">
      <w:pPr>
        <w:pStyle w:val="Prrafodelista"/>
        <w:numPr>
          <w:ilvl w:val="0"/>
          <w:numId w:val="1"/>
        </w:numPr>
        <w:rPr>
          <w:sz w:val="27"/>
          <w:szCs w:val="27"/>
          <w:lang w:val="es-AR"/>
        </w:rPr>
      </w:pPr>
      <w:r w:rsidRPr="00782A43">
        <w:rPr>
          <w:sz w:val="27"/>
          <w:szCs w:val="27"/>
          <w:lang w:val="es-AR"/>
        </w:rPr>
        <w:t>¿Se permite descifrar las contraseñas?</w:t>
      </w:r>
    </w:p>
    <w:p w14:paraId="3F66DA00" w14:textId="5684FDA6" w:rsidR="007F0AFD" w:rsidRPr="00782A43" w:rsidRDefault="007F0AFD" w:rsidP="007F0AFD">
      <w:pPr>
        <w:pStyle w:val="Prrafodelista"/>
        <w:numPr>
          <w:ilvl w:val="0"/>
          <w:numId w:val="1"/>
        </w:numPr>
        <w:rPr>
          <w:sz w:val="27"/>
          <w:szCs w:val="27"/>
          <w:lang w:val="es-AR"/>
        </w:rPr>
      </w:pPr>
      <w:r w:rsidRPr="00782A43">
        <w:rPr>
          <w:sz w:val="27"/>
          <w:szCs w:val="27"/>
          <w:lang w:val="es-AR"/>
        </w:rPr>
        <w:t>¿se permite irrumpir servicios?</w:t>
      </w:r>
    </w:p>
    <w:p w14:paraId="4703AB9C" w14:textId="450D43B4" w:rsidR="007F0AFD" w:rsidRPr="00782A43" w:rsidRDefault="007F0AFD" w:rsidP="007F0AFD">
      <w:pPr>
        <w:pStyle w:val="Prrafodelista"/>
        <w:numPr>
          <w:ilvl w:val="0"/>
          <w:numId w:val="1"/>
        </w:numPr>
        <w:rPr>
          <w:sz w:val="27"/>
          <w:szCs w:val="27"/>
          <w:lang w:val="es-AR"/>
        </w:rPr>
      </w:pPr>
      <w:r w:rsidRPr="00782A43">
        <w:rPr>
          <w:sz w:val="27"/>
          <w:szCs w:val="27"/>
          <w:lang w:val="es-AR"/>
        </w:rPr>
        <w:t>¿Los usuarios deben suponer que, si un archivo tiene permiso general de lectura, eso</w:t>
      </w:r>
      <w:r w:rsidRPr="00782A43">
        <w:rPr>
          <w:sz w:val="27"/>
          <w:szCs w:val="27"/>
          <w:lang w:val="es-AR"/>
        </w:rPr>
        <w:t xml:space="preserve"> </w:t>
      </w:r>
      <w:r w:rsidRPr="00782A43">
        <w:rPr>
          <w:sz w:val="27"/>
          <w:szCs w:val="27"/>
          <w:lang w:val="es-AR"/>
        </w:rPr>
        <w:t>los autoriza a leerlo?</w:t>
      </w:r>
    </w:p>
    <w:p w14:paraId="28EB2D7E" w14:textId="396F51D6" w:rsidR="007F0AFD" w:rsidRPr="00782A43" w:rsidRDefault="007F0AFD" w:rsidP="007F0AFD">
      <w:pPr>
        <w:pStyle w:val="Prrafodelista"/>
        <w:numPr>
          <w:ilvl w:val="0"/>
          <w:numId w:val="1"/>
        </w:numPr>
        <w:rPr>
          <w:sz w:val="27"/>
          <w:szCs w:val="27"/>
          <w:lang w:val="es-AR"/>
        </w:rPr>
      </w:pPr>
      <w:r w:rsidRPr="00782A43">
        <w:rPr>
          <w:sz w:val="27"/>
          <w:szCs w:val="27"/>
          <w:lang w:val="es-AR"/>
        </w:rPr>
        <w:t>¿Debe permitirse que los usuarios modifiquen archivos que no sean suyos, aun</w:t>
      </w:r>
      <w:r w:rsidRPr="00782A43">
        <w:rPr>
          <w:sz w:val="27"/>
          <w:szCs w:val="27"/>
          <w:lang w:val="es-AR"/>
        </w:rPr>
        <w:t xml:space="preserve"> </w:t>
      </w:r>
      <w:r w:rsidRPr="00782A43">
        <w:rPr>
          <w:sz w:val="27"/>
          <w:szCs w:val="27"/>
          <w:lang w:val="es-AR"/>
        </w:rPr>
        <w:t>cuando dichos usuarios tengan permiso de escritura?</w:t>
      </w:r>
    </w:p>
    <w:p w14:paraId="7EA35EDF" w14:textId="37498B06" w:rsidR="007F0AFD" w:rsidRPr="00782A43" w:rsidRDefault="007F0AFD" w:rsidP="007F0AFD">
      <w:pPr>
        <w:pStyle w:val="Prrafodelista"/>
        <w:numPr>
          <w:ilvl w:val="0"/>
          <w:numId w:val="1"/>
        </w:numPr>
        <w:rPr>
          <w:sz w:val="27"/>
          <w:szCs w:val="27"/>
          <w:lang w:val="es-AR"/>
        </w:rPr>
      </w:pPr>
      <w:r w:rsidRPr="00782A43">
        <w:rPr>
          <w:sz w:val="27"/>
          <w:szCs w:val="27"/>
          <w:lang w:val="es-AR"/>
        </w:rPr>
        <w:t>¿Los usuarios deben compartir cuentas?</w:t>
      </w:r>
    </w:p>
    <w:p w14:paraId="542694FE" w14:textId="7DE9FDF7" w:rsidR="00782A43" w:rsidRPr="00782A43" w:rsidRDefault="007F0AFD" w:rsidP="00782A43">
      <w:pPr>
        <w:ind w:left="360"/>
        <w:rPr>
          <w:sz w:val="27"/>
          <w:szCs w:val="27"/>
          <w:lang w:val="es-AR"/>
        </w:rPr>
      </w:pPr>
      <w:r w:rsidRPr="00782A43">
        <w:rPr>
          <w:sz w:val="27"/>
          <w:szCs w:val="27"/>
          <w:lang w:val="es-AR"/>
        </w:rPr>
        <w:t>A no ser que haya requerimientos especiales la respuesta a la mayoría de las preguntas debería de ser un NO.</w:t>
      </w:r>
      <w:r w:rsidRPr="00782A43">
        <w:rPr>
          <w:sz w:val="27"/>
          <w:szCs w:val="27"/>
          <w:lang w:val="es-AR"/>
        </w:rPr>
        <w:br/>
        <w:t xml:space="preserve">Si </w:t>
      </w:r>
      <w:r w:rsidRPr="00782A43">
        <w:rPr>
          <w:sz w:val="27"/>
          <w:szCs w:val="27"/>
          <w:lang w:val="es-AR"/>
        </w:rPr>
        <w:t xml:space="preserve">no establece claramente lo que </w:t>
      </w:r>
      <w:r w:rsidRPr="00782A43">
        <w:rPr>
          <w:sz w:val="27"/>
          <w:szCs w:val="27"/>
          <w:lang w:val="es-AR"/>
        </w:rPr>
        <w:t>está</w:t>
      </w:r>
      <w:r w:rsidRPr="00782A43">
        <w:rPr>
          <w:sz w:val="27"/>
          <w:szCs w:val="27"/>
          <w:lang w:val="es-AR"/>
        </w:rPr>
        <w:t xml:space="preserve"> prohibido, será difícil demostrar que un</w:t>
      </w:r>
      <w:r w:rsidRPr="00782A43">
        <w:rPr>
          <w:sz w:val="27"/>
          <w:szCs w:val="27"/>
          <w:lang w:val="es-AR"/>
        </w:rPr>
        <w:t xml:space="preserve"> </w:t>
      </w:r>
      <w:r w:rsidRPr="00782A43">
        <w:rPr>
          <w:sz w:val="27"/>
          <w:szCs w:val="27"/>
          <w:lang w:val="es-AR"/>
        </w:rPr>
        <w:t>usuario ha violado la política</w:t>
      </w:r>
      <w:r w:rsidR="00782A43" w:rsidRPr="00782A43">
        <w:rPr>
          <w:sz w:val="27"/>
          <w:szCs w:val="27"/>
          <w:lang w:val="es-AR"/>
        </w:rPr>
        <w:t xml:space="preserve">. </w:t>
      </w:r>
      <w:r w:rsidR="00782A43" w:rsidRPr="00782A43">
        <w:rPr>
          <w:sz w:val="27"/>
          <w:szCs w:val="27"/>
          <w:lang w:val="es-AR"/>
        </w:rPr>
        <w:br/>
      </w:r>
      <w:r w:rsidR="00782A43" w:rsidRPr="00782A43">
        <w:rPr>
          <w:sz w:val="27"/>
          <w:szCs w:val="27"/>
          <w:lang w:val="es-AR"/>
        </w:rPr>
        <w:lastRenderedPageBreak/>
        <w:t xml:space="preserve">La misma debe </w:t>
      </w:r>
      <w:r w:rsidR="00782A43" w:rsidRPr="00782A43">
        <w:rPr>
          <w:sz w:val="27"/>
          <w:szCs w:val="27"/>
          <w:lang w:val="es-AR"/>
        </w:rPr>
        <w:t>abordar las siguientes cuestiones acerca de los sondeos de seguridad:</w:t>
      </w:r>
    </w:p>
    <w:p w14:paraId="14C0DD93" w14:textId="0F4EA44E" w:rsidR="00782A43" w:rsidRPr="00782A43" w:rsidRDefault="00782A43" w:rsidP="00782A43">
      <w:pPr>
        <w:pStyle w:val="Prrafodelista"/>
        <w:numPr>
          <w:ilvl w:val="0"/>
          <w:numId w:val="1"/>
        </w:numPr>
        <w:rPr>
          <w:sz w:val="27"/>
          <w:szCs w:val="27"/>
          <w:lang w:val="es-AR"/>
        </w:rPr>
      </w:pPr>
      <w:r w:rsidRPr="00782A43">
        <w:rPr>
          <w:sz w:val="27"/>
          <w:szCs w:val="27"/>
          <w:lang w:val="es-AR"/>
        </w:rPr>
        <w:t>¿Está permitido el vandalismo en el ámbito de usuarios?</w:t>
      </w:r>
    </w:p>
    <w:p w14:paraId="57020440" w14:textId="67AE6C3B" w:rsidR="00782A43" w:rsidRPr="00782A43" w:rsidRDefault="00782A43" w:rsidP="00782A43">
      <w:pPr>
        <w:pStyle w:val="Prrafodelista"/>
        <w:numPr>
          <w:ilvl w:val="0"/>
          <w:numId w:val="1"/>
        </w:numPr>
        <w:rPr>
          <w:sz w:val="27"/>
          <w:szCs w:val="27"/>
          <w:lang w:val="es-AR"/>
        </w:rPr>
      </w:pPr>
      <w:r w:rsidRPr="00782A43">
        <w:rPr>
          <w:sz w:val="27"/>
          <w:szCs w:val="27"/>
          <w:lang w:val="es-AR"/>
        </w:rPr>
        <w:t>¿Qué tipo de actividades de sondeos de seguridad se permiten?</w:t>
      </w:r>
    </w:p>
    <w:p w14:paraId="297AF61E" w14:textId="307B0FF0" w:rsidR="00782A43" w:rsidRPr="00782A43" w:rsidRDefault="00782A43" w:rsidP="00782A43">
      <w:pPr>
        <w:pStyle w:val="Prrafodelista"/>
        <w:numPr>
          <w:ilvl w:val="0"/>
          <w:numId w:val="1"/>
        </w:numPr>
        <w:rPr>
          <w:sz w:val="27"/>
          <w:szCs w:val="27"/>
          <w:lang w:val="es-AR"/>
        </w:rPr>
      </w:pPr>
      <w:r w:rsidRPr="00782A43">
        <w:rPr>
          <w:sz w:val="27"/>
          <w:szCs w:val="27"/>
          <w:lang w:val="es-AR"/>
        </w:rPr>
        <w:t>¿Qué controles deben implantarse para asegurar que los sondeos no se salgan de</w:t>
      </w:r>
      <w:r w:rsidRPr="00782A43">
        <w:rPr>
          <w:sz w:val="27"/>
          <w:szCs w:val="27"/>
          <w:lang w:val="es-AR"/>
        </w:rPr>
        <w:t xml:space="preserve"> </w:t>
      </w:r>
      <w:r w:rsidRPr="00782A43">
        <w:rPr>
          <w:sz w:val="27"/>
          <w:szCs w:val="27"/>
          <w:lang w:val="es-AR"/>
        </w:rPr>
        <w:t>control?</w:t>
      </w:r>
    </w:p>
    <w:p w14:paraId="7C1F49CB" w14:textId="65DDBD60" w:rsidR="00782A43" w:rsidRPr="00782A43" w:rsidRDefault="00782A43" w:rsidP="00782A43">
      <w:pPr>
        <w:pStyle w:val="Prrafodelista"/>
        <w:numPr>
          <w:ilvl w:val="0"/>
          <w:numId w:val="1"/>
        </w:numPr>
        <w:rPr>
          <w:sz w:val="27"/>
          <w:szCs w:val="27"/>
          <w:lang w:val="es-AR"/>
        </w:rPr>
      </w:pPr>
      <w:r w:rsidRPr="00782A43">
        <w:rPr>
          <w:sz w:val="27"/>
          <w:szCs w:val="27"/>
          <w:lang w:val="es-AR"/>
        </w:rPr>
        <w:t>¿Qué controles deben implantarse para proteger a otros usuarios de la red para qu</w:t>
      </w:r>
      <w:r w:rsidRPr="00782A43">
        <w:rPr>
          <w:sz w:val="27"/>
          <w:szCs w:val="27"/>
          <w:lang w:val="es-AR"/>
        </w:rPr>
        <w:t xml:space="preserve">e </w:t>
      </w:r>
      <w:r w:rsidRPr="00782A43">
        <w:rPr>
          <w:sz w:val="27"/>
          <w:szCs w:val="27"/>
          <w:lang w:val="es-AR"/>
        </w:rPr>
        <w:t xml:space="preserve">no sean </w:t>
      </w:r>
      <w:r w:rsidRPr="00782A43">
        <w:rPr>
          <w:sz w:val="27"/>
          <w:szCs w:val="27"/>
          <w:lang w:val="es-AR"/>
        </w:rPr>
        <w:t>víctimas</w:t>
      </w:r>
      <w:r w:rsidRPr="00782A43">
        <w:rPr>
          <w:sz w:val="27"/>
          <w:szCs w:val="27"/>
          <w:lang w:val="es-AR"/>
        </w:rPr>
        <w:t xml:space="preserve"> de las actividades de sondeos de seguridad?</w:t>
      </w:r>
    </w:p>
    <w:p w14:paraId="06B702DD" w14:textId="269AB050" w:rsidR="00782A43" w:rsidRPr="00782A43" w:rsidRDefault="00782A43" w:rsidP="00782A43">
      <w:pPr>
        <w:pStyle w:val="Prrafodelista"/>
        <w:numPr>
          <w:ilvl w:val="0"/>
          <w:numId w:val="1"/>
        </w:numPr>
        <w:rPr>
          <w:sz w:val="27"/>
          <w:szCs w:val="27"/>
          <w:lang w:val="es-AR"/>
        </w:rPr>
      </w:pPr>
      <w:r w:rsidRPr="00782A43">
        <w:rPr>
          <w:sz w:val="27"/>
          <w:szCs w:val="27"/>
          <w:lang w:val="es-AR"/>
        </w:rPr>
        <w:t>Quién debe tener permiso de realizar sondeos de seguridad, y cuál es e</w:t>
      </w:r>
      <w:r w:rsidRPr="00782A43">
        <w:rPr>
          <w:sz w:val="27"/>
          <w:szCs w:val="27"/>
          <w:lang w:val="es-AR"/>
        </w:rPr>
        <w:t xml:space="preserve">l </w:t>
      </w:r>
      <w:r w:rsidRPr="00782A43">
        <w:rPr>
          <w:sz w:val="27"/>
          <w:szCs w:val="27"/>
          <w:lang w:val="es-AR"/>
        </w:rPr>
        <w:t>procedimiento para la obtención del permiso para realizar esas pruebas.</w:t>
      </w:r>
    </w:p>
    <w:p w14:paraId="19530998" w14:textId="5C704983" w:rsidR="00782A43" w:rsidRPr="00782A43" w:rsidRDefault="00782A43" w:rsidP="00782A43">
      <w:pPr>
        <w:rPr>
          <w:sz w:val="27"/>
          <w:szCs w:val="27"/>
          <w:lang w:val="es-AR"/>
        </w:rPr>
      </w:pPr>
      <w:r w:rsidRPr="00782A43">
        <w:rPr>
          <w:sz w:val="27"/>
          <w:szCs w:val="27"/>
          <w:lang w:val="es-AR"/>
        </w:rPr>
        <w:t>Si quiere</w:t>
      </w:r>
      <w:r w:rsidRPr="00782A43">
        <w:rPr>
          <w:sz w:val="27"/>
          <w:szCs w:val="27"/>
          <w:lang w:val="es-AR"/>
        </w:rPr>
        <w:t>n llegar a</w:t>
      </w:r>
      <w:r w:rsidRPr="00782A43">
        <w:rPr>
          <w:sz w:val="27"/>
          <w:szCs w:val="27"/>
          <w:lang w:val="es-AR"/>
        </w:rPr>
        <w:t xml:space="preserve"> permitir sondeos legítimos de seguridad, </w:t>
      </w:r>
      <w:r w:rsidRPr="00782A43">
        <w:rPr>
          <w:sz w:val="27"/>
          <w:szCs w:val="27"/>
          <w:lang w:val="es-AR"/>
        </w:rPr>
        <w:t xml:space="preserve">se </w:t>
      </w:r>
      <w:r w:rsidRPr="00782A43">
        <w:rPr>
          <w:sz w:val="27"/>
          <w:szCs w:val="27"/>
          <w:lang w:val="es-AR"/>
        </w:rPr>
        <w:t>debe tener segmentos separados de red y</w:t>
      </w:r>
      <w:r w:rsidRPr="00782A43">
        <w:rPr>
          <w:sz w:val="27"/>
          <w:szCs w:val="27"/>
          <w:lang w:val="es-AR"/>
        </w:rPr>
        <w:t xml:space="preserve"> </w:t>
      </w:r>
      <w:r w:rsidRPr="00782A43">
        <w:rPr>
          <w:sz w:val="27"/>
          <w:szCs w:val="27"/>
          <w:lang w:val="es-AR"/>
        </w:rPr>
        <w:t>hosts en la red para esas pruebas</w:t>
      </w:r>
      <w:r w:rsidRPr="00782A43">
        <w:rPr>
          <w:sz w:val="27"/>
          <w:szCs w:val="27"/>
          <w:lang w:val="es-AR"/>
        </w:rPr>
        <w:t>, y hacerlo en una red activa aislada lógicamente.</w:t>
      </w:r>
      <w:r w:rsidRPr="00782A43">
        <w:rPr>
          <w:sz w:val="27"/>
          <w:szCs w:val="27"/>
          <w:lang w:val="es-AR"/>
        </w:rPr>
        <w:br/>
      </w:r>
      <w:r w:rsidRPr="00782A43">
        <w:rPr>
          <w:sz w:val="27"/>
          <w:szCs w:val="27"/>
          <w:lang w:val="es-AR"/>
        </w:rPr>
        <w:t>Evaluar los puntos débiles de la seguridad y tomar las medidas adecuadas puede ser eficaz</w:t>
      </w:r>
      <w:r w:rsidRPr="00782A43">
        <w:rPr>
          <w:sz w:val="27"/>
          <w:szCs w:val="27"/>
          <w:lang w:val="es-AR"/>
        </w:rPr>
        <w:t xml:space="preserve"> </w:t>
      </w:r>
      <w:r w:rsidRPr="00782A43">
        <w:rPr>
          <w:sz w:val="27"/>
          <w:szCs w:val="27"/>
          <w:lang w:val="es-AR"/>
        </w:rPr>
        <w:t xml:space="preserve">para repeler ataques de </w:t>
      </w:r>
      <w:r w:rsidRPr="00782A43">
        <w:rPr>
          <w:sz w:val="27"/>
          <w:szCs w:val="27"/>
          <w:lang w:val="es-AR"/>
        </w:rPr>
        <w:t>“</w:t>
      </w:r>
      <w:r w:rsidRPr="00782A43">
        <w:rPr>
          <w:sz w:val="27"/>
          <w:szCs w:val="27"/>
          <w:lang w:val="es-AR"/>
        </w:rPr>
        <w:t>hackers</w:t>
      </w:r>
      <w:r w:rsidRPr="00782A43">
        <w:rPr>
          <w:sz w:val="27"/>
          <w:szCs w:val="27"/>
          <w:lang w:val="es-AR"/>
        </w:rPr>
        <w:t>”, c</w:t>
      </w:r>
      <w:r w:rsidRPr="00782A43">
        <w:rPr>
          <w:sz w:val="27"/>
          <w:szCs w:val="27"/>
          <w:lang w:val="es-AR"/>
        </w:rPr>
        <w:t>omo parte de esta evaluación</w:t>
      </w:r>
      <w:r w:rsidRPr="00782A43">
        <w:rPr>
          <w:sz w:val="27"/>
          <w:szCs w:val="27"/>
          <w:lang w:val="es-AR"/>
        </w:rPr>
        <w:t xml:space="preserve"> general</w:t>
      </w:r>
      <w:r w:rsidRPr="00782A43">
        <w:rPr>
          <w:sz w:val="27"/>
          <w:szCs w:val="27"/>
          <w:lang w:val="es-AR"/>
        </w:rPr>
        <w:t>, ellos tendrán el</w:t>
      </w:r>
      <w:r w:rsidRPr="00782A43">
        <w:rPr>
          <w:sz w:val="27"/>
          <w:szCs w:val="27"/>
          <w:lang w:val="es-AR"/>
        </w:rPr>
        <w:t xml:space="preserve"> </w:t>
      </w:r>
      <w:r w:rsidRPr="00782A43">
        <w:rPr>
          <w:sz w:val="27"/>
          <w:szCs w:val="27"/>
          <w:lang w:val="es-AR"/>
        </w:rPr>
        <w:t>derecho de realizar “vandalismo”</w:t>
      </w:r>
      <w:r w:rsidRPr="00782A43">
        <w:rPr>
          <w:sz w:val="27"/>
          <w:szCs w:val="27"/>
          <w:lang w:val="es-AR"/>
        </w:rPr>
        <w:t>, Y</w:t>
      </w:r>
      <w:r w:rsidRPr="00782A43">
        <w:rPr>
          <w:sz w:val="27"/>
          <w:szCs w:val="27"/>
          <w:lang w:val="es-AR"/>
        </w:rPr>
        <w:t xml:space="preserve"> </w:t>
      </w:r>
      <w:r w:rsidRPr="00782A43">
        <w:rPr>
          <w:sz w:val="27"/>
          <w:szCs w:val="27"/>
          <w:lang w:val="es-AR"/>
        </w:rPr>
        <w:t>l</w:t>
      </w:r>
      <w:r w:rsidRPr="00782A43">
        <w:rPr>
          <w:sz w:val="27"/>
          <w:szCs w:val="27"/>
          <w:lang w:val="es-AR"/>
        </w:rPr>
        <w:t>a política debe tener margen para estas situaciones.</w:t>
      </w:r>
    </w:p>
    <w:sectPr w:rsidR="00782A43" w:rsidRPr="00782A4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4CF2" w14:textId="77777777" w:rsidR="009319EE" w:rsidRDefault="009319EE" w:rsidP="00461AE0">
      <w:pPr>
        <w:spacing w:after="0" w:line="240" w:lineRule="auto"/>
      </w:pPr>
      <w:r>
        <w:separator/>
      </w:r>
    </w:p>
  </w:endnote>
  <w:endnote w:type="continuationSeparator" w:id="0">
    <w:p w14:paraId="1E7728C2" w14:textId="77777777" w:rsidR="009319EE" w:rsidRDefault="009319EE" w:rsidP="0046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08394"/>
      <w:docPartObj>
        <w:docPartGallery w:val="Page Numbers (Bottom of Page)"/>
        <w:docPartUnique/>
      </w:docPartObj>
    </w:sdtPr>
    <w:sdtContent>
      <w:p w14:paraId="01C841EA" w14:textId="0F56726B" w:rsidR="00461AE0" w:rsidRDefault="00461AE0">
        <w:pPr>
          <w:pStyle w:val="Piedepgina"/>
          <w:jc w:val="right"/>
        </w:pPr>
        <w:r>
          <w:fldChar w:fldCharType="begin"/>
        </w:r>
        <w:r>
          <w:instrText>PAGE   \* MERGEFORMAT</w:instrText>
        </w:r>
        <w:r>
          <w:fldChar w:fldCharType="separate"/>
        </w:r>
        <w:r>
          <w:rPr>
            <w:lang w:val="es-ES"/>
          </w:rPr>
          <w:t>2</w:t>
        </w:r>
        <w:r>
          <w:fldChar w:fldCharType="end"/>
        </w:r>
      </w:p>
    </w:sdtContent>
  </w:sdt>
  <w:p w14:paraId="1610FFEE" w14:textId="77777777" w:rsidR="00461AE0" w:rsidRDefault="00461A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0510" w14:textId="77777777" w:rsidR="009319EE" w:rsidRDefault="009319EE" w:rsidP="00461AE0">
      <w:pPr>
        <w:spacing w:after="0" w:line="240" w:lineRule="auto"/>
      </w:pPr>
      <w:r>
        <w:separator/>
      </w:r>
    </w:p>
  </w:footnote>
  <w:footnote w:type="continuationSeparator" w:id="0">
    <w:p w14:paraId="38459E33" w14:textId="77777777" w:rsidR="009319EE" w:rsidRDefault="009319EE" w:rsidP="00461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34E6" w14:textId="25B4A384" w:rsidR="00461AE0" w:rsidRPr="00461AE0" w:rsidRDefault="00461AE0">
    <w:pPr>
      <w:pStyle w:val="Encabezado"/>
      <w:rPr>
        <w:lang w:val="es-AR"/>
      </w:rPr>
    </w:pPr>
    <w:r w:rsidRPr="00461AE0">
      <w:rPr>
        <w:lang w:val="es-AR"/>
      </w:rPr>
      <w:t>Desarrollo de Sistemas</w:t>
    </w:r>
    <w:r w:rsidRPr="00461AE0">
      <w:rPr>
        <w:lang w:val="es-AR"/>
      </w:rPr>
      <w:t xml:space="preserve"> 6to 3ra</w:t>
    </w:r>
    <w:r w:rsidRPr="00461AE0">
      <w:rPr>
        <w:lang w:val="es-AR"/>
      </w:rPr>
      <w:tab/>
    </w:r>
    <w:r w:rsidRPr="00461AE0">
      <w:rPr>
        <w:lang w:val="es-AR"/>
      </w:rPr>
      <w:tab/>
    </w:r>
    <w:r w:rsidRPr="00461AE0">
      <w:rPr>
        <w:lang w:val="es-AR"/>
      </w:rPr>
      <w:t xml:space="preserve">María Candelaria </w:t>
    </w:r>
    <w:proofErr w:type="spellStart"/>
    <w:r w:rsidRPr="00461AE0">
      <w:rPr>
        <w:lang w:val="es-AR"/>
      </w:rPr>
      <w:t>Slobodiamsky</w:t>
    </w:r>
    <w:proofErr w:type="spellEnd"/>
    <w:r w:rsidRPr="00461AE0">
      <w:rPr>
        <w:lang w:val="es-AR"/>
      </w:rPr>
      <w:t xml:space="preserve">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24021"/>
    <w:multiLevelType w:val="hybridMultilevel"/>
    <w:tmpl w:val="5F4C674E"/>
    <w:lvl w:ilvl="0" w:tplc="0D7C9FA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396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1B"/>
    <w:rsid w:val="0025659A"/>
    <w:rsid w:val="00461AE0"/>
    <w:rsid w:val="005A2E83"/>
    <w:rsid w:val="00782A43"/>
    <w:rsid w:val="007F0AFD"/>
    <w:rsid w:val="009319EE"/>
    <w:rsid w:val="00CE52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7278"/>
  <w15:chartTrackingRefBased/>
  <w15:docId w15:val="{5B39D679-C781-42C3-99FF-E56650F4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1B"/>
    <w:pPr>
      <w:spacing w:line="252"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0AFD"/>
    <w:pPr>
      <w:ind w:left="720"/>
      <w:contextualSpacing/>
    </w:pPr>
  </w:style>
  <w:style w:type="paragraph" w:styleId="Encabezado">
    <w:name w:val="header"/>
    <w:basedOn w:val="Normal"/>
    <w:link w:val="EncabezadoCar"/>
    <w:uiPriority w:val="99"/>
    <w:unhideWhenUsed/>
    <w:rsid w:val="00461AE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61AE0"/>
    <w:rPr>
      <w:lang w:val="en-US"/>
    </w:rPr>
  </w:style>
  <w:style w:type="paragraph" w:styleId="Piedepgina">
    <w:name w:val="footer"/>
    <w:basedOn w:val="Normal"/>
    <w:link w:val="PiedepginaCar"/>
    <w:uiPriority w:val="99"/>
    <w:unhideWhenUsed/>
    <w:rsid w:val="00461AE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61A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530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2</cp:revision>
  <dcterms:created xsi:type="dcterms:W3CDTF">2022-07-01T05:09:00Z</dcterms:created>
  <dcterms:modified xsi:type="dcterms:W3CDTF">2022-07-01T05:30:00Z</dcterms:modified>
</cp:coreProperties>
</file>