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3226" w14:textId="77777777" w:rsidR="000C0D47" w:rsidRDefault="000C0D47" w:rsidP="000C0D47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16AF79F7" wp14:editId="64E6AF0D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32D5A310" w14:textId="7D7DCDFF" w:rsidR="000C0D47" w:rsidRDefault="000C0D47" w:rsidP="000C0D47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3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</w:t>
      </w:r>
      <w:r w:rsidRPr="00CE521B">
        <w:rPr>
          <w:lang w:val="es-AR"/>
        </w:rPr>
        <w:t xml:space="preserve"> </w:t>
      </w:r>
      <w:r w:rsidRPr="000C0D47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Políticas</w:t>
      </w:r>
      <w:r w:rsidRPr="000C0D47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 Seguridad de la Información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bookmarkStart w:id="0" w:name="_Hlk107535031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María Candelaria Slobodiamsky Clariá</w:t>
      </w:r>
      <w:bookmarkEnd w:id="0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10/6/2022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48DD6CB0" w14:textId="77777777" w:rsidR="000C0D47" w:rsidRDefault="000C0D47" w:rsidP="000C0D47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719F678A" w14:textId="77777777" w:rsidR="000C0D47" w:rsidRDefault="000C0D47" w:rsidP="000C0D47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303259E5" w14:textId="28DC4E63" w:rsidR="000C0D47" w:rsidRPr="00E52C0C" w:rsidRDefault="000C0D47" w:rsidP="000C0D47">
      <w:p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>Ha</w:t>
      </w:r>
      <w:r w:rsidRPr="00E52C0C">
        <w:rPr>
          <w:sz w:val="26"/>
          <w:szCs w:val="26"/>
          <w:lang w:val="es-AR"/>
        </w:rPr>
        <w:t>cer</w:t>
      </w:r>
      <w:r w:rsidRPr="00E52C0C">
        <w:rPr>
          <w:sz w:val="26"/>
          <w:szCs w:val="26"/>
          <w:lang w:val="es-AR"/>
        </w:rPr>
        <w:t xml:space="preserve"> un listado con todas las políticas que la Empresa ha detallado en su Manual de </w:t>
      </w:r>
      <w:r w:rsidRPr="00E52C0C">
        <w:rPr>
          <w:sz w:val="26"/>
          <w:szCs w:val="26"/>
          <w:lang w:val="es-AR"/>
        </w:rPr>
        <w:t>políticas.</w:t>
      </w:r>
      <w:r w:rsidR="00E52C0C">
        <w:rPr>
          <w:sz w:val="26"/>
          <w:szCs w:val="26"/>
          <w:lang w:val="es-AR"/>
        </w:rPr>
        <w:br/>
      </w: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6DD3801D" w14:textId="4B24749E" w:rsidR="000C0D47" w:rsidRPr="00E52C0C" w:rsidRDefault="000C0D47" w:rsidP="000C0D47">
      <w:pPr>
        <w:rPr>
          <w:sz w:val="26"/>
          <w:szCs w:val="26"/>
        </w:rPr>
      </w:pPr>
      <w:r w:rsidRPr="00E52C0C">
        <w:rPr>
          <w:sz w:val="26"/>
          <w:szCs w:val="26"/>
        </w:rPr>
        <w:t>Hay 3 capitulos principales:</w:t>
      </w:r>
    </w:p>
    <w:p w14:paraId="509ABA86" w14:textId="36DAA66C" w:rsidR="000C0D47" w:rsidRPr="00E52C0C" w:rsidRDefault="00E52C0C" w:rsidP="000C0D47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>Políticas</w:t>
      </w:r>
      <w:r w:rsidR="000C0D47" w:rsidRPr="00E52C0C">
        <w:rPr>
          <w:sz w:val="26"/>
          <w:szCs w:val="26"/>
          <w:lang w:val="es-AR"/>
        </w:rPr>
        <w:t xml:space="preserve"> generales para usuarios de los activos de información.</w:t>
      </w:r>
    </w:p>
    <w:p w14:paraId="7E8D036C" w14:textId="2D21CBD1" w:rsidR="000C0D47" w:rsidRPr="00E52C0C" w:rsidRDefault="00E52C0C" w:rsidP="000C0D47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>Políticas</w:t>
      </w:r>
      <w:r w:rsidR="000C0D47" w:rsidRPr="00E52C0C">
        <w:rPr>
          <w:sz w:val="26"/>
          <w:szCs w:val="26"/>
          <w:lang w:val="es-AR"/>
        </w:rPr>
        <w:t xml:space="preserve"> para el personal general y/o </w:t>
      </w:r>
      <w:r w:rsidRPr="00E52C0C">
        <w:rPr>
          <w:sz w:val="26"/>
          <w:szCs w:val="26"/>
          <w:lang w:val="es-AR"/>
        </w:rPr>
        <w:t>supervisor</w:t>
      </w:r>
      <w:r w:rsidR="000C0D47" w:rsidRPr="00E52C0C">
        <w:rPr>
          <w:sz w:val="26"/>
          <w:szCs w:val="26"/>
          <w:lang w:val="es-AR"/>
        </w:rPr>
        <w:t>.</w:t>
      </w:r>
    </w:p>
    <w:p w14:paraId="2CF329C0" w14:textId="7F79CFAB" w:rsidR="000C0D47" w:rsidRPr="00E52C0C" w:rsidRDefault="00E52C0C" w:rsidP="000C0D47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>Políticas</w:t>
      </w:r>
      <w:r w:rsidR="000C0D47" w:rsidRPr="00E52C0C">
        <w:rPr>
          <w:sz w:val="26"/>
          <w:szCs w:val="26"/>
          <w:lang w:val="es-AR"/>
        </w:rPr>
        <w:t xml:space="preserve"> para el personal técnico.</w:t>
      </w:r>
    </w:p>
    <w:p w14:paraId="2426FA7F" w14:textId="5B2CA6B3" w:rsidR="000C0D47" w:rsidRPr="00E52C0C" w:rsidRDefault="000C0D47" w:rsidP="000C0D47">
      <w:p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>Todas las políticas detalladas:</w:t>
      </w:r>
    </w:p>
    <w:p w14:paraId="5B0404AE" w14:textId="14172CFA" w:rsidR="000C0D47" w:rsidRPr="00E52C0C" w:rsidRDefault="004A305D" w:rsidP="000C0D47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>Responsabilidad de los empleados respecto al control de acceso a los sistemas.</w:t>
      </w:r>
    </w:p>
    <w:p w14:paraId="582525FF" w14:textId="06936A1A" w:rsidR="004A305D" w:rsidRPr="00E52C0C" w:rsidRDefault="004A305D" w:rsidP="000C0D47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>Acceso remoto a la red.</w:t>
      </w:r>
    </w:p>
    <w:p w14:paraId="605A2A48" w14:textId="3C7945CF" w:rsidR="004A305D" w:rsidRPr="00E52C0C" w:rsidRDefault="004A305D" w:rsidP="000C0D47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 xml:space="preserve">Procesamiento de información y uso del internet. </w:t>
      </w:r>
    </w:p>
    <w:p w14:paraId="1377E8C6" w14:textId="6D9A35F7" w:rsidR="004A305D" w:rsidRPr="00E52C0C" w:rsidRDefault="004A305D" w:rsidP="000C0D47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>Uso adecuado del internet.</w:t>
      </w:r>
    </w:p>
    <w:p w14:paraId="50154708" w14:textId="6921DF05" w:rsidR="004A305D" w:rsidRPr="00E52C0C" w:rsidRDefault="004A305D" w:rsidP="000C0D47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>Detección y respuestas a incidentes.</w:t>
      </w:r>
    </w:p>
    <w:p w14:paraId="5375B2E9" w14:textId="28B58B58" w:rsidR="004A305D" w:rsidRPr="00E52C0C" w:rsidRDefault="004A305D" w:rsidP="000C0D47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 xml:space="preserve">Respaldo de datos en estaciones de trabajo clasificadas como </w:t>
      </w:r>
      <w:r w:rsidR="00E52C0C" w:rsidRPr="00E52C0C">
        <w:rPr>
          <w:sz w:val="26"/>
          <w:szCs w:val="26"/>
          <w:lang w:val="es-AR"/>
        </w:rPr>
        <w:t>críticas</w:t>
      </w:r>
      <w:r w:rsidRPr="00E52C0C">
        <w:rPr>
          <w:sz w:val="26"/>
          <w:szCs w:val="26"/>
          <w:lang w:val="es-AR"/>
        </w:rPr>
        <w:t>.</w:t>
      </w:r>
    </w:p>
    <w:p w14:paraId="566161DE" w14:textId="77777777" w:rsidR="002D0872" w:rsidRPr="00E52C0C" w:rsidRDefault="002D0872" w:rsidP="002D0872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sz w:val="26"/>
          <w:szCs w:val="26"/>
          <w:lang w:val="es-AR"/>
        </w:rPr>
        <w:t>Respecto a la confidencialidad del área de trabajo.</w:t>
      </w:r>
    </w:p>
    <w:p w14:paraId="0FD1527D" w14:textId="1891ACAF" w:rsidR="002D0872" w:rsidRPr="00E52C0C" w:rsidRDefault="002D0872" w:rsidP="002D0872">
      <w:pPr>
        <w:pStyle w:val="Prrafodelista"/>
        <w:numPr>
          <w:ilvl w:val="0"/>
          <w:numId w:val="2"/>
        </w:numPr>
        <w:rPr>
          <w:sz w:val="26"/>
          <w:szCs w:val="26"/>
          <w:lang w:val="es-AR"/>
        </w:rPr>
      </w:pPr>
      <w:r w:rsidRPr="00E52C0C">
        <w:rPr>
          <w:rFonts w:ascii="Roboto" w:hAnsi="Roboto"/>
          <w:color w:val="000000"/>
          <w:sz w:val="26"/>
          <w:szCs w:val="26"/>
          <w:lang w:val="es-AR"/>
        </w:rPr>
        <w:t>Retiro de los Equipos Fuera de las Instalaciones de la Empresa</w:t>
      </w:r>
      <w:r w:rsidRPr="00E52C0C">
        <w:rPr>
          <w:rFonts w:ascii="Roboto" w:hAnsi="Roboto"/>
          <w:color w:val="000000"/>
          <w:sz w:val="26"/>
          <w:szCs w:val="26"/>
          <w:lang w:val="es-AR"/>
        </w:rPr>
        <w:t>.</w:t>
      </w:r>
    </w:p>
    <w:p w14:paraId="589A5B5E" w14:textId="253C623E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hAnsi="Roboto"/>
          <w:color w:val="000000"/>
          <w:sz w:val="26"/>
          <w:szCs w:val="26"/>
          <w:lang w:val="es-AR"/>
        </w:rPr>
      </w:pPr>
      <w:r w:rsidRPr="00E52C0C">
        <w:rPr>
          <w:rFonts w:ascii="Roboto" w:hAnsi="Roboto"/>
          <w:color w:val="000000"/>
          <w:sz w:val="26"/>
          <w:szCs w:val="26"/>
          <w:lang w:val="es-AR"/>
        </w:rPr>
        <w:t>Acceso de Terceros a Información Confidencial</w:t>
      </w:r>
      <w:r w:rsidRPr="00E52C0C">
        <w:rPr>
          <w:rFonts w:ascii="Roboto" w:hAnsi="Roboto"/>
          <w:color w:val="000000"/>
          <w:sz w:val="26"/>
          <w:szCs w:val="26"/>
          <w:lang w:val="es-AR"/>
        </w:rPr>
        <w:t>.</w:t>
      </w:r>
    </w:p>
    <w:p w14:paraId="2BDA60AB" w14:textId="77777777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hAnsi="Roboto"/>
          <w:color w:val="000000"/>
          <w:sz w:val="26"/>
          <w:szCs w:val="26"/>
          <w:lang w:val="es-AR"/>
        </w:rPr>
      </w:pPr>
      <w:r w:rsidRPr="00E52C0C">
        <w:rPr>
          <w:rFonts w:ascii="Roboto" w:hAnsi="Roboto"/>
          <w:color w:val="000000"/>
          <w:sz w:val="26"/>
          <w:szCs w:val="26"/>
          <w:lang w:val="es-AR"/>
        </w:rPr>
        <w:t>Envío de Información a Terceros</w:t>
      </w:r>
      <w:r w:rsidRPr="00E52C0C">
        <w:rPr>
          <w:rFonts w:ascii="Roboto" w:hAnsi="Roboto"/>
          <w:color w:val="000000"/>
          <w:sz w:val="26"/>
          <w:szCs w:val="26"/>
          <w:lang w:val="es-AR"/>
        </w:rPr>
        <w:t xml:space="preserve">. </w:t>
      </w:r>
    </w:p>
    <w:p w14:paraId="7E60C81D" w14:textId="77777777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hAnsi="Roboto"/>
          <w:color w:val="000000"/>
          <w:sz w:val="26"/>
          <w:szCs w:val="26"/>
          <w:lang w:val="es-AR"/>
        </w:rPr>
      </w:pPr>
      <w:r w:rsidRPr="00E52C0C">
        <w:rPr>
          <w:rFonts w:ascii="Roboto" w:hAnsi="Roboto"/>
          <w:color w:val="000000"/>
          <w:sz w:val="26"/>
          <w:szCs w:val="26"/>
          <w:lang w:val="es-AR"/>
        </w:rPr>
        <w:t>Mantenimiento de la Confidencialidad de la Información de Clientes</w:t>
      </w:r>
      <w:r w:rsidRPr="00E52C0C">
        <w:rPr>
          <w:rFonts w:ascii="Roboto" w:hAnsi="Roboto"/>
          <w:color w:val="000000"/>
          <w:sz w:val="26"/>
          <w:szCs w:val="26"/>
          <w:lang w:val="es-AR"/>
        </w:rPr>
        <w:t>.</w:t>
      </w:r>
    </w:p>
    <w:p w14:paraId="47686CB7" w14:textId="77777777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Distribución y Divulgación de Información</w:t>
      </w: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 xml:space="preserve">. </w:t>
      </w:r>
    </w:p>
    <w:p w14:paraId="3417406F" w14:textId="77777777" w:rsidR="002D0872" w:rsidRPr="00E52C0C" w:rsidRDefault="002D0872" w:rsidP="00177907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Contratación de Proveedores Externos</w:t>
      </w: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.</w:t>
      </w:r>
    </w:p>
    <w:p w14:paraId="455B5B5C" w14:textId="77777777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Uso de Acuerdos de Confidencialidad</w:t>
      </w: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 xml:space="preserve">. </w:t>
      </w:r>
    </w:p>
    <w:p w14:paraId="641C2F4D" w14:textId="3766BE52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Capacitación y Sensibilización del Personal</w:t>
      </w: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 xml:space="preserve">. </w:t>
      </w:r>
    </w:p>
    <w:p w14:paraId="7BA013E5" w14:textId="17AD7C60" w:rsidR="002D0872" w:rsidRPr="00E52C0C" w:rsidRDefault="00E52C0C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Gestión</w:t>
      </w:r>
      <w:r w:rsidR="002D0872"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 xml:space="preserve"> de proyectos.</w:t>
      </w:r>
    </w:p>
    <w:p w14:paraId="56445537" w14:textId="0106E292" w:rsidR="002D0872" w:rsidRPr="00E52C0C" w:rsidRDefault="00E52C0C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Contratación</w:t>
      </w:r>
      <w:r w:rsidR="002D0872"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 xml:space="preserve"> de personal fijo o temporal.</w:t>
      </w:r>
    </w:p>
    <w:p w14:paraId="0403C28E" w14:textId="4C801AC5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 xml:space="preserve">Instalación de nuevos equipos de </w:t>
      </w:r>
      <w:r w:rsidR="00E52C0C"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cómputo</w:t>
      </w: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.</w:t>
      </w:r>
    </w:p>
    <w:p w14:paraId="1E5C3149" w14:textId="17D327AF" w:rsidR="002D0872" w:rsidRPr="00E52C0C" w:rsidRDefault="00E52C0C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Administración</w:t>
      </w:r>
      <w:r w:rsidR="002D0872"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 xml:space="preserve"> de control de acceso.</w:t>
      </w:r>
    </w:p>
    <w:p w14:paraId="361C1E99" w14:textId="04EBFA30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Control de acceso al software de sistemas operativos.</w:t>
      </w:r>
    </w:p>
    <w:p w14:paraId="6BE9A740" w14:textId="25627DD8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Uso del internet.</w:t>
      </w:r>
    </w:p>
    <w:p w14:paraId="4E8292FF" w14:textId="40BAFA60" w:rsidR="002D0872" w:rsidRPr="00E52C0C" w:rsidRDefault="00E52C0C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Revisión</w:t>
      </w:r>
      <w:r w:rsidR="002D0872"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 xml:space="preserve"> de registros de </w:t>
      </w: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auditoría</w:t>
      </w:r>
      <w:r w:rsidR="002D0872"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.</w:t>
      </w:r>
    </w:p>
    <w:p w14:paraId="3803B804" w14:textId="46B825E9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Mantenimiento de hardware y software.</w:t>
      </w:r>
    </w:p>
    <w:p w14:paraId="219330FD" w14:textId="1801253E" w:rsidR="002D0872" w:rsidRPr="00E52C0C" w:rsidRDefault="002D0872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 xml:space="preserve">Detección y respuestas a accidentes </w:t>
      </w:r>
      <w:r w:rsidR="00E52C0C"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de seguridad de la información.</w:t>
      </w:r>
    </w:p>
    <w:p w14:paraId="7EFE681A" w14:textId="3BEE19AD" w:rsidR="00E52C0C" w:rsidRPr="00E52C0C" w:rsidRDefault="00E52C0C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Recuperación y restauración de operaciones y funciones críticas.</w:t>
      </w:r>
    </w:p>
    <w:p w14:paraId="0011D7F3" w14:textId="7B0E4B89" w:rsidR="00E52C0C" w:rsidRPr="00E52C0C" w:rsidRDefault="00E52C0C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Plan de recuperación en caso de desastres o plan de continuidad del negocio.</w:t>
      </w:r>
    </w:p>
    <w:p w14:paraId="6E74C2DA" w14:textId="4E3E207F" w:rsidR="00E52C0C" w:rsidRPr="00E52C0C" w:rsidRDefault="00E52C0C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Auditoria y monitoreo de la seguridad.</w:t>
      </w:r>
    </w:p>
    <w:p w14:paraId="407187F8" w14:textId="3B8D37FE" w:rsidR="00E52C0C" w:rsidRPr="00E52C0C" w:rsidRDefault="00E52C0C" w:rsidP="002D087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</w:pPr>
      <w:r w:rsidRPr="00E52C0C">
        <w:rPr>
          <w:rFonts w:ascii="Roboto" w:eastAsia="Times New Roman" w:hAnsi="Roboto" w:cs="Times New Roman"/>
          <w:color w:val="000000"/>
          <w:sz w:val="26"/>
          <w:szCs w:val="26"/>
          <w:lang w:val="es-AR" w:eastAsia="es-AR"/>
        </w:rPr>
        <w:t>Control de acceso a información y sistemas.</w:t>
      </w:r>
    </w:p>
    <w:sectPr w:rsidR="00E52C0C" w:rsidRPr="00E52C0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BBB3" w14:textId="77777777" w:rsidR="006F5F7E" w:rsidRDefault="006F5F7E" w:rsidP="00E52C0C">
      <w:pPr>
        <w:spacing w:after="0" w:line="240" w:lineRule="auto"/>
      </w:pPr>
      <w:r>
        <w:separator/>
      </w:r>
    </w:p>
  </w:endnote>
  <w:endnote w:type="continuationSeparator" w:id="0">
    <w:p w14:paraId="1C39D134" w14:textId="77777777" w:rsidR="006F5F7E" w:rsidRDefault="006F5F7E" w:rsidP="00E5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886429"/>
      <w:docPartObj>
        <w:docPartGallery w:val="Page Numbers (Bottom of Page)"/>
        <w:docPartUnique/>
      </w:docPartObj>
    </w:sdtPr>
    <w:sdtContent>
      <w:p w14:paraId="7F86CA0C" w14:textId="3332AEE1" w:rsidR="00E52C0C" w:rsidRDefault="00E52C0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CE6D30" w14:textId="77777777" w:rsidR="00E52C0C" w:rsidRDefault="00E52C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138F" w14:textId="77777777" w:rsidR="006F5F7E" w:rsidRDefault="006F5F7E" w:rsidP="00E52C0C">
      <w:pPr>
        <w:spacing w:after="0" w:line="240" w:lineRule="auto"/>
      </w:pPr>
      <w:r>
        <w:separator/>
      </w:r>
    </w:p>
  </w:footnote>
  <w:footnote w:type="continuationSeparator" w:id="0">
    <w:p w14:paraId="014B71CA" w14:textId="77777777" w:rsidR="006F5F7E" w:rsidRDefault="006F5F7E" w:rsidP="00E52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F351" w14:textId="541B11F7" w:rsidR="00E52C0C" w:rsidRPr="00E52C0C" w:rsidRDefault="00E52C0C">
    <w:pPr>
      <w:pStyle w:val="Encabezado"/>
      <w:rPr>
        <w:lang w:val="es-AR"/>
      </w:rPr>
    </w:pPr>
    <w:r w:rsidRPr="00E52C0C">
      <w:rPr>
        <w:lang w:val="es-AR"/>
      </w:rPr>
      <w:t>Desarrollo de Sistemas</w:t>
    </w:r>
    <w:r w:rsidRPr="00E52C0C">
      <w:rPr>
        <w:lang w:val="es-AR"/>
      </w:rPr>
      <w:t xml:space="preserve"> 6to 3ra</w:t>
    </w:r>
    <w:r w:rsidRPr="00E52C0C">
      <w:rPr>
        <w:lang w:val="es-AR"/>
      </w:rPr>
      <w:tab/>
    </w:r>
    <w:r w:rsidRPr="00E52C0C">
      <w:rPr>
        <w:lang w:val="es-AR"/>
      </w:rPr>
      <w:tab/>
      <w:t>M</w:t>
    </w:r>
    <w:r>
      <w:rPr>
        <w:lang w:val="es-AR"/>
      </w:rPr>
      <w:t>aría Candelaria Slobodiamsky Clariá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1659E"/>
    <w:multiLevelType w:val="multilevel"/>
    <w:tmpl w:val="5CF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57E59"/>
    <w:multiLevelType w:val="hybridMultilevel"/>
    <w:tmpl w:val="6B6C66FC"/>
    <w:lvl w:ilvl="0" w:tplc="9B36D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553B"/>
    <w:multiLevelType w:val="multilevel"/>
    <w:tmpl w:val="09CA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86575"/>
    <w:multiLevelType w:val="hybridMultilevel"/>
    <w:tmpl w:val="35649E0E"/>
    <w:lvl w:ilvl="0" w:tplc="A1E8B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09814">
    <w:abstractNumId w:val="1"/>
  </w:num>
  <w:num w:numId="2" w16cid:durableId="1086346454">
    <w:abstractNumId w:val="3"/>
  </w:num>
  <w:num w:numId="3" w16cid:durableId="1655986248">
    <w:abstractNumId w:val="0"/>
  </w:num>
  <w:num w:numId="4" w16cid:durableId="979382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47"/>
    <w:rsid w:val="000C0D47"/>
    <w:rsid w:val="002D0872"/>
    <w:rsid w:val="003116A7"/>
    <w:rsid w:val="004A305D"/>
    <w:rsid w:val="006F5F7E"/>
    <w:rsid w:val="00DA5DB5"/>
    <w:rsid w:val="00E5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D605"/>
  <w15:chartTrackingRefBased/>
  <w15:docId w15:val="{6D4BD793-A267-487F-AEB0-BE235B23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47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D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Encabezado">
    <w:name w:val="header"/>
    <w:basedOn w:val="Normal"/>
    <w:link w:val="EncabezadoCar"/>
    <w:uiPriority w:val="99"/>
    <w:unhideWhenUsed/>
    <w:rsid w:val="00E52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C0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52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C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2</cp:revision>
  <dcterms:created xsi:type="dcterms:W3CDTF">2022-07-02T02:57:00Z</dcterms:created>
  <dcterms:modified xsi:type="dcterms:W3CDTF">2022-07-02T03:16:00Z</dcterms:modified>
</cp:coreProperties>
</file>