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5ED66">
      <w:pPr>
        <w:pStyle w:val="28"/>
        <w:bidi w:val="0"/>
        <w:rPr>
          <w:rFonts w:hint="eastAsia"/>
        </w:rPr>
      </w:pPr>
      <w:r>
        <w:rPr>
          <w:rFonts w:hint="eastAsia"/>
        </w:rPr>
        <w:t>贪吃蛇游戏软件分析与设计说明书</w:t>
      </w:r>
    </w:p>
    <w:p w14:paraId="1D0BEB25">
      <w:pPr>
        <w:pStyle w:val="2"/>
        <w:bidi w:val="0"/>
        <w:rPr>
          <w:rFonts w:hint="eastAsia"/>
        </w:rPr>
      </w:pPr>
      <w:r>
        <w:rPr>
          <w:rFonts w:hint="eastAsia"/>
        </w:rPr>
        <w:t>引言</w:t>
      </w:r>
    </w:p>
    <w:p w14:paraId="6EC1C427">
      <w:pPr>
        <w:pStyle w:val="3"/>
        <w:bidi w:val="0"/>
        <w:rPr>
          <w:rFonts w:hint="eastAsia"/>
        </w:rPr>
      </w:pPr>
      <w:r>
        <w:rPr>
          <w:rFonts w:hint="eastAsia"/>
        </w:rPr>
        <w:t>编写目的</w:t>
      </w:r>
    </w:p>
    <w:p w14:paraId="110EC324">
      <w:pPr>
        <w:rPr>
          <w:rFonts w:hint="eastAsia"/>
        </w:rPr>
      </w:pPr>
      <w:r>
        <w:rPr>
          <w:rFonts w:hint="eastAsia"/>
        </w:rPr>
        <w:t>本说明书旨在对“经典贪吃蛇”游戏软件进行全面的分析与设计描述，明确软件的功能需求、系统架构、模块划分及核心算法，为软件的维护、升级及后续开发提供技术依据。</w:t>
      </w:r>
    </w:p>
    <w:p w14:paraId="4EE74E88">
      <w:pPr>
        <w:rPr>
          <w:rFonts w:hint="eastAsia"/>
        </w:rPr>
      </w:pPr>
    </w:p>
    <w:p w14:paraId="22E14F88">
      <w:pPr>
        <w:rPr>
          <w:rFonts w:hint="eastAsia"/>
        </w:rPr>
      </w:pPr>
      <w:r>
        <w:rPr>
          <w:rStyle w:val="40"/>
          <w:rFonts w:hint="eastAsia"/>
        </w:rPr>
        <w:t>1.2 项目背景</w:t>
      </w:r>
    </w:p>
    <w:p w14:paraId="3992CC6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项目名称</w:t>
      </w:r>
      <w:r>
        <w:rPr>
          <w:rFonts w:hint="eastAsia"/>
          <w:lang w:eastAsia="zh-CN"/>
        </w:rPr>
        <w:t>：</w:t>
      </w:r>
      <w:r>
        <w:rPr>
          <w:rFonts w:hint="eastAsia"/>
        </w:rPr>
        <w:t>经典贪吃蛇游戏</w:t>
      </w:r>
    </w:p>
    <w:p w14:paraId="7E60532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开发语言</w:t>
      </w:r>
      <w:r>
        <w:rPr>
          <w:rFonts w:hint="eastAsia"/>
          <w:lang w:eastAsia="zh-CN"/>
        </w:rPr>
        <w:t>：</w:t>
      </w:r>
      <w:r>
        <w:rPr>
          <w:rFonts w:hint="eastAsia"/>
        </w:rPr>
        <w:t>C</w:t>
      </w:r>
      <w:r>
        <w:rPr>
          <w:rFonts w:hint="eastAsia"/>
          <w:lang w:val="en-US" w:eastAsia="zh-CN"/>
        </w:rPr>
        <w:t xml:space="preserve"> ++</w:t>
      </w:r>
      <w:r>
        <w:rPr>
          <w:rFonts w:hint="eastAsia"/>
        </w:rPr>
        <w:t>语言</w:t>
      </w:r>
    </w:p>
    <w:p w14:paraId="0332F1C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运行平台</w:t>
      </w:r>
      <w:r>
        <w:rPr>
          <w:rFonts w:hint="eastAsia"/>
          <w:lang w:eastAsia="zh-CN"/>
        </w:rPr>
        <w:t>：</w:t>
      </w:r>
      <w:r>
        <w:rPr>
          <w:rFonts w:hint="eastAsia"/>
        </w:rPr>
        <w:t>Windows操作系统</w:t>
      </w:r>
    </w:p>
    <w:p w14:paraId="569763D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开发工具</w:t>
      </w:r>
      <w:r>
        <w:rPr>
          <w:rFonts w:hint="eastAsia"/>
          <w:lang w:eastAsia="zh-CN"/>
        </w:rPr>
        <w:t>：</w:t>
      </w:r>
      <w:r>
        <w:rPr>
          <w:rFonts w:hint="eastAsia"/>
        </w:rPr>
        <w:t>Visual Studio、Dev-C++</w:t>
      </w:r>
    </w:p>
    <w:p w14:paraId="7E30CA69">
      <w:pPr>
        <w:rPr>
          <w:rFonts w:hint="eastAsia"/>
        </w:rPr>
      </w:pPr>
    </w:p>
    <w:p w14:paraId="4D481D8A">
      <w:pPr>
        <w:rPr>
          <w:rFonts w:hint="eastAsia"/>
        </w:rPr>
      </w:pPr>
      <w:r>
        <w:rPr>
          <w:rStyle w:val="41"/>
          <w:rFonts w:hint="eastAsia"/>
        </w:rPr>
        <w:t>2. 需求分析</w:t>
      </w:r>
    </w:p>
    <w:p w14:paraId="0C8659B0">
      <w:pPr>
        <w:rPr>
          <w:rFonts w:hint="eastAsia"/>
        </w:rPr>
      </w:pPr>
      <w:r>
        <w:rPr>
          <w:rStyle w:val="40"/>
          <w:rFonts w:hint="eastAsia"/>
        </w:rPr>
        <w:t>2.1 功能需求</w:t>
      </w:r>
    </w:p>
    <w:p w14:paraId="7AA44A50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表1 功能需求</w:t>
      </w:r>
    </w:p>
    <w:tbl>
      <w:tblPr>
        <w:tblStyle w:val="3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"/>
        <w:gridCol w:w="1610"/>
        <w:gridCol w:w="5949"/>
      </w:tblGrid>
      <w:tr w14:paraId="4462A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3B73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444B9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A2D76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5B92C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CF4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FR01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956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B1C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支持用户注册、登录，记录用户身份</w:t>
            </w:r>
          </w:p>
        </w:tc>
      </w:tr>
      <w:tr w14:paraId="32D90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D87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FR02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35D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游戏启动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C979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显示欢迎界面，初始化游戏地图和蛇身</w:t>
            </w:r>
          </w:p>
        </w:tc>
      </w:tr>
      <w:tr w14:paraId="7CE3A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4C4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FR03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D63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蛇的移动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C30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按方向键控制蛇的前进方向</w:t>
            </w:r>
          </w:p>
        </w:tc>
      </w:tr>
      <w:tr w14:paraId="2383F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E37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FR04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457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食物生成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B870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在合法区域内随机生成食物</w:t>
            </w:r>
          </w:p>
        </w:tc>
      </w:tr>
      <w:tr w14:paraId="0869C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6BB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FR05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A81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碰撞检测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889F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检测蛇是否撞墙或撞自身</w:t>
            </w:r>
          </w:p>
        </w:tc>
      </w:tr>
      <w:tr w14:paraId="6DABD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B0C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FR06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FFB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计分系统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6EC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吃到食物增加分数并刷新显示</w:t>
            </w:r>
          </w:p>
        </w:tc>
      </w:tr>
      <w:tr w14:paraId="791F1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4FF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FR07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5283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速度调节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A412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按 A 键加速、S 键减速</w:t>
            </w:r>
          </w:p>
        </w:tc>
      </w:tr>
      <w:tr w14:paraId="43391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742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FR08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AFF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游戏暂停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8E71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按空格键暂停 / 恢复游戏</w:t>
            </w:r>
          </w:p>
        </w:tc>
      </w:tr>
      <w:tr w14:paraId="1333F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3A5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FR09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1209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游戏记录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C33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保存和查看历史游戏记录</w:t>
            </w:r>
          </w:p>
        </w:tc>
      </w:tr>
      <w:tr w14:paraId="1E3E3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E52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FR10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005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退出游戏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BF1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按 ESC 键退出游戏</w:t>
            </w:r>
          </w:p>
        </w:tc>
      </w:tr>
    </w:tbl>
    <w:p w14:paraId="14898CE5">
      <w:pPr>
        <w:rPr>
          <w:rFonts w:hint="eastAsia"/>
        </w:rPr>
      </w:pPr>
    </w:p>
    <w:p w14:paraId="75ADF1C3">
      <w:pPr>
        <w:rPr>
          <w:rFonts w:hint="eastAsia"/>
        </w:rPr>
      </w:pPr>
      <w:r>
        <w:rPr>
          <w:rStyle w:val="40"/>
          <w:rFonts w:hint="eastAsia"/>
        </w:rPr>
        <w:t>2.2 非功能需求</w:t>
      </w:r>
    </w:p>
    <w:p w14:paraId="516F3604">
      <w:p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表2 非功能需求</w:t>
      </w:r>
    </w:p>
    <w:tbl>
      <w:tblPr>
        <w:tblStyle w:val="3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8"/>
        <w:gridCol w:w="7120"/>
      </w:tblGrid>
      <w:tr w14:paraId="05148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2715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7E039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</w:tr>
      <w:tr w14:paraId="01195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580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性能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7B40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游戏主循环延迟可控（50ms~330ms），操作响应≤30ms</w:t>
            </w:r>
          </w:p>
        </w:tc>
      </w:tr>
      <w:tr w14:paraId="53A2D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4DF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可维护性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D7C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模块化设计，各功能函数职责单一</w:t>
            </w:r>
          </w:p>
        </w:tc>
      </w:tr>
      <w:tr w14:paraId="399CA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C1A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用户体验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28F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彩色界面、光标隐藏、提示信息清晰</w:t>
            </w:r>
          </w:p>
        </w:tc>
      </w:tr>
      <w:tr w14:paraId="12E66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595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可靠性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762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内存动态分配需妥善释放，避免泄漏</w:t>
            </w:r>
          </w:p>
        </w:tc>
      </w:tr>
    </w:tbl>
    <w:p w14:paraId="37E70BBE">
      <w:pPr>
        <w:rPr>
          <w:rFonts w:hint="eastAsia"/>
        </w:rPr>
      </w:pPr>
    </w:p>
    <w:p w14:paraId="36BCF646">
      <w:pPr>
        <w:rPr>
          <w:rFonts w:hint="eastAsia"/>
        </w:rPr>
      </w:pPr>
      <w:r>
        <w:rPr>
          <w:rStyle w:val="41"/>
          <w:rFonts w:hint="eastAsia"/>
        </w:rPr>
        <w:t>3. 总体设计</w:t>
      </w:r>
    </w:p>
    <w:p w14:paraId="29BE839B">
      <w:pPr>
        <w:rPr>
          <w:rFonts w:hint="eastAsia"/>
        </w:rPr>
      </w:pPr>
      <w:r>
        <w:rPr>
          <w:rStyle w:val="40"/>
          <w:rFonts w:hint="eastAsia"/>
        </w:rPr>
        <w:t>3.1 功能模块层次方框图</w:t>
      </w:r>
    </w:p>
    <w:p w14:paraId="7B48A8FA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24805" cy="2434590"/>
            <wp:effectExtent l="0" t="0" r="635" b="3810"/>
            <wp:docPr id="1" name="图片 1" descr="8ccfe624-80e0-4d3f-9bf1-2adf2cba5c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ccfe624-80e0-4d3f-9bf1-2adf2cba5c8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4FA4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图1 功能模块层次方框图</w:t>
      </w:r>
    </w:p>
    <w:p w14:paraId="3637A014">
      <w:pPr>
        <w:rPr>
          <w:rStyle w:val="40"/>
          <w:rFonts w:hint="eastAsia"/>
        </w:rPr>
      </w:pPr>
      <w:r>
        <w:rPr>
          <w:rStyle w:val="40"/>
          <w:rFonts w:hint="eastAsia"/>
        </w:rPr>
        <w:t>3.2 程序流程图</w:t>
      </w:r>
    </w:p>
    <w:p w14:paraId="7E9C30FE">
      <w:pPr>
        <w:rPr>
          <w:rStyle w:val="40"/>
          <w:rFonts w:hint="eastAsia"/>
          <w:lang w:eastAsia="zh-CN"/>
        </w:rPr>
      </w:pPr>
      <w:r>
        <w:rPr>
          <w:rStyle w:val="40"/>
          <w:rFonts w:hint="eastAsia"/>
          <w:lang w:eastAsia="zh-CN"/>
        </w:rPr>
        <w:drawing>
          <wp:inline distT="0" distB="0" distL="114300" distR="114300">
            <wp:extent cx="5264785" cy="2699385"/>
            <wp:effectExtent l="0" t="0" r="8255" b="13335"/>
            <wp:docPr id="2" name="图片 2" descr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流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7CD3">
      <w:pPr>
        <w:jc w:val="center"/>
        <w:rPr>
          <w:rStyle w:val="4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4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图2 程序流程图</w:t>
      </w:r>
    </w:p>
    <w:p w14:paraId="4B03B589">
      <w:pPr>
        <w:rPr>
          <w:rFonts w:hint="eastAsia"/>
        </w:rPr>
      </w:pPr>
      <w:r>
        <w:rPr>
          <w:rStyle w:val="40"/>
          <w:rFonts w:hint="eastAsia"/>
        </w:rPr>
        <w:t>3.3 数据流图</w:t>
      </w:r>
    </w:p>
    <w:p w14:paraId="3BAAFF88">
      <w:pPr>
        <w:rPr>
          <w:rFonts w:hint="eastAsia"/>
        </w:rPr>
      </w:pPr>
    </w:p>
    <w:p w14:paraId="16F9B12C">
      <w:pPr>
        <w:jc w:val="center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4150995" cy="1062355"/>
            <wp:effectExtent l="0" t="0" r="9525" b="4445"/>
            <wp:docPr id="3" name="图片 1" descr="5b701331131fdac85f28793a4a533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5b701331131fdac85f28793a4a53346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2DEB">
      <w:pPr>
        <w:jc w:val="center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Style w:val="4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图</w:t>
      </w:r>
      <w:r>
        <w:rPr>
          <w:rStyle w:val="4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</w:t>
      </w:r>
      <w:r>
        <w:rPr>
          <w:rStyle w:val="4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数据流图</w:t>
      </w:r>
    </w:p>
    <w:p w14:paraId="7BAD4108">
      <w:pPr>
        <w:rPr>
          <w:rFonts w:hint="eastAsia"/>
        </w:rPr>
      </w:pPr>
      <w:r>
        <w:rPr>
          <w:rStyle w:val="41"/>
          <w:rFonts w:hint="eastAsia"/>
        </w:rPr>
        <w:t>4. 详细设计</w:t>
      </w:r>
    </w:p>
    <w:p w14:paraId="19215C4E">
      <w:pPr>
        <w:rPr>
          <w:rFonts w:hint="eastAsia"/>
        </w:rPr>
      </w:pPr>
      <w:r>
        <w:rPr>
          <w:rStyle w:val="40"/>
          <w:rFonts w:hint="eastAsia"/>
        </w:rPr>
        <w:t>4.1 数据结构设计</w:t>
      </w:r>
    </w:p>
    <w:p w14:paraId="10D10A3B">
      <w:pPr>
        <w:rPr>
          <w:rFonts w:hint="eastAsia"/>
        </w:rPr>
      </w:pPr>
      <w:r>
        <w:rPr>
          <w:rStyle w:val="42"/>
          <w:rFonts w:hint="eastAsia"/>
        </w:rPr>
        <w:t xml:space="preserve"> 4.1.1 蛇身节点结构</w:t>
      </w:r>
    </w:p>
    <w:p w14:paraId="6BF38D6A">
      <w:pPr>
        <w:rPr>
          <w:rFonts w:hint="eastAsia"/>
        </w:rPr>
      </w:pPr>
      <w:r>
        <w:rPr>
          <w:rFonts w:hint="eastAsia"/>
        </w:rPr>
        <w:t>typedef struct SNAKE {</w:t>
      </w:r>
    </w:p>
    <w:p w14:paraId="1BFA4815">
      <w:pPr>
        <w:rPr>
          <w:rFonts w:hint="eastAsia"/>
        </w:rPr>
      </w:pPr>
      <w:r>
        <w:rPr>
          <w:rFonts w:hint="eastAsia"/>
        </w:rPr>
        <w:t xml:space="preserve">    int x;                      // X坐标（列）</w:t>
      </w:r>
    </w:p>
    <w:p w14:paraId="5AF0F20B">
      <w:pPr>
        <w:rPr>
          <w:rFonts w:hint="eastAsia"/>
        </w:rPr>
      </w:pPr>
      <w:r>
        <w:rPr>
          <w:rFonts w:hint="eastAsia"/>
        </w:rPr>
        <w:t xml:space="preserve">    int y;                      // Y坐标（行）</w:t>
      </w:r>
    </w:p>
    <w:p w14:paraId="3180BDD7">
      <w:pPr>
        <w:rPr>
          <w:rFonts w:hint="eastAsia"/>
        </w:rPr>
      </w:pPr>
      <w:r>
        <w:rPr>
          <w:rFonts w:hint="eastAsia"/>
        </w:rPr>
        <w:t xml:space="preserve">    struct SNAKE* next;         // 指向下一节身体</w:t>
      </w:r>
    </w:p>
    <w:p w14:paraId="5AD09044">
      <w:pPr>
        <w:rPr>
          <w:rFonts w:hint="eastAsia"/>
        </w:rPr>
      </w:pPr>
      <w:r>
        <w:rPr>
          <w:rFonts w:hint="eastAsia"/>
        </w:rPr>
        <w:t>} snake;</w:t>
      </w:r>
    </w:p>
    <w:p w14:paraId="5CE247EE">
      <w:pPr>
        <w:rPr>
          <w:rFonts w:hint="eastAsia"/>
        </w:rPr>
      </w:pPr>
    </w:p>
    <w:p w14:paraId="748F9D2E">
      <w:pPr>
        <w:rPr>
          <w:rFonts w:hint="eastAsia"/>
        </w:rPr>
      </w:pPr>
      <w:r>
        <w:rPr>
          <w:rFonts w:hint="eastAsia"/>
          <w:lang w:val="en-US" w:eastAsia="zh-CN"/>
        </w:rPr>
        <w:t>//</w:t>
      </w:r>
      <w:r>
        <w:rPr>
          <w:rFonts w:hint="eastAsia"/>
        </w:rPr>
        <w:t>存储说明：</w:t>
      </w:r>
    </w:p>
    <w:p w14:paraId="177BFA64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存储方式：单向链表</w:t>
      </w:r>
    </w:p>
    <w:p w14:paraId="789BE4EE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头节点：head 指向蛇头</w:t>
      </w:r>
    </w:p>
    <w:p w14:paraId="03E908D4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坐标单位：X方向步长为2（保持字符对齐）</w:t>
      </w:r>
    </w:p>
    <w:p w14:paraId="055EF037">
      <w:pPr>
        <w:rPr>
          <w:rFonts w:hint="eastAsia"/>
        </w:rPr>
      </w:pPr>
    </w:p>
    <w:p w14:paraId="7875ABA2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42"/>
          <w:rFonts w:hint="eastAsia"/>
        </w:rPr>
        <w:t>4.1.2 全局变量定义</w:t>
      </w:r>
    </w:p>
    <w:p w14:paraId="175A1E54">
      <w:p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表3 全局变量定义</w:t>
      </w:r>
    </w:p>
    <w:tbl>
      <w:tblPr>
        <w:tblStyle w:val="3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1"/>
        <w:gridCol w:w="1380"/>
        <w:gridCol w:w="4467"/>
      </w:tblGrid>
      <w:tr w14:paraId="2F57C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C662A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变量名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41BE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E59FC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79FDD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629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head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9A6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snake*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BB25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蛇头指针</w:t>
            </w:r>
          </w:p>
        </w:tc>
      </w:tr>
      <w:tr w14:paraId="4D683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7DBF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food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D16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snake*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FDD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食物坐标</w:t>
            </w:r>
          </w:p>
        </w:tc>
      </w:tr>
      <w:tr w14:paraId="2720F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042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619E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9035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当前移动方向（U/D/L/R）</w:t>
            </w:r>
          </w:p>
        </w:tc>
      </w:tr>
      <w:tr w14:paraId="139E4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1E42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AD7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3A1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当前得分</w:t>
            </w:r>
          </w:p>
        </w:tc>
      </w:tr>
      <w:tr w14:paraId="5F0B9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CDD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add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A4C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45C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单食物分值（默认 10）</w:t>
            </w:r>
          </w:p>
        </w:tc>
      </w:tr>
      <w:tr w14:paraId="7D23E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A79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sleeptime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843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049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移动延迟（ms）</w:t>
            </w:r>
          </w:p>
        </w:tc>
      </w:tr>
      <w:tr w14:paraId="24949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D3E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username[50]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CEBB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4FA8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用户名</w:t>
            </w:r>
          </w:p>
        </w:tc>
      </w:tr>
      <w:tr w14:paraId="36FBF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8F24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password[50]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198D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char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4BCB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用户密码</w:t>
            </w:r>
          </w:p>
        </w:tc>
      </w:tr>
      <w:tr w14:paraId="2E0BF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A2C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C73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0338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</w:tr>
      <w:tr w14:paraId="2C21C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42A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startTime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1F2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time_t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B98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游戏开始时间戳</w:t>
            </w:r>
          </w:p>
        </w:tc>
      </w:tr>
      <w:tr w14:paraId="538E9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9600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endgamestatus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6BA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78B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结束状态码</w:t>
            </w:r>
          </w:p>
        </w:tc>
      </w:tr>
    </w:tbl>
    <w:p w14:paraId="3151BCBC">
      <w:pPr>
        <w:rPr>
          <w:rFonts w:hint="eastAsia"/>
        </w:rPr>
      </w:pPr>
    </w:p>
    <w:p w14:paraId="55BFC540">
      <w:pPr>
        <w:rPr>
          <w:rFonts w:hint="eastAsia"/>
        </w:rPr>
      </w:pPr>
      <w:r>
        <w:rPr>
          <w:rStyle w:val="42"/>
          <w:rFonts w:hint="eastAsia"/>
        </w:rPr>
        <w:t>4.1.3 方向常量定义</w:t>
      </w:r>
    </w:p>
    <w:p w14:paraId="22D71441">
      <w:pPr>
        <w:rPr>
          <w:rFonts w:hint="eastAsia"/>
        </w:rPr>
      </w:pPr>
    </w:p>
    <w:p w14:paraId="04AE31B9">
      <w:pPr>
        <w:rPr>
          <w:rFonts w:hint="eastAsia"/>
        </w:rPr>
      </w:pPr>
      <w:r>
        <w:rPr>
          <w:rFonts w:hint="eastAsia"/>
        </w:rPr>
        <w:t>#define U 1    // 上</w:t>
      </w:r>
    </w:p>
    <w:p w14:paraId="11F5D1A7">
      <w:pPr>
        <w:rPr>
          <w:rFonts w:hint="eastAsia"/>
        </w:rPr>
      </w:pPr>
      <w:r>
        <w:rPr>
          <w:rFonts w:hint="eastAsia"/>
        </w:rPr>
        <w:t>#define D 2    // 下</w:t>
      </w:r>
    </w:p>
    <w:p w14:paraId="4237CD2A">
      <w:pPr>
        <w:rPr>
          <w:rFonts w:hint="eastAsia"/>
        </w:rPr>
      </w:pPr>
      <w:r>
        <w:rPr>
          <w:rFonts w:hint="eastAsia"/>
        </w:rPr>
        <w:t>#define L 3    // 左</w:t>
      </w:r>
    </w:p>
    <w:p w14:paraId="6F40AD27">
      <w:pPr>
        <w:rPr>
          <w:rFonts w:hint="eastAsia"/>
        </w:rPr>
      </w:pPr>
      <w:r>
        <w:rPr>
          <w:rFonts w:hint="eastAsia"/>
        </w:rPr>
        <w:t>#define R 4    // 右</w:t>
      </w:r>
    </w:p>
    <w:p w14:paraId="0AFC4BF2">
      <w:pPr>
        <w:rPr>
          <w:rFonts w:hint="eastAsia"/>
        </w:rPr>
      </w:pPr>
    </w:p>
    <w:p w14:paraId="6BDE1F5B">
      <w:pPr>
        <w:rPr>
          <w:rFonts w:hint="eastAsia"/>
        </w:rPr>
      </w:pPr>
      <w:r>
        <w:rPr>
          <w:rStyle w:val="42"/>
          <w:rFonts w:hint="eastAsia"/>
        </w:rPr>
        <w:t>4.2 模块划分与函数设计</w:t>
      </w:r>
    </w:p>
    <w:p w14:paraId="426CDB52">
      <w:pPr>
        <w:rPr>
          <w:rFonts w:hint="eastAsia"/>
        </w:rPr>
      </w:pPr>
    </w:p>
    <w:p w14:paraId="5ED547A4">
      <w:pPr>
        <w:rPr>
          <w:rFonts w:hint="eastAsia"/>
        </w:rPr>
      </w:pPr>
      <w:r>
        <w:rPr>
          <w:rFonts w:hint="eastAsia"/>
        </w:rPr>
        <w:t>模块1：控制台辅助模块</w:t>
      </w:r>
    </w:p>
    <w:p w14:paraId="495F5C5D">
      <w:pPr>
        <w:jc w:val="center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表4 控制台辅助模块</w:t>
      </w:r>
    </w:p>
    <w:tbl>
      <w:tblPr>
        <w:tblStyle w:val="3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5"/>
        <w:gridCol w:w="2421"/>
        <w:gridCol w:w="3162"/>
      </w:tblGrid>
      <w:tr w14:paraId="239AB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7D7D3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07E06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BCFE0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关键 API</w:t>
            </w:r>
          </w:p>
        </w:tc>
      </w:tr>
      <w:tr w14:paraId="3743A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3C3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void Pos(int x, int y)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A5B3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光标定位到指定坐标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6D8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SetConsoleCursorPosition</w:t>
            </w:r>
          </w:p>
        </w:tc>
      </w:tr>
      <w:tr w14:paraId="33851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876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void SetColor(int c)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A0F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设置控制台文字颜色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038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SetConsoleTextAttribute</w:t>
            </w:r>
          </w:p>
        </w:tc>
      </w:tr>
      <w:tr w14:paraId="43E10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782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void HideCursor(void)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F3A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隐藏光标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0191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SetConsoleCursorInfo</w:t>
            </w:r>
          </w:p>
        </w:tc>
      </w:tr>
    </w:tbl>
    <w:p w14:paraId="7695C068">
      <w:pPr>
        <w:rPr>
          <w:rFonts w:hint="eastAsia"/>
        </w:rPr>
      </w:pPr>
    </w:p>
    <w:p w14:paraId="346EDB84">
      <w:pPr>
        <w:rPr>
          <w:rFonts w:hint="eastAsia"/>
        </w:rPr>
      </w:pPr>
      <w:r>
        <w:rPr>
          <w:rFonts w:hint="eastAsia"/>
        </w:rPr>
        <w:t>模块2：用户管理模块</w:t>
      </w:r>
    </w:p>
    <w:p w14:paraId="0A9614F2">
      <w:pPr>
        <w:jc w:val="center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表5 用户管理模块</w:t>
      </w:r>
    </w:p>
    <w:tbl>
      <w:tblPr>
        <w:tblStyle w:val="3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8"/>
        <w:gridCol w:w="1901"/>
        <w:gridCol w:w="3299"/>
      </w:tblGrid>
      <w:tr w14:paraId="0ECF7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784D5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8062C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FA210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</w:tr>
      <w:tr w14:paraId="3B890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489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int LoginMenu(void)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768A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显示主菜单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783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登录成功返回 1</w:t>
            </w:r>
          </w:p>
        </w:tc>
      </w:tr>
      <w:tr w14:paraId="0A9DF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A55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int LoginUser(void)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8399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验证账号密码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893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成功返回 1，失败返回 0</w:t>
            </w:r>
          </w:p>
        </w:tc>
      </w:tr>
      <w:tr w14:paraId="6E304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080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int RegisterUser(void)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0F6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注册新账号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E08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成功返回 1，失败返回 0</w:t>
            </w:r>
          </w:p>
        </w:tc>
      </w:tr>
    </w:tbl>
    <w:p w14:paraId="75656F3B">
      <w:pPr>
        <w:rPr>
          <w:rFonts w:hint="eastAsia"/>
        </w:rPr>
      </w:pPr>
    </w:p>
    <w:p w14:paraId="76B3B58C">
      <w:pPr>
        <w:rPr>
          <w:rFonts w:hint="eastAsia"/>
        </w:rPr>
      </w:pPr>
      <w:r>
        <w:rPr>
          <w:rFonts w:hint="eastAsia"/>
        </w:rPr>
        <w:t>模块3：游戏初始化模块</w:t>
      </w:r>
    </w:p>
    <w:p w14:paraId="53992314">
      <w:pPr>
        <w:jc w:val="center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表6 游戏初始化模块</w:t>
      </w:r>
    </w:p>
    <w:tbl>
      <w:tblPr>
        <w:tblStyle w:val="3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4"/>
        <w:gridCol w:w="4164"/>
      </w:tblGrid>
      <w:tr w14:paraId="6E7DC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80748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B7F74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</w:tr>
      <w:tr w14:paraId="47D0C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38D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void welcometogame(void)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E23C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显示欢迎界面</w:t>
            </w:r>
          </w:p>
        </w:tc>
      </w:tr>
      <w:tr w14:paraId="4B43F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EE4E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void creatMap(void)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C72C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绘制游戏地图边框</w:t>
            </w:r>
          </w:p>
        </w:tc>
      </w:tr>
      <w:tr w14:paraId="2464E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FB2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void initsnake(void)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75AE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初始化蛇身（默认 5 节）</w:t>
            </w:r>
          </w:p>
        </w:tc>
      </w:tr>
      <w:tr w14:paraId="6DA23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FB04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void createfood(void)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13C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随机生成食物</w:t>
            </w:r>
          </w:p>
        </w:tc>
      </w:tr>
    </w:tbl>
    <w:p w14:paraId="537D454B">
      <w:pPr>
        <w:rPr>
          <w:rFonts w:hint="eastAsia"/>
        </w:rPr>
      </w:pPr>
    </w:p>
    <w:p w14:paraId="064748F8">
      <w:pPr>
        <w:rPr>
          <w:rFonts w:hint="eastAsia"/>
        </w:rPr>
      </w:pPr>
      <w:r>
        <w:rPr>
          <w:rFonts w:hint="eastAsia"/>
        </w:rPr>
        <w:t>模块4：游戏逻辑模块</w:t>
      </w:r>
    </w:p>
    <w:p w14:paraId="339342A9">
      <w:pPr>
        <w:jc w:val="center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表7 游戏逻辑模块</w:t>
      </w:r>
    </w:p>
    <w:tbl>
      <w:tblPr>
        <w:tblStyle w:val="3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80"/>
        <w:gridCol w:w="3218"/>
      </w:tblGrid>
      <w:tr w14:paraId="6B208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06232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31E30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</w:tr>
      <w:tr w14:paraId="78585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870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void snakemove(void)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D57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蛇的移动控制</w:t>
            </w:r>
          </w:p>
        </w:tc>
      </w:tr>
      <w:tr w14:paraId="35FCC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542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int biteself(void)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C68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判断是否撞自身</w:t>
            </w:r>
          </w:p>
        </w:tc>
      </w:tr>
      <w:tr w14:paraId="1C432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5B9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void cantcrosswall(void)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461B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判断是否撞墙</w:t>
            </w:r>
          </w:p>
        </w:tc>
      </w:tr>
      <w:tr w14:paraId="1481B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6B0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void pauseGame(void)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A08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游戏暂停与恢复</w:t>
            </w:r>
          </w:p>
        </w:tc>
      </w:tr>
      <w:tr w14:paraId="7E365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0FF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void gamecircle(void)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688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游戏主循环</w:t>
            </w:r>
          </w:p>
        </w:tc>
      </w:tr>
    </w:tbl>
    <w:p w14:paraId="77450D9B">
      <w:pPr>
        <w:rPr>
          <w:rFonts w:hint="eastAsia"/>
        </w:rPr>
      </w:pPr>
    </w:p>
    <w:p w14:paraId="4FE057A5">
      <w:pPr>
        <w:rPr>
          <w:rFonts w:hint="eastAsia"/>
        </w:rPr>
      </w:pPr>
      <w:r>
        <w:rPr>
          <w:rFonts w:hint="eastAsia"/>
        </w:rPr>
        <w:t>模块5：记录存储模块</w:t>
      </w:r>
    </w:p>
    <w:p w14:paraId="09F7B4A3">
      <w:pPr>
        <w:jc w:val="center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表8 记录存储模块</w:t>
      </w:r>
    </w:p>
    <w:tbl>
      <w:tblPr>
        <w:tblStyle w:val="3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42"/>
        <w:gridCol w:w="3856"/>
      </w:tblGrid>
      <w:tr w14:paraId="76067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E6FE4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90683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</w:tr>
      <w:tr w14:paraId="2EE1B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86C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void SaveGameLog(void)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2C6A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保存游戏记录到文件</w:t>
            </w:r>
          </w:p>
        </w:tc>
      </w:tr>
      <w:tr w14:paraId="715FD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00C8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void ShowGameLog(void)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D9E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显示历史游戏记录</w:t>
            </w:r>
          </w:p>
        </w:tc>
      </w:tr>
    </w:tbl>
    <w:p w14:paraId="21FD0730">
      <w:pPr>
        <w:rPr>
          <w:rFonts w:hint="eastAsia"/>
        </w:rPr>
      </w:pPr>
    </w:p>
    <w:p w14:paraId="5A00503F">
      <w:pPr>
        <w:rPr>
          <w:rFonts w:hint="eastAsia"/>
        </w:rPr>
      </w:pPr>
      <w:r>
        <w:rPr>
          <w:rFonts w:hint="eastAsia"/>
        </w:rPr>
        <w:t>模块6：结束处理模块</w:t>
      </w:r>
    </w:p>
    <w:p w14:paraId="0679A460">
      <w:pPr>
        <w:jc w:val="center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表9 结束处理模块</w:t>
      </w:r>
    </w:p>
    <w:tbl>
      <w:tblPr>
        <w:tblStyle w:val="3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56"/>
        <w:gridCol w:w="4642"/>
      </w:tblGrid>
      <w:tr w14:paraId="226A3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F02CF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函数原型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A5DFD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</w:tr>
      <w:tr w14:paraId="73D74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326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void endgame(void)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44A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游戏结束界面及退出处理</w:t>
            </w:r>
          </w:p>
        </w:tc>
      </w:tr>
    </w:tbl>
    <w:p w14:paraId="68EF6C56">
      <w:pPr>
        <w:rPr>
          <w:rFonts w:hint="eastAsia"/>
        </w:rPr>
      </w:pPr>
    </w:p>
    <w:p w14:paraId="796EAE6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40"/>
          <w:rFonts w:hint="eastAsia"/>
        </w:rPr>
        <w:t>4.3 核心算法详解</w:t>
      </w:r>
    </w:p>
    <w:p w14:paraId="4A0E2FE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42"/>
          <w:rFonts w:hint="eastAsia"/>
        </w:rPr>
        <w:t>4.3.1 蛇移动算法</w:t>
      </w:r>
    </w:p>
    <w:p w14:paraId="65C31319">
      <w:pPr>
        <w:rPr>
          <w:rFonts w:hint="eastAsia"/>
        </w:rPr>
      </w:pPr>
      <w:r>
        <w:rPr>
          <w:rFonts w:hint="eastAsia"/>
        </w:rPr>
        <w:t>步骤1：根据当前方向创建新蛇头节点</w:t>
      </w:r>
    </w:p>
    <w:p w14:paraId="4FE58432">
      <w:pPr>
        <w:rPr>
          <w:rFonts w:hint="eastAsia"/>
        </w:rPr>
      </w:pPr>
      <w:r>
        <w:rPr>
          <w:rFonts w:hint="eastAsia"/>
        </w:rPr>
        <w:t>步骤2：在对应坐标位置绘制蛇头符号</w:t>
      </w:r>
    </w:p>
    <w:p w14:paraId="19F56A88">
      <w:pPr>
        <w:rPr>
          <w:rFonts w:hint="eastAsia"/>
        </w:rPr>
      </w:pPr>
      <w:r>
        <w:rPr>
          <w:rFonts w:hint="eastAsia"/>
        </w:rPr>
        <w:t>步骤3：将新蛇头插入链表头部</w:t>
      </w:r>
    </w:p>
    <w:p w14:paraId="653EFFA3">
      <w:pPr>
        <w:rPr>
          <w:rFonts w:hint="eastAsia"/>
        </w:rPr>
      </w:pPr>
      <w:r>
        <w:rPr>
          <w:rFonts w:hint="eastAsia"/>
        </w:rPr>
        <w:t>步骤4：判断是否吃到食物</w:t>
      </w:r>
    </w:p>
    <w:p w14:paraId="39D10540">
      <w:pPr>
        <w:rPr>
          <w:rFonts w:hint="eastAsia"/>
        </w:rPr>
      </w:pPr>
      <w:r>
        <w:rPr>
          <w:rFonts w:hint="eastAsia"/>
        </w:rPr>
        <w:t xml:space="preserve">    - 吃到：分数增加，重新生成食物</w:t>
      </w:r>
    </w:p>
    <w:p w14:paraId="4FD5B214">
      <w:pPr>
        <w:rPr>
          <w:rFonts w:hint="eastAsia"/>
        </w:rPr>
      </w:pPr>
      <w:r>
        <w:rPr>
          <w:rFonts w:hint="eastAsia"/>
        </w:rPr>
        <w:t xml:space="preserve">    - 未吃到：删除链表尾部节点，清除画面</w:t>
      </w:r>
    </w:p>
    <w:p w14:paraId="114E99E0">
      <w:pPr>
        <w:rPr>
          <w:rFonts w:hint="eastAsia"/>
        </w:rPr>
      </w:pPr>
      <w:r>
        <w:rPr>
          <w:rFonts w:hint="eastAsia"/>
        </w:rPr>
        <w:t>步骤5：执行碰撞检测</w:t>
      </w:r>
    </w:p>
    <w:p w14:paraId="2466F91F">
      <w:pPr>
        <w:rPr>
          <w:rFonts w:hint="eastAsia"/>
        </w:rPr>
      </w:pPr>
    </w:p>
    <w:p w14:paraId="626524FE">
      <w:pPr>
        <w:rPr>
          <w:rFonts w:hint="eastAsia"/>
        </w:rPr>
      </w:pPr>
      <w:r>
        <w:rPr>
          <w:rStyle w:val="42"/>
          <w:rFonts w:hint="eastAsia"/>
        </w:rPr>
        <w:t>4.3.2 食物生成算法</w:t>
      </w:r>
    </w:p>
    <w:p w14:paraId="47CDBC16">
      <w:pPr>
        <w:rPr>
          <w:rFonts w:hint="eastAsia"/>
        </w:rPr>
      </w:pPr>
    </w:p>
    <w:p w14:paraId="20504ABC">
      <w:pPr>
        <w:rPr>
          <w:rFonts w:hint="eastAsia"/>
        </w:rPr>
      </w:pPr>
      <w:r>
        <w:rPr>
          <w:rFonts w:hint="eastAsia"/>
        </w:rPr>
        <w:t>步骤1：动态分配食物节点内存</w:t>
      </w:r>
    </w:p>
    <w:p w14:paraId="1A1CEFE1">
      <w:pPr>
        <w:rPr>
          <w:rFonts w:hint="eastAsia"/>
        </w:rPr>
      </w:pPr>
      <w:r>
        <w:rPr>
          <w:rFonts w:hint="eastAsia"/>
        </w:rPr>
        <w:t>步骤2：循环执行以下操作：</w:t>
      </w:r>
    </w:p>
    <w:p w14:paraId="3B4F5DDF">
      <w:pPr>
        <w:rPr>
          <w:rFonts w:hint="eastAsia"/>
        </w:rPr>
      </w:pPr>
      <w:r>
        <w:rPr>
          <w:rFonts w:hint="eastAsia"/>
        </w:rPr>
        <w:t xml:space="preserve">    - 随机生成X坐标（4~50之间的偶数）</w:t>
      </w:r>
    </w:p>
    <w:p w14:paraId="0B22CE00">
      <w:pPr>
        <w:rPr>
          <w:rFonts w:hint="eastAsia"/>
        </w:rPr>
      </w:pPr>
      <w:r>
        <w:rPr>
          <w:rFonts w:hint="eastAsia"/>
        </w:rPr>
        <w:t xml:space="preserve">    - 随机生成Y坐标（5~24之间的整数）</w:t>
      </w:r>
    </w:p>
    <w:p w14:paraId="3FB65290">
      <w:pPr>
        <w:rPr>
          <w:rFonts w:hint="eastAsia"/>
        </w:rPr>
      </w:pPr>
      <w:r>
        <w:rPr>
          <w:rFonts w:hint="eastAsia"/>
        </w:rPr>
        <w:t xml:space="preserve">    - 遍历蛇身链表，检查坐标是否被占用</w:t>
      </w:r>
    </w:p>
    <w:p w14:paraId="04D4067F">
      <w:pPr>
        <w:rPr>
          <w:rFonts w:hint="eastAsia"/>
        </w:rPr>
      </w:pPr>
      <w:r>
        <w:rPr>
          <w:rFonts w:hint="eastAsia"/>
        </w:rPr>
        <w:t>步骤3：若坐标未被占用，退出循环</w:t>
      </w:r>
    </w:p>
    <w:p w14:paraId="47317139">
      <w:pPr>
        <w:rPr>
          <w:rFonts w:hint="eastAsia"/>
        </w:rPr>
      </w:pPr>
      <w:r>
        <w:rPr>
          <w:rFonts w:hint="eastAsia"/>
        </w:rPr>
        <w:t>步骤4：在生成位置绘制食物符号◆</w:t>
      </w:r>
    </w:p>
    <w:p w14:paraId="3D26508B">
      <w:pPr>
        <w:rPr>
          <w:rFonts w:hint="eastAsia"/>
        </w:rPr>
      </w:pPr>
    </w:p>
    <w:p w14:paraId="112EAF8C">
      <w:pPr>
        <w:rPr>
          <w:rFonts w:hint="eastAsia"/>
        </w:rPr>
      </w:pPr>
      <w:r>
        <w:rPr>
          <w:rStyle w:val="42"/>
          <w:rFonts w:hint="eastAsia"/>
        </w:rPr>
        <w:t>4.3.3 碰撞检测规则</w:t>
      </w:r>
    </w:p>
    <w:p w14:paraId="2437C07C">
      <w:pPr>
        <w:jc w:val="center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表10 碰撞检测规则</w:t>
      </w:r>
    </w:p>
    <w:tbl>
      <w:tblPr>
        <w:tblStyle w:val="3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9"/>
        <w:gridCol w:w="5873"/>
        <w:gridCol w:w="1436"/>
      </w:tblGrid>
      <w:tr w14:paraId="74BA6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F68D9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碰撞类型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13EC6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判定条件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0B7F0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结束状态码</w:t>
            </w:r>
          </w:p>
        </w:tc>
      </w:tr>
      <w:tr w14:paraId="15B2F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8C6E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撞墙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649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head-&gt;x ≤ 2 或 ≥ 54 或 head-&gt;y ≤ 3 或 ≥ 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BEB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51CB0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926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撞自身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AB2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蛇头坐标与任一身体节点坐标重合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428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6B863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EB91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主动退出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2999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按下 ESC 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4A4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</w:tbl>
    <w:p w14:paraId="1C6998A2">
      <w:pPr>
        <w:pStyle w:val="3"/>
        <w:numPr>
          <w:ilvl w:val="1"/>
          <w:numId w:val="0"/>
        </w:numPr>
        <w:bidi w:val="0"/>
        <w:ind w:leftChars="0"/>
        <w:rPr>
          <w:rFonts w:hint="eastAsia"/>
        </w:rPr>
      </w:pPr>
    </w:p>
    <w:p w14:paraId="01E88D00">
      <w:pPr>
        <w:pStyle w:val="3"/>
        <w:numPr>
          <w:ilvl w:val="1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4.4 颜色方案设计</w:t>
      </w:r>
    </w:p>
    <w:p w14:paraId="47D6394B">
      <w:pPr>
        <w:jc w:val="center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表11 颜色方案设计</w:t>
      </w:r>
    </w:p>
    <w:tbl>
      <w:tblPr>
        <w:tblStyle w:val="3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7"/>
        <w:gridCol w:w="907"/>
        <w:gridCol w:w="4424"/>
      </w:tblGrid>
      <w:tr w14:paraId="0599E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4FB00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颜色常量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19FED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9F709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2E81F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6D8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BG_COLOR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4DF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95C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游戏背景（浅灰）</w:t>
            </w:r>
          </w:p>
        </w:tc>
      </w:tr>
      <w:tr w14:paraId="04C08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E8A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WALL_COLOR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19A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833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围墙边框（蓝色）</w:t>
            </w:r>
          </w:p>
        </w:tc>
      </w:tr>
      <w:tr w14:paraId="08B2E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DA6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SNAKE_COLOR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255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CB2D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蛇身（亮绿）</w:t>
            </w:r>
          </w:p>
        </w:tc>
      </w:tr>
      <w:tr w14:paraId="15BC5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00A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FOOD_COLOR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F70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010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食物（红色）</w:t>
            </w:r>
          </w:p>
        </w:tc>
      </w:tr>
      <w:tr w14:paraId="6B0C3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7BDD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TEXT_COLOR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BC4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1E1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普通文字（纯白）</w:t>
            </w:r>
          </w:p>
        </w:tc>
      </w:tr>
      <w:tr w14:paraId="4D8CE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B1C5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INFO_COLOR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679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C24F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提示信息（浅青）</w:t>
            </w:r>
          </w:p>
        </w:tc>
      </w:tr>
    </w:tbl>
    <w:p w14:paraId="3D8B8829">
      <w:pPr>
        <w:rPr>
          <w:rFonts w:hint="eastAsia"/>
        </w:rPr>
      </w:pPr>
    </w:p>
    <w:p w14:paraId="6393CA0B">
      <w:pPr>
        <w:rPr>
          <w:rStyle w:val="40"/>
          <w:rFonts w:hint="eastAsia"/>
        </w:rPr>
      </w:pPr>
      <w:r>
        <w:rPr>
          <w:rStyle w:val="40"/>
          <w:rFonts w:hint="eastAsia"/>
        </w:rPr>
        <w:t>4.5 键盘交互设计</w:t>
      </w:r>
    </w:p>
    <w:p w14:paraId="00295CD5">
      <w:pPr>
        <w:jc w:val="center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表12 键盘交互设计</w:t>
      </w:r>
    </w:p>
    <w:tbl>
      <w:tblPr>
        <w:tblStyle w:val="3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1"/>
        <w:gridCol w:w="6577"/>
      </w:tblGrid>
      <w:tr w14:paraId="6857B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2BB2E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按键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184EA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16E94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6EC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A809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向上移动</w:t>
            </w:r>
          </w:p>
        </w:tc>
      </w:tr>
      <w:tr w14:paraId="7E34A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13B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B7B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向下移动</w:t>
            </w:r>
          </w:p>
        </w:tc>
      </w:tr>
      <w:tr w14:paraId="73457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D0AB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11A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向左移动</w:t>
            </w:r>
          </w:p>
        </w:tc>
      </w:tr>
      <w:tr w14:paraId="1936E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670A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FB7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向右移动</w:t>
            </w:r>
          </w:p>
        </w:tc>
      </w:tr>
      <w:tr w14:paraId="1C9B4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FC7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A / 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D72A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加速（减少延迟 30ms）</w:t>
            </w:r>
          </w:p>
        </w:tc>
      </w:tr>
      <w:tr w14:paraId="78599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E4E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S / 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7673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减速（增加延迟 30ms）</w:t>
            </w:r>
          </w:p>
        </w:tc>
      </w:tr>
      <w:tr w14:paraId="7FDAB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A92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空格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772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暂停 / 恢复游戏</w:t>
            </w:r>
          </w:p>
        </w:tc>
      </w:tr>
      <w:tr w14:paraId="78A65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6B8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ESC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EB1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退出游戏</w:t>
            </w:r>
          </w:p>
        </w:tc>
      </w:tr>
      <w:tr w14:paraId="230BB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1E9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L / 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FF5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查看游戏记录</w:t>
            </w:r>
          </w:p>
        </w:tc>
      </w:tr>
    </w:tbl>
    <w:p w14:paraId="274A0423">
      <w:pPr>
        <w:rPr>
          <w:rFonts w:hint="eastAsia"/>
        </w:rPr>
      </w:pPr>
    </w:p>
    <w:p w14:paraId="038D76EA">
      <w:pPr>
        <w:pStyle w:val="2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5. 文件存储设计</w:t>
      </w:r>
    </w:p>
    <w:p w14:paraId="531DFDCB">
      <w:pPr>
        <w:rPr>
          <w:rFonts w:hint="eastAsia"/>
        </w:rPr>
      </w:pPr>
    </w:p>
    <w:p w14:paraId="4E90301E">
      <w:pPr>
        <w:rPr>
          <w:rStyle w:val="40"/>
          <w:rFonts w:hint="eastAsia"/>
        </w:rPr>
      </w:pPr>
      <w:r>
        <w:rPr>
          <w:rStyle w:val="40"/>
          <w:rFonts w:hint="eastAsia"/>
        </w:rPr>
        <w:t>5.1 用户信息文件（user.txt）</w:t>
      </w:r>
    </w:p>
    <w:p w14:paraId="5A78A604">
      <w:pPr>
        <w:jc w:val="center"/>
        <w:rPr>
          <w:rStyle w:val="40"/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表13 用户信息文件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1"/>
        <w:gridCol w:w="1221"/>
        <w:gridCol w:w="6056"/>
      </w:tblGrid>
      <w:tr w14:paraId="6C6DC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71A14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D10F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A6032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AF84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572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E85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7E0D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用户编号（主键，当前为固定值 1，可扩展多用户）</w:t>
            </w:r>
          </w:p>
        </w:tc>
      </w:tr>
      <w:tr w14:paraId="0B38B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309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67E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char[50]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9A9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用户名</w:t>
            </w:r>
          </w:p>
        </w:tc>
      </w:tr>
      <w:tr w14:paraId="6676C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BE2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51E1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char[50]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809E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用户密码</w:t>
            </w:r>
          </w:p>
        </w:tc>
      </w:tr>
    </w:tbl>
    <w:p w14:paraId="68E9DAA5">
      <w:pPr>
        <w:rPr>
          <w:rFonts w:hint="eastAsia"/>
        </w:rPr>
      </w:pPr>
    </w:p>
    <w:p w14:paraId="4EDE9049">
      <w:pPr>
        <w:rPr>
          <w:rStyle w:val="40"/>
          <w:rFonts w:hint="eastAsia"/>
        </w:rPr>
      </w:pPr>
      <w:r>
        <w:rPr>
          <w:rStyle w:val="40"/>
          <w:rFonts w:hint="eastAsia"/>
        </w:rPr>
        <w:t>5.2 游戏记录文件（game_log.txt）</w:t>
      </w:r>
    </w:p>
    <w:p w14:paraId="52E708D5">
      <w:pPr>
        <w:jc w:val="center"/>
        <w:rPr>
          <w:rStyle w:val="40"/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表14 游戏记录文件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2"/>
        <w:gridCol w:w="2103"/>
        <w:gridCol w:w="4293"/>
      </w:tblGrid>
      <w:tr w14:paraId="67B69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B3910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9FAC8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F731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0355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01F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298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char[50]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32DF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用户名</w:t>
            </w:r>
          </w:p>
        </w:tc>
      </w:tr>
      <w:tr w14:paraId="38224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E1F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playTime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91F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E37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本次游戏时长（秒）</w:t>
            </w:r>
          </w:p>
        </w:tc>
      </w:tr>
      <w:tr w14:paraId="325BE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678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score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259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3485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本次游戏得分</w:t>
            </w:r>
          </w:p>
        </w:tc>
      </w:tr>
    </w:tbl>
    <w:p w14:paraId="0543DA30">
      <w:pPr>
        <w:rPr>
          <w:rFonts w:hint="eastAsia"/>
        </w:rPr>
      </w:pPr>
    </w:p>
    <w:p w14:paraId="5E261EF5">
      <w:pPr>
        <w:rPr>
          <w:rFonts w:hint="eastAsia"/>
        </w:rPr>
      </w:pPr>
      <w:r>
        <w:rPr>
          <w:rStyle w:val="41"/>
          <w:rFonts w:hint="eastAsia"/>
        </w:rPr>
        <w:t>6. 界面布局设计</w:t>
      </w:r>
    </w:p>
    <w:p w14:paraId="30EA2B7B">
      <w:pPr>
        <w:rPr>
          <w:rFonts w:hint="eastAsia"/>
        </w:rPr>
      </w:pPr>
      <w:r>
        <w:rPr>
          <w:rStyle w:val="40"/>
          <w:rFonts w:hint="eastAsia"/>
        </w:rPr>
        <w:t>6.1 控制台尺寸设置</w:t>
      </w:r>
    </w:p>
    <w:p w14:paraId="63D401F4">
      <w:pPr>
        <w:rPr>
          <w:rFonts w:hint="eastAsia"/>
        </w:rPr>
      </w:pPr>
    </w:p>
    <w:p w14:paraId="6F05529D">
      <w:pPr>
        <w:rPr>
          <w:rFonts w:hint="eastAsia"/>
        </w:rPr>
      </w:pPr>
      <w:r>
        <w:rPr>
          <w:rFonts w:hint="eastAsia"/>
        </w:rPr>
        <w:t>mode con cols=95 lines=30</w:t>
      </w:r>
    </w:p>
    <w:p w14:paraId="1B7903DB">
      <w:pPr>
        <w:rPr>
          <w:rFonts w:hint="eastAsia"/>
        </w:rPr>
      </w:pPr>
    </w:p>
    <w:p w14:paraId="1C66B93E">
      <w:pPr>
        <w:rPr>
          <w:rStyle w:val="40"/>
          <w:rFonts w:hint="eastAsia"/>
        </w:rPr>
      </w:pPr>
      <w:r>
        <w:rPr>
          <w:rStyle w:val="40"/>
          <w:rFonts w:hint="eastAsia"/>
        </w:rPr>
        <w:t>6.2 界面区域划分</w:t>
      </w:r>
    </w:p>
    <w:p w14:paraId="255055A0">
      <w:pPr>
        <w:jc w:val="center"/>
        <w:rPr>
          <w:rStyle w:val="40"/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表15</w:t>
      </w:r>
      <w:bookmarkStart w:id="0" w:name="_GoBack"/>
      <w:bookmarkEnd w:id="0"/>
      <w:r>
        <w:rPr>
          <w:rFonts w:hint="eastAsia"/>
          <w:sz w:val="21"/>
          <w:szCs w:val="21"/>
          <w:lang w:val="en-US" w:eastAsia="zh-CN"/>
        </w:rPr>
        <w:t xml:space="preserve"> 界面区域划分</w:t>
      </w:r>
    </w:p>
    <w:tbl>
      <w:tblPr>
        <w:tblStyle w:val="3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6"/>
        <w:gridCol w:w="3307"/>
        <w:gridCol w:w="3485"/>
      </w:tblGrid>
      <w:tr w14:paraId="103FF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9505B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区域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ED0E6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坐标范围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E5FD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3C5C7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2B85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标题区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F677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(22,0)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016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游戏标题</w:t>
            </w:r>
          </w:p>
        </w:tc>
      </w:tr>
      <w:tr w14:paraId="5D3F0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21A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信息栏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FE0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(0,1) ~ (55,1)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EFF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玩家名、速度、分值</w:t>
            </w:r>
          </w:p>
        </w:tc>
      </w:tr>
      <w:tr w14:paraId="0AF59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18D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游戏区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5CF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(3,3) ~ (53,25)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4A3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蛇、食物、墙壁</w:t>
            </w:r>
          </w:p>
        </w:tc>
      </w:tr>
      <w:tr w14:paraId="7825E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739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操作面板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B7E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(60,4) ~ (76,13)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1AF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操作指南</w:t>
            </w:r>
          </w:p>
        </w:tc>
      </w:tr>
      <w:tr w14:paraId="4DA05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03F0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分数面板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632A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(60,15) ~ (76,17)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C14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</w:rPr>
              <w:t>当前分数显示</w:t>
            </w:r>
          </w:p>
        </w:tc>
      </w:tr>
    </w:tbl>
    <w:p w14:paraId="564F4645">
      <w:pPr>
        <w:rPr>
          <w:rFonts w:hint="eastAsia"/>
        </w:rPr>
      </w:pPr>
    </w:p>
    <w:p w14:paraId="31C7CE99">
      <w:pPr>
        <w:rPr>
          <w:rFonts w:hint="eastAsia"/>
        </w:rPr>
      </w:pPr>
      <w:r>
        <w:rPr>
          <w:rStyle w:val="41"/>
          <w:rFonts w:hint="eastAsia"/>
        </w:rPr>
        <w:t>7. 系统测试</w:t>
      </w:r>
    </w:p>
    <w:p w14:paraId="46AB357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40"/>
          <w:rFonts w:hint="eastAsia"/>
        </w:rPr>
        <w:t>7.1 功能测试</w:t>
      </w:r>
    </w:p>
    <w:p w14:paraId="537E0B4D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账号测试：正常注册账号、重复注册、正确登录、错误密码登录测试</w:t>
      </w:r>
    </w:p>
    <w:p w14:paraId="6B200F95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基础玩法测试：蛇自由移动、转向控制、吃食物变长、分数累加测试</w:t>
      </w:r>
    </w:p>
    <w:p w14:paraId="4ECE27F9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结束判定测试：撞击围墙结束游戏、蛇吞食自身结束游戏测试</w:t>
      </w:r>
    </w:p>
    <w:p w14:paraId="66A9321A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附加功能测试：游戏加速减速、暂停继续、退出游戏、查看历史记录测试</w:t>
      </w:r>
    </w:p>
    <w:p w14:paraId="3472D922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数据测试：游戏结束自动保存记录、本地文件正常读写测试</w:t>
      </w:r>
    </w:p>
    <w:p w14:paraId="39725B8F">
      <w:pPr>
        <w:rPr>
          <w:rFonts w:hint="eastAsia"/>
        </w:rPr>
      </w:pPr>
    </w:p>
    <w:p w14:paraId="018F420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40"/>
          <w:rFonts w:hint="eastAsia"/>
        </w:rPr>
        <w:t>7.2 测试结果</w:t>
      </w:r>
    </w:p>
    <w:p w14:paraId="35DBA130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所有设计功能均可正常实现，程序运行稳定无崩溃，按键指令响应正常，碰撞判定精准无误，界面显示整齐美观，本地文本数据保存与读取正常，整体达到项目设计预期效果。</w:t>
      </w:r>
    </w:p>
    <w:p w14:paraId="6E4AC20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7EB305"/>
    <w:multiLevelType w:val="singleLevel"/>
    <w:tmpl w:val="E27EB3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7F5BCA"/>
    <w:rsid w:val="329C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宋体" w:asciiTheme="minorAscii" w:hAnsiTheme="minorAscii" w:cstheme="minorBidi"/>
      <w:snapToGrid/>
      <w:kern w:val="2"/>
      <w:sz w:val="24"/>
      <w:szCs w:val="24"/>
      <w:lang w:val="en-US" w:eastAsia="zh-CN" w:bidi="ar-SA"/>
    </w:rPr>
  </w:style>
  <w:style w:type="paragraph" w:styleId="2">
    <w:name w:val="heading 1"/>
    <w:next w:val="1"/>
    <w:link w:val="4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link w:val="40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link w:val="42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4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8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9">
    <w:name w:val="annotation subject"/>
    <w:basedOn w:val="13"/>
    <w:next w:val="13"/>
    <w:qFormat/>
    <w:uiPriority w:val="0"/>
    <w:rPr>
      <w:b/>
      <w:bCs/>
    </w:rPr>
  </w:style>
  <w:style w:type="character" w:styleId="32">
    <w:name w:val="Strong"/>
    <w:basedOn w:val="31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3">
    <w:name w:val="endnote reference"/>
    <w:basedOn w:val="31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7">
    <w:name w:val="Hyperlink"/>
    <w:basedOn w:val="31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标题 2 Char"/>
    <w:link w:val="3"/>
    <w:uiPriority w:val="0"/>
    <w:rPr>
      <w:rFonts w:ascii="微软雅黑" w:hAnsi="微软雅黑" w:eastAsia="微软雅黑" w:cstheme="minorBidi"/>
      <w:b/>
      <w:bCs/>
      <w:kern w:val="2"/>
      <w:sz w:val="32"/>
      <w:szCs w:val="32"/>
    </w:rPr>
  </w:style>
  <w:style w:type="character" w:customStyle="1" w:styleId="41">
    <w:name w:val="标题 1 Char"/>
    <w:link w:val="2"/>
    <w:qFormat/>
    <w:uiPriority w:val="0"/>
    <w:rPr>
      <w:rFonts w:ascii="微软雅黑" w:hAnsi="微软雅黑" w:eastAsia="微软雅黑" w:cstheme="minorBidi"/>
      <w:b/>
      <w:bCs/>
      <w:kern w:val="44"/>
      <w:sz w:val="36"/>
      <w:szCs w:val="36"/>
    </w:rPr>
  </w:style>
  <w:style w:type="character" w:customStyle="1" w:styleId="42">
    <w:name w:val="标题 3 Char"/>
    <w:link w:val="4"/>
    <w:uiPriority w:val="0"/>
    <w:rPr>
      <w:rFonts w:ascii="微软雅黑" w:hAnsi="微软雅黑" w:eastAsia="微软雅黑" w:cstheme="minorBidi"/>
      <w:b/>
      <w:kern w:val="2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2060</Words>
  <Characters>2967</Characters>
  <Lines>0</Lines>
  <Paragraphs>0</Paragraphs>
  <TotalTime>2</TotalTime>
  <ScaleCrop>false</ScaleCrop>
  <LinksUpToDate>false</LinksUpToDate>
  <CharactersWithSpaces>3234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2026-05-19T04:17:00Z</dcterms:created>
  <dc:creator>Cathy</dc:creator>
  <cp:lastModifiedBy>可欣</cp:lastModifiedBy>
  <dcterms:modified xsi:type="dcterms:W3CDTF">2026-05-19T11:57:24Z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eyJoZGlkIjoiNTc5NzFhZGYwY2U3YjI0N2Y4ZWIyY2ViNjdjNmNhYWEiLCJ1c2VySWQiOiI2MDU4MjU1NjcifQ==</vt:lpwstr>
  </property>
  <property fmtid="{D5CDD505-2E9C-101B-9397-08002B2CF9AE}" pid="4" name="ICV">
    <vt:lpwstr>6BD33439236B495AB9F955B0BC71B20B_12</vt:lpwstr>
  </property>
</Properties>
</file>