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5909BD" w14:textId="582331D6" w:rsidR="00D33A48" w:rsidRDefault="005639F1" w:rsidP="00D7469D">
      <w:pPr>
        <w:pStyle w:val="Heading1"/>
      </w:pPr>
      <w:r w:rsidRPr="005639F1">
        <w:t>Modelling Notes</w:t>
      </w:r>
    </w:p>
    <w:p w14:paraId="593BD26E" w14:textId="143D7D73" w:rsidR="00847FDF" w:rsidRDefault="00847FDF" w:rsidP="00847FDF">
      <w:pPr>
        <w:pStyle w:val="Heading2"/>
      </w:pPr>
      <w:r>
        <w:t>Outliner</w:t>
      </w:r>
    </w:p>
    <w:p w14:paraId="16026226" w14:textId="59B670CC" w:rsidR="00847FDF" w:rsidRDefault="00847FDF" w:rsidP="00847FDF">
      <w:r>
        <w:rPr>
          <w:noProof/>
        </w:rPr>
        <w:drawing>
          <wp:inline distT="0" distB="0" distL="0" distR="0" wp14:anchorId="5CD8AE22" wp14:editId="7F9D35AD">
            <wp:extent cx="3238500" cy="2962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28E6" w14:textId="4E428053" w:rsidR="00CB79F8" w:rsidRDefault="00847FDF" w:rsidP="00847FDF">
      <w:r>
        <w:rPr>
          <w:noProof/>
        </w:rPr>
        <w:drawing>
          <wp:inline distT="0" distB="0" distL="0" distR="0" wp14:anchorId="67317F01" wp14:editId="70E2321C">
            <wp:extent cx="228600" cy="2476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Enable the object selection – that </w:t>
      </w:r>
      <w:r w:rsidR="00CB79F8">
        <w:t>means allowing the object to be selected or not. Useful for dense scenes</w:t>
      </w:r>
      <w:r w:rsidR="00AC5432">
        <w:t>.</w:t>
      </w:r>
    </w:p>
    <w:p w14:paraId="5317AC86" w14:textId="06CF0811" w:rsidR="00AC5432" w:rsidRDefault="000F515C" w:rsidP="00847FDF">
      <w:r>
        <w:rPr>
          <w:noProof/>
        </w:rPr>
        <w:drawing>
          <wp:inline distT="0" distB="0" distL="0" distR="0" wp14:anchorId="6BF5DD91" wp14:editId="5241EDD9">
            <wp:extent cx="228600" cy="2286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1252F">
        <w:t>Enable/Disable Global visibility. That means it can</w:t>
      </w:r>
      <w:r w:rsidR="00D734AF">
        <w:t>’</w:t>
      </w:r>
      <w:r w:rsidR="0041252F">
        <w:t xml:space="preserve">t be seen from any viewport. Not too sure how it affects </w:t>
      </w:r>
      <w:r w:rsidR="0092721A">
        <w:t>everything</w:t>
      </w:r>
      <w:r w:rsidR="0041252F">
        <w:t>.</w:t>
      </w:r>
    </w:p>
    <w:p w14:paraId="72FBA83B" w14:textId="6F2F5899" w:rsidR="00CB79F8" w:rsidRPr="00847FDF" w:rsidRDefault="00455B3C" w:rsidP="00847FDF">
      <w:r>
        <w:rPr>
          <w:noProof/>
        </w:rPr>
        <w:drawing>
          <wp:inline distT="0" distB="0" distL="0" distR="0" wp14:anchorId="74B1A83B" wp14:editId="5E8FD033">
            <wp:extent cx="228600" cy="209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0B3F01">
        <w:t>Disable/Enable the visibility of the object when rendering.</w:t>
      </w:r>
    </w:p>
    <w:p w14:paraId="50581BB2" w14:textId="13488BC7" w:rsidR="005639F1" w:rsidRDefault="005639F1" w:rsidP="00D7469D">
      <w:pPr>
        <w:pStyle w:val="Heading2"/>
      </w:pPr>
      <w:r>
        <w:t>Lighting</w:t>
      </w:r>
    </w:p>
    <w:p w14:paraId="20E916FB" w14:textId="00A7F805" w:rsidR="005639F1" w:rsidRDefault="005639F1" w:rsidP="00D7469D">
      <w:pPr>
        <w:pStyle w:val="Heading3"/>
      </w:pPr>
      <w:r w:rsidRPr="005639F1">
        <w:t>3-point light system</w:t>
      </w:r>
    </w:p>
    <w:p w14:paraId="4D660A3E" w14:textId="76022090" w:rsidR="00D7469D" w:rsidRDefault="00D7469D" w:rsidP="00D7469D">
      <w:r w:rsidRPr="00D7469D">
        <w:t>Create a collection called “Lighting Rig”. This will contain</w:t>
      </w:r>
      <w:r>
        <w:t xml:space="preserve"> your 3 light points: </w:t>
      </w:r>
      <w:r w:rsidRPr="00D7469D">
        <w:rPr>
          <w:b/>
          <w:bCs/>
        </w:rPr>
        <w:t>Light Key</w:t>
      </w:r>
      <w:r>
        <w:t xml:space="preserve">,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Light Back</w:t>
      </w:r>
      <w:r>
        <w:t xml:space="preserve">. Note that </w:t>
      </w:r>
      <w:r w:rsidRPr="00D7469D">
        <w:rPr>
          <w:b/>
          <w:bCs/>
        </w:rPr>
        <w:t>Light Fill</w:t>
      </w:r>
      <w:r>
        <w:t xml:space="preserve"> and </w:t>
      </w:r>
      <w:r w:rsidRPr="00D7469D">
        <w:rPr>
          <w:b/>
          <w:bCs/>
        </w:rPr>
        <w:t>Back</w:t>
      </w:r>
      <w:r w:rsidR="00C574A3">
        <w:t xml:space="preserve"> has less power than </w:t>
      </w:r>
      <w:r w:rsidR="00C574A3" w:rsidRPr="00733F0F">
        <w:rPr>
          <w:b/>
          <w:bCs/>
        </w:rPr>
        <w:t>Light Key</w:t>
      </w:r>
      <w:r w:rsidR="00C574A3">
        <w:t>.</w:t>
      </w:r>
    </w:p>
    <w:p w14:paraId="4AA81EA3" w14:textId="628B8ADC" w:rsidR="00641F49" w:rsidRDefault="00641F49" w:rsidP="00D7469D">
      <w:r>
        <w:t>Cntrl + P is parenting objects. Make sure the intended parent is active selected (Shift click on object)</w:t>
      </w:r>
    </w:p>
    <w:p w14:paraId="1E5AFE54" w14:textId="23DB9F47" w:rsidR="00171BAB" w:rsidRDefault="00171BAB" w:rsidP="00D7469D"/>
    <w:p w14:paraId="3B7A3A90" w14:textId="5B2582FF" w:rsidR="00171BAB" w:rsidRDefault="00171BAB" w:rsidP="00D7469D"/>
    <w:p w14:paraId="491F64ED" w14:textId="77777777" w:rsidR="00171BAB" w:rsidRDefault="00171BAB" w:rsidP="00D7469D"/>
    <w:p w14:paraId="289178E8" w14:textId="6C278E11" w:rsidR="001F68BA" w:rsidRDefault="001F68BA" w:rsidP="001F68BA">
      <w:pPr>
        <w:pStyle w:val="Heading2"/>
      </w:pPr>
      <w:r>
        <w:lastRenderedPageBreak/>
        <w:t>Rendering</w:t>
      </w:r>
    </w:p>
    <w:p w14:paraId="448201B6" w14:textId="7BDE8184" w:rsidR="001F68BA" w:rsidRDefault="001F68BA" w:rsidP="001F68BA">
      <w:pPr>
        <w:pStyle w:val="Heading3"/>
      </w:pPr>
      <w:r>
        <w:t>Eevee</w:t>
      </w:r>
    </w:p>
    <w:p w14:paraId="221B9B58" w14:textId="14182987" w:rsidR="00FF19C7" w:rsidRPr="00FF19C7" w:rsidRDefault="00FF19C7" w:rsidP="00FF19C7">
      <w:r>
        <w:t xml:space="preserve">Quick </w:t>
      </w:r>
      <w:r w:rsidR="00F25D62">
        <w:t>Rendering but</w:t>
      </w:r>
      <w:r>
        <w:t xml:space="preserve"> requires more inputs and values. Though the big plus side is that it</w:t>
      </w:r>
      <w:r w:rsidR="00171BAB">
        <w:t xml:space="preserve"> is really really fast.</w:t>
      </w:r>
    </w:p>
    <w:p w14:paraId="18BA8494" w14:textId="54E474A0" w:rsidR="001F68BA" w:rsidRDefault="001F68BA" w:rsidP="001F68BA">
      <w:pPr>
        <w:pStyle w:val="Heading3"/>
      </w:pPr>
      <w:r>
        <w:t>Cycles</w:t>
      </w:r>
    </w:p>
    <w:p w14:paraId="5B5B0B85" w14:textId="69D335BC" w:rsidR="001F68BA" w:rsidRDefault="001F68BA" w:rsidP="001F68BA">
      <w:r>
        <w:t xml:space="preserve">Real Time </w:t>
      </w:r>
      <w:r w:rsidR="00FF19C7">
        <w:t>rendering but</w:t>
      </w:r>
      <w:r>
        <w:t xml:space="preserve"> takes longer to </w:t>
      </w:r>
      <w:r w:rsidR="00FF19C7">
        <w:t>render. Might have some grainy bits. That being said, it does not need any particular input like “adding bloom or ambient occlusion”</w:t>
      </w:r>
    </w:p>
    <w:p w14:paraId="66C16ED9" w14:textId="678B15BD" w:rsidR="00803E8E" w:rsidRDefault="00803E8E" w:rsidP="00803E8E">
      <w:pPr>
        <w:pStyle w:val="Heading2"/>
      </w:pPr>
      <w:r>
        <w:t>Vertices, Faces and Edges</w:t>
      </w:r>
    </w:p>
    <w:p w14:paraId="5DCDD2F8" w14:textId="3651C38D" w:rsidR="00803E8E" w:rsidRDefault="00803E8E" w:rsidP="00803E8E">
      <w:pPr>
        <w:pStyle w:val="Heading3"/>
      </w:pPr>
      <w:r>
        <w:t>How to solve vertices that are on top of each other</w:t>
      </w:r>
      <w:r w:rsidR="00CF28D8">
        <w:t>?</w:t>
      </w:r>
    </w:p>
    <w:p w14:paraId="75B1FA53" w14:textId="0074D4CC" w:rsidR="00803E8E" w:rsidRDefault="00856E8C" w:rsidP="00803E8E">
      <w:r>
        <w:t>Wireframe mode</w:t>
      </w:r>
      <w:r w:rsidR="00803E8E">
        <w:t xml:space="preserve"> </w:t>
      </w:r>
      <w:r>
        <w:t xml:space="preserve">- </w:t>
      </w:r>
      <w:r w:rsidR="00CF28D8">
        <w:t>select the vertices that are merged on via a selection box.</w:t>
      </w:r>
    </w:p>
    <w:p w14:paraId="1C34ADCF" w14:textId="3FBC8311" w:rsidR="00856E8C" w:rsidRDefault="00856E8C" w:rsidP="00803E8E">
      <w:r>
        <w:rPr>
          <w:noProof/>
        </w:rPr>
        <w:drawing>
          <wp:inline distT="0" distB="0" distL="0" distR="0" wp14:anchorId="3DF0B061" wp14:editId="55AB4A3C">
            <wp:extent cx="3114675" cy="10287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CE87C" w14:textId="4BAC6828" w:rsidR="00856E8C" w:rsidRDefault="00856E8C" w:rsidP="00803E8E">
      <w:r>
        <w:t>You can also toggle x-ray to select them. The point of x-ray is to ensure you can get a sense of shape from this.</w:t>
      </w:r>
    </w:p>
    <w:p w14:paraId="3024962E" w14:textId="06A23FC7" w:rsidR="00E06952" w:rsidRDefault="00E06952" w:rsidP="00803E8E"/>
    <w:p w14:paraId="19755956" w14:textId="7301EF98" w:rsidR="00E06952" w:rsidRDefault="00E06952" w:rsidP="00E06952">
      <w:pPr>
        <w:pStyle w:val="Heading3"/>
      </w:pPr>
      <w:r>
        <w:t>Remove doubles</w:t>
      </w:r>
    </w:p>
    <w:p w14:paraId="2C5180B9" w14:textId="75850240" w:rsidR="00E06952" w:rsidRPr="00E06952" w:rsidRDefault="00E06952" w:rsidP="00E06952">
      <w:r>
        <w:t>Press F3, then type remove doubles, click mesh: remove doubles</w:t>
      </w:r>
    </w:p>
    <w:sectPr w:rsidR="00E06952" w:rsidRPr="00E06952">
      <w:pgSz w:w="11906" w:h="16838"/>
      <w:pgMar w:top="1985" w:right="1701" w:bottom="1701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9EF7971" w14:textId="77777777" w:rsidR="005639F1" w:rsidRDefault="005639F1" w:rsidP="00D7469D">
      <w:r>
        <w:separator/>
      </w:r>
    </w:p>
  </w:endnote>
  <w:endnote w:type="continuationSeparator" w:id="0">
    <w:p w14:paraId="0BBBD9E8" w14:textId="77777777" w:rsidR="005639F1" w:rsidRDefault="005639F1" w:rsidP="00D74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79A059" w14:textId="77777777" w:rsidR="005639F1" w:rsidRDefault="005639F1" w:rsidP="00D7469D">
      <w:r>
        <w:separator/>
      </w:r>
    </w:p>
  </w:footnote>
  <w:footnote w:type="continuationSeparator" w:id="0">
    <w:p w14:paraId="3DC73C12" w14:textId="77777777" w:rsidR="005639F1" w:rsidRDefault="005639F1" w:rsidP="00D7469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67B5"/>
    <w:rsid w:val="000B3F01"/>
    <w:rsid w:val="000F515C"/>
    <w:rsid w:val="00171BAB"/>
    <w:rsid w:val="001F68BA"/>
    <w:rsid w:val="0041252F"/>
    <w:rsid w:val="00455B3C"/>
    <w:rsid w:val="005639F1"/>
    <w:rsid w:val="00641F49"/>
    <w:rsid w:val="00733F0F"/>
    <w:rsid w:val="00803E8E"/>
    <w:rsid w:val="00847FDF"/>
    <w:rsid w:val="00856E8C"/>
    <w:rsid w:val="0092721A"/>
    <w:rsid w:val="00AC5432"/>
    <w:rsid w:val="00C009E0"/>
    <w:rsid w:val="00C574A3"/>
    <w:rsid w:val="00CB79F8"/>
    <w:rsid w:val="00CF28D8"/>
    <w:rsid w:val="00D33A48"/>
    <w:rsid w:val="00D734AF"/>
    <w:rsid w:val="00D7469D"/>
    <w:rsid w:val="00D767B5"/>
    <w:rsid w:val="00E06952"/>
    <w:rsid w:val="00F25D62"/>
    <w:rsid w:val="00FF1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691C4E"/>
  <w15:chartTrackingRefBased/>
  <w15:docId w15:val="{3F1D03E5-38D4-4048-892F-FF16BD0CA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69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39F1"/>
    <w:pPr>
      <w:outlineLvl w:val="0"/>
    </w:pPr>
    <w:rPr>
      <w:b/>
      <w:bCs/>
      <w:sz w:val="36"/>
      <w:szCs w:val="36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639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639F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bCs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39F1"/>
  </w:style>
  <w:style w:type="paragraph" w:styleId="Footer">
    <w:name w:val="footer"/>
    <w:basedOn w:val="Normal"/>
    <w:link w:val="FooterChar"/>
    <w:uiPriority w:val="99"/>
    <w:unhideWhenUsed/>
    <w:rsid w:val="005639F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39F1"/>
  </w:style>
  <w:style w:type="character" w:customStyle="1" w:styleId="Heading1Char">
    <w:name w:val="Heading 1 Char"/>
    <w:basedOn w:val="DefaultParagraphFont"/>
    <w:link w:val="Heading1"/>
    <w:uiPriority w:val="9"/>
    <w:rsid w:val="005639F1"/>
    <w:rPr>
      <w:b/>
      <w:bCs/>
      <w:sz w:val="36"/>
      <w:szCs w:val="36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5639F1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639F1"/>
    <w:rPr>
      <w:rFonts w:asciiTheme="majorHAnsi" w:eastAsiaTheme="majorEastAsia" w:hAnsiTheme="majorHAnsi" w:cstheme="majorBidi"/>
      <w:b/>
      <w:bCs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194</Words>
  <Characters>1107</Characters>
  <Application>Microsoft Office Word</Application>
  <DocSecurity>0</DocSecurity>
  <Lines>9</Lines>
  <Paragraphs>2</Paragraphs>
  <ScaleCrop>false</ScaleCrop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 aka Candy</dc:creator>
  <cp:keywords/>
  <dc:description/>
  <cp:lastModifiedBy>Mus aka Candy</cp:lastModifiedBy>
  <cp:revision>24</cp:revision>
  <dcterms:created xsi:type="dcterms:W3CDTF">2020-12-20T12:22:00Z</dcterms:created>
  <dcterms:modified xsi:type="dcterms:W3CDTF">2020-12-24T12:06:00Z</dcterms:modified>
</cp:coreProperties>
</file>