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06BFA" w14:textId="28B835A8" w:rsidR="00DF3CC2" w:rsidRDefault="00A4316C" w:rsidP="00A4316C">
      <w:pPr>
        <w:pStyle w:val="2"/>
        <w:rPr>
          <w:shd w:val="clear" w:color="auto" w:fill="FFFFFF"/>
        </w:rPr>
      </w:pPr>
      <w:r>
        <w:rPr>
          <w:rFonts w:hint="eastAsia"/>
          <w:shd w:val="clear" w:color="auto" w:fill="FFFFFF"/>
        </w:rPr>
        <w:t>成都市行政规范性文件合法性审核实施细则</w:t>
      </w:r>
    </w:p>
    <w:p w14:paraId="3DEF2A20" w14:textId="1B2FDB07" w:rsidR="00A4316C" w:rsidRDefault="00A4316C">
      <w:pPr>
        <w:rPr>
          <w:rFonts w:ascii="微软雅黑" w:eastAsia="微软雅黑" w:hAnsi="微软雅黑"/>
          <w:color w:val="666666"/>
          <w:szCs w:val="21"/>
          <w:shd w:val="clear" w:color="auto" w:fill="FFFFFF"/>
        </w:rPr>
      </w:pPr>
    </w:p>
    <w:p w14:paraId="076DC61A" w14:textId="19558341" w:rsidR="00A4316C" w:rsidRPr="00A4316C" w:rsidRDefault="00A4316C" w:rsidP="00A4316C">
      <w:pPr>
        <w:pStyle w:val="a3"/>
        <w:numPr>
          <w:ilvl w:val="0"/>
          <w:numId w:val="1"/>
        </w:numPr>
        <w:ind w:firstLineChars="0"/>
        <w:rPr>
          <w:rFonts w:ascii="微软雅黑" w:eastAsia="微软雅黑" w:hAnsi="微软雅黑"/>
          <w:color w:val="666666"/>
          <w:szCs w:val="21"/>
          <w:shd w:val="clear" w:color="auto" w:fill="FFFFFF"/>
        </w:rPr>
      </w:pPr>
      <w:r w:rsidRPr="00A4316C">
        <w:rPr>
          <w:rFonts w:ascii="微软雅黑" w:eastAsia="微软雅黑" w:hAnsi="微软雅黑" w:hint="eastAsia"/>
          <w:color w:val="666666"/>
          <w:szCs w:val="21"/>
          <w:shd w:val="clear" w:color="auto" w:fill="FFFFFF"/>
        </w:rPr>
        <w:t>为了进一步完善行政规范性文件合法性审核机制，根据《优化营商环境条例》（国务院令第722号）、《国务院办公厅关于全面推行行政规范性文件合法性审核机制的指导意见》（国办发〔2018〕115号）、《四川省行政规范性文件管理办法》（省政府令第327号）和《四川省人民政府办公厅关于全面推行行政规范性文件合法性审核机制的实施意见》（川办发〔2019〕63号）等规定，结合成都市实际，制定本细则。</w:t>
      </w:r>
    </w:p>
    <w:p w14:paraId="62465599" w14:textId="77777777" w:rsidR="00A4316C" w:rsidRDefault="00A4316C" w:rsidP="00A4316C">
      <w:pPr>
        <w:pStyle w:val="a3"/>
        <w:numPr>
          <w:ilvl w:val="0"/>
          <w:numId w:val="1"/>
        </w:numPr>
        <w:ind w:firstLineChars="0"/>
        <w:rPr>
          <w:rFonts w:ascii="微软雅黑" w:eastAsia="微软雅黑" w:hAnsi="微软雅黑"/>
          <w:color w:val="666666"/>
          <w:szCs w:val="21"/>
          <w:shd w:val="clear" w:color="auto" w:fill="FFFFFF"/>
        </w:rPr>
      </w:pPr>
      <w:r w:rsidRPr="00A4316C">
        <w:rPr>
          <w:rFonts w:ascii="微软雅黑" w:eastAsia="微软雅黑" w:hAnsi="微软雅黑" w:hint="eastAsia"/>
          <w:color w:val="666666"/>
          <w:szCs w:val="21"/>
          <w:shd w:val="clear" w:color="auto" w:fill="FFFFFF"/>
        </w:rPr>
        <w:t>本细则所称行政规范性文件（以下简称规范性文件）是指除政府规章外，由行政机关或者经法律、法规授权的具有管理公共事务职能的组织（以下统称行政机关）依照法定权限、程序制定并公开发布，涉及公民、法人和其他组织权利义务，具有普遍约束力，在一定期限内反复适用的公文。</w:t>
      </w:r>
    </w:p>
    <w:p w14:paraId="0DE9F0DB" w14:textId="77777777" w:rsidR="009F119C" w:rsidRDefault="00A4316C" w:rsidP="009F119C">
      <w:pPr>
        <w:pStyle w:val="a3"/>
        <w:numPr>
          <w:ilvl w:val="0"/>
          <w:numId w:val="1"/>
        </w:numPr>
        <w:ind w:firstLineChars="0"/>
        <w:rPr>
          <w:rFonts w:ascii="微软雅黑" w:eastAsia="微软雅黑" w:hAnsi="微软雅黑"/>
          <w:color w:val="666666"/>
          <w:szCs w:val="21"/>
          <w:shd w:val="clear" w:color="auto" w:fill="FFFFFF"/>
        </w:rPr>
      </w:pPr>
      <w:r w:rsidRPr="00A4316C">
        <w:rPr>
          <w:rFonts w:ascii="微软雅黑" w:eastAsia="微软雅黑" w:hAnsi="微软雅黑" w:hint="eastAsia"/>
          <w:color w:val="666666"/>
          <w:szCs w:val="21"/>
          <w:shd w:val="clear" w:color="auto" w:fill="FFFFFF"/>
        </w:rPr>
        <w:t>规范性文件制定主体应当符合相关法律法规和《四川省行政规范性文件管理办法》的规定。</w:t>
      </w:r>
      <w:r w:rsidRPr="00A4316C">
        <w:rPr>
          <w:rFonts w:ascii="微软雅黑" w:eastAsia="微软雅黑" w:hAnsi="微软雅黑" w:hint="eastAsia"/>
          <w:color w:val="666666"/>
          <w:szCs w:val="21"/>
        </w:rPr>
        <w:br/>
      </w:r>
      <w:r w:rsidRPr="00A4316C">
        <w:rPr>
          <w:rFonts w:ascii="微软雅黑" w:eastAsia="微软雅黑" w:hAnsi="微软雅黑" w:hint="eastAsia"/>
          <w:color w:val="666666"/>
          <w:szCs w:val="21"/>
          <w:shd w:val="clear" w:color="auto" w:fill="FFFFFF"/>
        </w:rPr>
        <w:t>市和区（市）县人民政府设立的临时机构、议事协调机构和政府工作部门的内设机构，不得制定规范性文件。</w:t>
      </w:r>
      <w:r w:rsidRPr="00A4316C">
        <w:rPr>
          <w:rFonts w:ascii="微软雅黑" w:eastAsia="微软雅黑" w:hAnsi="微软雅黑" w:hint="eastAsia"/>
          <w:color w:val="666666"/>
          <w:szCs w:val="21"/>
        </w:rPr>
        <w:br/>
      </w:r>
      <w:r w:rsidRPr="00A4316C">
        <w:rPr>
          <w:rFonts w:ascii="微软雅黑" w:eastAsia="微软雅黑" w:hAnsi="微软雅黑" w:hint="eastAsia"/>
          <w:color w:val="666666"/>
          <w:szCs w:val="21"/>
          <w:shd w:val="clear" w:color="auto" w:fill="FFFFFF"/>
        </w:rPr>
        <w:t>市和区（市）县司法局应当根据法律法规以及本级政府机构设置情况编制规范性文件制定主体清单，报本级人民政府批准后，及时向社会公布，并根据法律法规</w:t>
      </w:r>
      <w:proofErr w:type="gramStart"/>
      <w:r w:rsidRPr="00A4316C">
        <w:rPr>
          <w:rFonts w:ascii="微软雅黑" w:eastAsia="微软雅黑" w:hAnsi="微软雅黑" w:hint="eastAsia"/>
          <w:color w:val="666666"/>
          <w:szCs w:val="21"/>
          <w:shd w:val="clear" w:color="auto" w:fill="FFFFFF"/>
        </w:rPr>
        <w:t>立改废以及</w:t>
      </w:r>
      <w:proofErr w:type="gramEnd"/>
      <w:r w:rsidRPr="00A4316C">
        <w:rPr>
          <w:rFonts w:ascii="微软雅黑" w:eastAsia="微软雅黑" w:hAnsi="微软雅黑" w:hint="eastAsia"/>
          <w:color w:val="666666"/>
          <w:szCs w:val="21"/>
          <w:shd w:val="clear" w:color="auto" w:fill="FFFFFF"/>
        </w:rPr>
        <w:t>本级政府机构改革情况予以动态调整。</w:t>
      </w:r>
    </w:p>
    <w:p w14:paraId="66ED7BD1" w14:textId="77777777" w:rsidR="009F119C" w:rsidRDefault="00A4316C" w:rsidP="009F119C">
      <w:pPr>
        <w:pStyle w:val="a3"/>
        <w:numPr>
          <w:ilvl w:val="0"/>
          <w:numId w:val="1"/>
        </w:numPr>
        <w:ind w:firstLineChars="0"/>
        <w:rPr>
          <w:rFonts w:ascii="微软雅黑" w:eastAsia="微软雅黑" w:hAnsi="微软雅黑"/>
          <w:color w:val="666666"/>
          <w:szCs w:val="21"/>
          <w:shd w:val="clear" w:color="auto" w:fill="FFFFFF"/>
        </w:rPr>
      </w:pPr>
      <w:r w:rsidRPr="00A4316C">
        <w:rPr>
          <w:rFonts w:ascii="微软雅黑" w:eastAsia="微软雅黑" w:hAnsi="微软雅黑" w:hint="eastAsia"/>
          <w:color w:val="666666"/>
          <w:szCs w:val="21"/>
          <w:shd w:val="clear" w:color="auto" w:fill="FFFFFF"/>
        </w:rPr>
        <w:t>行政机关可以就执行法律、法规、规章和上级文件规定，执行本级人民代表大会及其常务委员会决议，在职责权限范围内对本行政区域或本行业系统的具体管理事项，制定规范性文件。</w:t>
      </w:r>
    </w:p>
    <w:p w14:paraId="0E55E820" w14:textId="10B6D2B8" w:rsidR="009F119C" w:rsidRPr="009F119C" w:rsidRDefault="00A4316C" w:rsidP="009F119C">
      <w:pPr>
        <w:pStyle w:val="a3"/>
        <w:numPr>
          <w:ilvl w:val="0"/>
          <w:numId w:val="1"/>
        </w:numPr>
        <w:ind w:firstLineChars="0"/>
        <w:rPr>
          <w:rFonts w:ascii="微软雅黑" w:eastAsia="微软雅黑" w:hAnsi="微软雅黑"/>
          <w:color w:val="666666"/>
          <w:szCs w:val="21"/>
          <w:shd w:val="clear" w:color="auto" w:fill="FFFFFF"/>
        </w:rPr>
      </w:pPr>
      <w:r w:rsidRPr="00A4316C">
        <w:rPr>
          <w:rFonts w:ascii="微软雅黑" w:eastAsia="微软雅黑" w:hAnsi="微软雅黑" w:hint="eastAsia"/>
          <w:color w:val="666666"/>
          <w:szCs w:val="21"/>
          <w:shd w:val="clear" w:color="auto" w:fill="FFFFFF"/>
        </w:rPr>
        <w:lastRenderedPageBreak/>
        <w:t>规范性文件应当全部纳入合法性审核范围，实现</w:t>
      </w:r>
      <w:proofErr w:type="gramStart"/>
      <w:r w:rsidRPr="00A4316C">
        <w:rPr>
          <w:rFonts w:ascii="微软雅黑" w:eastAsia="微软雅黑" w:hAnsi="微软雅黑" w:hint="eastAsia"/>
          <w:color w:val="666666"/>
          <w:szCs w:val="21"/>
          <w:shd w:val="clear" w:color="auto" w:fill="FFFFFF"/>
        </w:rPr>
        <w:t>审核全</w:t>
      </w:r>
      <w:proofErr w:type="gramEnd"/>
      <w:r w:rsidRPr="00A4316C">
        <w:rPr>
          <w:rFonts w:ascii="微软雅黑" w:eastAsia="微软雅黑" w:hAnsi="微软雅黑" w:hint="eastAsia"/>
          <w:color w:val="666666"/>
          <w:szCs w:val="21"/>
          <w:shd w:val="clear" w:color="auto" w:fill="FFFFFF"/>
        </w:rPr>
        <w:t>覆盖，做到</w:t>
      </w:r>
      <w:proofErr w:type="gramStart"/>
      <w:r w:rsidRPr="00A4316C">
        <w:rPr>
          <w:rFonts w:ascii="微软雅黑" w:eastAsia="微软雅黑" w:hAnsi="微软雅黑" w:hint="eastAsia"/>
          <w:color w:val="666666"/>
          <w:szCs w:val="21"/>
          <w:shd w:val="clear" w:color="auto" w:fill="FFFFFF"/>
        </w:rPr>
        <w:t>应审必审</w:t>
      </w:r>
      <w:proofErr w:type="gramEnd"/>
      <w:r w:rsidRPr="00A4316C">
        <w:rPr>
          <w:rFonts w:ascii="微软雅黑" w:eastAsia="微软雅黑" w:hAnsi="微软雅黑" w:hint="eastAsia"/>
          <w:color w:val="666666"/>
          <w:szCs w:val="21"/>
          <w:shd w:val="clear" w:color="auto" w:fill="FFFFFF"/>
        </w:rPr>
        <w:t>。</w:t>
      </w:r>
      <w:r w:rsidRPr="00A4316C">
        <w:rPr>
          <w:rFonts w:ascii="微软雅黑" w:eastAsia="微软雅黑" w:hAnsi="微软雅黑" w:hint="eastAsia"/>
          <w:color w:val="666666"/>
          <w:szCs w:val="21"/>
        </w:rPr>
        <w:br/>
      </w:r>
      <w:r w:rsidRPr="00A4316C">
        <w:rPr>
          <w:rFonts w:ascii="微软雅黑" w:eastAsia="微软雅黑" w:hAnsi="微软雅黑" w:hint="eastAsia"/>
          <w:color w:val="666666"/>
          <w:szCs w:val="21"/>
          <w:shd w:val="clear" w:color="auto" w:fill="FFFFFF"/>
        </w:rPr>
        <w:t>行政机关内部执行的管理规范、工作制度、机构编制、会议纪要、工作方案、请示报告及表彰奖惩、人事任免等公文，不纳入规范性文件合法性审核范围。</w:t>
      </w:r>
    </w:p>
    <w:p w14:paraId="334AB71F" w14:textId="77777777" w:rsidR="009F119C" w:rsidRDefault="00A4316C" w:rsidP="009F119C">
      <w:pPr>
        <w:pStyle w:val="a3"/>
        <w:numPr>
          <w:ilvl w:val="0"/>
          <w:numId w:val="1"/>
        </w:numPr>
        <w:ind w:firstLineChars="0"/>
        <w:rPr>
          <w:rFonts w:ascii="微软雅黑" w:eastAsia="微软雅黑" w:hAnsi="微软雅黑"/>
          <w:color w:val="666666"/>
          <w:szCs w:val="21"/>
          <w:shd w:val="clear" w:color="auto" w:fill="FFFFFF"/>
        </w:rPr>
      </w:pPr>
      <w:r w:rsidRPr="00A4316C">
        <w:rPr>
          <w:rFonts w:ascii="微软雅黑" w:eastAsia="微软雅黑" w:hAnsi="微软雅黑" w:hint="eastAsia"/>
          <w:color w:val="666666"/>
          <w:szCs w:val="21"/>
          <w:shd w:val="clear" w:color="auto" w:fill="FFFFFF"/>
        </w:rPr>
        <w:t>规范性文件应当由行政机关承担合法性审核工作的部门或机构（以下统称审核机构）负责统一审核，并出具书面意见。</w:t>
      </w:r>
    </w:p>
    <w:p w14:paraId="49DD3B9F" w14:textId="77777777" w:rsidR="009F119C" w:rsidRDefault="00A4316C" w:rsidP="009F119C">
      <w:pPr>
        <w:pStyle w:val="a3"/>
        <w:numPr>
          <w:ilvl w:val="0"/>
          <w:numId w:val="1"/>
        </w:numPr>
        <w:ind w:firstLineChars="0"/>
        <w:rPr>
          <w:rFonts w:ascii="微软雅黑" w:eastAsia="微软雅黑" w:hAnsi="微软雅黑"/>
          <w:color w:val="666666"/>
          <w:szCs w:val="21"/>
          <w:shd w:val="clear" w:color="auto" w:fill="FFFFFF"/>
        </w:rPr>
      </w:pPr>
      <w:r w:rsidRPr="00A4316C">
        <w:rPr>
          <w:rFonts w:ascii="微软雅黑" w:eastAsia="微软雅黑" w:hAnsi="微软雅黑" w:hint="eastAsia"/>
          <w:color w:val="666666"/>
          <w:szCs w:val="21"/>
          <w:shd w:val="clear" w:color="auto" w:fill="FFFFFF"/>
        </w:rPr>
        <w:t>市人民政府及其办公厅制定的规范性文件由市司法局负责合法性审核。</w:t>
      </w:r>
      <w:r w:rsidRPr="00A4316C">
        <w:rPr>
          <w:rFonts w:ascii="微软雅黑" w:eastAsia="微软雅黑" w:hAnsi="微软雅黑" w:hint="eastAsia"/>
          <w:color w:val="666666"/>
          <w:szCs w:val="21"/>
        </w:rPr>
        <w:br/>
      </w:r>
      <w:r w:rsidRPr="00A4316C">
        <w:rPr>
          <w:rFonts w:ascii="微软雅黑" w:eastAsia="微软雅黑" w:hAnsi="微软雅黑" w:hint="eastAsia"/>
          <w:color w:val="666666"/>
          <w:szCs w:val="21"/>
          <w:shd w:val="clear" w:color="auto" w:fill="FFFFFF"/>
        </w:rPr>
        <w:t>区（市）县人民政府及其办公室制定的规范性文件由区（市）县司法局负责合法性审核。</w:t>
      </w:r>
      <w:r w:rsidRPr="00A4316C">
        <w:rPr>
          <w:rFonts w:ascii="微软雅黑" w:eastAsia="微软雅黑" w:hAnsi="微软雅黑" w:hint="eastAsia"/>
          <w:color w:val="666666"/>
          <w:szCs w:val="21"/>
        </w:rPr>
        <w:br/>
      </w:r>
      <w:r w:rsidRPr="00A4316C">
        <w:rPr>
          <w:rFonts w:ascii="微软雅黑" w:eastAsia="微软雅黑" w:hAnsi="微软雅黑" w:hint="eastAsia"/>
          <w:color w:val="666666"/>
          <w:szCs w:val="21"/>
          <w:shd w:val="clear" w:color="auto" w:fill="FFFFFF"/>
        </w:rPr>
        <w:t>镇人民政府、街道办事处制定的规范性文件由区（市）县人民政府确定的审核机构进行合法性审核，但区（市）县规范性文件备案管理机构不得作为镇（街道）规范性文件的审核机构。</w:t>
      </w:r>
      <w:r w:rsidRPr="00A4316C">
        <w:rPr>
          <w:rFonts w:ascii="微软雅黑" w:eastAsia="微软雅黑" w:hAnsi="微软雅黑" w:hint="eastAsia"/>
          <w:color w:val="666666"/>
          <w:szCs w:val="21"/>
        </w:rPr>
        <w:br/>
      </w:r>
      <w:r w:rsidRPr="00A4316C">
        <w:rPr>
          <w:rFonts w:ascii="微软雅黑" w:eastAsia="微软雅黑" w:hAnsi="微软雅黑" w:hint="eastAsia"/>
          <w:color w:val="666666"/>
          <w:szCs w:val="21"/>
          <w:shd w:val="clear" w:color="auto" w:fill="FFFFFF"/>
        </w:rPr>
        <w:t>市和区（市）县人民政府工作部门制定的规范性文件，由本部门审核机构进行合法性审核；部门联合制定规范性文件的，由牵头部门审核机构进行合法性审核；法律、法规授权组织制定的规范性文件由其业务主管部门审核机构进行合法性审核。</w:t>
      </w:r>
    </w:p>
    <w:p w14:paraId="17C2347E" w14:textId="77777777" w:rsidR="009F119C" w:rsidRDefault="00A4316C" w:rsidP="009F119C">
      <w:pPr>
        <w:pStyle w:val="a3"/>
        <w:numPr>
          <w:ilvl w:val="0"/>
          <w:numId w:val="1"/>
        </w:numPr>
        <w:ind w:firstLineChars="0"/>
        <w:rPr>
          <w:rFonts w:ascii="微软雅黑" w:eastAsia="微软雅黑" w:hAnsi="微软雅黑"/>
          <w:color w:val="666666"/>
          <w:szCs w:val="21"/>
          <w:shd w:val="clear" w:color="auto" w:fill="FFFFFF"/>
        </w:rPr>
      </w:pPr>
      <w:r w:rsidRPr="00A4316C">
        <w:rPr>
          <w:rFonts w:ascii="微软雅黑" w:eastAsia="微软雅黑" w:hAnsi="微软雅黑" w:hint="eastAsia"/>
          <w:color w:val="666666"/>
          <w:szCs w:val="21"/>
          <w:shd w:val="clear" w:color="auto" w:fill="FFFFFF"/>
        </w:rPr>
        <w:t>除依法需要保密外，对涉及群众切身利益或者对公民、法人和其他组织权利义务有重大影响的规范性文件，起草单位应当通过报纸、网络等方式向社会公开征求意见。其中，与市场主体生产经营活动密切相关的规范性文件，向社会公开征求意见的期限一般不少于30日。</w:t>
      </w:r>
      <w:r w:rsidRPr="00A4316C">
        <w:rPr>
          <w:rFonts w:ascii="微软雅黑" w:eastAsia="微软雅黑" w:hAnsi="微软雅黑" w:hint="eastAsia"/>
          <w:color w:val="666666"/>
          <w:szCs w:val="21"/>
        </w:rPr>
        <w:br/>
      </w:r>
      <w:r w:rsidRPr="00A4316C">
        <w:rPr>
          <w:rFonts w:ascii="微软雅黑" w:eastAsia="微软雅黑" w:hAnsi="微软雅黑" w:hint="eastAsia"/>
          <w:color w:val="666666"/>
          <w:szCs w:val="21"/>
          <w:shd w:val="clear" w:color="auto" w:fill="FFFFFF"/>
        </w:rPr>
        <w:t>制定与市场主体生产经营活动密切相关的规范性文件，起草单位应当按照国家和省的规定，充分听取市场主体、行业协会商会的意见。征求企业意见不少于10家，征求行业协会商会意见不少于3家。</w:t>
      </w:r>
    </w:p>
    <w:p w14:paraId="43F7CF3B" w14:textId="77777777" w:rsidR="009F119C" w:rsidRDefault="00A4316C" w:rsidP="009F119C">
      <w:pPr>
        <w:pStyle w:val="a3"/>
        <w:numPr>
          <w:ilvl w:val="0"/>
          <w:numId w:val="1"/>
        </w:numPr>
        <w:ind w:firstLineChars="0"/>
        <w:rPr>
          <w:rFonts w:ascii="微软雅黑" w:eastAsia="微软雅黑" w:hAnsi="微软雅黑"/>
          <w:color w:val="666666"/>
          <w:szCs w:val="21"/>
          <w:shd w:val="clear" w:color="auto" w:fill="FFFFFF"/>
        </w:rPr>
      </w:pPr>
      <w:r w:rsidRPr="00A4316C">
        <w:rPr>
          <w:rFonts w:ascii="微软雅黑" w:eastAsia="微软雅黑" w:hAnsi="微软雅黑" w:hint="eastAsia"/>
          <w:color w:val="666666"/>
          <w:szCs w:val="21"/>
          <w:shd w:val="clear" w:color="auto" w:fill="FFFFFF"/>
        </w:rPr>
        <w:t>规范性文件应当在提交制定机关集体讨论前报审核机构进行合法性审核。未经合法</w:t>
      </w:r>
      <w:r w:rsidRPr="00A4316C">
        <w:rPr>
          <w:rFonts w:ascii="微软雅黑" w:eastAsia="微软雅黑" w:hAnsi="微软雅黑" w:hint="eastAsia"/>
          <w:color w:val="666666"/>
          <w:szCs w:val="21"/>
          <w:shd w:val="clear" w:color="auto" w:fill="FFFFFF"/>
        </w:rPr>
        <w:lastRenderedPageBreak/>
        <w:t>性审核或者经审核不合法的文件，不得提交集体审议。</w:t>
      </w:r>
    </w:p>
    <w:p w14:paraId="657DDB6B" w14:textId="17A1E91E" w:rsidR="009F119C" w:rsidRDefault="00A4316C" w:rsidP="009F119C">
      <w:pPr>
        <w:pStyle w:val="a3"/>
        <w:numPr>
          <w:ilvl w:val="0"/>
          <w:numId w:val="1"/>
        </w:numPr>
        <w:ind w:firstLineChars="0"/>
        <w:rPr>
          <w:rFonts w:ascii="微软雅黑" w:eastAsia="微软雅黑" w:hAnsi="微软雅黑"/>
          <w:color w:val="666666"/>
          <w:szCs w:val="21"/>
          <w:shd w:val="clear" w:color="auto" w:fill="FFFFFF"/>
        </w:rPr>
      </w:pPr>
      <w:r w:rsidRPr="00A4316C">
        <w:rPr>
          <w:rFonts w:ascii="微软雅黑" w:eastAsia="微软雅黑" w:hAnsi="微软雅黑" w:hint="eastAsia"/>
          <w:color w:val="666666"/>
          <w:szCs w:val="21"/>
          <w:shd w:val="clear" w:color="auto" w:fill="FFFFFF"/>
        </w:rPr>
        <w:t>市和区（市）县人民政府及其办公厅（室）制定的规范性文件，起草单位在报送审核前，应当先由本单位的审核机构确认文件代拟稿是否属于规范性文件，并出具书面初审意见。</w:t>
      </w:r>
    </w:p>
    <w:p w14:paraId="60C0E0FD" w14:textId="77777777" w:rsidR="009F119C" w:rsidRDefault="00A4316C" w:rsidP="009F119C">
      <w:pPr>
        <w:pStyle w:val="a3"/>
        <w:numPr>
          <w:ilvl w:val="0"/>
          <w:numId w:val="1"/>
        </w:numPr>
        <w:ind w:firstLineChars="0"/>
        <w:rPr>
          <w:rFonts w:ascii="微软雅黑" w:eastAsia="微软雅黑" w:hAnsi="微软雅黑"/>
          <w:color w:val="666666"/>
          <w:szCs w:val="21"/>
          <w:shd w:val="clear" w:color="auto" w:fill="FFFFFF"/>
        </w:rPr>
      </w:pPr>
      <w:r w:rsidRPr="009F119C">
        <w:rPr>
          <w:rFonts w:ascii="微软雅黑" w:eastAsia="微软雅黑" w:hAnsi="微软雅黑" w:hint="eastAsia"/>
          <w:color w:val="666666"/>
          <w:szCs w:val="21"/>
          <w:shd w:val="clear" w:color="auto" w:fill="FFFFFF"/>
        </w:rPr>
        <w:t>市和区（市）县人民政府及其办公厅（室）制定的规范性文件，起草单位在报送审核时，应当向审核机构提交下列材料：</w:t>
      </w:r>
      <w:r w:rsidRPr="009F119C">
        <w:rPr>
          <w:rFonts w:ascii="微软雅黑" w:eastAsia="微软雅黑" w:hAnsi="微软雅黑" w:hint="eastAsia"/>
          <w:color w:val="666666"/>
          <w:szCs w:val="21"/>
        </w:rPr>
        <w:br/>
      </w:r>
      <w:r w:rsidRPr="009F119C">
        <w:rPr>
          <w:rFonts w:ascii="微软雅黑" w:eastAsia="微软雅黑" w:hAnsi="微软雅黑" w:hint="eastAsia"/>
          <w:color w:val="666666"/>
          <w:szCs w:val="21"/>
          <w:shd w:val="clear" w:color="auto" w:fill="FFFFFF"/>
        </w:rPr>
        <w:t>（一）文件送审稿；</w:t>
      </w:r>
      <w:r w:rsidRPr="009F119C">
        <w:rPr>
          <w:rFonts w:ascii="微软雅黑" w:eastAsia="微软雅黑" w:hAnsi="微软雅黑" w:hint="eastAsia"/>
          <w:color w:val="666666"/>
          <w:szCs w:val="21"/>
        </w:rPr>
        <w:br/>
      </w:r>
      <w:r w:rsidRPr="009F119C">
        <w:rPr>
          <w:rFonts w:ascii="微软雅黑" w:eastAsia="微软雅黑" w:hAnsi="微软雅黑" w:hint="eastAsia"/>
          <w:color w:val="666666"/>
          <w:szCs w:val="21"/>
          <w:shd w:val="clear" w:color="auto" w:fill="FFFFFF"/>
        </w:rPr>
        <w:t>（二）起草说明，包括制定文件的依据和评估论证情况；</w:t>
      </w:r>
      <w:r w:rsidRPr="009F119C">
        <w:rPr>
          <w:rFonts w:ascii="微软雅黑" w:eastAsia="微软雅黑" w:hAnsi="微软雅黑" w:hint="eastAsia"/>
          <w:color w:val="666666"/>
          <w:szCs w:val="21"/>
        </w:rPr>
        <w:br/>
      </w:r>
      <w:r w:rsidRPr="009F119C">
        <w:rPr>
          <w:rFonts w:ascii="微软雅黑" w:eastAsia="微软雅黑" w:hAnsi="微软雅黑" w:hint="eastAsia"/>
          <w:color w:val="666666"/>
          <w:szCs w:val="21"/>
          <w:shd w:val="clear" w:color="auto" w:fill="FFFFFF"/>
        </w:rPr>
        <w:t>（三）征求相关部门意见、向社会公开征求意见及意见采纳情况；</w:t>
      </w:r>
      <w:r w:rsidRPr="009F119C">
        <w:rPr>
          <w:rFonts w:ascii="微软雅黑" w:eastAsia="微软雅黑" w:hAnsi="微软雅黑" w:hint="eastAsia"/>
          <w:color w:val="666666"/>
          <w:szCs w:val="21"/>
        </w:rPr>
        <w:br/>
      </w:r>
      <w:r w:rsidRPr="009F119C">
        <w:rPr>
          <w:rFonts w:ascii="微软雅黑" w:eastAsia="微软雅黑" w:hAnsi="微软雅黑" w:hint="eastAsia"/>
          <w:color w:val="666666"/>
          <w:szCs w:val="21"/>
          <w:shd w:val="clear" w:color="auto" w:fill="FFFFFF"/>
        </w:rPr>
        <w:t>（四）本单位的合法性审核初审意见；</w:t>
      </w:r>
      <w:r w:rsidRPr="009F119C">
        <w:rPr>
          <w:rFonts w:ascii="微软雅黑" w:eastAsia="微软雅黑" w:hAnsi="微软雅黑" w:hint="eastAsia"/>
          <w:color w:val="666666"/>
          <w:szCs w:val="21"/>
        </w:rPr>
        <w:br/>
      </w:r>
      <w:r w:rsidRPr="009F119C">
        <w:rPr>
          <w:rFonts w:ascii="微软雅黑" w:eastAsia="微软雅黑" w:hAnsi="微软雅黑" w:hint="eastAsia"/>
          <w:color w:val="666666"/>
          <w:szCs w:val="21"/>
          <w:shd w:val="clear" w:color="auto" w:fill="FFFFFF"/>
        </w:rPr>
        <w:t>（五）与市场主体生产经营活动密切相关的，应当提供听取市场主体、行业协会商会意见及意见采纳情况的材料和公平竞争审查结论；</w:t>
      </w:r>
      <w:r w:rsidRPr="009F119C">
        <w:rPr>
          <w:rFonts w:ascii="微软雅黑" w:eastAsia="微软雅黑" w:hAnsi="微软雅黑" w:hint="eastAsia"/>
          <w:color w:val="666666"/>
          <w:szCs w:val="21"/>
        </w:rPr>
        <w:br/>
      </w:r>
      <w:r w:rsidRPr="009F119C">
        <w:rPr>
          <w:rFonts w:ascii="微软雅黑" w:eastAsia="微软雅黑" w:hAnsi="微软雅黑" w:hint="eastAsia"/>
          <w:color w:val="666666"/>
          <w:szCs w:val="21"/>
          <w:shd w:val="clear" w:color="auto" w:fill="FFFFFF"/>
        </w:rPr>
        <w:t>（六）按规定需要进行专家论证、风险评估或组织听证的，还应当提供专家论证结论意见、风险评估报告、听证情况书面记录；</w:t>
      </w:r>
      <w:r w:rsidRPr="009F119C">
        <w:rPr>
          <w:rFonts w:ascii="微软雅黑" w:eastAsia="微软雅黑" w:hAnsi="微软雅黑" w:hint="eastAsia"/>
          <w:color w:val="666666"/>
          <w:szCs w:val="21"/>
        </w:rPr>
        <w:br/>
      </w:r>
      <w:r w:rsidRPr="009F119C">
        <w:rPr>
          <w:rFonts w:ascii="微软雅黑" w:eastAsia="微软雅黑" w:hAnsi="微软雅黑" w:hint="eastAsia"/>
          <w:color w:val="666666"/>
          <w:szCs w:val="21"/>
          <w:shd w:val="clear" w:color="auto" w:fill="FFFFFF"/>
        </w:rPr>
        <w:t>（七）其他需要提供的材料。</w:t>
      </w:r>
    </w:p>
    <w:p w14:paraId="5F4EBC2C" w14:textId="77777777" w:rsidR="009F119C" w:rsidRDefault="00A4316C" w:rsidP="009F119C">
      <w:pPr>
        <w:pStyle w:val="a3"/>
        <w:numPr>
          <w:ilvl w:val="0"/>
          <w:numId w:val="1"/>
        </w:numPr>
        <w:ind w:firstLineChars="0"/>
        <w:rPr>
          <w:rFonts w:ascii="微软雅黑" w:eastAsia="微软雅黑" w:hAnsi="微软雅黑"/>
          <w:color w:val="666666"/>
          <w:szCs w:val="21"/>
          <w:shd w:val="clear" w:color="auto" w:fill="FFFFFF"/>
        </w:rPr>
      </w:pPr>
      <w:r w:rsidRPr="009F119C">
        <w:rPr>
          <w:rFonts w:ascii="微软雅黑" w:eastAsia="微软雅黑" w:hAnsi="微软雅黑" w:hint="eastAsia"/>
          <w:color w:val="666666"/>
          <w:szCs w:val="21"/>
          <w:shd w:val="clear" w:color="auto" w:fill="FFFFFF"/>
        </w:rPr>
        <w:t>审核机构应当对材料的完备性、规范性进行审核，不符合要求的，可以退回；或者要求起草单位在规定时间内补充材料或说明情况。</w:t>
      </w:r>
    </w:p>
    <w:p w14:paraId="19A604C8" w14:textId="77777777" w:rsidR="009F119C" w:rsidRDefault="00A4316C" w:rsidP="009F119C">
      <w:pPr>
        <w:pStyle w:val="a3"/>
        <w:numPr>
          <w:ilvl w:val="0"/>
          <w:numId w:val="1"/>
        </w:numPr>
        <w:ind w:firstLineChars="0"/>
        <w:rPr>
          <w:rFonts w:ascii="微软雅黑" w:eastAsia="微软雅黑" w:hAnsi="微软雅黑"/>
          <w:color w:val="666666"/>
          <w:szCs w:val="21"/>
          <w:shd w:val="clear" w:color="auto" w:fill="FFFFFF"/>
        </w:rPr>
      </w:pPr>
      <w:r w:rsidRPr="009F119C">
        <w:rPr>
          <w:rFonts w:ascii="微软雅黑" w:eastAsia="微软雅黑" w:hAnsi="微软雅黑" w:hint="eastAsia"/>
          <w:color w:val="666666"/>
          <w:szCs w:val="21"/>
          <w:shd w:val="clear" w:color="auto" w:fill="FFFFFF"/>
        </w:rPr>
        <w:t>审核机构应当严格按照规定时限对送审稿进行合法性审核。除为了预防、应对和处置突发事件，或者执行上级机关的紧急命令和决定需要立即制定实施规范性文件等情况外，合法性审核时间一般不少于5个工作日，最长不超过15个工作日。</w:t>
      </w:r>
      <w:r w:rsidRPr="009F119C">
        <w:rPr>
          <w:rFonts w:ascii="微软雅黑" w:eastAsia="微软雅黑" w:hAnsi="微软雅黑" w:hint="eastAsia"/>
          <w:color w:val="666666"/>
          <w:szCs w:val="21"/>
        </w:rPr>
        <w:br/>
      </w:r>
      <w:r w:rsidRPr="009F119C">
        <w:rPr>
          <w:rFonts w:ascii="微软雅黑" w:eastAsia="微软雅黑" w:hAnsi="微软雅黑" w:hint="eastAsia"/>
          <w:color w:val="666666"/>
          <w:szCs w:val="21"/>
          <w:shd w:val="clear" w:color="auto" w:fill="FFFFFF"/>
        </w:rPr>
        <w:t>起草单位报送需紧急审核的送审稿时，应当对文件的紧急情况</w:t>
      </w:r>
      <w:proofErr w:type="gramStart"/>
      <w:r w:rsidRPr="009F119C">
        <w:rPr>
          <w:rFonts w:ascii="微软雅黑" w:eastAsia="微软雅黑" w:hAnsi="微软雅黑" w:hint="eastAsia"/>
          <w:color w:val="666666"/>
          <w:szCs w:val="21"/>
          <w:shd w:val="clear" w:color="auto" w:fill="FFFFFF"/>
        </w:rPr>
        <w:t>作出</w:t>
      </w:r>
      <w:proofErr w:type="gramEnd"/>
      <w:r w:rsidRPr="009F119C">
        <w:rPr>
          <w:rFonts w:ascii="微软雅黑" w:eastAsia="微软雅黑" w:hAnsi="微软雅黑" w:hint="eastAsia"/>
          <w:color w:val="666666"/>
          <w:szCs w:val="21"/>
          <w:shd w:val="clear" w:color="auto" w:fill="FFFFFF"/>
        </w:rPr>
        <w:t>说明。</w:t>
      </w:r>
    </w:p>
    <w:p w14:paraId="201987E1" w14:textId="77777777" w:rsidR="009F119C" w:rsidRDefault="00A4316C" w:rsidP="009F119C">
      <w:pPr>
        <w:pStyle w:val="a3"/>
        <w:numPr>
          <w:ilvl w:val="0"/>
          <w:numId w:val="1"/>
        </w:numPr>
        <w:ind w:firstLineChars="0"/>
        <w:rPr>
          <w:rFonts w:ascii="微软雅黑" w:eastAsia="微软雅黑" w:hAnsi="微软雅黑"/>
          <w:color w:val="666666"/>
          <w:szCs w:val="21"/>
          <w:shd w:val="clear" w:color="auto" w:fill="FFFFFF"/>
        </w:rPr>
      </w:pPr>
      <w:r w:rsidRPr="009F119C">
        <w:rPr>
          <w:rFonts w:ascii="微软雅黑" w:eastAsia="微软雅黑" w:hAnsi="微软雅黑" w:hint="eastAsia"/>
          <w:color w:val="666666"/>
          <w:szCs w:val="21"/>
          <w:shd w:val="clear" w:color="auto" w:fill="FFFFFF"/>
        </w:rPr>
        <w:t>审核机构应当认真履行审核职责，严格把握审核标准，重点对下列内容进行审</w:t>
      </w:r>
      <w:r w:rsidRPr="009F119C">
        <w:rPr>
          <w:rFonts w:ascii="微软雅黑" w:eastAsia="微软雅黑" w:hAnsi="微软雅黑" w:hint="eastAsia"/>
          <w:color w:val="666666"/>
          <w:szCs w:val="21"/>
          <w:shd w:val="clear" w:color="auto" w:fill="FFFFFF"/>
        </w:rPr>
        <w:lastRenderedPageBreak/>
        <w:t>核：</w:t>
      </w:r>
      <w:r w:rsidRPr="009F119C">
        <w:rPr>
          <w:rFonts w:ascii="微软雅黑" w:eastAsia="微软雅黑" w:hAnsi="微软雅黑" w:hint="eastAsia"/>
          <w:color w:val="666666"/>
          <w:szCs w:val="21"/>
        </w:rPr>
        <w:br/>
      </w:r>
      <w:r w:rsidRPr="009F119C">
        <w:rPr>
          <w:rFonts w:ascii="微软雅黑" w:eastAsia="微软雅黑" w:hAnsi="微软雅黑" w:hint="eastAsia"/>
          <w:color w:val="666666"/>
          <w:szCs w:val="21"/>
          <w:shd w:val="clear" w:color="auto" w:fill="FFFFFF"/>
        </w:rPr>
        <w:t>（一）制定主体是否合法；</w:t>
      </w:r>
      <w:r w:rsidRPr="009F119C">
        <w:rPr>
          <w:rFonts w:ascii="微软雅黑" w:eastAsia="微软雅黑" w:hAnsi="微软雅黑" w:hint="eastAsia"/>
          <w:color w:val="666666"/>
          <w:szCs w:val="21"/>
        </w:rPr>
        <w:br/>
      </w:r>
      <w:r w:rsidRPr="009F119C">
        <w:rPr>
          <w:rFonts w:ascii="微软雅黑" w:eastAsia="微软雅黑" w:hAnsi="微软雅黑" w:hint="eastAsia"/>
          <w:color w:val="666666"/>
          <w:szCs w:val="21"/>
          <w:shd w:val="clear" w:color="auto" w:fill="FFFFFF"/>
        </w:rPr>
        <w:t>（二）是否超越制定机关法定职权；</w:t>
      </w:r>
      <w:r w:rsidRPr="009F119C">
        <w:rPr>
          <w:rFonts w:ascii="微软雅黑" w:eastAsia="微软雅黑" w:hAnsi="微软雅黑" w:hint="eastAsia"/>
          <w:color w:val="666666"/>
          <w:szCs w:val="21"/>
        </w:rPr>
        <w:br/>
      </w:r>
      <w:r w:rsidRPr="009F119C">
        <w:rPr>
          <w:rFonts w:ascii="微软雅黑" w:eastAsia="微软雅黑" w:hAnsi="微软雅黑" w:hint="eastAsia"/>
          <w:color w:val="666666"/>
          <w:szCs w:val="21"/>
          <w:shd w:val="clear" w:color="auto" w:fill="FFFFFF"/>
        </w:rPr>
        <w:t>（三）是否违反规范性文件制定程序；</w:t>
      </w:r>
      <w:r w:rsidRPr="009F119C">
        <w:rPr>
          <w:rFonts w:ascii="微软雅黑" w:eastAsia="微软雅黑" w:hAnsi="微软雅黑" w:hint="eastAsia"/>
          <w:color w:val="666666"/>
          <w:szCs w:val="21"/>
        </w:rPr>
        <w:br/>
      </w:r>
      <w:r w:rsidRPr="009F119C">
        <w:rPr>
          <w:rFonts w:ascii="微软雅黑" w:eastAsia="微软雅黑" w:hAnsi="微软雅黑" w:hint="eastAsia"/>
          <w:color w:val="666666"/>
          <w:szCs w:val="21"/>
          <w:shd w:val="clear" w:color="auto" w:fill="FFFFFF"/>
        </w:rPr>
        <w:t>（四）内容是否符合宪法、法律、法规、规章和国家、</w:t>
      </w:r>
      <w:proofErr w:type="gramStart"/>
      <w:r w:rsidRPr="009F119C">
        <w:rPr>
          <w:rFonts w:ascii="微软雅黑" w:eastAsia="微软雅黑" w:hAnsi="微软雅黑" w:hint="eastAsia"/>
          <w:color w:val="666666"/>
          <w:szCs w:val="21"/>
          <w:shd w:val="clear" w:color="auto" w:fill="FFFFFF"/>
        </w:rPr>
        <w:t>省政策</w:t>
      </w:r>
      <w:proofErr w:type="gramEnd"/>
      <w:r w:rsidRPr="009F119C">
        <w:rPr>
          <w:rFonts w:ascii="微软雅黑" w:eastAsia="微软雅黑" w:hAnsi="微软雅黑" w:hint="eastAsia"/>
          <w:color w:val="666666"/>
          <w:szCs w:val="21"/>
          <w:shd w:val="clear" w:color="auto" w:fill="FFFFFF"/>
        </w:rPr>
        <w:t>规定；</w:t>
      </w:r>
      <w:r w:rsidRPr="009F119C">
        <w:rPr>
          <w:rFonts w:ascii="微软雅黑" w:eastAsia="微软雅黑" w:hAnsi="微软雅黑" w:hint="eastAsia"/>
          <w:color w:val="666666"/>
          <w:szCs w:val="21"/>
        </w:rPr>
        <w:br/>
      </w:r>
      <w:r w:rsidRPr="009F119C">
        <w:rPr>
          <w:rFonts w:ascii="微软雅黑" w:eastAsia="微软雅黑" w:hAnsi="微软雅黑" w:hint="eastAsia"/>
          <w:color w:val="666666"/>
          <w:szCs w:val="21"/>
          <w:shd w:val="clear" w:color="auto" w:fill="FFFFFF"/>
        </w:rPr>
        <w:t>（五）是否违法设立行政许可、行政处罚、行政强制、行政征收、行政收费等事项；</w:t>
      </w:r>
      <w:r w:rsidRPr="009F119C">
        <w:rPr>
          <w:rFonts w:ascii="微软雅黑" w:eastAsia="微软雅黑" w:hAnsi="微软雅黑" w:hint="eastAsia"/>
          <w:color w:val="666666"/>
          <w:szCs w:val="21"/>
        </w:rPr>
        <w:br/>
      </w:r>
      <w:r w:rsidRPr="009F119C">
        <w:rPr>
          <w:rFonts w:ascii="微软雅黑" w:eastAsia="微软雅黑" w:hAnsi="微软雅黑" w:hint="eastAsia"/>
          <w:color w:val="666666"/>
          <w:szCs w:val="21"/>
          <w:shd w:val="clear" w:color="auto" w:fill="FFFFFF"/>
        </w:rPr>
        <w:t>（六）是否增加办理行政许可事项的条件；</w:t>
      </w:r>
      <w:r w:rsidRPr="009F119C">
        <w:rPr>
          <w:rFonts w:ascii="微软雅黑" w:eastAsia="微软雅黑" w:hAnsi="微软雅黑" w:hint="eastAsia"/>
          <w:color w:val="666666"/>
          <w:szCs w:val="21"/>
        </w:rPr>
        <w:br/>
      </w:r>
      <w:r w:rsidRPr="009F119C">
        <w:rPr>
          <w:rFonts w:ascii="微软雅黑" w:eastAsia="微软雅黑" w:hAnsi="微软雅黑" w:hint="eastAsia"/>
          <w:color w:val="666666"/>
          <w:szCs w:val="21"/>
          <w:shd w:val="clear" w:color="auto" w:fill="FFFFFF"/>
        </w:rPr>
        <w:t>（七）是否规定出具循环证明、重复证明、无谓证明等；</w:t>
      </w:r>
      <w:r w:rsidRPr="009F119C">
        <w:rPr>
          <w:rFonts w:ascii="微软雅黑" w:eastAsia="微软雅黑" w:hAnsi="微软雅黑" w:hint="eastAsia"/>
          <w:color w:val="666666"/>
          <w:szCs w:val="21"/>
        </w:rPr>
        <w:br/>
      </w:r>
      <w:r w:rsidRPr="009F119C">
        <w:rPr>
          <w:rFonts w:ascii="微软雅黑" w:eastAsia="微软雅黑" w:hAnsi="微软雅黑" w:hint="eastAsia"/>
          <w:color w:val="666666"/>
          <w:szCs w:val="21"/>
          <w:shd w:val="clear" w:color="auto" w:fill="FFFFFF"/>
        </w:rPr>
        <w:t>（八）是否存在没有法律、法规依据</w:t>
      </w:r>
      <w:proofErr w:type="gramStart"/>
      <w:r w:rsidRPr="009F119C">
        <w:rPr>
          <w:rFonts w:ascii="微软雅黑" w:eastAsia="微软雅黑" w:hAnsi="微软雅黑" w:hint="eastAsia"/>
          <w:color w:val="666666"/>
          <w:szCs w:val="21"/>
          <w:shd w:val="clear" w:color="auto" w:fill="FFFFFF"/>
        </w:rPr>
        <w:t>作出</w:t>
      </w:r>
      <w:proofErr w:type="gramEnd"/>
      <w:r w:rsidRPr="009F119C">
        <w:rPr>
          <w:rFonts w:ascii="微软雅黑" w:eastAsia="微软雅黑" w:hAnsi="微软雅黑" w:hint="eastAsia"/>
          <w:color w:val="666666"/>
          <w:szCs w:val="21"/>
          <w:shd w:val="clear" w:color="auto" w:fill="FFFFFF"/>
        </w:rPr>
        <w:t>减损公民、法人和其他组织合法权益或者增加其义务的情形；</w:t>
      </w:r>
      <w:r w:rsidRPr="009F119C">
        <w:rPr>
          <w:rFonts w:ascii="微软雅黑" w:eastAsia="微软雅黑" w:hAnsi="微软雅黑" w:hint="eastAsia"/>
          <w:color w:val="666666"/>
          <w:szCs w:val="21"/>
        </w:rPr>
        <w:br/>
      </w:r>
      <w:r w:rsidRPr="009F119C">
        <w:rPr>
          <w:rFonts w:ascii="微软雅黑" w:eastAsia="微软雅黑" w:hAnsi="微软雅黑" w:hint="eastAsia"/>
          <w:color w:val="666666"/>
          <w:szCs w:val="21"/>
          <w:shd w:val="clear" w:color="auto" w:fill="FFFFFF"/>
        </w:rPr>
        <w:t>（九）是否存在没有法律、法规依据</w:t>
      </w:r>
      <w:proofErr w:type="gramStart"/>
      <w:r w:rsidRPr="009F119C">
        <w:rPr>
          <w:rFonts w:ascii="微软雅黑" w:eastAsia="微软雅黑" w:hAnsi="微软雅黑" w:hint="eastAsia"/>
          <w:color w:val="666666"/>
          <w:szCs w:val="21"/>
          <w:shd w:val="clear" w:color="auto" w:fill="FFFFFF"/>
        </w:rPr>
        <w:t>作出</w:t>
      </w:r>
      <w:proofErr w:type="gramEnd"/>
      <w:r w:rsidRPr="009F119C">
        <w:rPr>
          <w:rFonts w:ascii="微软雅黑" w:eastAsia="微软雅黑" w:hAnsi="微软雅黑" w:hint="eastAsia"/>
          <w:color w:val="666666"/>
          <w:szCs w:val="21"/>
          <w:shd w:val="clear" w:color="auto" w:fill="FFFFFF"/>
        </w:rPr>
        <w:t>增加本单位权力或者减少本单位法定职责的情形；</w:t>
      </w:r>
      <w:r w:rsidRPr="009F119C">
        <w:rPr>
          <w:rFonts w:ascii="微软雅黑" w:eastAsia="微软雅黑" w:hAnsi="微软雅黑" w:hint="eastAsia"/>
          <w:color w:val="666666"/>
          <w:szCs w:val="21"/>
        </w:rPr>
        <w:br/>
      </w:r>
      <w:r w:rsidRPr="009F119C">
        <w:rPr>
          <w:rFonts w:ascii="微软雅黑" w:eastAsia="微软雅黑" w:hAnsi="微软雅黑" w:hint="eastAsia"/>
          <w:color w:val="666666"/>
          <w:szCs w:val="21"/>
          <w:shd w:val="clear" w:color="auto" w:fill="FFFFFF"/>
        </w:rPr>
        <w:t>（十）是否明确施行时间及有效期。</w:t>
      </w:r>
    </w:p>
    <w:p w14:paraId="6E9F4941" w14:textId="77777777" w:rsidR="009F119C" w:rsidRDefault="00A4316C" w:rsidP="009F119C">
      <w:pPr>
        <w:pStyle w:val="a3"/>
        <w:numPr>
          <w:ilvl w:val="0"/>
          <w:numId w:val="1"/>
        </w:numPr>
        <w:ind w:firstLineChars="0"/>
        <w:rPr>
          <w:rFonts w:ascii="微软雅黑" w:eastAsia="微软雅黑" w:hAnsi="微软雅黑"/>
          <w:color w:val="666666"/>
          <w:szCs w:val="21"/>
          <w:shd w:val="clear" w:color="auto" w:fill="FFFFFF"/>
        </w:rPr>
      </w:pPr>
      <w:r w:rsidRPr="009F119C">
        <w:rPr>
          <w:rFonts w:ascii="微软雅黑" w:eastAsia="微软雅黑" w:hAnsi="微软雅黑" w:hint="eastAsia"/>
          <w:color w:val="666666"/>
          <w:szCs w:val="21"/>
          <w:shd w:val="clear" w:color="auto" w:fill="FFFFFF"/>
        </w:rPr>
        <w:t>审核机构应当根据不同情形提出合法、不合法、应当予以修改的书面审核意见。</w:t>
      </w:r>
      <w:r w:rsidRPr="009F119C">
        <w:rPr>
          <w:rFonts w:ascii="微软雅黑" w:eastAsia="微软雅黑" w:hAnsi="微软雅黑" w:hint="eastAsia"/>
          <w:color w:val="666666"/>
          <w:szCs w:val="21"/>
        </w:rPr>
        <w:br/>
      </w:r>
      <w:r w:rsidRPr="009F119C">
        <w:rPr>
          <w:rFonts w:ascii="微软雅黑" w:eastAsia="微软雅黑" w:hAnsi="微软雅黑" w:hint="eastAsia"/>
          <w:color w:val="666666"/>
          <w:szCs w:val="21"/>
          <w:shd w:val="clear" w:color="auto" w:fill="FFFFFF"/>
        </w:rPr>
        <w:t>行政机关不得以征求意见、会签、参加审议等方式代替合法性审核。</w:t>
      </w:r>
    </w:p>
    <w:p w14:paraId="1942DAFC" w14:textId="77777777" w:rsidR="009F119C" w:rsidRDefault="00A4316C" w:rsidP="009F119C">
      <w:pPr>
        <w:pStyle w:val="a3"/>
        <w:numPr>
          <w:ilvl w:val="0"/>
          <w:numId w:val="1"/>
        </w:numPr>
        <w:ind w:firstLineChars="0"/>
        <w:rPr>
          <w:rFonts w:ascii="微软雅黑" w:eastAsia="微软雅黑" w:hAnsi="微软雅黑"/>
          <w:color w:val="666666"/>
          <w:szCs w:val="21"/>
          <w:shd w:val="clear" w:color="auto" w:fill="FFFFFF"/>
        </w:rPr>
      </w:pPr>
      <w:r w:rsidRPr="009F119C">
        <w:rPr>
          <w:rFonts w:ascii="微软雅黑" w:eastAsia="微软雅黑" w:hAnsi="微软雅黑" w:hint="eastAsia"/>
          <w:color w:val="666666"/>
          <w:szCs w:val="21"/>
          <w:shd w:val="clear" w:color="auto" w:fill="FFFFFF"/>
        </w:rPr>
        <w:t>起草单位应当根据审核意见对规范性文件作必要的修改或者补充；特殊情况下，起草单位未采纳或未完全采纳合法性审核意见的，应当在提请制定机关审议时详细说明理由和依据。</w:t>
      </w:r>
    </w:p>
    <w:p w14:paraId="7E9CD04A" w14:textId="77777777" w:rsidR="009F119C" w:rsidRDefault="00A4316C" w:rsidP="009F119C">
      <w:pPr>
        <w:pStyle w:val="a3"/>
        <w:numPr>
          <w:ilvl w:val="0"/>
          <w:numId w:val="1"/>
        </w:numPr>
        <w:ind w:firstLineChars="0"/>
        <w:rPr>
          <w:rFonts w:ascii="微软雅黑" w:eastAsia="微软雅黑" w:hAnsi="微软雅黑"/>
          <w:color w:val="666666"/>
          <w:szCs w:val="21"/>
          <w:shd w:val="clear" w:color="auto" w:fill="FFFFFF"/>
        </w:rPr>
      </w:pPr>
      <w:r w:rsidRPr="009F119C">
        <w:rPr>
          <w:rFonts w:ascii="微软雅黑" w:eastAsia="微软雅黑" w:hAnsi="微软雅黑" w:hint="eastAsia"/>
          <w:color w:val="666666"/>
          <w:szCs w:val="21"/>
          <w:shd w:val="clear" w:color="auto" w:fill="FFFFFF"/>
        </w:rPr>
        <w:t>规范性文件经审核机构出具合法性审核意见后，出现下列情形的，应当送审核机构重新审核：</w:t>
      </w:r>
      <w:r w:rsidRPr="009F119C">
        <w:rPr>
          <w:rFonts w:ascii="微软雅黑" w:eastAsia="微软雅黑" w:hAnsi="微软雅黑" w:hint="eastAsia"/>
          <w:color w:val="666666"/>
          <w:szCs w:val="21"/>
        </w:rPr>
        <w:br/>
      </w:r>
      <w:r w:rsidRPr="009F119C">
        <w:rPr>
          <w:rFonts w:ascii="微软雅黑" w:eastAsia="微软雅黑" w:hAnsi="微软雅黑" w:hint="eastAsia"/>
          <w:color w:val="666666"/>
          <w:szCs w:val="21"/>
          <w:shd w:val="clear" w:color="auto" w:fill="FFFFFF"/>
        </w:rPr>
        <w:t>（一）文件超过三个月未进行集体审议的；</w:t>
      </w:r>
      <w:r w:rsidRPr="009F119C">
        <w:rPr>
          <w:rFonts w:ascii="微软雅黑" w:eastAsia="微软雅黑" w:hAnsi="微软雅黑" w:hint="eastAsia"/>
          <w:color w:val="666666"/>
          <w:szCs w:val="21"/>
        </w:rPr>
        <w:br/>
      </w:r>
      <w:r w:rsidRPr="009F119C">
        <w:rPr>
          <w:rFonts w:ascii="微软雅黑" w:eastAsia="微软雅黑" w:hAnsi="微软雅黑" w:hint="eastAsia"/>
          <w:color w:val="666666"/>
          <w:szCs w:val="21"/>
          <w:shd w:val="clear" w:color="auto" w:fill="FFFFFF"/>
        </w:rPr>
        <w:t>（二）文件印发前上位法规政策依据发生变化的；</w:t>
      </w:r>
      <w:r w:rsidRPr="009F119C">
        <w:rPr>
          <w:rFonts w:ascii="微软雅黑" w:eastAsia="微软雅黑" w:hAnsi="微软雅黑" w:hint="eastAsia"/>
          <w:color w:val="666666"/>
          <w:szCs w:val="21"/>
        </w:rPr>
        <w:br/>
      </w:r>
      <w:r w:rsidRPr="009F119C">
        <w:rPr>
          <w:rFonts w:ascii="微软雅黑" w:eastAsia="微软雅黑" w:hAnsi="微软雅黑" w:hint="eastAsia"/>
          <w:color w:val="666666"/>
          <w:szCs w:val="21"/>
          <w:shd w:val="clear" w:color="auto" w:fill="FFFFFF"/>
        </w:rPr>
        <w:lastRenderedPageBreak/>
        <w:t>（三）起草单位对文件内容进行重大修改的；</w:t>
      </w:r>
      <w:r w:rsidRPr="009F119C">
        <w:rPr>
          <w:rFonts w:ascii="微软雅黑" w:eastAsia="微软雅黑" w:hAnsi="微软雅黑" w:hint="eastAsia"/>
          <w:color w:val="666666"/>
          <w:szCs w:val="21"/>
        </w:rPr>
        <w:br/>
      </w:r>
      <w:r w:rsidRPr="009F119C">
        <w:rPr>
          <w:rFonts w:ascii="微软雅黑" w:eastAsia="微软雅黑" w:hAnsi="微软雅黑" w:hint="eastAsia"/>
          <w:color w:val="666666"/>
          <w:szCs w:val="21"/>
          <w:shd w:val="clear" w:color="auto" w:fill="FFFFFF"/>
        </w:rPr>
        <w:t>（四）其他需要重新审核的情形。</w:t>
      </w:r>
    </w:p>
    <w:p w14:paraId="366756C1" w14:textId="77777777" w:rsidR="009F119C" w:rsidRDefault="00A4316C" w:rsidP="009F119C">
      <w:pPr>
        <w:pStyle w:val="a3"/>
        <w:numPr>
          <w:ilvl w:val="0"/>
          <w:numId w:val="1"/>
        </w:numPr>
        <w:ind w:firstLineChars="0"/>
        <w:rPr>
          <w:rFonts w:ascii="微软雅黑" w:eastAsia="微软雅黑" w:hAnsi="微软雅黑"/>
          <w:color w:val="666666"/>
          <w:szCs w:val="21"/>
          <w:shd w:val="clear" w:color="auto" w:fill="FFFFFF"/>
        </w:rPr>
      </w:pPr>
      <w:r w:rsidRPr="009F119C">
        <w:rPr>
          <w:rFonts w:ascii="微软雅黑" w:eastAsia="微软雅黑" w:hAnsi="微软雅黑" w:hint="eastAsia"/>
          <w:color w:val="666666"/>
          <w:szCs w:val="21"/>
          <w:shd w:val="clear" w:color="auto" w:fill="FFFFFF"/>
        </w:rPr>
        <w:t>审核机构可根据实际工作需要，广泛征求相关领域意见建议，充分发挥法律顾问、公职律师和有关专家的作用，但不得以外聘法律顾问单位作为审核主体代替审核机构出具意见。</w:t>
      </w:r>
      <w:r w:rsidRPr="009F119C">
        <w:rPr>
          <w:rFonts w:ascii="微软雅黑" w:eastAsia="微软雅黑" w:hAnsi="微软雅黑" w:hint="eastAsia"/>
          <w:color w:val="666666"/>
          <w:szCs w:val="21"/>
        </w:rPr>
        <w:br/>
      </w:r>
      <w:r w:rsidRPr="009F119C">
        <w:rPr>
          <w:rFonts w:ascii="微软雅黑" w:eastAsia="微软雅黑" w:hAnsi="微软雅黑" w:hint="eastAsia"/>
          <w:color w:val="666666"/>
          <w:szCs w:val="21"/>
          <w:shd w:val="clear" w:color="auto" w:fill="FFFFFF"/>
        </w:rPr>
        <w:t>对影响面广、情况复杂、社会关注度高的规范性文件，如审核过程中遇到疑难法律问题，审核机构应当在书面征求意见的基础上，采取召开座谈会、论证会等方式听取有关方面意见。</w:t>
      </w:r>
    </w:p>
    <w:p w14:paraId="6256CC78" w14:textId="77777777" w:rsidR="009F119C" w:rsidRDefault="00A4316C" w:rsidP="009F119C">
      <w:pPr>
        <w:pStyle w:val="a3"/>
        <w:numPr>
          <w:ilvl w:val="0"/>
          <w:numId w:val="1"/>
        </w:numPr>
        <w:ind w:firstLineChars="0"/>
        <w:rPr>
          <w:rFonts w:ascii="微软雅黑" w:eastAsia="微软雅黑" w:hAnsi="微软雅黑"/>
          <w:color w:val="666666"/>
          <w:szCs w:val="21"/>
          <w:shd w:val="clear" w:color="auto" w:fill="FFFFFF"/>
        </w:rPr>
      </w:pPr>
      <w:r w:rsidRPr="009F119C">
        <w:rPr>
          <w:rFonts w:ascii="微软雅黑" w:eastAsia="微软雅黑" w:hAnsi="微软雅黑" w:hint="eastAsia"/>
          <w:color w:val="666666"/>
          <w:szCs w:val="21"/>
          <w:shd w:val="clear" w:color="auto" w:fill="FFFFFF"/>
        </w:rPr>
        <w:t>市和区（市）县司法局应当加强与本级党委法规机构、人大常委会法制工作机构的衔接，建立完善联动审核机制。</w:t>
      </w:r>
      <w:r w:rsidRPr="009F119C">
        <w:rPr>
          <w:rFonts w:ascii="微软雅黑" w:eastAsia="微软雅黑" w:hAnsi="微软雅黑" w:hint="eastAsia"/>
          <w:color w:val="666666"/>
          <w:szCs w:val="21"/>
        </w:rPr>
        <w:br/>
      </w:r>
      <w:r w:rsidRPr="009F119C">
        <w:rPr>
          <w:rFonts w:ascii="微软雅黑" w:eastAsia="微软雅黑" w:hAnsi="微软雅黑" w:hint="eastAsia"/>
          <w:color w:val="666666"/>
          <w:szCs w:val="21"/>
          <w:shd w:val="clear" w:color="auto" w:fill="FFFFFF"/>
        </w:rPr>
        <w:t>市和区（市）县司法局应当建立</w:t>
      </w:r>
      <w:proofErr w:type="gramStart"/>
      <w:r w:rsidRPr="009F119C">
        <w:rPr>
          <w:rFonts w:ascii="微软雅黑" w:eastAsia="微软雅黑" w:hAnsi="微软雅黑" w:hint="eastAsia"/>
          <w:color w:val="666666"/>
          <w:szCs w:val="21"/>
          <w:shd w:val="clear" w:color="auto" w:fill="FFFFFF"/>
        </w:rPr>
        <w:t>完善部门</w:t>
      </w:r>
      <w:proofErr w:type="gramEnd"/>
      <w:r w:rsidRPr="009F119C">
        <w:rPr>
          <w:rFonts w:ascii="微软雅黑" w:eastAsia="微软雅黑" w:hAnsi="微软雅黑" w:hint="eastAsia"/>
          <w:color w:val="666666"/>
          <w:szCs w:val="21"/>
          <w:shd w:val="clear" w:color="auto" w:fill="FFFFFF"/>
        </w:rPr>
        <w:t>协作审核机制，形成合法性审核合力，提高审核质量。</w:t>
      </w:r>
    </w:p>
    <w:p w14:paraId="0A8A26BC" w14:textId="77777777" w:rsidR="009F119C" w:rsidRDefault="00A4316C" w:rsidP="009F119C">
      <w:pPr>
        <w:pStyle w:val="a3"/>
        <w:numPr>
          <w:ilvl w:val="0"/>
          <w:numId w:val="1"/>
        </w:numPr>
        <w:ind w:firstLineChars="0"/>
        <w:rPr>
          <w:rFonts w:ascii="微软雅黑" w:eastAsia="微软雅黑" w:hAnsi="微软雅黑"/>
          <w:color w:val="666666"/>
          <w:szCs w:val="21"/>
          <w:shd w:val="clear" w:color="auto" w:fill="FFFFFF"/>
        </w:rPr>
      </w:pPr>
      <w:r w:rsidRPr="009F119C">
        <w:rPr>
          <w:rFonts w:ascii="微软雅黑" w:eastAsia="微软雅黑" w:hAnsi="微软雅黑" w:hint="eastAsia"/>
          <w:color w:val="666666"/>
          <w:szCs w:val="21"/>
          <w:shd w:val="clear" w:color="auto" w:fill="FFFFFF"/>
        </w:rPr>
        <w:t>行政机关应当严格落实国家、省有关要求，积极探索利用信息化手段推进规范性文件合法性审核机制建设，推动合法性审核信息共享。</w:t>
      </w:r>
    </w:p>
    <w:p w14:paraId="632AF6D8" w14:textId="77777777" w:rsidR="009F119C" w:rsidRDefault="00A4316C" w:rsidP="009F119C">
      <w:pPr>
        <w:pStyle w:val="a3"/>
        <w:numPr>
          <w:ilvl w:val="0"/>
          <w:numId w:val="1"/>
        </w:numPr>
        <w:ind w:firstLineChars="0"/>
        <w:rPr>
          <w:rFonts w:ascii="微软雅黑" w:eastAsia="微软雅黑" w:hAnsi="微软雅黑"/>
          <w:color w:val="666666"/>
          <w:szCs w:val="21"/>
          <w:shd w:val="clear" w:color="auto" w:fill="FFFFFF"/>
        </w:rPr>
      </w:pPr>
      <w:r w:rsidRPr="009F119C">
        <w:rPr>
          <w:rFonts w:ascii="微软雅黑" w:eastAsia="微软雅黑" w:hAnsi="微软雅黑" w:hint="eastAsia"/>
          <w:color w:val="666666"/>
          <w:szCs w:val="21"/>
          <w:shd w:val="clear" w:color="auto" w:fill="FFFFFF"/>
        </w:rPr>
        <w:t>行政机关应当按要求建立合法性</w:t>
      </w:r>
      <w:proofErr w:type="gramStart"/>
      <w:r w:rsidRPr="009F119C">
        <w:rPr>
          <w:rFonts w:ascii="微软雅黑" w:eastAsia="微软雅黑" w:hAnsi="微软雅黑" w:hint="eastAsia"/>
          <w:color w:val="666666"/>
          <w:szCs w:val="21"/>
          <w:shd w:val="clear" w:color="auto" w:fill="FFFFFF"/>
        </w:rPr>
        <w:t>审核台</w:t>
      </w:r>
      <w:proofErr w:type="gramEnd"/>
      <w:r w:rsidRPr="009F119C">
        <w:rPr>
          <w:rFonts w:ascii="微软雅黑" w:eastAsia="微软雅黑" w:hAnsi="微软雅黑" w:hint="eastAsia"/>
          <w:color w:val="666666"/>
          <w:szCs w:val="21"/>
          <w:shd w:val="clear" w:color="auto" w:fill="FFFFFF"/>
        </w:rPr>
        <w:t>账清单，提升规范性文件标准化管理水平。</w:t>
      </w:r>
    </w:p>
    <w:p w14:paraId="057CDD07" w14:textId="77777777" w:rsidR="009F119C" w:rsidRDefault="00A4316C" w:rsidP="009F119C">
      <w:pPr>
        <w:pStyle w:val="a3"/>
        <w:numPr>
          <w:ilvl w:val="0"/>
          <w:numId w:val="1"/>
        </w:numPr>
        <w:ind w:firstLineChars="0"/>
        <w:rPr>
          <w:rFonts w:ascii="微软雅黑" w:eastAsia="微软雅黑" w:hAnsi="微软雅黑"/>
          <w:color w:val="666666"/>
          <w:szCs w:val="21"/>
          <w:shd w:val="clear" w:color="auto" w:fill="FFFFFF"/>
        </w:rPr>
      </w:pPr>
      <w:r w:rsidRPr="009F119C">
        <w:rPr>
          <w:rFonts w:ascii="微软雅黑" w:eastAsia="微软雅黑" w:hAnsi="微软雅黑" w:hint="eastAsia"/>
          <w:color w:val="666666"/>
          <w:szCs w:val="21"/>
          <w:shd w:val="clear" w:color="auto" w:fill="FFFFFF"/>
        </w:rPr>
        <w:t>规范性文件合法性审核工作纳入法治政府建设考评指标体系进行考核。</w:t>
      </w:r>
    </w:p>
    <w:p w14:paraId="5FD1A825" w14:textId="77777777" w:rsidR="009F119C" w:rsidRDefault="00A4316C" w:rsidP="009F119C">
      <w:pPr>
        <w:pStyle w:val="a3"/>
        <w:numPr>
          <w:ilvl w:val="0"/>
          <w:numId w:val="1"/>
        </w:numPr>
        <w:ind w:firstLineChars="0"/>
        <w:rPr>
          <w:rFonts w:ascii="微软雅黑" w:eastAsia="微软雅黑" w:hAnsi="微软雅黑"/>
          <w:color w:val="666666"/>
          <w:szCs w:val="21"/>
          <w:shd w:val="clear" w:color="auto" w:fill="FFFFFF"/>
        </w:rPr>
      </w:pPr>
      <w:r w:rsidRPr="009F119C">
        <w:rPr>
          <w:rFonts w:ascii="微软雅黑" w:eastAsia="微软雅黑" w:hAnsi="微软雅黑" w:hint="eastAsia"/>
          <w:color w:val="666666"/>
          <w:szCs w:val="21"/>
          <w:shd w:val="clear" w:color="auto" w:fill="FFFFFF"/>
        </w:rPr>
        <w:t>起草单位未严格履行审核职责或在提请审核过程中失职、缺位导致规范性文件违法，造成严重后果、恶劣影响的，依纪依法追究有关责任人员的责任。</w:t>
      </w:r>
      <w:r w:rsidRPr="009F119C">
        <w:rPr>
          <w:rFonts w:ascii="微软雅黑" w:eastAsia="微软雅黑" w:hAnsi="微软雅黑" w:hint="eastAsia"/>
          <w:color w:val="666666"/>
          <w:szCs w:val="21"/>
        </w:rPr>
        <w:br/>
      </w:r>
      <w:r w:rsidRPr="009F119C">
        <w:rPr>
          <w:rFonts w:ascii="微软雅黑" w:eastAsia="微软雅黑" w:hAnsi="微软雅黑" w:hint="eastAsia"/>
          <w:color w:val="666666"/>
          <w:szCs w:val="21"/>
          <w:shd w:val="clear" w:color="auto" w:fill="FFFFFF"/>
        </w:rPr>
        <w:t>审核机构未严格履行审核职责导致规范性文件违法，造成严重后果、恶劣影响的，依纪依法追究有关责任人员的责任。</w:t>
      </w:r>
      <w:r w:rsidRPr="009F119C">
        <w:rPr>
          <w:rFonts w:ascii="微软雅黑" w:eastAsia="微软雅黑" w:hAnsi="微软雅黑" w:hint="eastAsia"/>
          <w:color w:val="666666"/>
          <w:szCs w:val="21"/>
        </w:rPr>
        <w:br/>
      </w:r>
      <w:r w:rsidRPr="009F119C">
        <w:rPr>
          <w:rFonts w:ascii="微软雅黑" w:eastAsia="微软雅黑" w:hAnsi="微软雅黑" w:hint="eastAsia"/>
          <w:color w:val="666666"/>
          <w:szCs w:val="21"/>
          <w:shd w:val="clear" w:color="auto" w:fill="FFFFFF"/>
        </w:rPr>
        <w:t>未经合法性审核或者不采纳合法性审核意见导致规范性文件违法，造成严重后果、</w:t>
      </w:r>
      <w:r w:rsidRPr="009F119C">
        <w:rPr>
          <w:rFonts w:ascii="微软雅黑" w:eastAsia="微软雅黑" w:hAnsi="微软雅黑" w:hint="eastAsia"/>
          <w:color w:val="666666"/>
          <w:szCs w:val="21"/>
          <w:shd w:val="clear" w:color="auto" w:fill="FFFFFF"/>
        </w:rPr>
        <w:lastRenderedPageBreak/>
        <w:t>恶劣影响的，依纪依法追究有关责任人员的责任。</w:t>
      </w:r>
    </w:p>
    <w:p w14:paraId="15F26760" w14:textId="085DB559" w:rsidR="00A4316C" w:rsidRPr="009F119C" w:rsidRDefault="00A4316C" w:rsidP="009F119C">
      <w:pPr>
        <w:pStyle w:val="a3"/>
        <w:numPr>
          <w:ilvl w:val="0"/>
          <w:numId w:val="1"/>
        </w:numPr>
        <w:ind w:firstLineChars="0"/>
        <w:rPr>
          <w:rFonts w:ascii="微软雅黑" w:eastAsia="微软雅黑" w:hAnsi="微软雅黑"/>
          <w:color w:val="666666"/>
          <w:szCs w:val="21"/>
          <w:shd w:val="clear" w:color="auto" w:fill="FFFFFF"/>
        </w:rPr>
      </w:pPr>
      <w:r w:rsidRPr="009F119C">
        <w:rPr>
          <w:rFonts w:ascii="微软雅黑" w:eastAsia="微软雅黑" w:hAnsi="微软雅黑" w:hint="eastAsia"/>
          <w:color w:val="666666"/>
          <w:szCs w:val="21"/>
          <w:shd w:val="clear" w:color="auto" w:fill="FFFFFF"/>
        </w:rPr>
        <w:t>本细则自发布之日起施行。</w:t>
      </w:r>
    </w:p>
    <w:p w14:paraId="033DBEE9" w14:textId="77777777" w:rsidR="00A4316C" w:rsidRPr="009F119C" w:rsidRDefault="00A4316C">
      <w:pPr>
        <w:rPr>
          <w:rFonts w:hint="eastAsia"/>
        </w:rPr>
      </w:pPr>
    </w:p>
    <w:sectPr w:rsidR="00A4316C" w:rsidRPr="009F11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96726"/>
    <w:multiLevelType w:val="hybridMultilevel"/>
    <w:tmpl w:val="CE1ECFA4"/>
    <w:lvl w:ilvl="0" w:tplc="736A2174">
      <w:start w:val="1"/>
      <w:numFmt w:val="japaneseCounting"/>
      <w:lvlText w:val="第%1条"/>
      <w:lvlJc w:val="left"/>
      <w:pPr>
        <w:ind w:left="735" w:hanging="735"/>
      </w:pPr>
      <w:rPr>
        <w:rFonts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F4A"/>
    <w:rsid w:val="009F119C"/>
    <w:rsid w:val="00A4316C"/>
    <w:rsid w:val="00BA4F4A"/>
    <w:rsid w:val="00DF3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3F2B"/>
  <w15:chartTrackingRefBased/>
  <w15:docId w15:val="{E674C223-3C20-4D8E-AC8C-1FDBF660C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431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4316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316C"/>
    <w:pPr>
      <w:ind w:firstLineChars="200" w:firstLine="420"/>
    </w:pPr>
  </w:style>
  <w:style w:type="character" w:customStyle="1" w:styleId="10">
    <w:name w:val="标题 1 字符"/>
    <w:basedOn w:val="a0"/>
    <w:link w:val="1"/>
    <w:uiPriority w:val="9"/>
    <w:rsid w:val="00A4316C"/>
    <w:rPr>
      <w:b/>
      <w:bCs/>
      <w:kern w:val="44"/>
      <w:sz w:val="44"/>
      <w:szCs w:val="44"/>
    </w:rPr>
  </w:style>
  <w:style w:type="character" w:customStyle="1" w:styleId="20">
    <w:name w:val="标题 2 字符"/>
    <w:basedOn w:val="a0"/>
    <w:link w:val="2"/>
    <w:uiPriority w:val="9"/>
    <w:rsid w:val="00A4316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荣 唐</dc:creator>
  <cp:keywords/>
  <dc:description/>
  <cp:lastModifiedBy>荣 唐</cp:lastModifiedBy>
  <cp:revision>3</cp:revision>
  <dcterms:created xsi:type="dcterms:W3CDTF">2025-01-14T22:43:00Z</dcterms:created>
  <dcterms:modified xsi:type="dcterms:W3CDTF">2025-01-14T22:54:00Z</dcterms:modified>
</cp:coreProperties>
</file>