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FD76" w14:textId="2AF328EC" w:rsidR="00B07816" w:rsidRDefault="00B07816">
      <w:pPr>
        <w:rPr>
          <w:sz w:val="28"/>
          <w:szCs w:val="28"/>
        </w:rPr>
      </w:pPr>
      <w:r>
        <w:rPr>
          <w:sz w:val="28"/>
          <w:szCs w:val="28"/>
        </w:rPr>
        <w:t>Intelligent systems</w:t>
      </w:r>
    </w:p>
    <w:p w14:paraId="4D75B53C" w14:textId="6415E55D" w:rsidR="00265E62" w:rsidRDefault="00265E62">
      <w:pPr>
        <w:rPr>
          <w:sz w:val="24"/>
          <w:szCs w:val="24"/>
        </w:rPr>
      </w:pPr>
      <w:r>
        <w:rPr>
          <w:sz w:val="24"/>
          <w:szCs w:val="24"/>
        </w:rPr>
        <w:t>The experiment:</w:t>
      </w:r>
    </w:p>
    <w:p w14:paraId="370D160C" w14:textId="21AD996D" w:rsidR="00265E62" w:rsidRDefault="00265E62">
      <w:r>
        <w:t xml:space="preserve">The purpose of this experiment is to record </w:t>
      </w:r>
      <w:r w:rsidR="006D0F06">
        <w:t>live video surveillance with the use of multiple recordings. The expected results will be multiple videos from a webcam that will be approximately 1-2</w:t>
      </w:r>
      <w:r w:rsidR="00A14ED2">
        <w:t xml:space="preserve"> </w:t>
      </w:r>
      <w:r w:rsidR="006D0F06">
        <w:t>seconds long and will result in between 2 and 5 video recordings from the webcam focus. To make sure that it has been</w:t>
      </w:r>
      <w:r w:rsidR="00592FE6">
        <w:t xml:space="preserve"> saved, each save will also print in the command window the video outputs name. each name will be different with the use of the date and time of recording.</w:t>
      </w:r>
      <w:r w:rsidR="00A46145">
        <w:t xml:space="preserve"> Some algorithms that may be needed are</w:t>
      </w:r>
      <w:r w:rsidR="006A25E5">
        <w:t xml:space="preserve"> based around </w:t>
      </w:r>
      <w:r w:rsidR="0012445A">
        <w:t xml:space="preserve">video </w:t>
      </w:r>
      <w:r w:rsidR="006A25E5">
        <w:t>writer</w:t>
      </w:r>
      <w:r w:rsidR="0012445A">
        <w:t xml:space="preserve"> and video reader with parameters aimed towards variables like fps, </w:t>
      </w:r>
      <w:r w:rsidR="003B62A3">
        <w:t>quality.</w:t>
      </w:r>
      <w:r w:rsidR="00091EDF">
        <w:t xml:space="preserve"> </w:t>
      </w:r>
    </w:p>
    <w:p w14:paraId="1BE3A711" w14:textId="77777777" w:rsidR="00C433EE" w:rsidRPr="00265E62" w:rsidRDefault="00C433EE"/>
    <w:p w14:paraId="15799A57" w14:textId="0E391B5D" w:rsidR="00265E62" w:rsidRDefault="00265E62">
      <w:pPr>
        <w:rPr>
          <w:sz w:val="24"/>
          <w:szCs w:val="24"/>
        </w:rPr>
      </w:pPr>
      <w:r>
        <w:rPr>
          <w:sz w:val="24"/>
          <w:szCs w:val="24"/>
        </w:rPr>
        <w:t>Result Analysis:</w:t>
      </w:r>
    </w:p>
    <w:p w14:paraId="3FDB7ACE" w14:textId="078D010F" w:rsidR="00144457" w:rsidRDefault="00EE32F5">
      <w:pPr>
        <w:rPr>
          <w:sz w:val="24"/>
          <w:szCs w:val="24"/>
        </w:rPr>
      </w:pPr>
      <w:r>
        <w:rPr>
          <w:sz w:val="24"/>
          <w:szCs w:val="24"/>
        </w:rPr>
        <w:t>Running through the tests</w:t>
      </w:r>
      <w:r w:rsidR="00C34549">
        <w:rPr>
          <w:sz w:val="24"/>
          <w:szCs w:val="24"/>
        </w:rPr>
        <w:t xml:space="preserve"> the code seems to save </w:t>
      </w:r>
      <w:r w:rsidR="007E6DB5">
        <w:rPr>
          <w:sz w:val="24"/>
          <w:szCs w:val="24"/>
        </w:rPr>
        <w:t>five</w:t>
      </w:r>
      <w:r w:rsidR="00C34549">
        <w:rPr>
          <w:sz w:val="24"/>
          <w:szCs w:val="24"/>
        </w:rPr>
        <w:t xml:space="preserve"> </w:t>
      </w:r>
      <w:r w:rsidR="00D4257A">
        <w:rPr>
          <w:sz w:val="24"/>
          <w:szCs w:val="24"/>
        </w:rPr>
        <w:t>2</w:t>
      </w:r>
      <w:r w:rsidR="007E6DB5">
        <w:rPr>
          <w:sz w:val="24"/>
          <w:szCs w:val="24"/>
        </w:rPr>
        <w:t xml:space="preserve"> second videos within the file under the name “</w:t>
      </w:r>
      <w:r w:rsidR="00D4257A">
        <w:rPr>
          <w:sz w:val="24"/>
          <w:szCs w:val="24"/>
        </w:rPr>
        <w:t>Output Video</w:t>
      </w:r>
      <w:r w:rsidR="007E6DB5">
        <w:rPr>
          <w:sz w:val="24"/>
          <w:szCs w:val="24"/>
        </w:rPr>
        <w:t xml:space="preserve">” with the date and time following </w:t>
      </w:r>
      <w:proofErr w:type="gramStart"/>
      <w:r w:rsidR="007E6DB5">
        <w:rPr>
          <w:sz w:val="24"/>
          <w:szCs w:val="24"/>
        </w:rPr>
        <w:t>on</w:t>
      </w:r>
      <w:r w:rsidR="00DC2674">
        <w:rPr>
          <w:sz w:val="24"/>
          <w:szCs w:val="24"/>
        </w:rPr>
        <w:t>(</w:t>
      </w:r>
      <w:proofErr w:type="gramEnd"/>
      <w:r w:rsidR="00DC2674">
        <w:rPr>
          <w:sz w:val="24"/>
          <w:szCs w:val="24"/>
        </w:rPr>
        <w:t>please look at reference 01, and 02)</w:t>
      </w:r>
      <w:r w:rsidR="007E6DB5">
        <w:rPr>
          <w:sz w:val="24"/>
          <w:szCs w:val="24"/>
        </w:rPr>
        <w:t>.</w:t>
      </w:r>
      <w:r w:rsidR="00753F78">
        <w:rPr>
          <w:sz w:val="24"/>
          <w:szCs w:val="24"/>
        </w:rPr>
        <w:t xml:space="preserve"> When looking at the video, each one is slightly different from the recording both before and after itself.</w:t>
      </w:r>
      <w:r w:rsidR="000A4CE7">
        <w:rPr>
          <w:sz w:val="24"/>
          <w:szCs w:val="24"/>
        </w:rPr>
        <w:t xml:space="preserve"> </w:t>
      </w:r>
    </w:p>
    <w:p w14:paraId="476E53AC" w14:textId="77777777" w:rsidR="00C433EE" w:rsidRDefault="00C433EE">
      <w:pPr>
        <w:rPr>
          <w:sz w:val="24"/>
          <w:szCs w:val="24"/>
        </w:rPr>
      </w:pPr>
    </w:p>
    <w:p w14:paraId="0846351D" w14:textId="42B4805F" w:rsidR="00C433EE" w:rsidRDefault="00265E62">
      <w:pPr>
        <w:rPr>
          <w:sz w:val="24"/>
          <w:szCs w:val="24"/>
        </w:rPr>
      </w:pPr>
      <w:r>
        <w:rPr>
          <w:sz w:val="24"/>
          <w:szCs w:val="24"/>
        </w:rPr>
        <w:t>Conclusion and future work:</w:t>
      </w:r>
    </w:p>
    <w:p w14:paraId="4F3E6A58" w14:textId="6E8CC24D" w:rsidR="00814C31" w:rsidRDefault="00814C31">
      <w:pPr>
        <w:rPr>
          <w:sz w:val="24"/>
          <w:szCs w:val="24"/>
        </w:rPr>
      </w:pPr>
      <w:r>
        <w:rPr>
          <w:sz w:val="24"/>
          <w:szCs w:val="24"/>
        </w:rPr>
        <w:t xml:space="preserve">The conclusion of this test is very successful for the testing phase of this project. </w:t>
      </w:r>
      <w:r>
        <w:rPr>
          <w:sz w:val="24"/>
          <w:szCs w:val="24"/>
        </w:rPr>
        <w:t xml:space="preserve">With the looping being between 0-4, whatever the number is within the variable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vidsperday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will determine how many recordings are made</w:t>
      </w:r>
      <w:r w:rsidR="00FF1631">
        <w:rPr>
          <w:sz w:val="24"/>
          <w:szCs w:val="24"/>
        </w:rPr>
        <w:t xml:space="preserve"> (please look at reference 03)</w:t>
      </w:r>
      <w:r>
        <w:rPr>
          <w:sz w:val="24"/>
          <w:szCs w:val="24"/>
        </w:rPr>
        <w:t>.</w:t>
      </w:r>
    </w:p>
    <w:p w14:paraId="314357F8" w14:textId="2906F57E" w:rsidR="00FF1631" w:rsidRDefault="00814C31">
      <w:pPr>
        <w:rPr>
          <w:sz w:val="24"/>
          <w:szCs w:val="24"/>
        </w:rPr>
      </w:pPr>
      <w:r>
        <w:rPr>
          <w:sz w:val="24"/>
          <w:szCs w:val="24"/>
        </w:rPr>
        <w:t>For future purposes/</w:t>
      </w:r>
      <w:r w:rsidR="00FF1631">
        <w:rPr>
          <w:sz w:val="24"/>
          <w:szCs w:val="24"/>
        </w:rPr>
        <w:t xml:space="preserve">project pushing, there has been a normal 24h mode and a mode that can be used to debug (please look at reference 03). If for whatever reason, the </w:t>
      </w:r>
      <w:r w:rsidR="00141480">
        <w:rPr>
          <w:sz w:val="24"/>
          <w:szCs w:val="24"/>
        </w:rPr>
        <w:t>number</w:t>
      </w:r>
      <w:r w:rsidR="00FF1631">
        <w:rPr>
          <w:sz w:val="24"/>
          <w:szCs w:val="24"/>
        </w:rPr>
        <w:t xml:space="preserve"> of videos or time frame of said videos needs to change, the change can be made simply with the change of code</w:t>
      </w:r>
      <w:r w:rsidR="008D03CA">
        <w:rPr>
          <w:sz w:val="24"/>
          <w:szCs w:val="24"/>
        </w:rPr>
        <w:t>.</w:t>
      </w:r>
    </w:p>
    <w:p w14:paraId="4B18DA82" w14:textId="77777777" w:rsidR="00C433EE" w:rsidRDefault="00C433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73B37A" w14:textId="0B049D72" w:rsidR="00265E62" w:rsidRDefault="00265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Reference</w:t>
      </w:r>
      <w:r w:rsidR="00D4257A">
        <w:rPr>
          <w:sz w:val="24"/>
          <w:szCs w:val="24"/>
        </w:rPr>
        <w:t xml:space="preserve"> table</w:t>
      </w:r>
      <w:r>
        <w:rPr>
          <w:sz w:val="24"/>
          <w:szCs w:val="24"/>
        </w:rPr>
        <w:t>: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09"/>
        <w:gridCol w:w="7731"/>
        <w:gridCol w:w="2684"/>
      </w:tblGrid>
      <w:tr w:rsidR="00141480" w14:paraId="3AD1B346" w14:textId="7FEB5521" w:rsidTr="00141480">
        <w:tc>
          <w:tcPr>
            <w:tcW w:w="1209" w:type="dxa"/>
          </w:tcPr>
          <w:p w14:paraId="16BDB1B0" w14:textId="4025B7ED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no.</w:t>
            </w:r>
          </w:p>
        </w:tc>
        <w:tc>
          <w:tcPr>
            <w:tcW w:w="7731" w:type="dxa"/>
          </w:tcPr>
          <w:p w14:paraId="71EE8745" w14:textId="2E5DDA9C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Evidence</w:t>
            </w:r>
          </w:p>
          <w:p w14:paraId="065660F1" w14:textId="611EBC91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link / images</w:t>
            </w:r>
          </w:p>
        </w:tc>
        <w:tc>
          <w:tcPr>
            <w:tcW w:w="2684" w:type="dxa"/>
          </w:tcPr>
          <w:p w14:paraId="022DBCCB" w14:textId="7AF104AE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41480" w14:paraId="6E498ED1" w14:textId="2FB05724" w:rsidTr="00141480">
        <w:tc>
          <w:tcPr>
            <w:tcW w:w="1209" w:type="dxa"/>
          </w:tcPr>
          <w:p w14:paraId="19D76756" w14:textId="51CAA4BD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7731" w:type="dxa"/>
          </w:tcPr>
          <w:p w14:paraId="77A41F16" w14:textId="24F3A7F7" w:rsidR="00141480" w:rsidRDefault="00141480">
            <w:pPr>
              <w:rPr>
                <w:sz w:val="24"/>
                <w:szCs w:val="24"/>
              </w:rPr>
            </w:pPr>
            <w:r w:rsidRPr="00D4257A">
              <w:rPr>
                <w:sz w:val="24"/>
                <w:szCs w:val="24"/>
              </w:rPr>
              <w:drawing>
                <wp:inline distT="0" distB="0" distL="0" distR="0" wp14:anchorId="327F74A4" wp14:editId="17DCD7D4">
                  <wp:extent cx="4691403" cy="163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196" cy="165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14:paraId="1B0BDE0B" w14:textId="77777777" w:rsidR="00141480" w:rsidRPr="00D4257A" w:rsidRDefault="00141480">
            <w:pPr>
              <w:rPr>
                <w:sz w:val="24"/>
                <w:szCs w:val="24"/>
              </w:rPr>
            </w:pPr>
          </w:p>
        </w:tc>
      </w:tr>
      <w:tr w:rsidR="00141480" w14:paraId="1FC43A38" w14:textId="31520DEF" w:rsidTr="00141480">
        <w:tc>
          <w:tcPr>
            <w:tcW w:w="1209" w:type="dxa"/>
          </w:tcPr>
          <w:p w14:paraId="16F8E3A3" w14:textId="472D24C1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7731" w:type="dxa"/>
          </w:tcPr>
          <w:p w14:paraId="6541937E" w14:textId="09E8C177" w:rsidR="00141480" w:rsidRDefault="00141480">
            <w:pPr>
              <w:rPr>
                <w:sz w:val="24"/>
                <w:szCs w:val="24"/>
              </w:rPr>
            </w:pPr>
            <w:r w:rsidRPr="0090761E">
              <w:rPr>
                <w:sz w:val="24"/>
                <w:szCs w:val="24"/>
              </w:rPr>
              <w:drawing>
                <wp:inline distT="0" distB="0" distL="0" distR="0" wp14:anchorId="41529CDD" wp14:editId="427142AB">
                  <wp:extent cx="4772025" cy="12004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128" cy="123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14:paraId="33ED5DAC" w14:textId="77777777" w:rsidR="00141480" w:rsidRPr="0090761E" w:rsidRDefault="00141480">
            <w:pPr>
              <w:rPr>
                <w:sz w:val="24"/>
                <w:szCs w:val="24"/>
              </w:rPr>
            </w:pPr>
          </w:p>
        </w:tc>
      </w:tr>
      <w:tr w:rsidR="00141480" w14:paraId="225A408A" w14:textId="342F4CC7" w:rsidTr="00141480">
        <w:tc>
          <w:tcPr>
            <w:tcW w:w="1209" w:type="dxa"/>
          </w:tcPr>
          <w:p w14:paraId="45FA29F8" w14:textId="026D07BD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7731" w:type="dxa"/>
          </w:tcPr>
          <w:p w14:paraId="2928EEB4" w14:textId="317CE620" w:rsidR="00141480" w:rsidRDefault="00141480">
            <w:pPr>
              <w:rPr>
                <w:sz w:val="24"/>
                <w:szCs w:val="24"/>
              </w:rPr>
            </w:pPr>
            <w:r w:rsidRPr="00FF1631">
              <w:rPr>
                <w:sz w:val="24"/>
                <w:szCs w:val="24"/>
              </w:rPr>
              <w:drawing>
                <wp:inline distT="0" distB="0" distL="0" distR="0" wp14:anchorId="1F952A2D" wp14:editId="35217B87">
                  <wp:extent cx="3295650" cy="16243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867" cy="163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14:paraId="15A1381A" w14:textId="77777777" w:rsidR="00141480" w:rsidRPr="00FF1631" w:rsidRDefault="00141480">
            <w:pPr>
              <w:rPr>
                <w:sz w:val="24"/>
                <w:szCs w:val="24"/>
              </w:rPr>
            </w:pPr>
          </w:p>
        </w:tc>
      </w:tr>
      <w:tr w:rsidR="00141480" w14:paraId="2C336A4F" w14:textId="64F1EDB2" w:rsidTr="00141480">
        <w:tc>
          <w:tcPr>
            <w:tcW w:w="1209" w:type="dxa"/>
          </w:tcPr>
          <w:p w14:paraId="7B6ABD1B" w14:textId="6E104DB7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7731" w:type="dxa"/>
          </w:tcPr>
          <w:p w14:paraId="48E59FE2" w14:textId="554333A9" w:rsidR="00141480" w:rsidRDefault="00141480">
            <w:pPr>
              <w:rPr>
                <w:sz w:val="24"/>
                <w:szCs w:val="24"/>
              </w:rPr>
            </w:pPr>
            <w:r w:rsidRPr="00141480">
              <w:rPr>
                <w:sz w:val="24"/>
                <w:szCs w:val="24"/>
              </w:rPr>
              <w:drawing>
                <wp:inline distT="0" distB="0" distL="0" distR="0" wp14:anchorId="0E21ADF1" wp14:editId="3D1ABE55">
                  <wp:extent cx="4020111" cy="198147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14:paraId="3038C4F8" w14:textId="77777777" w:rsidR="00141480" w:rsidRPr="00141480" w:rsidRDefault="00141480">
            <w:pPr>
              <w:rPr>
                <w:sz w:val="24"/>
                <w:szCs w:val="24"/>
              </w:rPr>
            </w:pPr>
          </w:p>
        </w:tc>
      </w:tr>
      <w:tr w:rsidR="00141480" w14:paraId="2FB05D4B" w14:textId="0CE928E0" w:rsidTr="00141480">
        <w:tc>
          <w:tcPr>
            <w:tcW w:w="1209" w:type="dxa"/>
          </w:tcPr>
          <w:p w14:paraId="4B821DEF" w14:textId="5D955290" w:rsidR="00141480" w:rsidRDefault="00141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7731" w:type="dxa"/>
          </w:tcPr>
          <w:p w14:paraId="59C32D5E" w14:textId="6E6997A3" w:rsidR="00141480" w:rsidRDefault="008D3B8C">
            <w:pPr>
              <w:rPr>
                <w:sz w:val="24"/>
                <w:szCs w:val="24"/>
              </w:rPr>
            </w:pPr>
            <w:hyperlink r:id="rId9" w:history="1">
              <w:r w:rsidRPr="00B967D9">
                <w:rPr>
                  <w:rStyle w:val="Hyperlink"/>
                  <w:sz w:val="24"/>
                  <w:szCs w:val="24"/>
                </w:rPr>
                <w:t>https://stackoverflow.com/questions/1637589/how-do-i-record-video-from-a-webcam-in-matlab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4" w:type="dxa"/>
          </w:tcPr>
          <w:p w14:paraId="67D1D77D" w14:textId="739A3850" w:rsidR="00141480" w:rsidRDefault="008D3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Used </w:t>
            </w:r>
            <w:r w:rsidR="00141480">
              <w:rPr>
                <w:sz w:val="24"/>
                <w:szCs w:val="24"/>
              </w:rPr>
              <w:t>as reference</w:t>
            </w:r>
            <w:r>
              <w:rPr>
                <w:sz w:val="24"/>
                <w:szCs w:val="24"/>
              </w:rPr>
              <w:t xml:space="preserve"> for code</w:t>
            </w:r>
          </w:p>
        </w:tc>
      </w:tr>
      <w:tr w:rsidR="008D3B8C" w14:paraId="67B89A69" w14:textId="77777777" w:rsidTr="00141480">
        <w:tc>
          <w:tcPr>
            <w:tcW w:w="1209" w:type="dxa"/>
          </w:tcPr>
          <w:p w14:paraId="1E5B8824" w14:textId="25EE1625" w:rsidR="008D3B8C" w:rsidRDefault="008D3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7731" w:type="dxa"/>
          </w:tcPr>
          <w:p w14:paraId="38829EAD" w14:textId="1B893D10" w:rsidR="008D3B8C" w:rsidRDefault="008D3B8C">
            <w:pPr>
              <w:rPr>
                <w:sz w:val="24"/>
                <w:szCs w:val="24"/>
              </w:rPr>
            </w:pPr>
            <w:hyperlink r:id="rId10" w:history="1">
              <w:r w:rsidRPr="00B967D9">
                <w:rPr>
                  <w:rStyle w:val="Hyperlink"/>
                  <w:sz w:val="24"/>
                  <w:szCs w:val="24"/>
                </w:rPr>
                <w:t>https://uk.mathworks.com/matlabcentral/answers/339241-hello-i-m-using-matlab-2015-i-use-videowriter-to-record-a-video-with-my-webcam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4" w:type="dxa"/>
          </w:tcPr>
          <w:p w14:paraId="060E2546" w14:textId="712BA507" w:rsidR="008D3B8C" w:rsidRDefault="008D3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as reference for code</w:t>
            </w:r>
          </w:p>
        </w:tc>
      </w:tr>
      <w:tr w:rsidR="008D3B8C" w14:paraId="4F87BC05" w14:textId="77777777" w:rsidTr="00141480">
        <w:tc>
          <w:tcPr>
            <w:tcW w:w="1209" w:type="dxa"/>
          </w:tcPr>
          <w:p w14:paraId="15387A6E" w14:textId="567F3385" w:rsidR="008D3B8C" w:rsidRDefault="008D3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7731" w:type="dxa"/>
          </w:tcPr>
          <w:p w14:paraId="32BD8F00" w14:textId="34BC85B7" w:rsidR="008D3B8C" w:rsidRDefault="008D3B8C">
            <w:pPr>
              <w:rPr>
                <w:sz w:val="24"/>
                <w:szCs w:val="24"/>
              </w:rPr>
            </w:pPr>
            <w:hyperlink r:id="rId11" w:history="1">
              <w:r w:rsidRPr="00B967D9">
                <w:rPr>
                  <w:rStyle w:val="Hyperlink"/>
                  <w:sz w:val="24"/>
                  <w:szCs w:val="24"/>
                </w:rPr>
                <w:t>https://uk.mathworks.com/matlabcentral/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4" w:type="dxa"/>
          </w:tcPr>
          <w:p w14:paraId="2D23BFF4" w14:textId="12F3CE30" w:rsidR="008D3B8C" w:rsidRDefault="008D3B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find ways to make the code to work and to learn what certain parts do.</w:t>
            </w:r>
          </w:p>
        </w:tc>
      </w:tr>
    </w:tbl>
    <w:p w14:paraId="0632C0AA" w14:textId="77777777" w:rsidR="00265E62" w:rsidRPr="00265E62" w:rsidRDefault="00265E62">
      <w:pPr>
        <w:rPr>
          <w:sz w:val="24"/>
          <w:szCs w:val="24"/>
        </w:rPr>
      </w:pPr>
    </w:p>
    <w:sectPr w:rsidR="00265E62" w:rsidRPr="00265E62" w:rsidSect="0014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5FB2" w14:textId="77777777" w:rsidR="0061318E" w:rsidRDefault="0061318E" w:rsidP="00141480">
      <w:pPr>
        <w:spacing w:after="0" w:line="240" w:lineRule="auto"/>
      </w:pPr>
      <w:r>
        <w:separator/>
      </w:r>
    </w:p>
  </w:endnote>
  <w:endnote w:type="continuationSeparator" w:id="0">
    <w:p w14:paraId="5A9D5E29" w14:textId="77777777" w:rsidR="0061318E" w:rsidRDefault="0061318E" w:rsidP="0014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4F23" w14:textId="77777777" w:rsidR="0061318E" w:rsidRDefault="0061318E" w:rsidP="00141480">
      <w:pPr>
        <w:spacing w:after="0" w:line="240" w:lineRule="auto"/>
      </w:pPr>
      <w:r>
        <w:separator/>
      </w:r>
    </w:p>
  </w:footnote>
  <w:footnote w:type="continuationSeparator" w:id="0">
    <w:p w14:paraId="68B15BE0" w14:textId="77777777" w:rsidR="0061318E" w:rsidRDefault="0061318E" w:rsidP="00141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16"/>
    <w:rsid w:val="00091EDF"/>
    <w:rsid w:val="000A4CE7"/>
    <w:rsid w:val="0012445A"/>
    <w:rsid w:val="00141480"/>
    <w:rsid w:val="00144457"/>
    <w:rsid w:val="00265E62"/>
    <w:rsid w:val="003B62A3"/>
    <w:rsid w:val="00592FE6"/>
    <w:rsid w:val="0061318E"/>
    <w:rsid w:val="006A25E5"/>
    <w:rsid w:val="006D0F06"/>
    <w:rsid w:val="00742788"/>
    <w:rsid w:val="00753F78"/>
    <w:rsid w:val="007B0785"/>
    <w:rsid w:val="007E6DB5"/>
    <w:rsid w:val="00814C31"/>
    <w:rsid w:val="008D03CA"/>
    <w:rsid w:val="008D3B8C"/>
    <w:rsid w:val="008F48A3"/>
    <w:rsid w:val="0090761E"/>
    <w:rsid w:val="00964589"/>
    <w:rsid w:val="00A14ED2"/>
    <w:rsid w:val="00A46145"/>
    <w:rsid w:val="00B07816"/>
    <w:rsid w:val="00C34549"/>
    <w:rsid w:val="00C433EE"/>
    <w:rsid w:val="00D4257A"/>
    <w:rsid w:val="00DC2674"/>
    <w:rsid w:val="00EE32F5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C0EFA"/>
  <w15:chartTrackingRefBased/>
  <w15:docId w15:val="{0C7002C1-FC2E-47D7-AB39-5E935C0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1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80"/>
  </w:style>
  <w:style w:type="paragraph" w:styleId="Footer">
    <w:name w:val="footer"/>
    <w:basedOn w:val="Normal"/>
    <w:link w:val="FooterChar"/>
    <w:uiPriority w:val="99"/>
    <w:unhideWhenUsed/>
    <w:rsid w:val="00141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80"/>
  </w:style>
  <w:style w:type="character" w:styleId="Hyperlink">
    <w:name w:val="Hyperlink"/>
    <w:basedOn w:val="DefaultParagraphFont"/>
    <w:uiPriority w:val="99"/>
    <w:unhideWhenUsed/>
    <w:rsid w:val="008D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k.mathworks.com/matlabcentral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uk.mathworks.com/matlabcentral/answers/339241-hello-i-m-using-matlab-2015-i-use-videowriter-to-record-a-video-with-my-webca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1637589/how-do-i-record-video-from-a-webcam-in-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362</Words>
  <Characters>1990</Characters>
  <Application>Microsoft Office Word</Application>
  <DocSecurity>0</DocSecurity>
  <Lines>68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kelsey.andrews</dc:creator>
  <cp:keywords/>
  <dc:description/>
  <cp:lastModifiedBy>kelsey.andrews</cp:lastModifiedBy>
  <cp:revision>1</cp:revision>
  <dcterms:created xsi:type="dcterms:W3CDTF">2022-05-18T16:13:00Z</dcterms:created>
  <dcterms:modified xsi:type="dcterms:W3CDTF">2022-05-19T12:55:00Z</dcterms:modified>
</cp:coreProperties>
</file>