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89326" w14:textId="77777777" w:rsidR="00D770C4" w:rsidRDefault="00D770C4" w:rsidP="00D770C4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0BB2108B" w14:textId="77777777" w:rsidR="00D770C4" w:rsidRDefault="00D770C4" w:rsidP="00D770C4">
      <w:pPr>
        <w:pStyle w:val="ac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49316229" w14:textId="77777777" w:rsidR="00D770C4" w:rsidRDefault="00D770C4" w:rsidP="00D770C4">
      <w:pPr>
        <w:pStyle w:val="ac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068FAB8B" w14:textId="77777777" w:rsidR="00D770C4" w:rsidRDefault="00D770C4" w:rsidP="00D770C4">
      <w:pPr>
        <w:pStyle w:val="ac"/>
        <w:spacing w:before="0" w:beforeAutospacing="0" w:after="0" w:afterAutospacing="0"/>
        <w:jc w:val="center"/>
      </w:pPr>
    </w:p>
    <w:p w14:paraId="50B4B582" w14:textId="77777777" w:rsidR="00D770C4" w:rsidRDefault="00D770C4" w:rsidP="00D770C4">
      <w:pPr>
        <w:pStyle w:val="ac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3FA4170A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514BA2B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736CDCD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C820491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2F6195F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6384487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7A9C1E9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468103CD" w14:textId="77377C68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D770C4">
        <w:rPr>
          <w:rFonts w:ascii="Times New Roman" w:eastAsia="Times New Roman" w:hAnsi="Times New Roman" w:cs="Times New Roman"/>
          <w:sz w:val="36"/>
          <w:szCs w:val="36"/>
        </w:rPr>
        <w:t>Вычислительн</w:t>
      </w:r>
      <w:r>
        <w:rPr>
          <w:rFonts w:ascii="Times New Roman" w:eastAsia="Times New Roman" w:hAnsi="Times New Roman" w:cs="Times New Roman"/>
          <w:sz w:val="36"/>
          <w:szCs w:val="36"/>
        </w:rPr>
        <w:t>ой</w:t>
      </w:r>
      <w:r w:rsidRPr="00D770C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м</w:t>
      </w:r>
      <w:r w:rsidRPr="00D770C4">
        <w:rPr>
          <w:rFonts w:ascii="Times New Roman" w:eastAsia="Times New Roman" w:hAnsi="Times New Roman" w:cs="Times New Roman"/>
          <w:sz w:val="36"/>
          <w:szCs w:val="36"/>
        </w:rPr>
        <w:t>атематик</w:t>
      </w:r>
      <w:r>
        <w:rPr>
          <w:rFonts w:ascii="Times New Roman" w:eastAsia="Times New Roman" w:hAnsi="Times New Roman" w:cs="Times New Roman"/>
          <w:sz w:val="36"/>
          <w:szCs w:val="36"/>
        </w:rPr>
        <w:t>е №</w:t>
      </w:r>
      <w:r w:rsidR="008053B1">
        <w:rPr>
          <w:rFonts w:ascii="Times New Roman" w:eastAsia="Times New Roman" w:hAnsi="Times New Roman" w:cs="Times New Roman"/>
          <w:sz w:val="36"/>
          <w:szCs w:val="36"/>
        </w:rPr>
        <w:t>4</w:t>
      </w:r>
    </w:p>
    <w:p w14:paraId="5E7BA890" w14:textId="779B8D5D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Вариант «</w:t>
      </w:r>
      <w:r w:rsidR="008053B1" w:rsidRPr="008053B1">
        <w:rPr>
          <w:rFonts w:ascii="Times New Roman" w:eastAsia="Times New Roman" w:hAnsi="Times New Roman" w:cs="Times New Roman"/>
          <w:sz w:val="36"/>
          <w:szCs w:val="36"/>
        </w:rPr>
        <w:t>Метод Трапеций</w:t>
      </w:r>
      <w:r>
        <w:rPr>
          <w:rFonts w:ascii="Times New Roman" w:eastAsia="Times New Roman" w:hAnsi="Times New Roman" w:cs="Times New Roman"/>
          <w:sz w:val="36"/>
          <w:szCs w:val="36"/>
        </w:rPr>
        <w:t>»</w:t>
      </w:r>
    </w:p>
    <w:p w14:paraId="48FE7507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4DC69C7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76D2E822" w14:textId="77777777" w:rsidR="00D770C4" w:rsidRDefault="00D770C4" w:rsidP="00D770C4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выполнила:</w:t>
      </w:r>
    </w:p>
    <w:p w14:paraId="14204F53" w14:textId="77777777" w:rsidR="00D770C4" w:rsidRDefault="00D770C4" w:rsidP="00D770C4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Касьяненко В.М.</w:t>
      </w:r>
    </w:p>
    <w:p w14:paraId="368FD714" w14:textId="77777777" w:rsidR="00D770C4" w:rsidRDefault="00D770C4" w:rsidP="00D770C4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473AEF62" w14:textId="1379C0DC" w:rsidR="00D770C4" w:rsidRDefault="00D770C4" w:rsidP="00D770C4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P3220</w:t>
      </w:r>
    </w:p>
    <w:p w14:paraId="76F7757E" w14:textId="77777777" w:rsidR="00D770C4" w:rsidRDefault="00D770C4" w:rsidP="00D770C4">
      <w:pPr>
        <w:spacing w:before="240" w:after="240"/>
        <w:rPr>
          <w:rFonts w:ascii="Times New Roman" w:eastAsia="Times New Roman" w:hAnsi="Times New Roman" w:cs="Times New Roman"/>
        </w:rPr>
      </w:pPr>
    </w:p>
    <w:p w14:paraId="2E47C6EB" w14:textId="77777777" w:rsidR="00D770C4" w:rsidRDefault="00D770C4" w:rsidP="00D770C4">
      <w:pPr>
        <w:spacing w:before="240" w:after="240"/>
        <w:rPr>
          <w:rFonts w:ascii="Times New Roman" w:eastAsia="Times New Roman" w:hAnsi="Times New Roman" w:cs="Times New Roman"/>
        </w:rPr>
      </w:pPr>
    </w:p>
    <w:p w14:paraId="2FFBA1FB" w14:textId="77777777" w:rsidR="00D770C4" w:rsidRDefault="00D770C4" w:rsidP="00D770C4">
      <w:pPr>
        <w:spacing w:before="240" w:after="240"/>
      </w:pPr>
    </w:p>
    <w:p w14:paraId="0E634EE6" w14:textId="77777777" w:rsidR="00D770C4" w:rsidRDefault="00D770C4" w:rsidP="00D770C4">
      <w:pPr>
        <w:spacing w:before="240" w:after="240"/>
      </w:pPr>
    </w:p>
    <w:p w14:paraId="12D6853B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4AC1DA56" w14:textId="06E6909F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2024</w:t>
      </w:r>
    </w:p>
    <w:p w14:paraId="168E6CE1" w14:textId="12823A62" w:rsidR="00A66AA1" w:rsidRPr="00FD4003" w:rsidRDefault="00F75FD6" w:rsidP="00FD4003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003">
        <w:rPr>
          <w:rFonts w:ascii="Times New Roman" w:hAnsi="Times New Roman" w:cs="Times New Roman"/>
          <w:sz w:val="28"/>
          <w:szCs w:val="28"/>
        </w:rPr>
        <w:lastRenderedPageBreak/>
        <w:t>Описание численного метода.</w:t>
      </w:r>
    </w:p>
    <w:p w14:paraId="1ECA44A9" w14:textId="4C53F6C5" w:rsidR="00CC2149" w:rsidRPr="00CC2149" w:rsidRDefault="00CC2149" w:rsidP="00CC2149">
      <w:pPr>
        <w:spacing w:after="160" w:line="259" w:lineRule="auto"/>
        <w:rPr>
          <w:rFonts w:ascii="Times New Roman" w:hAnsi="Times New Roman" w:cs="Times New Roman"/>
        </w:rPr>
      </w:pPr>
      <w:r w:rsidRPr="00CC2149">
        <w:rPr>
          <w:rFonts w:ascii="Times New Roman" w:hAnsi="Times New Roman" w:cs="Times New Roman"/>
        </w:rPr>
        <w:t xml:space="preserve">Метод трапеций </w:t>
      </w:r>
      <w:r>
        <w:rPr>
          <w:rFonts w:ascii="Times New Roman" w:hAnsi="Times New Roman" w:cs="Times New Roman"/>
        </w:rPr>
        <w:t>–</w:t>
      </w:r>
      <w:r w:rsidRPr="00CC2149">
        <w:rPr>
          <w:rFonts w:ascii="Times New Roman" w:hAnsi="Times New Roman" w:cs="Times New Roman"/>
        </w:rPr>
        <w:t xml:space="preserve"> это численный метод для приближенного вычисления определенного интеграла. Он основан на аппроксимации подынтегральной функции с использованием трапеций.</w:t>
      </w:r>
    </w:p>
    <w:p w14:paraId="50B8C6C8" w14:textId="77777777" w:rsidR="00CC2149" w:rsidRPr="00CC2149" w:rsidRDefault="00CC2149" w:rsidP="00CC2149">
      <w:pPr>
        <w:spacing w:after="160" w:line="259" w:lineRule="auto"/>
        <w:rPr>
          <w:rFonts w:ascii="Times New Roman" w:hAnsi="Times New Roman" w:cs="Times New Roman"/>
        </w:rPr>
      </w:pPr>
      <w:r w:rsidRPr="00CC2149">
        <w:rPr>
          <w:rFonts w:ascii="Times New Roman" w:hAnsi="Times New Roman" w:cs="Times New Roman"/>
        </w:rPr>
        <w:t>Процесс метода трапеций следующий:</w:t>
      </w:r>
    </w:p>
    <w:p w14:paraId="5BAEDA1F" w14:textId="56B00E9F" w:rsidR="00CC2149" w:rsidRPr="00CC2149" w:rsidRDefault="00CC2149" w:rsidP="00CC2149">
      <w:pPr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</w:rPr>
      </w:pPr>
      <w:r w:rsidRPr="00CC2149">
        <w:rPr>
          <w:rFonts w:ascii="Times New Roman" w:hAnsi="Times New Roman" w:cs="Times New Roman"/>
        </w:rPr>
        <w:t xml:space="preserve">Разбиение интервала интегрирования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a, b</m:t>
            </m:r>
          </m:e>
        </m:d>
      </m:oMath>
      <w:r w:rsidRPr="00CC2149">
        <w:rPr>
          <w:rFonts w:ascii="Times New Roman" w:hAnsi="Times New Roman" w:cs="Times New Roman"/>
        </w:rPr>
        <w:t xml:space="preserve"> на </w:t>
      </w:r>
      <m:oMath>
        <m:r>
          <w:rPr>
            <w:rFonts w:ascii="Cambria Math" w:hAnsi="Cambria Math" w:cs="Times New Roman"/>
          </w:rPr>
          <m:t>n</m:t>
        </m:r>
      </m:oMath>
      <w:r w:rsidRPr="00CC2149">
        <w:rPr>
          <w:rFonts w:ascii="Times New Roman" w:hAnsi="Times New Roman" w:cs="Times New Roman"/>
        </w:rPr>
        <w:t xml:space="preserve"> равных частей с помощью точек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​=</m:t>
        </m:r>
        <m:r>
          <w:rPr>
            <w:rFonts w:ascii="Cambria Math" w:hAnsi="Cambria Math" w:cs="Times New Roman"/>
          </w:rPr>
          <m:t>a,</m:t>
        </m:r>
        <m:r>
          <w:rPr>
            <w:rFonts w:ascii="Cambria Math" w:hAnsi="Cambria Math" w:cs="Times New Roman"/>
            <w:lang w:val="en-US"/>
          </w:rPr>
          <w:br/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​</m:t>
        </m:r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​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...</m:t>
        </m:r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​</m:t>
        </m:r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​=</m:t>
        </m:r>
        <m:r>
          <w:rPr>
            <w:rFonts w:ascii="Cambria Math" w:hAnsi="Cambria Math" w:cs="Times New Roman"/>
          </w:rPr>
          <m:t>b</m:t>
        </m:r>
      </m:oMath>
      <w:r w:rsidRPr="00CC2149">
        <w:rPr>
          <w:rFonts w:ascii="Times New Roman" w:hAnsi="Times New Roman" w:cs="Times New Roman"/>
        </w:rPr>
        <w:t xml:space="preserve">. Расстояние между соседними точками </w:t>
      </w:r>
      <m:oMath>
        <m:r>
          <w:rPr>
            <w:rFonts w:ascii="Cambria Math" w:hAnsi="Cambria Math" w:cs="Times New Roman"/>
          </w:rPr>
          <m:t>Δ</m:t>
        </m:r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b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a</m:t>
            </m:r>
            <m:r>
              <w:rPr>
                <w:rFonts w:ascii="Cambria Math" w:hAnsi="Cambria Math" w:cs="Times New Roman"/>
              </w:rPr>
              <m:t>​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n</m:t>
            </m:r>
          </m:den>
        </m:f>
      </m:oMath>
      <w:r w:rsidRPr="00CC2149">
        <w:rPr>
          <w:rFonts w:ascii="Times New Roman" w:hAnsi="Times New Roman" w:cs="Times New Roman"/>
        </w:rPr>
        <w:t>.</w:t>
      </w:r>
    </w:p>
    <w:p w14:paraId="5DF2AD94" w14:textId="59BC3A43" w:rsidR="00CC2149" w:rsidRPr="00CC2149" w:rsidRDefault="00CC2149" w:rsidP="00CC2149">
      <w:pPr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</w:rPr>
      </w:pPr>
      <w:r w:rsidRPr="00CC2149">
        <w:rPr>
          <w:rFonts w:ascii="Times New Roman" w:hAnsi="Times New Roman" w:cs="Times New Roman"/>
        </w:rPr>
        <w:t xml:space="preserve">По каждому из этих интервалов </w:t>
      </w:r>
      <m:oMath>
        <m:r>
          <w:rPr>
            <w:rFonts w:ascii="Cambria Math" w:hAnsi="Cambria Math" w:cs="Times New Roman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/>
                <w:lang w:val="en-US"/>
              </w:rPr>
              <m:t>-1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​]</m:t>
        </m:r>
      </m:oMath>
      <w:r w:rsidRPr="00CC2149">
        <w:rPr>
          <w:rFonts w:ascii="Times New Roman" w:hAnsi="Times New Roman" w:cs="Times New Roman"/>
        </w:rPr>
        <w:t xml:space="preserve"> строится трапеция. Площадь каждой трапеции можно вычислить по формуле площади трапеции: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​=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h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​(</m:t>
        </m:r>
        <m:r>
          <w:rPr>
            <w:rFonts w:ascii="Cambria Math" w:hAnsi="Cambria Math" w:cs="Times New Roman"/>
          </w:rPr>
          <m:t>f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)</m:t>
        </m:r>
        <m:r>
          <m:rPr>
            <m:sty m:val="bi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f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​))</m:t>
        </m:r>
      </m:oMath>
      <w:r w:rsidRPr="00CC2149">
        <w:rPr>
          <w:rFonts w:ascii="Times New Roman" w:hAnsi="Times New Roman" w:cs="Times New Roman"/>
        </w:rPr>
        <w:t xml:space="preserve">, где </w:t>
      </w:r>
      <m:oMath>
        <m:r>
          <w:rPr>
            <w:rFonts w:ascii="Cambria Math" w:hAnsi="Cambria Math" w:cs="Times New Roman"/>
          </w:rPr>
          <m:t>h</m:t>
        </m:r>
      </m:oMath>
      <w:r w:rsidRPr="00CC2149">
        <w:rPr>
          <w:rFonts w:ascii="Times New Roman" w:hAnsi="Times New Roman" w:cs="Times New Roman"/>
        </w:rPr>
        <w:t xml:space="preserve"> - высота трапеции (ширина интервала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  <w:lang w:val="en-US"/>
              </w:rPr>
              <m:t>x</m:t>
            </m:r>
            <m:ctrlPr>
              <w:rPr>
                <w:rFonts w:ascii="Cambria Math" w:hAnsi="Cambria Math" w:cs="Tahoma"/>
                <w:i/>
                <w:lang w:val="en-US"/>
              </w:rPr>
            </m:ctrlPr>
          </m:e>
          <m:sub>
            <m:r>
              <w:rPr>
                <w:rFonts w:ascii="Cambria Math" w:hAnsi="Cambria Math" w:cs="Tahoma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CC2149">
        <w:rPr>
          <w:rFonts w:ascii="Times New Roman" w:hAnsi="Times New Roman" w:cs="Times New Roman"/>
        </w:rPr>
        <w:t xml:space="preserve">​ до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CC2149">
        <w:rPr>
          <w:rFonts w:ascii="Times New Roman" w:hAnsi="Times New Roman" w:cs="Times New Roman"/>
        </w:rPr>
        <w:t xml:space="preserve">​), </w:t>
      </w:r>
      <m:oMath>
        <m:r>
          <w:rPr>
            <w:rFonts w:ascii="Cambria Math" w:hAnsi="Cambria Math" w:cs="Times New Roman"/>
          </w:rPr>
          <m:t>f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i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​)</m:t>
        </m:r>
      </m:oMath>
      <w:r w:rsidRPr="00CC2149">
        <w:rPr>
          <w:rFonts w:ascii="Times New Roman" w:hAnsi="Times New Roman" w:cs="Times New Roman"/>
        </w:rPr>
        <w:t xml:space="preserve"> и</w:t>
      </w:r>
      <w:r w:rsidRPr="00CC214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​)</m:t>
        </m:r>
      </m:oMath>
      <w:r w:rsidRPr="00CC2149">
        <w:rPr>
          <w:rFonts w:ascii="Times New Roman" w:hAnsi="Times New Roman" w:cs="Times New Roman"/>
        </w:rPr>
        <w:t xml:space="preserve"> - значения функции в точках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i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CC2149">
        <w:rPr>
          <w:rFonts w:ascii="Times New Roman" w:hAnsi="Times New Roman" w:cs="Times New Roman"/>
        </w:rPr>
        <w:t xml:space="preserve">​ 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CC2149">
        <w:rPr>
          <w:rFonts w:ascii="Times New Roman" w:hAnsi="Times New Roman" w:cs="Times New Roman"/>
        </w:rPr>
        <w:t>​ соответственно.</w:t>
      </w:r>
    </w:p>
    <w:p w14:paraId="41F9EA32" w14:textId="23552C67" w:rsidR="00CC2149" w:rsidRPr="00CC2149" w:rsidRDefault="00CC2149" w:rsidP="00CC2149">
      <w:pPr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</w:rPr>
      </w:pPr>
      <w:r w:rsidRPr="00CC2149">
        <w:rPr>
          <w:rFonts w:ascii="Times New Roman" w:hAnsi="Times New Roman" w:cs="Times New Roman"/>
        </w:rPr>
        <w:t xml:space="preserve">Площади всех трапеций суммируются для получения приближенного значения определенного интеграла: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</w:rPr>
          <m:t>≈</m:t>
        </m:r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/>
              </w:rPr>
              <m:t>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iCs/>
              </w:rPr>
            </m:ctrlPr>
          </m:e>
        </m:nary>
      </m:oMath>
      <w:r w:rsidRPr="00CC2149">
        <w:rPr>
          <w:rFonts w:ascii="Times New Roman" w:hAnsi="Times New Roman" w:cs="Times New Roman"/>
        </w:rPr>
        <w:t>​.</w:t>
      </w:r>
    </w:p>
    <w:p w14:paraId="2B9A5B6E" w14:textId="29674FFE" w:rsidR="00CC2149" w:rsidRPr="00CC2149" w:rsidRDefault="00CC2149" w:rsidP="00CC2149">
      <w:pPr>
        <w:spacing w:after="160" w:line="259" w:lineRule="auto"/>
        <w:rPr>
          <w:rFonts w:ascii="Times New Roman" w:hAnsi="Times New Roman" w:cs="Times New Roman"/>
        </w:rPr>
      </w:pPr>
      <w:r w:rsidRPr="00CC2149">
        <w:rPr>
          <w:rFonts w:ascii="Times New Roman" w:hAnsi="Times New Roman" w:cs="Times New Roman"/>
        </w:rPr>
        <w:t xml:space="preserve">Чем больше количество трапеций (или, что равносильно, меньше шаг </w:t>
      </w:r>
      <m:oMath>
        <m:r>
          <w:rPr>
            <w:rFonts w:ascii="Cambria Math" w:hAnsi="Cambria Math" w:cs="Times New Roman"/>
          </w:rPr>
          <m:t>Δ</m:t>
        </m:r>
        <m:r>
          <w:rPr>
            <w:rFonts w:ascii="Cambria Math" w:hAnsi="Cambria Math" w:cs="Times New Roman"/>
          </w:rPr>
          <m:t>x</m:t>
        </m:r>
      </m:oMath>
      <w:r w:rsidRPr="00CC2149">
        <w:rPr>
          <w:rFonts w:ascii="Times New Roman" w:hAnsi="Times New Roman" w:cs="Times New Roman"/>
        </w:rPr>
        <w:t xml:space="preserve">), тем более точное приближение интеграла обеспечивается методом трапеций. </w:t>
      </w:r>
    </w:p>
    <w:p w14:paraId="3099E249" w14:textId="77777777" w:rsidR="00CC2149" w:rsidRDefault="00CC2149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812627B" w14:textId="6B517F9F" w:rsidR="00F75FD6" w:rsidRPr="00FD4003" w:rsidRDefault="00FD4003" w:rsidP="00FD4003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FD4003">
        <w:rPr>
          <w:rFonts w:ascii="Times New Roman" w:hAnsi="Times New Roman" w:cs="Times New Roman"/>
          <w:iCs/>
          <w:sz w:val="28"/>
          <w:szCs w:val="28"/>
        </w:rPr>
        <w:lastRenderedPageBreak/>
        <w:t>Блок-схема</w:t>
      </w:r>
    </w:p>
    <w:p w14:paraId="372B4C7F" w14:textId="2D6F115B" w:rsidR="00800F43" w:rsidRDefault="00E97A71" w:rsidP="00800F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9874FD" wp14:editId="1383415C">
            <wp:extent cx="4198620" cy="6774180"/>
            <wp:effectExtent l="0" t="0" r="0" b="7620"/>
            <wp:docPr id="1978959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677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57A11" w14:textId="77777777" w:rsidR="00827FA0" w:rsidRDefault="00827FA0" w:rsidP="00800F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F9F893" w14:textId="77777777" w:rsidR="00827FA0" w:rsidRDefault="00827FA0" w:rsidP="00800F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B0664" w14:textId="77777777" w:rsidR="00827FA0" w:rsidRDefault="00827FA0" w:rsidP="00800F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753CEE" w14:textId="77777777" w:rsidR="00827FA0" w:rsidRDefault="00827FA0" w:rsidP="00800F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55BD70" w14:textId="77777777" w:rsidR="00827FA0" w:rsidRDefault="00827FA0" w:rsidP="00800F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0B36EA" w14:textId="77777777" w:rsidR="00827FA0" w:rsidRDefault="00827FA0" w:rsidP="00800F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798983" w14:textId="77777777" w:rsidR="00827FA0" w:rsidRDefault="00827FA0" w:rsidP="00800F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6CBA4F" w14:textId="77777777" w:rsidR="00827FA0" w:rsidRDefault="00827FA0" w:rsidP="00800F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3CD60E" w14:textId="77777777" w:rsidR="00827FA0" w:rsidRDefault="00827FA0" w:rsidP="00800F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916E2D" w14:textId="77777777" w:rsidR="00827FA0" w:rsidRDefault="00827FA0" w:rsidP="00800F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F7C03" w14:textId="2A98B067" w:rsidR="00800F43" w:rsidRPr="00800F43" w:rsidRDefault="00800F43" w:rsidP="00800F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00F43">
        <w:rPr>
          <w:rFonts w:ascii="Times New Roman" w:hAnsi="Times New Roman" w:cs="Times New Roman"/>
          <w:sz w:val="28"/>
          <w:szCs w:val="28"/>
        </w:rPr>
        <w:t>Код</w:t>
      </w:r>
      <w:r w:rsidRPr="00800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0F43">
        <w:rPr>
          <w:rFonts w:ascii="Times New Roman" w:hAnsi="Times New Roman" w:cs="Times New Roman"/>
          <w:sz w:val="28"/>
          <w:szCs w:val="28"/>
        </w:rPr>
        <w:t>численного</w:t>
      </w:r>
      <w:r w:rsidRPr="00800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0F43">
        <w:rPr>
          <w:rFonts w:ascii="Times New Roman" w:hAnsi="Times New Roman" w:cs="Times New Roman"/>
          <w:sz w:val="28"/>
          <w:szCs w:val="28"/>
        </w:rPr>
        <w:t>метода</w:t>
      </w:r>
    </w:p>
    <w:p w14:paraId="21142106" w14:textId="33AEEBD2" w:rsidR="00800F43" w:rsidRPr="00C277C2" w:rsidRDefault="00800F43" w:rsidP="00800F4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9A5D0" wp14:editId="234E7973">
                <wp:simplePos x="0" y="0"/>
                <wp:positionH relativeFrom="column">
                  <wp:posOffset>-112395</wp:posOffset>
                </wp:positionH>
                <wp:positionV relativeFrom="paragraph">
                  <wp:posOffset>127000</wp:posOffset>
                </wp:positionV>
                <wp:extent cx="5658929" cy="5996940"/>
                <wp:effectExtent l="0" t="0" r="18415" b="22860"/>
                <wp:wrapNone/>
                <wp:docPr id="24258334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8929" cy="599694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42BCF" id="Прямоугольник 2" o:spid="_x0000_s1026" style="position:absolute;margin-left:-8.85pt;margin-top:10pt;width:445.6pt;height:472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" filled="f" strokecolor="black [3200]" strokeweight="1pt"/>
            </w:pict>
          </mc:Fallback>
        </mc:AlternateContent>
      </w:r>
    </w:p>
    <w:p w14:paraId="33CD5AD2" w14:textId="77777777" w:rsidR="002A56BB" w:rsidRPr="002A56BB" w:rsidRDefault="002A56BB" w:rsidP="002A56BB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2A56BB">
        <w:rPr>
          <w:rFonts w:ascii="Times New Roman" w:hAnsi="Times New Roman" w:cs="Times New Roman"/>
          <w:lang w:val="en-US"/>
        </w:rPr>
        <w:t>def calculate_integral(a, b, f, epsilon):</w:t>
      </w:r>
    </w:p>
    <w:p w14:paraId="6821F225" w14:textId="77777777" w:rsidR="002A56BB" w:rsidRPr="002A56BB" w:rsidRDefault="002A56BB" w:rsidP="002A56BB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2A56BB">
        <w:rPr>
          <w:rFonts w:ascii="Times New Roman" w:hAnsi="Times New Roman" w:cs="Times New Roman"/>
          <w:lang w:val="en-US"/>
        </w:rPr>
        <w:t xml:space="preserve">        func = Result.get_function(f)</w:t>
      </w:r>
    </w:p>
    <w:p w14:paraId="795356B2" w14:textId="77777777" w:rsidR="002A56BB" w:rsidRPr="002A56BB" w:rsidRDefault="002A56BB" w:rsidP="002A56BB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2A56BB">
        <w:rPr>
          <w:rFonts w:ascii="Times New Roman" w:hAnsi="Times New Roman" w:cs="Times New Roman"/>
          <w:lang w:val="en-US"/>
        </w:rPr>
        <w:t xml:space="preserve">        n = 1</w:t>
      </w:r>
    </w:p>
    <w:p w14:paraId="0D31E207" w14:textId="77777777" w:rsidR="002A56BB" w:rsidRPr="002A56BB" w:rsidRDefault="002A56BB" w:rsidP="002A56BB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2A56BB">
        <w:rPr>
          <w:rFonts w:ascii="Times New Roman" w:hAnsi="Times New Roman" w:cs="Times New Roman"/>
          <w:lang w:val="en-US"/>
        </w:rPr>
        <w:t xml:space="preserve">        integral_old = 0</w:t>
      </w:r>
    </w:p>
    <w:p w14:paraId="4DB8E7A8" w14:textId="77777777" w:rsidR="002A56BB" w:rsidRPr="002A56BB" w:rsidRDefault="002A56BB" w:rsidP="002A56BB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2A56BB">
        <w:rPr>
          <w:rFonts w:ascii="Times New Roman" w:hAnsi="Times New Roman" w:cs="Times New Roman"/>
          <w:lang w:val="en-US"/>
        </w:rPr>
        <w:t xml:space="preserve">        while True:</w:t>
      </w:r>
    </w:p>
    <w:p w14:paraId="499BEBF3" w14:textId="77777777" w:rsidR="002A56BB" w:rsidRPr="002A56BB" w:rsidRDefault="002A56BB" w:rsidP="002A56BB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2A56BB">
        <w:rPr>
          <w:rFonts w:ascii="Times New Roman" w:hAnsi="Times New Roman" w:cs="Times New Roman"/>
          <w:lang w:val="en-US"/>
        </w:rPr>
        <w:t xml:space="preserve">            h = (b - a) / n</w:t>
      </w:r>
    </w:p>
    <w:p w14:paraId="7DB7B3E6" w14:textId="77777777" w:rsidR="002A56BB" w:rsidRPr="002A56BB" w:rsidRDefault="002A56BB" w:rsidP="002A56BB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2A56BB">
        <w:rPr>
          <w:rFonts w:ascii="Times New Roman" w:hAnsi="Times New Roman" w:cs="Times New Roman"/>
          <w:lang w:val="en-US"/>
        </w:rPr>
        <w:t xml:space="preserve">            integral_new = 0.5 * (func(a) + func(b))</w:t>
      </w:r>
    </w:p>
    <w:p w14:paraId="0B7D6A9B" w14:textId="77777777" w:rsidR="002A56BB" w:rsidRPr="002A56BB" w:rsidRDefault="002A56BB" w:rsidP="002A56BB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2A56BB">
        <w:rPr>
          <w:rFonts w:ascii="Times New Roman" w:hAnsi="Times New Roman" w:cs="Times New Roman"/>
          <w:lang w:val="en-US"/>
        </w:rPr>
        <w:t xml:space="preserve">            for i in range(1, n):</w:t>
      </w:r>
    </w:p>
    <w:p w14:paraId="656F6D16" w14:textId="77777777" w:rsidR="002A56BB" w:rsidRPr="002A56BB" w:rsidRDefault="002A56BB" w:rsidP="002A56BB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2A56BB">
        <w:rPr>
          <w:rFonts w:ascii="Times New Roman" w:hAnsi="Times New Roman" w:cs="Times New Roman"/>
          <w:lang w:val="en-US"/>
        </w:rPr>
        <w:t xml:space="preserve">                integral_new += func(a + i * h)</w:t>
      </w:r>
    </w:p>
    <w:p w14:paraId="7EB8C858" w14:textId="77777777" w:rsidR="002A56BB" w:rsidRPr="002A56BB" w:rsidRDefault="002A56BB" w:rsidP="002A56BB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2A56BB">
        <w:rPr>
          <w:rFonts w:ascii="Times New Roman" w:hAnsi="Times New Roman" w:cs="Times New Roman"/>
          <w:lang w:val="en-US"/>
        </w:rPr>
        <w:t xml:space="preserve">            integral_new *= h</w:t>
      </w:r>
    </w:p>
    <w:p w14:paraId="11EAD2A1" w14:textId="77777777" w:rsidR="002A56BB" w:rsidRPr="002A56BB" w:rsidRDefault="002A56BB" w:rsidP="002A56BB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2A56BB">
        <w:rPr>
          <w:rFonts w:ascii="Times New Roman" w:hAnsi="Times New Roman" w:cs="Times New Roman"/>
          <w:lang w:val="en-US"/>
        </w:rPr>
        <w:t xml:space="preserve">            if abs(integral_new - integral_old) &lt; epsilon:</w:t>
      </w:r>
    </w:p>
    <w:p w14:paraId="789F2B4C" w14:textId="77777777" w:rsidR="002A56BB" w:rsidRPr="002A56BB" w:rsidRDefault="002A56BB" w:rsidP="002A56BB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2A56BB">
        <w:rPr>
          <w:rFonts w:ascii="Times New Roman" w:hAnsi="Times New Roman" w:cs="Times New Roman"/>
          <w:lang w:val="en-US"/>
        </w:rPr>
        <w:t xml:space="preserve">                return integral_new</w:t>
      </w:r>
    </w:p>
    <w:p w14:paraId="0D4D0763" w14:textId="77777777" w:rsidR="002A56BB" w:rsidRPr="002A56BB" w:rsidRDefault="002A56BB" w:rsidP="002A56BB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2A56BB">
        <w:rPr>
          <w:rFonts w:ascii="Times New Roman" w:hAnsi="Times New Roman" w:cs="Times New Roman"/>
          <w:lang w:val="en-US"/>
        </w:rPr>
        <w:t xml:space="preserve">            integral_old = integral_new</w:t>
      </w:r>
    </w:p>
    <w:p w14:paraId="5F210F58" w14:textId="77777777" w:rsidR="002A56BB" w:rsidRPr="002A56BB" w:rsidRDefault="002A56BB" w:rsidP="002A56BB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2A56BB">
        <w:rPr>
          <w:rFonts w:ascii="Times New Roman" w:hAnsi="Times New Roman" w:cs="Times New Roman"/>
          <w:lang w:val="en-US"/>
        </w:rPr>
        <w:t xml:space="preserve">            n *= 2</w:t>
      </w:r>
    </w:p>
    <w:p w14:paraId="12568D85" w14:textId="77777777" w:rsidR="002A56BB" w:rsidRPr="002A56BB" w:rsidRDefault="002A56BB" w:rsidP="002A56BB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14:paraId="1D7FE609" w14:textId="77777777" w:rsidR="002A56BB" w:rsidRPr="002A56BB" w:rsidRDefault="002A56BB" w:rsidP="002A56BB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2A56BB">
        <w:rPr>
          <w:rFonts w:ascii="Times New Roman" w:hAnsi="Times New Roman" w:cs="Times New Roman"/>
          <w:lang w:val="en-US"/>
        </w:rPr>
        <w:t xml:space="preserve">            x_values = [a + i * h for i in range(n + 1)]</w:t>
      </w:r>
    </w:p>
    <w:p w14:paraId="4EA89C05" w14:textId="77777777" w:rsidR="002A56BB" w:rsidRPr="002A56BB" w:rsidRDefault="002A56BB" w:rsidP="002A56BB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2A56BB">
        <w:rPr>
          <w:rFonts w:ascii="Times New Roman" w:hAnsi="Times New Roman" w:cs="Times New Roman"/>
          <w:lang w:val="en-US"/>
        </w:rPr>
        <w:t xml:space="preserve">            for x in x_values:</w:t>
      </w:r>
    </w:p>
    <w:p w14:paraId="357640DC" w14:textId="77777777" w:rsidR="002A56BB" w:rsidRPr="002A56BB" w:rsidRDefault="002A56BB" w:rsidP="002A56BB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2A56BB">
        <w:rPr>
          <w:rFonts w:ascii="Times New Roman" w:hAnsi="Times New Roman" w:cs="Times New Roman"/>
          <w:lang w:val="en-US"/>
        </w:rPr>
        <w:t xml:space="preserve">                if math.isnan(func(x)) or math.isinf(func(x)):</w:t>
      </w:r>
    </w:p>
    <w:p w14:paraId="14A317FC" w14:textId="77777777" w:rsidR="002A56BB" w:rsidRPr="002A56BB" w:rsidRDefault="002A56BB" w:rsidP="002A56BB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2A56BB">
        <w:rPr>
          <w:rFonts w:ascii="Times New Roman" w:hAnsi="Times New Roman" w:cs="Times New Roman"/>
          <w:lang w:val="en-US"/>
        </w:rPr>
        <w:t xml:space="preserve">                    Result.has_discontinuity = True</w:t>
      </w:r>
    </w:p>
    <w:p w14:paraId="4FDBCCC7" w14:textId="1495EAC7" w:rsidR="002A56BB" w:rsidRPr="002A56BB" w:rsidRDefault="002A56BB" w:rsidP="002A56BB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2A56BB">
        <w:rPr>
          <w:rFonts w:ascii="Times New Roman" w:hAnsi="Times New Roman" w:cs="Times New Roman"/>
          <w:lang w:val="en-US"/>
        </w:rPr>
        <w:t xml:space="preserve">                    Result.error_message = "Integrated function has discontinuity or does not defined in </w:t>
      </w:r>
      <w:r>
        <w:rPr>
          <w:rFonts w:ascii="Times New Roman" w:hAnsi="Times New Roman" w:cs="Times New Roman"/>
          <w:lang w:val="en-US"/>
        </w:rPr>
        <w:br/>
      </w:r>
      <w:r w:rsidRPr="002A56BB">
        <w:rPr>
          <w:rFonts w:ascii="Times New Roman" w:hAnsi="Times New Roman" w:cs="Times New Roman"/>
          <w:lang w:val="en-US"/>
        </w:rPr>
        <w:t>current interval"</w:t>
      </w:r>
    </w:p>
    <w:p w14:paraId="4F240522" w14:textId="3E4BCAE8" w:rsidR="00732D12" w:rsidRPr="004C4036" w:rsidRDefault="002A56BB" w:rsidP="002A56BB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2A56BB">
        <w:rPr>
          <w:rFonts w:ascii="Times New Roman" w:hAnsi="Times New Roman" w:cs="Times New Roman"/>
          <w:lang w:val="en-US"/>
        </w:rPr>
        <w:t xml:space="preserve">                    return 0</w:t>
      </w:r>
    </w:p>
    <w:p w14:paraId="115876A6" w14:textId="77777777" w:rsidR="00732D12" w:rsidRPr="004C4036" w:rsidRDefault="00732D12" w:rsidP="000F0DAD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14:paraId="18DC0EC6" w14:textId="4D2F6E5D" w:rsidR="00800F43" w:rsidRPr="00C277C2" w:rsidRDefault="00800F43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C277C2">
        <w:rPr>
          <w:rFonts w:ascii="Times New Roman" w:hAnsi="Times New Roman" w:cs="Times New Roman"/>
          <w:lang w:val="en-US"/>
        </w:rPr>
        <w:br w:type="page"/>
      </w:r>
    </w:p>
    <w:p w14:paraId="2FA9B49C" w14:textId="7752DDBD" w:rsidR="00800F43" w:rsidRDefault="00800F43" w:rsidP="00800F43">
      <w:pPr>
        <w:jc w:val="center"/>
        <w:rPr>
          <w:rFonts w:ascii="Times New Roman" w:hAnsi="Times New Roman" w:cs="Times New Roman"/>
          <w:sz w:val="28"/>
          <w:szCs w:val="28"/>
        </w:rPr>
      </w:pPr>
      <w:r w:rsidRPr="00800F43">
        <w:rPr>
          <w:rFonts w:ascii="Times New Roman" w:hAnsi="Times New Roman" w:cs="Times New Roman"/>
          <w:sz w:val="28"/>
          <w:szCs w:val="28"/>
        </w:rPr>
        <w:lastRenderedPageBreak/>
        <w:t>Примеры работы программы</w:t>
      </w:r>
    </w:p>
    <w:p w14:paraId="1B43504F" w14:textId="77777777" w:rsidR="00800F43" w:rsidRPr="00800F43" w:rsidRDefault="00800F43" w:rsidP="00800F43">
      <w:pPr>
        <w:rPr>
          <w:rFonts w:ascii="Times New Roman" w:hAnsi="Times New Roman" w:cs="Times New Roman"/>
        </w:rPr>
      </w:pPr>
    </w:p>
    <w:p w14:paraId="2AA3C88D" w14:textId="77777777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</w:p>
    <w:p w14:paraId="17B37E7F" w14:textId="77777777" w:rsidR="002A56BB" w:rsidRPr="002A56BB" w:rsidRDefault="009212BB" w:rsidP="002A56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Входные данные:</w:t>
      </w:r>
      <w:r>
        <w:rPr>
          <w:rFonts w:ascii="Times New Roman" w:hAnsi="Times New Roman" w:cs="Times New Roman"/>
        </w:rPr>
        <w:br/>
      </w:r>
      <w:r w:rsidR="002A56BB" w:rsidRPr="002A56BB">
        <w:rPr>
          <w:rFonts w:ascii="Times New Roman" w:hAnsi="Times New Roman" w:cs="Times New Roman"/>
        </w:rPr>
        <w:t>1</w:t>
      </w:r>
    </w:p>
    <w:p w14:paraId="5C087BD7" w14:textId="77777777" w:rsidR="002A56BB" w:rsidRPr="002A56BB" w:rsidRDefault="002A56BB" w:rsidP="002A56BB">
      <w:pPr>
        <w:rPr>
          <w:rFonts w:ascii="Times New Roman" w:hAnsi="Times New Roman" w:cs="Times New Roman"/>
        </w:rPr>
      </w:pPr>
      <w:r w:rsidRPr="002A56BB">
        <w:rPr>
          <w:rFonts w:ascii="Times New Roman" w:hAnsi="Times New Roman" w:cs="Times New Roman"/>
        </w:rPr>
        <w:t>2</w:t>
      </w:r>
    </w:p>
    <w:p w14:paraId="4C83DFAA" w14:textId="77777777" w:rsidR="002A56BB" w:rsidRPr="002A56BB" w:rsidRDefault="002A56BB" w:rsidP="002A56BB">
      <w:pPr>
        <w:rPr>
          <w:rFonts w:ascii="Times New Roman" w:hAnsi="Times New Roman" w:cs="Times New Roman"/>
        </w:rPr>
      </w:pPr>
      <w:r w:rsidRPr="002A56BB">
        <w:rPr>
          <w:rFonts w:ascii="Times New Roman" w:hAnsi="Times New Roman" w:cs="Times New Roman"/>
        </w:rPr>
        <w:t>1</w:t>
      </w:r>
    </w:p>
    <w:p w14:paraId="542912A3" w14:textId="7A28608F" w:rsidR="00800F43" w:rsidRDefault="002A56BB" w:rsidP="002A56BB">
      <w:pPr>
        <w:rPr>
          <w:rFonts w:ascii="Times New Roman" w:hAnsi="Times New Roman" w:cs="Times New Roman"/>
        </w:rPr>
      </w:pPr>
      <w:r w:rsidRPr="002A56BB">
        <w:rPr>
          <w:rFonts w:ascii="Times New Roman" w:hAnsi="Times New Roman" w:cs="Times New Roman"/>
        </w:rPr>
        <w:t>0.0001</w:t>
      </w:r>
      <w:r w:rsidR="009212BB">
        <w:rPr>
          <w:rFonts w:ascii="Times New Roman" w:hAnsi="Times New Roman" w:cs="Times New Roman"/>
        </w:rPr>
        <w:br/>
        <w:t>Выходные данные:</w:t>
      </w:r>
    </w:p>
    <w:p w14:paraId="133B0857" w14:textId="33195DBE" w:rsidR="009F2032" w:rsidRDefault="002A56BB" w:rsidP="009F2032">
      <w:pPr>
        <w:rPr>
          <w:rFonts w:ascii="Times New Roman" w:hAnsi="Times New Roman" w:cs="Times New Roman"/>
        </w:rPr>
      </w:pPr>
      <w:r w:rsidRPr="002A56BB">
        <w:rPr>
          <w:rFonts w:ascii="Times New Roman" w:hAnsi="Times New Roman" w:cs="Times New Roman"/>
        </w:rPr>
        <w:t>0.6931624388834033</w:t>
      </w:r>
    </w:p>
    <w:p w14:paraId="6F151663" w14:textId="691A0FDD" w:rsidR="00411C83" w:rsidRDefault="00411C83" w:rsidP="009F2032">
      <w:pPr>
        <w:rPr>
          <w:rFonts w:ascii="Times New Roman" w:hAnsi="Times New Roman" w:cs="Times New Roman"/>
          <w:lang w:val="en-US"/>
        </w:rPr>
      </w:pPr>
      <w:r w:rsidRPr="00411C83">
        <w:rPr>
          <w:rFonts w:ascii="Times New Roman" w:hAnsi="Times New Roman" w:cs="Times New Roman"/>
          <w:lang w:val="en-US"/>
        </w:rPr>
        <w:drawing>
          <wp:inline distT="0" distB="0" distL="0" distR="0" wp14:anchorId="27DF873A" wp14:editId="76AF1100">
            <wp:extent cx="2438400" cy="1304373"/>
            <wp:effectExtent l="0" t="0" r="0" b="0"/>
            <wp:docPr id="431159766" name="Рисунок 1" descr="Изображение выглядит как линия, График, диаграмма, ск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59766" name="Рисунок 1" descr="Изображение выглядит как линия, График, диаграмма, ска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9539" cy="131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2FE6" w14:textId="77777777" w:rsidR="002A56BB" w:rsidRPr="002A56BB" w:rsidRDefault="002A56BB" w:rsidP="009F2032">
      <w:pPr>
        <w:rPr>
          <w:rFonts w:ascii="Times New Roman" w:hAnsi="Times New Roman" w:cs="Times New Roman"/>
          <w:lang w:val="en-US"/>
        </w:rPr>
      </w:pPr>
    </w:p>
    <w:p w14:paraId="339E88C1" w14:textId="4CC99CBF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</w:p>
    <w:p w14:paraId="4FBA0D7E" w14:textId="27B4F27B" w:rsidR="002A56BB" w:rsidRPr="002A56BB" w:rsidRDefault="009212BB" w:rsidP="002A56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Входные</w:t>
      </w:r>
      <w:r w:rsidRPr="004C40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данные</w:t>
      </w:r>
      <w:r w:rsidRPr="004C4036">
        <w:rPr>
          <w:rFonts w:ascii="Times New Roman" w:hAnsi="Times New Roman" w:cs="Times New Roman"/>
        </w:rPr>
        <w:t>:</w:t>
      </w:r>
      <w:r w:rsidRPr="004C4036">
        <w:rPr>
          <w:rFonts w:ascii="Times New Roman" w:hAnsi="Times New Roman" w:cs="Times New Roman"/>
        </w:rPr>
        <w:br/>
      </w:r>
      <w:r w:rsidR="00FE688A">
        <w:rPr>
          <w:rFonts w:ascii="Times New Roman" w:hAnsi="Times New Roman" w:cs="Times New Roman"/>
        </w:rPr>
        <w:t>1</w:t>
      </w:r>
    </w:p>
    <w:p w14:paraId="2FA47ECE" w14:textId="77777777" w:rsidR="002A56BB" w:rsidRPr="002A56BB" w:rsidRDefault="002A56BB" w:rsidP="002A56BB">
      <w:pPr>
        <w:rPr>
          <w:rFonts w:ascii="Times New Roman" w:hAnsi="Times New Roman" w:cs="Times New Roman"/>
        </w:rPr>
      </w:pPr>
      <w:r w:rsidRPr="002A56BB">
        <w:rPr>
          <w:rFonts w:ascii="Times New Roman" w:hAnsi="Times New Roman" w:cs="Times New Roman"/>
        </w:rPr>
        <w:t>3.14159</w:t>
      </w:r>
    </w:p>
    <w:p w14:paraId="54A16B1E" w14:textId="77777777" w:rsidR="002A56BB" w:rsidRPr="002A56BB" w:rsidRDefault="002A56BB" w:rsidP="002A56BB">
      <w:pPr>
        <w:rPr>
          <w:rFonts w:ascii="Times New Roman" w:hAnsi="Times New Roman" w:cs="Times New Roman"/>
        </w:rPr>
      </w:pPr>
      <w:r w:rsidRPr="002A56BB">
        <w:rPr>
          <w:rFonts w:ascii="Times New Roman" w:hAnsi="Times New Roman" w:cs="Times New Roman"/>
        </w:rPr>
        <w:t>2</w:t>
      </w:r>
    </w:p>
    <w:p w14:paraId="20E41C91" w14:textId="4F974646" w:rsidR="009212BB" w:rsidRPr="004C4036" w:rsidRDefault="002A56BB" w:rsidP="002A56BB">
      <w:pPr>
        <w:rPr>
          <w:rFonts w:ascii="Times New Roman" w:hAnsi="Times New Roman" w:cs="Times New Roman"/>
        </w:rPr>
      </w:pPr>
      <w:r w:rsidRPr="002A56BB">
        <w:rPr>
          <w:rFonts w:ascii="Times New Roman" w:hAnsi="Times New Roman" w:cs="Times New Roman"/>
        </w:rPr>
        <w:t>0.0001</w:t>
      </w:r>
      <w:r w:rsidR="009212BB" w:rsidRPr="004C4036">
        <w:rPr>
          <w:rFonts w:ascii="Times New Roman" w:hAnsi="Times New Roman" w:cs="Times New Roman"/>
        </w:rPr>
        <w:br/>
      </w:r>
      <w:r w:rsidR="009212BB">
        <w:rPr>
          <w:rFonts w:ascii="Times New Roman" w:hAnsi="Times New Roman" w:cs="Times New Roman"/>
        </w:rPr>
        <w:t>Выходные</w:t>
      </w:r>
      <w:r w:rsidR="009212BB" w:rsidRPr="004C4036">
        <w:rPr>
          <w:rFonts w:ascii="Times New Roman" w:hAnsi="Times New Roman" w:cs="Times New Roman"/>
        </w:rPr>
        <w:t xml:space="preserve"> </w:t>
      </w:r>
      <w:r w:rsidR="009212BB">
        <w:rPr>
          <w:rFonts w:ascii="Times New Roman" w:hAnsi="Times New Roman" w:cs="Times New Roman"/>
        </w:rPr>
        <w:t>данные</w:t>
      </w:r>
      <w:r w:rsidR="009212BB" w:rsidRPr="004C4036">
        <w:rPr>
          <w:rFonts w:ascii="Times New Roman" w:hAnsi="Times New Roman" w:cs="Times New Roman"/>
        </w:rPr>
        <w:t>:</w:t>
      </w:r>
    </w:p>
    <w:p w14:paraId="4E0A237E" w14:textId="714065ED" w:rsidR="0017146F" w:rsidRDefault="002A56BB" w:rsidP="0017146F">
      <w:pPr>
        <w:rPr>
          <w:rFonts w:ascii="Times New Roman" w:hAnsi="Times New Roman" w:cs="Times New Roman"/>
          <w:lang w:val="en-US"/>
        </w:rPr>
      </w:pPr>
      <w:r w:rsidRPr="002A56BB">
        <w:rPr>
          <w:rFonts w:ascii="Times New Roman" w:hAnsi="Times New Roman" w:cs="Times New Roman"/>
        </w:rPr>
        <w:t>1.8519210729517013</w:t>
      </w:r>
    </w:p>
    <w:p w14:paraId="47C8DD18" w14:textId="27EA2BBD" w:rsidR="00FE688A" w:rsidRPr="00FE688A" w:rsidRDefault="00FE688A" w:rsidP="0017146F">
      <w:pPr>
        <w:rPr>
          <w:rFonts w:ascii="Times New Roman" w:hAnsi="Times New Roman" w:cs="Times New Roman"/>
          <w:lang w:val="en-US"/>
        </w:rPr>
      </w:pPr>
      <w:r w:rsidRPr="00FE688A">
        <w:rPr>
          <w:rFonts w:ascii="Times New Roman" w:hAnsi="Times New Roman" w:cs="Times New Roman"/>
          <w:lang w:val="en-US"/>
        </w:rPr>
        <w:drawing>
          <wp:inline distT="0" distB="0" distL="0" distR="0" wp14:anchorId="5D9CAE93" wp14:editId="269947C7">
            <wp:extent cx="2641622" cy="1026795"/>
            <wp:effectExtent l="0" t="0" r="6350" b="1905"/>
            <wp:docPr id="732632280" name="Рисунок 1" descr="Изображение выглядит как линия, График, диаграмма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32280" name="Рисунок 1" descr="Изображение выглядит как линия, График, диаграмма, че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4751" cy="103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07A8" w14:textId="77777777" w:rsidR="00B852D8" w:rsidRDefault="00B852D8" w:rsidP="0017146F">
      <w:pPr>
        <w:rPr>
          <w:rFonts w:ascii="Times New Roman" w:hAnsi="Times New Roman" w:cs="Times New Roman"/>
          <w:lang w:val="en-US"/>
        </w:rPr>
      </w:pPr>
    </w:p>
    <w:p w14:paraId="42B93038" w14:textId="5BD9406C" w:rsidR="00EE48E0" w:rsidRDefault="00EE48E0" w:rsidP="00EE48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</w:rPr>
        <w:t>)</w:t>
      </w:r>
    </w:p>
    <w:p w14:paraId="557BA0D8" w14:textId="77777777" w:rsidR="00EE48E0" w:rsidRDefault="00EE48E0" w:rsidP="00EE48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Входные данные:</w:t>
      </w:r>
    </w:p>
    <w:p w14:paraId="02D669C5" w14:textId="77777777" w:rsidR="00EE48E0" w:rsidRPr="004D4587" w:rsidRDefault="00EE48E0" w:rsidP="00EE48E0">
      <w:pPr>
        <w:rPr>
          <w:rFonts w:ascii="Times New Roman" w:hAnsi="Times New Roman" w:cs="Times New Roman"/>
        </w:rPr>
      </w:pPr>
      <w:r w:rsidRPr="004D4587">
        <w:rPr>
          <w:rFonts w:ascii="Times New Roman" w:hAnsi="Times New Roman" w:cs="Times New Roman"/>
        </w:rPr>
        <w:t>1</w:t>
      </w:r>
    </w:p>
    <w:p w14:paraId="76A4623C" w14:textId="77777777" w:rsidR="00EE48E0" w:rsidRPr="004D4587" w:rsidRDefault="00EE48E0" w:rsidP="00EE48E0">
      <w:pPr>
        <w:rPr>
          <w:rFonts w:ascii="Times New Roman" w:hAnsi="Times New Roman" w:cs="Times New Roman"/>
        </w:rPr>
      </w:pPr>
      <w:r w:rsidRPr="004D4587">
        <w:rPr>
          <w:rFonts w:ascii="Times New Roman" w:hAnsi="Times New Roman" w:cs="Times New Roman"/>
        </w:rPr>
        <w:t>-1</w:t>
      </w:r>
    </w:p>
    <w:p w14:paraId="1B59966E" w14:textId="77777777" w:rsidR="00EE48E0" w:rsidRPr="004D4587" w:rsidRDefault="00EE48E0" w:rsidP="00EE48E0">
      <w:pPr>
        <w:rPr>
          <w:rFonts w:ascii="Times New Roman" w:hAnsi="Times New Roman" w:cs="Times New Roman"/>
        </w:rPr>
      </w:pPr>
      <w:r w:rsidRPr="004D4587">
        <w:rPr>
          <w:rFonts w:ascii="Times New Roman" w:hAnsi="Times New Roman" w:cs="Times New Roman"/>
        </w:rPr>
        <w:t>3</w:t>
      </w:r>
    </w:p>
    <w:p w14:paraId="56ECC377" w14:textId="77777777" w:rsidR="00EE48E0" w:rsidRDefault="00EE48E0" w:rsidP="00EE48E0">
      <w:pPr>
        <w:rPr>
          <w:rFonts w:ascii="Times New Roman" w:hAnsi="Times New Roman" w:cs="Times New Roman"/>
          <w:lang w:val="en-US"/>
        </w:rPr>
      </w:pPr>
      <w:r w:rsidRPr="004D4587">
        <w:rPr>
          <w:rFonts w:ascii="Times New Roman" w:hAnsi="Times New Roman" w:cs="Times New Roman"/>
        </w:rPr>
        <w:t>0.0001</w:t>
      </w:r>
    </w:p>
    <w:p w14:paraId="54138D56" w14:textId="77777777" w:rsidR="00EE48E0" w:rsidRDefault="00EE48E0" w:rsidP="00EE48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Выходные данные:</w:t>
      </w:r>
    </w:p>
    <w:p w14:paraId="0D2205AB" w14:textId="77777777" w:rsidR="00EE48E0" w:rsidRDefault="00EE48E0" w:rsidP="00EE48E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 w:rsidRPr="004D4587">
        <w:rPr>
          <w:rFonts w:ascii="Times New Roman" w:hAnsi="Times New Roman" w:cs="Times New Roman"/>
          <w:lang w:val="en-US"/>
        </w:rPr>
        <w:t>4.66668701171875</w:t>
      </w:r>
    </w:p>
    <w:p w14:paraId="6D403A66" w14:textId="77777777" w:rsidR="00EE48E0" w:rsidRDefault="00EE48E0" w:rsidP="00EE48E0">
      <w:pPr>
        <w:rPr>
          <w:rFonts w:ascii="Times New Roman" w:hAnsi="Times New Roman" w:cs="Times New Roman"/>
          <w:lang w:val="en-US"/>
        </w:rPr>
      </w:pPr>
      <w:r w:rsidRPr="00FE688A">
        <w:rPr>
          <w:rFonts w:ascii="Times New Roman" w:hAnsi="Times New Roman" w:cs="Times New Roman"/>
          <w:lang w:val="en-US"/>
        </w:rPr>
        <w:drawing>
          <wp:inline distT="0" distB="0" distL="0" distR="0" wp14:anchorId="540D4D9F" wp14:editId="179D76CD">
            <wp:extent cx="2743200" cy="1461806"/>
            <wp:effectExtent l="0" t="0" r="0" b="5080"/>
            <wp:docPr id="1091932633" name="Рисунок 1" descr="Изображение выглядит как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32633" name="Рисунок 1" descr="Изображение выглядит как линия, График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5170" cy="147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34F5" w14:textId="7B8FA3F9" w:rsidR="00800F43" w:rsidRDefault="00EE48E0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4</w:t>
      </w:r>
      <w:r w:rsidR="00800F43">
        <w:rPr>
          <w:rFonts w:ascii="Times New Roman" w:hAnsi="Times New Roman" w:cs="Times New Roman"/>
        </w:rPr>
        <w:t>)</w:t>
      </w:r>
    </w:p>
    <w:p w14:paraId="7C8CF00B" w14:textId="77777777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Входные данные:</w:t>
      </w:r>
    </w:p>
    <w:p w14:paraId="2F9CA53D" w14:textId="77777777" w:rsidR="004D4587" w:rsidRPr="004D4587" w:rsidRDefault="004D4587" w:rsidP="004D4587">
      <w:pPr>
        <w:rPr>
          <w:rFonts w:ascii="Times New Roman" w:hAnsi="Times New Roman" w:cs="Times New Roman"/>
        </w:rPr>
      </w:pPr>
      <w:r w:rsidRPr="004D4587">
        <w:rPr>
          <w:rFonts w:ascii="Times New Roman" w:hAnsi="Times New Roman" w:cs="Times New Roman"/>
        </w:rPr>
        <w:t>0</w:t>
      </w:r>
    </w:p>
    <w:p w14:paraId="277BE15D" w14:textId="77777777" w:rsidR="004D4587" w:rsidRPr="004D4587" w:rsidRDefault="004D4587" w:rsidP="004D4587">
      <w:pPr>
        <w:rPr>
          <w:rFonts w:ascii="Times New Roman" w:hAnsi="Times New Roman" w:cs="Times New Roman"/>
        </w:rPr>
      </w:pPr>
      <w:r w:rsidRPr="004D4587">
        <w:rPr>
          <w:rFonts w:ascii="Times New Roman" w:hAnsi="Times New Roman" w:cs="Times New Roman"/>
        </w:rPr>
        <w:t>1.5708</w:t>
      </w:r>
    </w:p>
    <w:p w14:paraId="56817C35" w14:textId="16B4A277" w:rsidR="004D4587" w:rsidRPr="004D4587" w:rsidRDefault="00FE688A" w:rsidP="004D458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</w:t>
      </w:r>
    </w:p>
    <w:p w14:paraId="7FFBC452" w14:textId="0EA53FD9" w:rsidR="00B852D8" w:rsidRDefault="004D4587" w:rsidP="004D4587">
      <w:pPr>
        <w:rPr>
          <w:rFonts w:ascii="Times New Roman" w:hAnsi="Times New Roman" w:cs="Times New Roman"/>
          <w:lang w:val="en-US"/>
        </w:rPr>
      </w:pPr>
      <w:r w:rsidRPr="004D4587">
        <w:rPr>
          <w:rFonts w:ascii="Times New Roman" w:hAnsi="Times New Roman" w:cs="Times New Roman"/>
        </w:rPr>
        <w:t>0.01</w:t>
      </w:r>
    </w:p>
    <w:p w14:paraId="7CD2419D" w14:textId="5ABF826F" w:rsidR="00800F43" w:rsidRDefault="00800F43" w:rsidP="001714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Выходные данные:</w:t>
      </w:r>
    </w:p>
    <w:p w14:paraId="7CC98E86" w14:textId="02A05516" w:rsidR="0017146F" w:rsidRDefault="00FE688A" w:rsidP="00800F43">
      <w:pPr>
        <w:rPr>
          <w:rFonts w:ascii="Times New Roman" w:hAnsi="Times New Roman" w:cs="Times New Roman"/>
          <w:lang w:val="en-US"/>
        </w:rPr>
      </w:pPr>
      <w:r w:rsidRPr="00FE688A">
        <w:rPr>
          <w:rFonts w:ascii="Times New Roman" w:hAnsi="Times New Roman" w:cs="Times New Roman"/>
          <w:lang w:val="en-US"/>
        </w:rPr>
        <w:t>5.60901264</w:t>
      </w:r>
    </w:p>
    <w:p w14:paraId="26EB2A1C" w14:textId="3E799838" w:rsidR="00FE688A" w:rsidRDefault="00FE688A" w:rsidP="00800F43">
      <w:pPr>
        <w:rPr>
          <w:rFonts w:ascii="Times New Roman" w:hAnsi="Times New Roman" w:cs="Times New Roman"/>
          <w:lang w:val="en-US"/>
        </w:rPr>
      </w:pPr>
      <w:r w:rsidRPr="00FE688A">
        <w:rPr>
          <w:rFonts w:ascii="Times New Roman" w:hAnsi="Times New Roman" w:cs="Times New Roman"/>
          <w:lang w:val="en-US"/>
        </w:rPr>
        <w:drawing>
          <wp:inline distT="0" distB="0" distL="0" distR="0" wp14:anchorId="59D169E5" wp14:editId="43FAF3CD">
            <wp:extent cx="1448333" cy="2301240"/>
            <wp:effectExtent l="0" t="0" r="0" b="3810"/>
            <wp:docPr id="306343232" name="Рисунок 1" descr="Изображение выглядит как линия, диаграмма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43232" name="Рисунок 1" descr="Изображение выглядит как линия, диаграмма, График, Параллель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2213" cy="230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8002" w14:textId="77777777" w:rsidR="0017146F" w:rsidRDefault="0017146F" w:rsidP="00800F43">
      <w:pPr>
        <w:rPr>
          <w:rFonts w:ascii="Times New Roman" w:hAnsi="Times New Roman" w:cs="Times New Roman"/>
        </w:rPr>
      </w:pPr>
    </w:p>
    <w:p w14:paraId="187C4BA2" w14:textId="77777777" w:rsidR="00FE688A" w:rsidRPr="002A56BB" w:rsidRDefault="00FE688A" w:rsidP="004D4587">
      <w:pPr>
        <w:rPr>
          <w:rFonts w:ascii="Times New Roman" w:hAnsi="Times New Roman" w:cs="Times New Roman"/>
          <w:lang w:val="en-US"/>
        </w:rPr>
      </w:pPr>
    </w:p>
    <w:p w14:paraId="7242EFDC" w14:textId="68605B22" w:rsidR="004D4587" w:rsidRPr="004D4587" w:rsidRDefault="00FE688A" w:rsidP="004D458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</w:t>
      </w:r>
      <w:r w:rsidR="004D4587" w:rsidRPr="004D4587">
        <w:rPr>
          <w:rFonts w:ascii="Times New Roman" w:hAnsi="Times New Roman" w:cs="Times New Roman"/>
          <w:lang w:val="en-US"/>
        </w:rPr>
        <w:t xml:space="preserve">) </w:t>
      </w:r>
    </w:p>
    <w:p w14:paraId="0CF8C0A3" w14:textId="77777777" w:rsidR="004D4587" w:rsidRPr="004D4587" w:rsidRDefault="004D4587" w:rsidP="004D458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Входные</w:t>
      </w:r>
      <w:r w:rsidRPr="004D458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данные</w:t>
      </w:r>
      <w:r w:rsidRPr="004D4587">
        <w:rPr>
          <w:rFonts w:ascii="Times New Roman" w:hAnsi="Times New Roman" w:cs="Times New Roman"/>
          <w:lang w:val="en-US"/>
        </w:rPr>
        <w:t>:</w:t>
      </w:r>
    </w:p>
    <w:p w14:paraId="3E02EE7A" w14:textId="36337E5C" w:rsidR="004D4587" w:rsidRPr="004D4587" w:rsidRDefault="00FE688A" w:rsidP="004D4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</w:p>
    <w:p w14:paraId="1183A02E" w14:textId="3D2C92DC" w:rsidR="004D4587" w:rsidRPr="004D4587" w:rsidRDefault="00EE48E0" w:rsidP="004D4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14:paraId="01A4C0BC" w14:textId="77777777" w:rsidR="004D4587" w:rsidRPr="004D4587" w:rsidRDefault="004D4587" w:rsidP="004D4587">
      <w:pPr>
        <w:rPr>
          <w:rFonts w:ascii="Times New Roman" w:hAnsi="Times New Roman" w:cs="Times New Roman"/>
          <w:lang w:val="en-US"/>
        </w:rPr>
      </w:pPr>
      <w:r w:rsidRPr="004D4587">
        <w:rPr>
          <w:rFonts w:ascii="Times New Roman" w:hAnsi="Times New Roman" w:cs="Times New Roman"/>
          <w:lang w:val="en-US"/>
        </w:rPr>
        <w:t>5</w:t>
      </w:r>
    </w:p>
    <w:p w14:paraId="28828C5E" w14:textId="77777777" w:rsidR="004D4587" w:rsidRDefault="004D4587" w:rsidP="004D4587">
      <w:pPr>
        <w:rPr>
          <w:rFonts w:ascii="Times New Roman" w:hAnsi="Times New Roman" w:cs="Times New Roman"/>
          <w:lang w:val="en-US"/>
        </w:rPr>
      </w:pPr>
      <w:r w:rsidRPr="004D4587">
        <w:rPr>
          <w:rFonts w:ascii="Times New Roman" w:hAnsi="Times New Roman" w:cs="Times New Roman"/>
          <w:lang w:val="en-US"/>
        </w:rPr>
        <w:t>0.001</w:t>
      </w:r>
    </w:p>
    <w:p w14:paraId="334FC219" w14:textId="77777777" w:rsidR="004D4587" w:rsidRPr="004D4587" w:rsidRDefault="004D4587" w:rsidP="004D458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Выходные</w:t>
      </w:r>
      <w:r w:rsidRPr="004D458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данные</w:t>
      </w:r>
      <w:r w:rsidRPr="004D4587">
        <w:rPr>
          <w:rFonts w:ascii="Times New Roman" w:hAnsi="Times New Roman" w:cs="Times New Roman"/>
          <w:lang w:val="en-US"/>
        </w:rPr>
        <w:t>:</w:t>
      </w:r>
    </w:p>
    <w:p w14:paraId="15D61728" w14:textId="77777777" w:rsidR="004D4587" w:rsidRDefault="004D4587" w:rsidP="004D4587">
      <w:pPr>
        <w:rPr>
          <w:rFonts w:ascii="Times New Roman" w:hAnsi="Times New Roman" w:cs="Times New Roman"/>
        </w:rPr>
      </w:pPr>
      <w:r w:rsidRPr="004D4587">
        <w:rPr>
          <w:rFonts w:ascii="Times New Roman" w:hAnsi="Times New Roman" w:cs="Times New Roman"/>
          <w:lang w:val="en-US"/>
        </w:rPr>
        <w:t>Integrated function has discontinuity or does not defined in current interval</w:t>
      </w:r>
    </w:p>
    <w:p w14:paraId="1AE15F96" w14:textId="5164C732" w:rsidR="00EE48E0" w:rsidRPr="00EE48E0" w:rsidRDefault="00EE48E0" w:rsidP="004D4587">
      <w:pPr>
        <w:rPr>
          <w:rFonts w:ascii="Times New Roman" w:hAnsi="Times New Roman" w:cs="Times New Roman"/>
        </w:rPr>
      </w:pPr>
      <w:r w:rsidRPr="00EE48E0">
        <w:rPr>
          <w:rFonts w:ascii="Times New Roman" w:hAnsi="Times New Roman" w:cs="Times New Roman"/>
        </w:rPr>
        <w:drawing>
          <wp:inline distT="0" distB="0" distL="0" distR="0" wp14:anchorId="223AB25E" wp14:editId="3A9B6F13">
            <wp:extent cx="1661160" cy="2137928"/>
            <wp:effectExtent l="0" t="0" r="0" b="0"/>
            <wp:docPr id="240166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667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4603" cy="214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CE2D" w14:textId="3D6D88ED" w:rsidR="00EA372D" w:rsidRPr="004D4587" w:rsidRDefault="004D4587" w:rsidP="00E97A71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4D4587">
        <w:rPr>
          <w:rFonts w:ascii="Times New Roman" w:hAnsi="Times New Roman" w:cs="Times New Roman"/>
          <w:lang w:val="en-US"/>
        </w:rPr>
        <w:br w:type="page"/>
      </w:r>
    </w:p>
    <w:p w14:paraId="6A2441D5" w14:textId="4199E296" w:rsidR="00EA372D" w:rsidRPr="00EA372D" w:rsidRDefault="00EA372D" w:rsidP="00EA372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372D"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14:paraId="71304341" w14:textId="77777777" w:rsidR="00EA372D" w:rsidRDefault="00EA372D" w:rsidP="00800F43">
      <w:pPr>
        <w:rPr>
          <w:rFonts w:ascii="Times New Roman" w:hAnsi="Times New Roman" w:cs="Times New Roman"/>
        </w:rPr>
      </w:pPr>
    </w:p>
    <w:p w14:paraId="3DC5FF66" w14:textId="1DA0D020" w:rsidR="004D28F8" w:rsidRDefault="00E01211" w:rsidP="00E01211">
      <w:pPr>
        <w:rPr>
          <w:rFonts w:ascii="Times New Roman" w:hAnsi="Times New Roman" w:cs="Times New Roman"/>
          <w:lang w:val="en-US"/>
        </w:rPr>
      </w:pPr>
      <w:r w:rsidRPr="00E01211">
        <w:rPr>
          <w:rFonts w:ascii="Times New Roman" w:hAnsi="Times New Roman" w:cs="Times New Roman"/>
        </w:rPr>
        <w:t>В результате выполнения лабораторной работы был реализован метод трапеций для вычисления интеграла от выбранной функции на заданном интервале. Метод обеспечивает вычисление интеграла с заданной точностью, используя итеративный процесс с увеличением числа разбиений до достижения требуемой разницы между итерациями.</w:t>
      </w:r>
      <w:r>
        <w:rPr>
          <w:rFonts w:ascii="Times New Roman" w:hAnsi="Times New Roman" w:cs="Times New Roman"/>
        </w:rPr>
        <w:t xml:space="preserve"> </w:t>
      </w:r>
    </w:p>
    <w:p w14:paraId="0671F58F" w14:textId="0FFA5159" w:rsidR="00E01211" w:rsidRPr="00E01211" w:rsidRDefault="00E01211" w:rsidP="006D1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E01211">
        <w:rPr>
          <w:rFonts w:ascii="Times New Roman" w:hAnsi="Times New Roman" w:cs="Times New Roman"/>
        </w:rPr>
        <w:t>езультаты запуска реализованного метода на различных данных</w:t>
      </w:r>
      <w:r w:rsidRPr="00E01211">
        <w:rPr>
          <w:rFonts w:ascii="Times New Roman" w:hAnsi="Times New Roman" w:cs="Times New Roman"/>
        </w:rPr>
        <w:t>: если</w:t>
      </w:r>
      <w:r w:rsidRPr="00E01211">
        <w:rPr>
          <w:rFonts w:ascii="Times New Roman" w:hAnsi="Times New Roman" w:cs="Times New Roman"/>
        </w:rPr>
        <w:t xml:space="preserve"> выбранная функция непрерывна на заданном интервале и не имеет разрывов второго рода, то метод трапеций должен сойтись к корректному значению интеграла при достаточно малом значении</w:t>
      </w:r>
      <w:r w:rsidRPr="00E01211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ε</m:t>
        </m:r>
      </m:oMath>
      <w:r w:rsidRPr="00E01211">
        <w:rPr>
          <w:rFonts w:ascii="Times New Roman" w:hAnsi="Times New Roman" w:cs="Times New Roman"/>
        </w:rPr>
        <w:t>. Результаты будут корректными и близкими к ожидаемому значению интеграла</w:t>
      </w:r>
      <w:r w:rsidR="006D1933">
        <w:rPr>
          <w:rFonts w:ascii="Times New Roman" w:hAnsi="Times New Roman" w:cs="Times New Roman"/>
        </w:rPr>
        <w:t xml:space="preserve">, </w:t>
      </w:r>
      <w:r w:rsidRPr="00E01211">
        <w:rPr>
          <w:rFonts w:ascii="Times New Roman" w:hAnsi="Times New Roman" w:cs="Times New Roman"/>
        </w:rPr>
        <w:t>если</w:t>
      </w:r>
      <w:r w:rsidRPr="00E01211">
        <w:rPr>
          <w:rFonts w:ascii="Times New Roman" w:hAnsi="Times New Roman" w:cs="Times New Roman"/>
        </w:rPr>
        <w:t xml:space="preserve"> функция имеет разрыв второго рода или не определена на каком-то участке интервала интегрирования, то метод может выдать сообщение об ошибке "Integrated function has discontinuity or does not defined in current interval". В этом случае интеграл может быть невозможно вычислить.</w:t>
      </w:r>
    </w:p>
    <w:p w14:paraId="3A7477F0" w14:textId="05CDC3E0" w:rsidR="00E01211" w:rsidRDefault="00E01211" w:rsidP="002E1B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Сравнение метода трапеций с методом </w:t>
      </w:r>
      <w:r w:rsidRPr="00E01211">
        <w:rPr>
          <w:rFonts w:ascii="Times New Roman" w:hAnsi="Times New Roman" w:cs="Times New Roman"/>
        </w:rPr>
        <w:t>прямоугольников и метод</w:t>
      </w:r>
      <w:r>
        <w:rPr>
          <w:rFonts w:ascii="Times New Roman" w:hAnsi="Times New Roman" w:cs="Times New Roman"/>
        </w:rPr>
        <w:t>ом</w:t>
      </w:r>
      <w:r w:rsidRPr="00E01211">
        <w:rPr>
          <w:rFonts w:ascii="Times New Roman" w:hAnsi="Times New Roman" w:cs="Times New Roman"/>
        </w:rPr>
        <w:t xml:space="preserve"> Симпсона</w:t>
      </w:r>
      <w:r>
        <w:rPr>
          <w:rFonts w:ascii="Times New Roman" w:hAnsi="Times New Roman" w:cs="Times New Roman"/>
        </w:rPr>
        <w:t>. Метод прямоугольников о</w:t>
      </w:r>
      <w:r w:rsidRPr="00E01211">
        <w:rPr>
          <w:rFonts w:ascii="Times New Roman" w:hAnsi="Times New Roman" w:cs="Times New Roman"/>
        </w:rPr>
        <w:t>бычно требует большего числа подинтервалов для достижения той же точности, что и метод трапеций</w:t>
      </w:r>
      <w:r>
        <w:rPr>
          <w:rFonts w:ascii="Times New Roman" w:hAnsi="Times New Roman" w:cs="Times New Roman"/>
        </w:rPr>
        <w:t>, также он м</w:t>
      </w:r>
      <w:r w:rsidRPr="00E01211">
        <w:rPr>
          <w:rFonts w:ascii="Times New Roman" w:hAnsi="Times New Roman" w:cs="Times New Roman"/>
        </w:rPr>
        <w:t>енее точен, чем метод трапеций для большинства функций.</w:t>
      </w:r>
      <w:r>
        <w:rPr>
          <w:rFonts w:ascii="Times New Roman" w:hAnsi="Times New Roman" w:cs="Times New Roman"/>
        </w:rPr>
        <w:t xml:space="preserve"> Метод Симпсона т</w:t>
      </w:r>
      <w:r w:rsidRPr="00E01211">
        <w:rPr>
          <w:rFonts w:ascii="Times New Roman" w:hAnsi="Times New Roman" w:cs="Times New Roman"/>
        </w:rPr>
        <w:t>ребует больше вычислительных ресурсов из-за сложности вычисления квадратичных интерполяционных полиномов</w:t>
      </w:r>
      <w:r>
        <w:rPr>
          <w:rFonts w:ascii="Times New Roman" w:hAnsi="Times New Roman" w:cs="Times New Roman"/>
        </w:rPr>
        <w:t>, с</w:t>
      </w:r>
      <w:r w:rsidRPr="00E01211">
        <w:rPr>
          <w:rFonts w:ascii="Times New Roman" w:hAnsi="Times New Roman" w:cs="Times New Roman"/>
        </w:rPr>
        <w:t>ложнее в реализации, чем метод трапеций.</w:t>
      </w:r>
      <w:r w:rsidR="002E1B03">
        <w:rPr>
          <w:rFonts w:ascii="Times New Roman" w:hAnsi="Times New Roman" w:cs="Times New Roman"/>
        </w:rPr>
        <w:t xml:space="preserve"> </w:t>
      </w:r>
      <w:r w:rsidR="002E1B03" w:rsidRPr="002E1B03">
        <w:rPr>
          <w:rFonts w:ascii="Times New Roman" w:hAnsi="Times New Roman" w:cs="Times New Roman"/>
        </w:rPr>
        <w:t>Метод прямоугольников является наиболее простым в реализации, но обычно менее точным по сравнению с методом трапеций и методом Симпсона.</w:t>
      </w:r>
      <w:r w:rsidR="002E1B03">
        <w:rPr>
          <w:rFonts w:ascii="Times New Roman" w:hAnsi="Times New Roman" w:cs="Times New Roman"/>
        </w:rPr>
        <w:t xml:space="preserve"> В то время как м</w:t>
      </w:r>
      <w:r w:rsidR="002E1B03" w:rsidRPr="002E1B03">
        <w:rPr>
          <w:rFonts w:ascii="Times New Roman" w:hAnsi="Times New Roman" w:cs="Times New Roman"/>
        </w:rPr>
        <w:t>етод Симпсона обеспечивает более высокую точность, чем метод трапеций, но требует больше вычислительных ресурсов.</w:t>
      </w:r>
      <w:r w:rsidR="002E1B03">
        <w:rPr>
          <w:rFonts w:ascii="Times New Roman" w:hAnsi="Times New Roman" w:cs="Times New Roman"/>
        </w:rPr>
        <w:t xml:space="preserve"> </w:t>
      </w:r>
      <w:r w:rsidR="002E1B03" w:rsidRPr="002E1B03">
        <w:rPr>
          <w:rFonts w:ascii="Times New Roman" w:hAnsi="Times New Roman" w:cs="Times New Roman"/>
        </w:rPr>
        <w:t>Метод трапеций обеспечивает баланс между простотой реализации и точностью. Он обычно более точен, чем метод прямоугольников, но менее точен, чем метод Симпсона.</w:t>
      </w:r>
    </w:p>
    <w:p w14:paraId="4CECD3A0" w14:textId="3C1B86D6" w:rsidR="002E1B03" w:rsidRDefault="002E1B03" w:rsidP="002E1B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2E1B03">
        <w:rPr>
          <w:rFonts w:ascii="Times New Roman" w:hAnsi="Times New Roman" w:cs="Times New Roman"/>
        </w:rPr>
        <w:t>нализ применимости метода</w:t>
      </w:r>
      <w:r>
        <w:rPr>
          <w:rFonts w:ascii="Times New Roman" w:hAnsi="Times New Roman" w:cs="Times New Roman"/>
        </w:rPr>
        <w:t>: м</w:t>
      </w:r>
      <w:r w:rsidRPr="002E1B03">
        <w:rPr>
          <w:rFonts w:ascii="Times New Roman" w:hAnsi="Times New Roman" w:cs="Times New Roman"/>
        </w:rPr>
        <w:t>етод трапеций хорошо работает для непрерывных функций. Если функция имеет разрывы, особенно разрывы второго рода, метод может потребовать дополнительной обработки или давать неточные результаты</w:t>
      </w:r>
      <w:r>
        <w:rPr>
          <w:rFonts w:ascii="Times New Roman" w:hAnsi="Times New Roman" w:cs="Times New Roman"/>
        </w:rPr>
        <w:t>, п</w:t>
      </w:r>
      <w:r w:rsidRPr="002E1B03">
        <w:rPr>
          <w:rFonts w:ascii="Times New Roman" w:hAnsi="Times New Roman" w:cs="Times New Roman"/>
        </w:rPr>
        <w:t>ри наличии устранимых разрывов первого рода метод трапеций может быть применен с некоторыми оговорками. Он всё равно будет сходиться к правильному значению интеграла, но может потребоваться больше итераций для достижения заданной точности.</w:t>
      </w:r>
    </w:p>
    <w:p w14:paraId="204B988C" w14:textId="1941CE96" w:rsidR="002E1B03" w:rsidRDefault="002E1B03" w:rsidP="002E1B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Общая а</w:t>
      </w:r>
      <w:r w:rsidRPr="002E1B03">
        <w:rPr>
          <w:rFonts w:ascii="Times New Roman" w:hAnsi="Times New Roman" w:cs="Times New Roman"/>
        </w:rPr>
        <w:t xml:space="preserve">лгоритмическая сложность метода трапеций может быть оценена как </w:t>
      </w:r>
      <m:oMath>
        <m:r>
          <w:rPr>
            <w:rFonts w:ascii="Cambria Math" w:hAnsi="Cambria Math" w:cs="Times New Roman"/>
          </w:rPr>
          <m:t>O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n</m:t>
        </m:r>
        <m:r>
          <w:rPr>
            <w:rFonts w:ascii="Cambria Math" w:hAnsi="Cambria Math" w:cs="Times New Roman"/>
            <w:lang w:val="en-US"/>
          </w:rPr>
          <m:t>m</m:t>
        </m:r>
        <m:r>
          <w:rPr>
            <w:rFonts w:ascii="Cambria Math" w:hAnsi="Cambria Math" w:cs="Times New Roman"/>
          </w:rPr>
          <m:t>)</m:t>
        </m:r>
      </m:oMath>
      <w:r w:rsidRPr="002E1B03">
        <w:rPr>
          <w:rFonts w:ascii="Times New Roman" w:hAnsi="Times New Roman" w:cs="Times New Roman"/>
        </w:rPr>
        <w:t xml:space="preserve">, где </w:t>
      </w:r>
      <m:oMath>
        <m:r>
          <w:rPr>
            <w:rFonts w:ascii="Cambria Math" w:hAnsi="Cambria Math" w:cs="Times New Roman"/>
          </w:rPr>
          <m:t>n</m:t>
        </m:r>
      </m:oMath>
      <w:r w:rsidRPr="002E1B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2E1B03">
        <w:rPr>
          <w:rFonts w:ascii="Times New Roman" w:hAnsi="Times New Roman" w:cs="Times New Roman"/>
        </w:rPr>
        <w:t xml:space="preserve"> количество разбиений интервала интегрирования, а </w:t>
      </w:r>
      <m:oMath>
        <m:r>
          <w:rPr>
            <w:rFonts w:ascii="Cambria Math" w:hAnsi="Cambria Math" w:cs="Times New Roman"/>
            <w:lang w:val="en-US"/>
          </w:rPr>
          <m:t>m</m:t>
        </m:r>
      </m:oMath>
      <w:r w:rsidRPr="002E1B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2E1B03">
        <w:rPr>
          <w:rFonts w:ascii="Times New Roman" w:hAnsi="Times New Roman" w:cs="Times New Roman"/>
        </w:rPr>
        <w:t xml:space="preserve"> сложность вычисления функции в одной точке.</w:t>
      </w:r>
    </w:p>
    <w:p w14:paraId="5CE6CB6A" w14:textId="49B8307C" w:rsidR="006A22E5" w:rsidRDefault="006A22E5" w:rsidP="002E1B03">
      <w:pPr>
        <w:rPr>
          <w:rFonts w:ascii="Times New Roman" w:hAnsi="Times New Roman" w:cs="Times New Roman"/>
        </w:rPr>
      </w:pPr>
      <w:r w:rsidRPr="006A22E5">
        <w:rPr>
          <w:rFonts w:ascii="Times New Roman" w:hAnsi="Times New Roman" w:cs="Times New Roman"/>
        </w:rPr>
        <w:t>Метод трапеций аппроксимирует подынтегральную функцию с помощью кусочно-линейной функции, состоящей из трапеций. Ошибка возникает из-за того, что подынтегральная функция не полностью аппроксимируется этими трапециями. Это приводит к тому, что фактическое значение интеграла отличается от вычисленного методом трапеций.</w:t>
      </w:r>
      <w:r w:rsidRPr="006A22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Также в</w:t>
      </w:r>
      <w:r w:rsidRPr="006A22E5">
        <w:rPr>
          <w:rFonts w:ascii="Times New Roman" w:hAnsi="Times New Roman" w:cs="Times New Roman"/>
        </w:rPr>
        <w:t>о время выполнения численных вычислений могут возникать ошибки округления, особенно при использовании чисел с плавающей точкой. Эти ошибки могут накапливаться и влиять на итоговый результат.</w:t>
      </w:r>
    </w:p>
    <w:p w14:paraId="69831619" w14:textId="65B53A5E" w:rsidR="009F34FF" w:rsidRPr="006D1933" w:rsidRDefault="009F34FF" w:rsidP="002E1B03">
      <w:pPr>
        <w:rPr>
          <w:rFonts w:ascii="Times New Roman" w:hAnsi="Times New Roman" w:cs="Times New Roman"/>
        </w:rPr>
      </w:pPr>
      <w:r w:rsidRPr="009F34FF">
        <w:rPr>
          <w:rFonts w:ascii="Times New Roman" w:hAnsi="Times New Roman" w:cs="Times New Roman"/>
        </w:rPr>
        <w:t>В целом, метод трапеций остается важным инструментом для численного интегрирования благодаря своей универсальности, относительной простоте реализации и достаточной точности для большинства практических задач. Однако при его применении необходимо учитывать его ограничения и применять соответствующие методы управления ошибками для обеспечения точности результатов.</w:t>
      </w:r>
    </w:p>
    <w:sectPr w:rsidR="009F34FF" w:rsidRPr="006D1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C08E9"/>
    <w:multiLevelType w:val="multilevel"/>
    <w:tmpl w:val="FC7A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3A0EC4"/>
    <w:multiLevelType w:val="hybridMultilevel"/>
    <w:tmpl w:val="48F20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85287"/>
    <w:multiLevelType w:val="multilevel"/>
    <w:tmpl w:val="749AA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C7782F"/>
    <w:multiLevelType w:val="multilevel"/>
    <w:tmpl w:val="06EAA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274F5D"/>
    <w:multiLevelType w:val="multilevel"/>
    <w:tmpl w:val="C0680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074418">
    <w:abstractNumId w:val="2"/>
  </w:num>
  <w:num w:numId="2" w16cid:durableId="1327787032">
    <w:abstractNumId w:val="0"/>
  </w:num>
  <w:num w:numId="3" w16cid:durableId="1715885275">
    <w:abstractNumId w:val="1"/>
  </w:num>
  <w:num w:numId="4" w16cid:durableId="60566556">
    <w:abstractNumId w:val="4"/>
  </w:num>
  <w:num w:numId="5" w16cid:durableId="5140038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C4"/>
    <w:rsid w:val="000F0DAD"/>
    <w:rsid w:val="000F7775"/>
    <w:rsid w:val="0017146F"/>
    <w:rsid w:val="001F3A50"/>
    <w:rsid w:val="00207619"/>
    <w:rsid w:val="002312F0"/>
    <w:rsid w:val="002758F0"/>
    <w:rsid w:val="002A56BB"/>
    <w:rsid w:val="002E1B03"/>
    <w:rsid w:val="003C08AD"/>
    <w:rsid w:val="003E5A13"/>
    <w:rsid w:val="003F3A71"/>
    <w:rsid w:val="00411C83"/>
    <w:rsid w:val="004C4036"/>
    <w:rsid w:val="004D28F8"/>
    <w:rsid w:val="004D4587"/>
    <w:rsid w:val="00516BF8"/>
    <w:rsid w:val="005354FE"/>
    <w:rsid w:val="005861DA"/>
    <w:rsid w:val="005B609D"/>
    <w:rsid w:val="006316A6"/>
    <w:rsid w:val="00635AF2"/>
    <w:rsid w:val="006A22E5"/>
    <w:rsid w:val="006D1933"/>
    <w:rsid w:val="006D25DF"/>
    <w:rsid w:val="00732D12"/>
    <w:rsid w:val="00770CFC"/>
    <w:rsid w:val="007B65BC"/>
    <w:rsid w:val="007D2058"/>
    <w:rsid w:val="00800F43"/>
    <w:rsid w:val="008053B1"/>
    <w:rsid w:val="00824511"/>
    <w:rsid w:val="00827FA0"/>
    <w:rsid w:val="008342B7"/>
    <w:rsid w:val="00853720"/>
    <w:rsid w:val="0086191A"/>
    <w:rsid w:val="008E4DD5"/>
    <w:rsid w:val="009212BB"/>
    <w:rsid w:val="009559BE"/>
    <w:rsid w:val="00995125"/>
    <w:rsid w:val="009A5C90"/>
    <w:rsid w:val="009B791F"/>
    <w:rsid w:val="009F2032"/>
    <w:rsid w:val="009F34FF"/>
    <w:rsid w:val="00A17A1B"/>
    <w:rsid w:val="00A66AA1"/>
    <w:rsid w:val="00A9537C"/>
    <w:rsid w:val="00AF4520"/>
    <w:rsid w:val="00B06C81"/>
    <w:rsid w:val="00B6420B"/>
    <w:rsid w:val="00B72950"/>
    <w:rsid w:val="00B852D8"/>
    <w:rsid w:val="00BA4473"/>
    <w:rsid w:val="00C277C2"/>
    <w:rsid w:val="00C356CC"/>
    <w:rsid w:val="00CB7FAB"/>
    <w:rsid w:val="00CC2149"/>
    <w:rsid w:val="00CD6E44"/>
    <w:rsid w:val="00CE3B68"/>
    <w:rsid w:val="00D4059A"/>
    <w:rsid w:val="00D57BDD"/>
    <w:rsid w:val="00D770C4"/>
    <w:rsid w:val="00DC3685"/>
    <w:rsid w:val="00DF0D09"/>
    <w:rsid w:val="00DF6A67"/>
    <w:rsid w:val="00E01211"/>
    <w:rsid w:val="00E159FC"/>
    <w:rsid w:val="00E3594E"/>
    <w:rsid w:val="00E516A5"/>
    <w:rsid w:val="00E97A71"/>
    <w:rsid w:val="00EA372D"/>
    <w:rsid w:val="00EB312B"/>
    <w:rsid w:val="00EE48E0"/>
    <w:rsid w:val="00F128E5"/>
    <w:rsid w:val="00F20DE1"/>
    <w:rsid w:val="00F75FD6"/>
    <w:rsid w:val="00F97CC8"/>
    <w:rsid w:val="00FB14E4"/>
    <w:rsid w:val="00FD4003"/>
    <w:rsid w:val="00FE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7411A"/>
  <w15:chartTrackingRefBased/>
  <w15:docId w15:val="{CBD2AEE2-DD96-4058-9E44-9CDD450A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CC8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7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7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70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7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70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70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70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70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70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7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77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70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70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70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70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70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70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70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7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7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7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7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7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70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70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70C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7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70C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770C4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77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d">
    <w:name w:val="Hyperlink"/>
    <w:basedOn w:val="a0"/>
    <w:uiPriority w:val="99"/>
    <w:unhideWhenUsed/>
    <w:rsid w:val="00F75FD6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75FD6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F75FD6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6316A6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16A6"/>
    <w:rPr>
      <w:rFonts w:ascii="Consolas" w:eastAsia="Arial" w:hAnsi="Consolas" w:cs="Arial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21375-69E2-4A86-B177-37023B75F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7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60</cp:revision>
  <dcterms:created xsi:type="dcterms:W3CDTF">2024-03-07T21:43:00Z</dcterms:created>
  <dcterms:modified xsi:type="dcterms:W3CDTF">2024-03-25T20:15:00Z</dcterms:modified>
</cp:coreProperties>
</file>