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96B2" w14:textId="77777777" w:rsidR="00BE3774" w:rsidRDefault="00000000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Ключевая точка</w:t>
      </w:r>
    </w:p>
    <w:p w14:paraId="3716040E" w14:textId="77777777" w:rsidR="00BE3774" w:rsidRDefault="00BE3774">
      <w:pPr>
        <w:ind w:left="720"/>
        <w:rPr>
          <w:b/>
          <w:sz w:val="20"/>
          <w:szCs w:val="20"/>
        </w:rPr>
      </w:pPr>
    </w:p>
    <w:p w14:paraId="62A65B4F" w14:textId="77777777" w:rsidR="00BE3774" w:rsidRPr="001C2FA6" w:rsidRDefault="00000000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Самая важная информация на курсе была</w:t>
      </w:r>
    </w:p>
    <w:p w14:paraId="57B2D6FE" w14:textId="5E37AB2C" w:rsidR="001C2FA6" w:rsidRPr="001C2FA6" w:rsidRDefault="001C2FA6" w:rsidP="001C2FA6">
      <w:pPr>
        <w:ind w:left="720"/>
        <w:rPr>
          <w:bCs/>
          <w:sz w:val="20"/>
          <w:szCs w:val="20"/>
          <w:lang w:val="ru-RU"/>
        </w:rPr>
      </w:pPr>
      <w:r w:rsidRPr="001C2FA6">
        <w:rPr>
          <w:bCs/>
          <w:sz w:val="20"/>
          <w:szCs w:val="20"/>
        </w:rPr>
        <w:t xml:space="preserve">Самая важная информация, которую я получила на курсе, это понимание структуры эффективного публичного выступления. </w:t>
      </w:r>
      <w:r>
        <w:rPr>
          <w:bCs/>
          <w:sz w:val="20"/>
          <w:szCs w:val="20"/>
          <w:lang w:val="ru-RU"/>
        </w:rPr>
        <w:t xml:space="preserve">Также было интересно узнать, как </w:t>
      </w:r>
      <w:r w:rsidRPr="001C2FA6">
        <w:rPr>
          <w:bCs/>
          <w:sz w:val="20"/>
          <w:szCs w:val="20"/>
        </w:rPr>
        <w:t xml:space="preserve">четко формулировать тему и цель, строить логическую линию аргументации и использовать разнообразные ораторские приемы, такие как </w:t>
      </w:r>
      <w:r>
        <w:rPr>
          <w:bCs/>
          <w:sz w:val="20"/>
          <w:szCs w:val="20"/>
          <w:lang w:val="ru-RU"/>
        </w:rPr>
        <w:t xml:space="preserve">риторические </w:t>
      </w:r>
      <w:r w:rsidRPr="001C2FA6">
        <w:rPr>
          <w:bCs/>
          <w:sz w:val="20"/>
          <w:szCs w:val="20"/>
        </w:rPr>
        <w:t xml:space="preserve">вопросы. </w:t>
      </w:r>
    </w:p>
    <w:p w14:paraId="2309D7D1" w14:textId="77777777" w:rsidR="00BE3774" w:rsidRPr="001C2FA6" w:rsidRDefault="00000000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Мои сильные стороны как выступающего</w:t>
      </w:r>
    </w:p>
    <w:p w14:paraId="7EAB8127" w14:textId="2463B036" w:rsidR="001C2FA6" w:rsidRPr="001C2FA6" w:rsidRDefault="001C2FA6" w:rsidP="001C2FA6">
      <w:pPr>
        <w:ind w:left="720"/>
        <w:rPr>
          <w:bCs/>
          <w:sz w:val="20"/>
          <w:szCs w:val="20"/>
        </w:rPr>
      </w:pPr>
      <w:r>
        <w:rPr>
          <w:bCs/>
          <w:sz w:val="20"/>
          <w:szCs w:val="20"/>
          <w:lang w:val="ru-RU"/>
        </w:rPr>
        <w:t>Я не сильно волнуюсь перед выступлением, а также мне довольно</w:t>
      </w:r>
      <w:r w:rsidRPr="001C2FA6">
        <w:rPr>
          <w:bCs/>
          <w:sz w:val="20"/>
          <w:szCs w:val="20"/>
          <w:lang w:val="ru-RU"/>
        </w:rPr>
        <w:t xml:space="preserve"> легко удается устанавливать зрительный контакт и использовать жестикуляцию</w:t>
      </w:r>
      <w:r w:rsidR="00BE51E9">
        <w:rPr>
          <w:bCs/>
          <w:sz w:val="20"/>
          <w:szCs w:val="20"/>
          <w:lang w:val="ru-RU"/>
        </w:rPr>
        <w:t>.</w:t>
      </w:r>
    </w:p>
    <w:p w14:paraId="4BA938E7" w14:textId="77777777" w:rsidR="00BE3774" w:rsidRPr="009321CB" w:rsidRDefault="00000000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Мои слабые стороны как выступающего</w:t>
      </w:r>
    </w:p>
    <w:p w14:paraId="443BC1A9" w14:textId="2562498E" w:rsidR="009321CB" w:rsidRPr="009321CB" w:rsidRDefault="009321CB" w:rsidP="009321CB">
      <w:pPr>
        <w:ind w:left="720"/>
        <w:rPr>
          <w:bCs/>
          <w:sz w:val="20"/>
          <w:szCs w:val="20"/>
        </w:rPr>
      </w:pPr>
      <w:r>
        <w:rPr>
          <w:bCs/>
          <w:sz w:val="20"/>
          <w:szCs w:val="20"/>
          <w:lang w:val="ru-RU"/>
        </w:rPr>
        <w:t xml:space="preserve">Пока мне не особо удается четко формулировать свои мысли и использовать интонацию в своей речи, </w:t>
      </w:r>
      <w:r w:rsidR="00B26B05">
        <w:rPr>
          <w:bCs/>
          <w:sz w:val="20"/>
          <w:szCs w:val="20"/>
          <w:lang w:val="ru-RU"/>
        </w:rPr>
        <w:t xml:space="preserve">то есть </w:t>
      </w:r>
      <w:r>
        <w:rPr>
          <w:bCs/>
          <w:sz w:val="20"/>
          <w:szCs w:val="20"/>
          <w:lang w:val="ru-RU"/>
        </w:rPr>
        <w:t>выступления получаются монотонными.</w:t>
      </w:r>
    </w:p>
    <w:p w14:paraId="35F8D6CD" w14:textId="1DA76C91" w:rsidR="00BE3774" w:rsidRDefault="00000000">
      <w:pPr>
        <w:numPr>
          <w:ilvl w:val="0"/>
          <w:numId w:val="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Сравните свое первое и последнее видео по следующим критериям, используя </w:t>
      </w:r>
      <w:r w:rsidR="00C54BDC">
        <w:rPr>
          <w:b/>
          <w:sz w:val="20"/>
          <w:szCs w:val="20"/>
        </w:rPr>
        <w:t>традиционную пятибалльную</w:t>
      </w:r>
      <w:r>
        <w:rPr>
          <w:b/>
          <w:sz w:val="20"/>
          <w:szCs w:val="20"/>
        </w:rPr>
        <w:t xml:space="preserve"> шкалу</w:t>
      </w:r>
    </w:p>
    <w:p w14:paraId="26554AFE" w14:textId="77777777" w:rsidR="00BE3774" w:rsidRDefault="00BE3774">
      <w:pPr>
        <w:ind w:left="720"/>
        <w:rPr>
          <w:b/>
          <w:sz w:val="20"/>
          <w:szCs w:val="20"/>
        </w:rPr>
      </w:pPr>
    </w:p>
    <w:tbl>
      <w:tblPr>
        <w:tblStyle w:val="a5"/>
        <w:tblW w:w="10680" w:type="dxa"/>
        <w:tblInd w:w="-8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2100"/>
        <w:gridCol w:w="3915"/>
        <w:gridCol w:w="1050"/>
        <w:gridCol w:w="1470"/>
        <w:gridCol w:w="1590"/>
      </w:tblGrid>
      <w:tr w:rsidR="00BE3774" w14:paraId="795F7E6D" w14:textId="77777777">
        <w:trPr>
          <w:trHeight w:val="720"/>
        </w:trPr>
        <w:tc>
          <w:tcPr>
            <w:tcW w:w="55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AC7EB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21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444D73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Критерий</w:t>
            </w:r>
          </w:p>
        </w:tc>
        <w:tc>
          <w:tcPr>
            <w:tcW w:w="39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C0EC4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AF54D0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видео 1</w:t>
            </w:r>
          </w:p>
        </w:tc>
        <w:tc>
          <w:tcPr>
            <w:tcW w:w="14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5580B6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 видео 2</w:t>
            </w:r>
          </w:p>
        </w:tc>
        <w:tc>
          <w:tcPr>
            <w:tcW w:w="159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379518" w14:textId="77777777" w:rsidR="00BE3774" w:rsidRDefault="00000000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Обоснование </w:t>
            </w:r>
          </w:p>
        </w:tc>
      </w:tr>
      <w:tr w:rsidR="00BE3774" w14:paraId="4C8BECD2" w14:textId="77777777">
        <w:trPr>
          <w:trHeight w:val="103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820B17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055FD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Тема и цель выступления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F7C37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Четко сформулирован и обозначен тезис, который доказывает спикер, четко понятны тема и цель выступления.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ED1162" w14:textId="391F41F5" w:rsidR="00BE3774" w:rsidRPr="00444386" w:rsidRDefault="00444386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C0E0C6" w14:textId="7F321424" w:rsidR="00BE3774" w:rsidRPr="00444386" w:rsidRDefault="00444386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67BF5A8" w14:textId="4FEB18E0" w:rsidR="00BE3774" w:rsidRPr="00444386" w:rsidRDefault="00444386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Тема обозначена в самом начале и раскрывается в течение всего видео </w:t>
            </w:r>
          </w:p>
        </w:tc>
      </w:tr>
      <w:tr w:rsidR="00BE3774" w14:paraId="2542AA68" w14:textId="77777777">
        <w:trPr>
          <w:trHeight w:val="136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9165F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AC0B70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выступления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F81C3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Четко прослеживаются вступление (вызван интерес), основная часть, заключение. Грамотно выстроена линия аргументации (аргументы + поддержки).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061C08C" w14:textId="11549D23" w:rsidR="00BE3774" w:rsidRPr="004506C3" w:rsidRDefault="004506C3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24A93A" w14:textId="761D0B86" w:rsidR="00BE3774" w:rsidRPr="004506C3" w:rsidRDefault="004506C3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7D0557" w14:textId="21E10DAC" w:rsidR="00BE3774" w:rsidRPr="004506C3" w:rsidRDefault="004506C3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Структура в первом видео довольно единая, во втором видео она лучше разделена</w:t>
            </w:r>
            <w:r w:rsidR="00972EC4">
              <w:rPr>
                <w:sz w:val="20"/>
                <w:szCs w:val="20"/>
                <w:lang w:val="ru-RU"/>
              </w:rPr>
              <w:t>, иногда не хватает аргументов</w:t>
            </w:r>
            <w:r>
              <w:rPr>
                <w:sz w:val="20"/>
                <w:szCs w:val="20"/>
                <w:lang w:val="ru-RU"/>
              </w:rPr>
              <w:t xml:space="preserve">  </w:t>
            </w:r>
          </w:p>
        </w:tc>
      </w:tr>
      <w:tr w:rsidR="00BE3774" w14:paraId="357C4578" w14:textId="77777777">
        <w:trPr>
          <w:trHeight w:val="136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901C6B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9EF708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Соответствие выступления ЦА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7D6A9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Аргументы, внешний вид, подача соответствуют целевой аудитории, оправданное использование терминологии.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72C279" w14:textId="51D637E8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9B74D3" w14:textId="222B9081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8DD8677" w14:textId="62419447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Аргументы и терминология соответствуют целевой аудитории</w:t>
            </w:r>
          </w:p>
        </w:tc>
      </w:tr>
      <w:tr w:rsidR="00BE3774" w14:paraId="39D445D8" w14:textId="77777777">
        <w:trPr>
          <w:trHeight w:val="103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1D5F2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99E73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Ораторские приемы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06D3C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вопросы, метафоры, присоединение, работа с эмоциями, метафора, визуализация, </w:t>
            </w:r>
            <w:proofErr w:type="spellStart"/>
            <w:r>
              <w:rPr>
                <w:sz w:val="20"/>
                <w:szCs w:val="20"/>
              </w:rPr>
              <w:t>сторителлинг</w:t>
            </w:r>
            <w:proofErr w:type="spellEnd"/>
            <w:r>
              <w:rPr>
                <w:sz w:val="20"/>
                <w:szCs w:val="20"/>
              </w:rPr>
              <w:t>...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AB46E8" w14:textId="08E256C4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CBD6EC" w14:textId="18756D06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00EEC1" w14:textId="5E58B693" w:rsidR="00BE3774" w:rsidRPr="00972EC4" w:rsidRDefault="00972EC4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В первом видео </w:t>
            </w:r>
            <w:r w:rsidR="00E13260">
              <w:rPr>
                <w:sz w:val="20"/>
                <w:szCs w:val="20"/>
                <w:lang w:val="ru-RU"/>
              </w:rPr>
              <w:t>практически</w:t>
            </w:r>
            <w:r>
              <w:rPr>
                <w:sz w:val="20"/>
                <w:szCs w:val="20"/>
                <w:lang w:val="ru-RU"/>
              </w:rPr>
              <w:t xml:space="preserve"> не использу</w:t>
            </w:r>
            <w:r w:rsidR="000C4822">
              <w:rPr>
                <w:sz w:val="20"/>
                <w:szCs w:val="20"/>
                <w:lang w:val="ru-RU"/>
              </w:rPr>
              <w:t>ю</w:t>
            </w:r>
            <w:r>
              <w:rPr>
                <w:sz w:val="20"/>
                <w:szCs w:val="20"/>
                <w:lang w:val="ru-RU"/>
              </w:rPr>
              <w:t>тся, во втором ораторских приемов больше</w:t>
            </w:r>
          </w:p>
        </w:tc>
      </w:tr>
      <w:tr w:rsidR="00BE3774" w14:paraId="58F44E03" w14:textId="77777777">
        <w:trPr>
          <w:trHeight w:val="136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8403E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155D05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Речь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E6221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слов-паразитов, дикция, грамотное построение фраз, «косноязычие», слишком простая или слишком сложная речь.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27799B" w14:textId="1251FB6D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B71258C" w14:textId="6E274C27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EBA379C" w14:textId="52162918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Слова-паразиты отсутствуют, дикция не всегда четкая</w:t>
            </w:r>
          </w:p>
        </w:tc>
      </w:tr>
      <w:tr w:rsidR="00BE3774" w14:paraId="2001E002" w14:textId="77777777">
        <w:trPr>
          <w:trHeight w:val="103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1A9F9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289FA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Голос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41176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Громкость, темп (скорость), интонирование (переходы от низкого к высокому).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8ECD4F" w14:textId="3733572F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B6729B1" w14:textId="47A47B44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7248C" w14:textId="2FB7754C" w:rsidR="00BE3774" w:rsidRPr="00E86EDE" w:rsidRDefault="00E86EDE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Темп хороший, интонирование слабое</w:t>
            </w:r>
          </w:p>
        </w:tc>
      </w:tr>
      <w:tr w:rsidR="00BE3774" w14:paraId="442F2789" w14:textId="77777777">
        <w:trPr>
          <w:trHeight w:val="199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FB7BB4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56D1B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Язык тела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74794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Осанка (ровная), поза (нет защитных поз), положение тела в пространстве (уместное); движения гармоничны, мимика (активная, не напряженная), жестикуляция (достаточная, уместная, иллюстрирует текст), зрительный контакт.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81CE06" w14:textId="412662A5" w:rsidR="00BE3774" w:rsidRPr="00410047" w:rsidRDefault="00410047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7C9A1E5" w14:textId="78A31C52" w:rsidR="00BE3774" w:rsidRPr="00410047" w:rsidRDefault="00410047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4AAF4" w14:textId="220A7D88" w:rsidR="00BE3774" w:rsidRPr="00410047" w:rsidRDefault="00410047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Открытая поза, есть жестикуляция, зрительный контакт присутствует</w:t>
            </w:r>
          </w:p>
        </w:tc>
      </w:tr>
      <w:tr w:rsidR="00BE3774" w14:paraId="16FE33A6" w14:textId="77777777">
        <w:trPr>
          <w:trHeight w:val="103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0C84E4" w14:textId="77777777" w:rsidR="00BE37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52FBAA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Соблюдение тайминга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8D849F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Время выступления 4 минуты. Допускается выступление в диапазоне 3 минуты 45 секунд – 4 минут 15 секунд.</w:t>
            </w: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2595C3" w14:textId="30A989D3" w:rsidR="00BE3774" w:rsidRPr="0026252C" w:rsidRDefault="0026252C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EF370C" w14:textId="71A2DFB0" w:rsidR="00BE3774" w:rsidRPr="0026252C" w:rsidRDefault="0026252C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1FC611" w14:textId="4E479875" w:rsidR="00BE3774" w:rsidRPr="0026252C" w:rsidRDefault="0026252C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 последнем видео  выступление  заняло на несколько секунд дольше регламента</w:t>
            </w:r>
          </w:p>
        </w:tc>
      </w:tr>
      <w:tr w:rsidR="00BE3774" w14:paraId="344C3EB2" w14:textId="77777777">
        <w:trPr>
          <w:trHeight w:val="405"/>
        </w:trPr>
        <w:tc>
          <w:tcPr>
            <w:tcW w:w="5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1026FF" w14:textId="77777777" w:rsidR="00BE3774" w:rsidRDefault="00BE377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B4C73F" w14:textId="77777777" w:rsidR="00BE37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Итог:</w:t>
            </w:r>
          </w:p>
        </w:tc>
        <w:tc>
          <w:tcPr>
            <w:tcW w:w="3915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94CA815" w14:textId="77777777" w:rsidR="00BE3774" w:rsidRDefault="00BE3774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5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D9128E" w14:textId="0430C5AD" w:rsidR="00BE3774" w:rsidRPr="006306A1" w:rsidRDefault="006306A1">
            <w:pPr>
              <w:widowControl w:val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47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A9C520" w14:textId="7A04C3B7" w:rsidR="00BE3774" w:rsidRPr="006306A1" w:rsidRDefault="006306A1">
            <w:pPr>
              <w:widowControl w:val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59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FC3A10" w14:textId="46EE62EF" w:rsidR="00BE3774" w:rsidRPr="006306A1" w:rsidRDefault="006306A1">
            <w:pPr>
              <w:widowControl w:val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Есть хорошие моменты, надо продолжать развиваться и уделить внимание недостаткам, которые есть сейчас</w:t>
            </w:r>
          </w:p>
        </w:tc>
      </w:tr>
    </w:tbl>
    <w:p w14:paraId="6C0E060F" w14:textId="77777777" w:rsidR="00BE3774" w:rsidRDefault="00BE3774">
      <w:pPr>
        <w:spacing w:after="160" w:line="259" w:lineRule="auto"/>
        <w:rPr>
          <w:sz w:val="20"/>
          <w:szCs w:val="20"/>
        </w:rPr>
      </w:pPr>
    </w:p>
    <w:p w14:paraId="710B4DA8" w14:textId="53B58050" w:rsidR="00BE3774" w:rsidRPr="006A019F" w:rsidRDefault="00000000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Основной вывод за курс</w:t>
      </w:r>
      <w:r w:rsidR="006A019F" w:rsidRPr="006A019F">
        <w:t xml:space="preserve"> </w:t>
      </w:r>
      <w:r w:rsidR="006A019F">
        <w:rPr>
          <w:lang w:val="ru-RU"/>
        </w:rPr>
        <w:t xml:space="preserve">– </w:t>
      </w:r>
      <w:r w:rsidR="006A019F" w:rsidRPr="006A019F">
        <w:rPr>
          <w:bCs/>
          <w:sz w:val="20"/>
          <w:szCs w:val="20"/>
        </w:rPr>
        <w:t>это понимание, что успешное выступление требует подготовки и самодисциплины.</w:t>
      </w:r>
    </w:p>
    <w:p w14:paraId="59AF0890" w14:textId="77777777" w:rsidR="00BE3774" w:rsidRDefault="00BE3774">
      <w:pPr>
        <w:rPr>
          <w:b/>
          <w:sz w:val="20"/>
          <w:szCs w:val="20"/>
        </w:rPr>
      </w:pPr>
    </w:p>
    <w:p w14:paraId="2AE850C2" w14:textId="2E910E11" w:rsidR="00BE3774" w:rsidRPr="00D52571" w:rsidRDefault="00000000">
      <w:pPr>
        <w:rPr>
          <w:bCs/>
          <w:sz w:val="20"/>
          <w:szCs w:val="20"/>
          <w:lang w:val="ru-RU"/>
        </w:rPr>
      </w:pPr>
      <w:r>
        <w:rPr>
          <w:b/>
          <w:sz w:val="20"/>
          <w:szCs w:val="20"/>
        </w:rPr>
        <w:t>В будущем уделю внимание на</w:t>
      </w:r>
      <w:r w:rsidR="00D52571">
        <w:rPr>
          <w:b/>
          <w:sz w:val="20"/>
          <w:szCs w:val="20"/>
          <w:lang w:val="ru-RU"/>
        </w:rPr>
        <w:t xml:space="preserve"> </w:t>
      </w:r>
      <w:r w:rsidR="00D52571" w:rsidRPr="00D52571">
        <w:rPr>
          <w:bCs/>
          <w:sz w:val="20"/>
          <w:szCs w:val="20"/>
          <w:lang w:val="ru-RU"/>
        </w:rPr>
        <w:t>дальнейшее развитие ораторских приемов и совершенствование управления эмоциями перед выступлением.</w:t>
      </w:r>
    </w:p>
    <w:p w14:paraId="2D6EF127" w14:textId="77777777" w:rsidR="00BE3774" w:rsidRDefault="00BE3774">
      <w:pPr>
        <w:rPr>
          <w:b/>
          <w:sz w:val="20"/>
          <w:szCs w:val="20"/>
        </w:rPr>
      </w:pPr>
    </w:p>
    <w:p w14:paraId="1426345F" w14:textId="4FAA616A" w:rsidR="00BE3774" w:rsidRPr="00D52571" w:rsidRDefault="00000000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>Мне нужно поработать над</w:t>
      </w:r>
      <w:r w:rsidR="00D52571">
        <w:rPr>
          <w:b/>
          <w:sz w:val="20"/>
          <w:szCs w:val="20"/>
          <w:lang w:val="ru-RU"/>
        </w:rPr>
        <w:t xml:space="preserve"> </w:t>
      </w:r>
      <w:r w:rsidR="00D52571" w:rsidRPr="00D52571">
        <w:rPr>
          <w:bCs/>
          <w:sz w:val="20"/>
          <w:szCs w:val="20"/>
          <w:lang w:val="ru-RU"/>
        </w:rPr>
        <w:t>улучшением интонаций и использованием ораторских приемов.</w:t>
      </w:r>
    </w:p>
    <w:p w14:paraId="18B3D3C4" w14:textId="77777777" w:rsidR="00BE3774" w:rsidRDefault="00BE3774">
      <w:pPr>
        <w:rPr>
          <w:b/>
          <w:sz w:val="20"/>
          <w:szCs w:val="20"/>
        </w:rPr>
      </w:pPr>
    </w:p>
    <w:p w14:paraId="45CFC2F8" w14:textId="42A55428" w:rsidR="00BE3774" w:rsidRPr="00D52571" w:rsidRDefault="00000000">
      <w:pPr>
        <w:rPr>
          <w:b/>
          <w:sz w:val="20"/>
          <w:szCs w:val="20"/>
          <w:lang w:val="ru-RU"/>
        </w:rPr>
      </w:pPr>
      <w:r>
        <w:rPr>
          <w:b/>
          <w:sz w:val="20"/>
          <w:szCs w:val="20"/>
        </w:rPr>
        <w:t xml:space="preserve">Я </w:t>
      </w:r>
      <w:r w:rsidR="009804D0">
        <w:rPr>
          <w:b/>
          <w:sz w:val="20"/>
          <w:szCs w:val="20"/>
          <w:lang w:val="ru-RU"/>
        </w:rPr>
        <w:t>б</w:t>
      </w:r>
      <w:r w:rsidR="00D52571">
        <w:rPr>
          <w:b/>
          <w:sz w:val="20"/>
          <w:szCs w:val="20"/>
          <w:lang w:val="ru-RU"/>
        </w:rPr>
        <w:t>лагодарна</w:t>
      </w:r>
      <w:r>
        <w:rPr>
          <w:b/>
          <w:sz w:val="20"/>
          <w:szCs w:val="20"/>
        </w:rPr>
        <w:t xml:space="preserve"> за</w:t>
      </w:r>
      <w:r w:rsidR="00D52571">
        <w:rPr>
          <w:b/>
          <w:sz w:val="20"/>
          <w:szCs w:val="20"/>
          <w:lang w:val="ru-RU"/>
        </w:rPr>
        <w:t xml:space="preserve"> </w:t>
      </w:r>
      <w:r w:rsidR="00D52571" w:rsidRPr="00D52571">
        <w:rPr>
          <w:bCs/>
          <w:sz w:val="20"/>
          <w:szCs w:val="20"/>
          <w:lang w:val="ru-RU"/>
        </w:rPr>
        <w:t>этот курс, так как он дал мне уверенность в своих силах</w:t>
      </w:r>
      <w:r w:rsidR="00D52571" w:rsidRPr="00D52571">
        <w:rPr>
          <w:bCs/>
          <w:sz w:val="20"/>
          <w:szCs w:val="20"/>
          <w:lang w:val="ru-RU"/>
        </w:rPr>
        <w:t>.</w:t>
      </w:r>
    </w:p>
    <w:p w14:paraId="4E7789D9" w14:textId="77777777" w:rsidR="00BE3774" w:rsidRDefault="00BE3774">
      <w:pPr>
        <w:rPr>
          <w:b/>
          <w:sz w:val="20"/>
          <w:szCs w:val="20"/>
        </w:rPr>
      </w:pPr>
    </w:p>
    <w:sectPr w:rsidR="00BE37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866E9"/>
    <w:multiLevelType w:val="multilevel"/>
    <w:tmpl w:val="843EC4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2F2533"/>
    <w:multiLevelType w:val="multilevel"/>
    <w:tmpl w:val="8C9000C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EC0386"/>
    <w:multiLevelType w:val="multilevel"/>
    <w:tmpl w:val="C3D08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8011A3"/>
    <w:multiLevelType w:val="multilevel"/>
    <w:tmpl w:val="84E4A26C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740786345">
    <w:abstractNumId w:val="2"/>
  </w:num>
  <w:num w:numId="2" w16cid:durableId="292715115">
    <w:abstractNumId w:val="3"/>
  </w:num>
  <w:num w:numId="3" w16cid:durableId="593129596">
    <w:abstractNumId w:val="0"/>
  </w:num>
  <w:num w:numId="4" w16cid:durableId="201833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74"/>
    <w:rsid w:val="000C4822"/>
    <w:rsid w:val="001C2FA6"/>
    <w:rsid w:val="0026252C"/>
    <w:rsid w:val="003C306B"/>
    <w:rsid w:val="00410047"/>
    <w:rsid w:val="00444386"/>
    <w:rsid w:val="00447BDE"/>
    <w:rsid w:val="004506C3"/>
    <w:rsid w:val="006306A1"/>
    <w:rsid w:val="006A019F"/>
    <w:rsid w:val="009321CB"/>
    <w:rsid w:val="00972EC4"/>
    <w:rsid w:val="009804D0"/>
    <w:rsid w:val="00B26B05"/>
    <w:rsid w:val="00BE3774"/>
    <w:rsid w:val="00BE51E9"/>
    <w:rsid w:val="00C54BDC"/>
    <w:rsid w:val="00D52571"/>
    <w:rsid w:val="00E13260"/>
    <w:rsid w:val="00E8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F61F"/>
  <w15:docId w15:val="{75CFA6A8-E3DF-4718-A6B0-2506B31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Касьяненко Вера Михайловна</cp:lastModifiedBy>
  <cp:revision>19</cp:revision>
  <dcterms:created xsi:type="dcterms:W3CDTF">2024-05-31T22:36:00Z</dcterms:created>
  <dcterms:modified xsi:type="dcterms:W3CDTF">2024-05-31T23:47:00Z</dcterms:modified>
</cp:coreProperties>
</file>