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81C52" w14:textId="3B80FF2A" w:rsidR="00E84588" w:rsidRDefault="00CD2164">
      <w:pPr>
        <w:spacing w:after="166" w:line="259" w:lineRule="auto"/>
        <w:ind w:left="0" w:right="81" w:firstLine="0"/>
        <w:jc w:val="center"/>
      </w:pPr>
      <w:r>
        <w:rPr>
          <w:b/>
        </w:rPr>
        <w:t xml:space="preserve">Ranking de Lenguajes </w:t>
      </w:r>
      <w:proofErr w:type="gramStart"/>
      <w:r>
        <w:rPr>
          <w:b/>
        </w:rPr>
        <w:t>de  programación</w:t>
      </w:r>
      <w:proofErr w:type="gramEnd"/>
      <w:r>
        <w:rPr>
          <w:b/>
        </w:rPr>
        <w:t xml:space="preserve"> según </w:t>
      </w:r>
      <w:r>
        <w:rPr>
          <w:b/>
        </w:rPr>
        <w:t>TIOBE</w:t>
      </w:r>
      <w:r>
        <w:rPr>
          <w:b/>
        </w:rPr>
        <w:t xml:space="preserve"> </w:t>
      </w:r>
    </w:p>
    <w:p w14:paraId="02634105" w14:textId="77777777" w:rsidR="00E84588" w:rsidRDefault="00CD2164">
      <w:pPr>
        <w:spacing w:after="158" w:line="259" w:lineRule="auto"/>
        <w:ind w:left="0" w:right="16" w:firstLine="0"/>
        <w:jc w:val="center"/>
      </w:pPr>
      <w:r>
        <w:t xml:space="preserve"> </w:t>
      </w:r>
    </w:p>
    <w:p w14:paraId="34C21E61" w14:textId="77777777" w:rsidR="00E84588" w:rsidRDefault="00CD2164">
      <w:pPr>
        <w:spacing w:after="162" w:line="259" w:lineRule="auto"/>
        <w:ind w:left="0" w:right="16" w:firstLine="0"/>
        <w:jc w:val="center"/>
      </w:pPr>
      <w:r>
        <w:t xml:space="preserve"> </w:t>
      </w:r>
    </w:p>
    <w:p w14:paraId="1614469C" w14:textId="77777777" w:rsidR="00E84588" w:rsidRDefault="00CD2164">
      <w:pPr>
        <w:spacing w:after="158" w:line="259" w:lineRule="auto"/>
        <w:ind w:left="0" w:right="16" w:firstLine="0"/>
        <w:jc w:val="center"/>
      </w:pPr>
      <w:r>
        <w:t xml:space="preserve"> </w:t>
      </w:r>
    </w:p>
    <w:p w14:paraId="22E59136" w14:textId="77777777" w:rsidR="00E84588" w:rsidRDefault="00CD2164">
      <w:pPr>
        <w:spacing w:after="162" w:line="259" w:lineRule="auto"/>
        <w:ind w:left="0" w:right="16" w:firstLine="0"/>
        <w:jc w:val="center"/>
      </w:pPr>
      <w:r>
        <w:t xml:space="preserve"> </w:t>
      </w:r>
    </w:p>
    <w:p w14:paraId="5C00837B" w14:textId="77777777" w:rsidR="00E84588" w:rsidRDefault="00CD2164">
      <w:pPr>
        <w:spacing w:after="158" w:line="259" w:lineRule="auto"/>
        <w:ind w:left="0" w:right="16" w:firstLine="0"/>
        <w:jc w:val="center"/>
      </w:pPr>
      <w:r>
        <w:t xml:space="preserve"> </w:t>
      </w:r>
    </w:p>
    <w:p w14:paraId="1AC0EEBC" w14:textId="77777777" w:rsidR="00E84588" w:rsidRDefault="00CD2164">
      <w:pPr>
        <w:spacing w:after="158" w:line="259" w:lineRule="auto"/>
        <w:ind w:left="0" w:right="16" w:firstLine="0"/>
        <w:jc w:val="center"/>
      </w:pPr>
      <w:r>
        <w:t xml:space="preserve"> </w:t>
      </w:r>
    </w:p>
    <w:p w14:paraId="76936F18" w14:textId="1E4A0101" w:rsidR="00E84588" w:rsidRDefault="00CD2164">
      <w:pPr>
        <w:spacing w:after="160" w:line="259" w:lineRule="auto"/>
        <w:jc w:val="center"/>
      </w:pPr>
      <w:r>
        <w:rPr>
          <w:b/>
          <w:bCs/>
        </w:rPr>
        <w:t>Aprendiz</w:t>
      </w:r>
    </w:p>
    <w:p w14:paraId="044400FC" w14:textId="5F5538D0" w:rsidR="00CD2164" w:rsidRPr="00CD2164" w:rsidRDefault="00CD2164">
      <w:pPr>
        <w:spacing w:after="160" w:line="259" w:lineRule="auto"/>
        <w:jc w:val="center"/>
      </w:pPr>
      <w:r>
        <w:t xml:space="preserve">Patricia del </w:t>
      </w:r>
      <w:proofErr w:type="spellStart"/>
      <w:r>
        <w:t>Rocio</w:t>
      </w:r>
      <w:proofErr w:type="spellEnd"/>
      <w:r>
        <w:t xml:space="preserve"> Sarmiento Ruiz</w:t>
      </w:r>
    </w:p>
    <w:p w14:paraId="1119F2E4" w14:textId="77777777" w:rsidR="00E84588" w:rsidRDefault="00CD2164">
      <w:pPr>
        <w:spacing w:after="158" w:line="259" w:lineRule="auto"/>
        <w:ind w:left="0" w:right="16" w:firstLine="0"/>
        <w:jc w:val="center"/>
      </w:pPr>
      <w:r>
        <w:t xml:space="preserve"> </w:t>
      </w:r>
    </w:p>
    <w:p w14:paraId="2B87E261" w14:textId="77777777" w:rsidR="00E84588" w:rsidRDefault="00CD2164">
      <w:pPr>
        <w:spacing w:after="162" w:line="259" w:lineRule="auto"/>
        <w:ind w:left="0" w:right="16" w:firstLine="0"/>
        <w:jc w:val="center"/>
      </w:pPr>
      <w:r>
        <w:t xml:space="preserve"> </w:t>
      </w:r>
    </w:p>
    <w:p w14:paraId="00581BB1" w14:textId="6E465DAA" w:rsidR="00E84588" w:rsidRPr="00CD2164" w:rsidRDefault="00CD2164" w:rsidP="00CD2164">
      <w:pPr>
        <w:spacing w:after="158" w:line="259" w:lineRule="auto"/>
        <w:ind w:left="0" w:right="16" w:firstLine="0"/>
        <w:jc w:val="center"/>
        <w:rPr>
          <w:b/>
          <w:bCs/>
        </w:rPr>
      </w:pPr>
      <w:r>
        <w:t xml:space="preserve"> </w:t>
      </w:r>
      <w:r>
        <w:rPr>
          <w:b/>
          <w:bCs/>
        </w:rPr>
        <w:t>Instructor de curso</w:t>
      </w:r>
    </w:p>
    <w:p w14:paraId="4F2AFCCA" w14:textId="77777777" w:rsidR="00E84588" w:rsidRDefault="00CD2164">
      <w:pPr>
        <w:spacing w:after="162" w:line="259" w:lineRule="auto"/>
        <w:ind w:left="0" w:right="16" w:firstLine="0"/>
        <w:jc w:val="center"/>
      </w:pPr>
      <w:r>
        <w:t xml:space="preserve"> </w:t>
      </w:r>
    </w:p>
    <w:p w14:paraId="3F30A0A9" w14:textId="77777777" w:rsidR="00E84588" w:rsidRDefault="00CD2164">
      <w:pPr>
        <w:spacing w:after="160" w:line="259" w:lineRule="auto"/>
        <w:ind w:right="88"/>
        <w:jc w:val="center"/>
      </w:pPr>
      <w:r>
        <w:t xml:space="preserve">Jesús Ariel González Bonilla </w:t>
      </w:r>
    </w:p>
    <w:p w14:paraId="47903C00" w14:textId="77777777" w:rsidR="00E84588" w:rsidRDefault="00CD2164">
      <w:pPr>
        <w:spacing w:after="162" w:line="259" w:lineRule="auto"/>
        <w:ind w:left="0" w:right="16" w:firstLine="0"/>
        <w:jc w:val="center"/>
      </w:pPr>
      <w:r>
        <w:t xml:space="preserve"> </w:t>
      </w:r>
    </w:p>
    <w:p w14:paraId="035AA638" w14:textId="77777777" w:rsidR="00E84588" w:rsidRDefault="00CD2164">
      <w:pPr>
        <w:spacing w:after="158" w:line="259" w:lineRule="auto"/>
        <w:ind w:left="0" w:right="16" w:firstLine="0"/>
        <w:jc w:val="center"/>
      </w:pPr>
      <w:r>
        <w:t xml:space="preserve"> </w:t>
      </w:r>
    </w:p>
    <w:p w14:paraId="47A75A21" w14:textId="77777777" w:rsidR="00E84588" w:rsidRDefault="00CD2164">
      <w:pPr>
        <w:spacing w:after="158" w:line="259" w:lineRule="auto"/>
        <w:ind w:left="0" w:right="16" w:firstLine="0"/>
        <w:jc w:val="center"/>
      </w:pPr>
      <w:r>
        <w:t xml:space="preserve"> </w:t>
      </w:r>
    </w:p>
    <w:p w14:paraId="7A398F22" w14:textId="77777777" w:rsidR="00E84588" w:rsidRDefault="00CD2164">
      <w:pPr>
        <w:spacing w:after="162" w:line="259" w:lineRule="auto"/>
        <w:ind w:left="0" w:right="16" w:firstLine="0"/>
        <w:jc w:val="center"/>
      </w:pPr>
      <w:r>
        <w:t xml:space="preserve"> </w:t>
      </w:r>
    </w:p>
    <w:p w14:paraId="0D3501D1" w14:textId="77777777" w:rsidR="00E84588" w:rsidRDefault="00CD2164">
      <w:pPr>
        <w:spacing w:after="158" w:line="259" w:lineRule="auto"/>
        <w:ind w:left="0" w:right="16" w:firstLine="0"/>
        <w:jc w:val="center"/>
      </w:pPr>
      <w:r>
        <w:t xml:space="preserve"> </w:t>
      </w:r>
    </w:p>
    <w:p w14:paraId="45936925" w14:textId="200B1067" w:rsidR="00E84588" w:rsidRDefault="00CD2164">
      <w:pPr>
        <w:spacing w:after="160" w:line="259" w:lineRule="auto"/>
        <w:ind w:right="86"/>
        <w:jc w:val="center"/>
      </w:pPr>
      <w:r>
        <w:t xml:space="preserve">No. Ficha </w:t>
      </w:r>
      <w:r>
        <w:t xml:space="preserve">2694667 </w:t>
      </w:r>
    </w:p>
    <w:p w14:paraId="43358F73" w14:textId="77777777" w:rsidR="00E84588" w:rsidRDefault="00CD2164">
      <w:pPr>
        <w:spacing w:after="159" w:line="259" w:lineRule="auto"/>
        <w:ind w:left="0" w:right="16" w:firstLine="0"/>
        <w:jc w:val="center"/>
      </w:pPr>
      <w:r>
        <w:t xml:space="preserve"> </w:t>
      </w:r>
    </w:p>
    <w:p w14:paraId="78CD14E7" w14:textId="77777777" w:rsidR="00E84588" w:rsidRDefault="00CD2164">
      <w:pPr>
        <w:spacing w:after="162" w:line="259" w:lineRule="auto"/>
        <w:ind w:left="0" w:right="16" w:firstLine="0"/>
        <w:jc w:val="center"/>
      </w:pPr>
      <w:r>
        <w:t xml:space="preserve"> </w:t>
      </w:r>
    </w:p>
    <w:p w14:paraId="0C8995DC" w14:textId="75176F6D" w:rsidR="00E84588" w:rsidRDefault="00E84588" w:rsidP="00CD2164">
      <w:pPr>
        <w:spacing w:after="158" w:line="259" w:lineRule="auto"/>
        <w:ind w:left="0" w:right="16" w:firstLine="0"/>
        <w:jc w:val="center"/>
      </w:pPr>
    </w:p>
    <w:p w14:paraId="5A71D8B6" w14:textId="77777777" w:rsidR="00CD2164" w:rsidRDefault="00CD2164" w:rsidP="00CD2164">
      <w:pPr>
        <w:spacing w:after="158" w:line="259" w:lineRule="auto"/>
        <w:ind w:left="0" w:right="16" w:firstLine="0"/>
        <w:jc w:val="center"/>
      </w:pPr>
    </w:p>
    <w:p w14:paraId="2797E864" w14:textId="77777777" w:rsidR="00CD2164" w:rsidRDefault="00CD2164" w:rsidP="00CD2164">
      <w:pPr>
        <w:spacing w:after="158" w:line="259" w:lineRule="auto"/>
        <w:ind w:left="0" w:right="16" w:firstLine="0"/>
        <w:jc w:val="center"/>
      </w:pPr>
    </w:p>
    <w:p w14:paraId="1546DE3C" w14:textId="77777777" w:rsidR="00E84588" w:rsidRDefault="00CD2164">
      <w:pPr>
        <w:spacing w:after="160" w:line="259" w:lineRule="auto"/>
        <w:ind w:right="86"/>
        <w:jc w:val="center"/>
      </w:pPr>
      <w:r>
        <w:t xml:space="preserve">09/12/2024 </w:t>
      </w:r>
    </w:p>
    <w:p w14:paraId="5AC8659A" w14:textId="77777777" w:rsidR="00E84588" w:rsidRDefault="00CD2164">
      <w:pPr>
        <w:pStyle w:val="Ttulo1"/>
        <w:ind w:left="-5" w:right="0"/>
      </w:pPr>
      <w:r>
        <w:lastRenderedPageBreak/>
        <w:t xml:space="preserve">Hipótesis </w:t>
      </w:r>
    </w:p>
    <w:p w14:paraId="54EEA95E" w14:textId="77777777" w:rsidR="00E84588" w:rsidRDefault="00CD2164">
      <w:pPr>
        <w:numPr>
          <w:ilvl w:val="0"/>
          <w:numId w:val="1"/>
        </w:numPr>
        <w:ind w:right="59"/>
      </w:pPr>
      <w:r>
        <w:t xml:space="preserve">Los lenguajes más antiguos y establecidos mantienen una tendencia constante o en declive debido a la aparición de nuevas tecnologías y lenguajes de programación. </w:t>
      </w:r>
    </w:p>
    <w:p w14:paraId="62E45C67" w14:textId="77777777" w:rsidR="00E84588" w:rsidRDefault="00CD2164">
      <w:pPr>
        <w:spacing w:after="159" w:line="259" w:lineRule="auto"/>
        <w:ind w:left="0" w:right="0" w:firstLine="0"/>
      </w:pPr>
      <w:r>
        <w:t xml:space="preserve"> </w:t>
      </w:r>
    </w:p>
    <w:p w14:paraId="6DB9D2C7" w14:textId="77777777" w:rsidR="00E84588" w:rsidRDefault="00CD2164">
      <w:pPr>
        <w:numPr>
          <w:ilvl w:val="0"/>
          <w:numId w:val="1"/>
        </w:numPr>
        <w:ind w:right="59"/>
      </w:pPr>
      <w:r>
        <w:t xml:space="preserve">Los lenguajes enfocados en desarrollo web y móvil han ganado popularidad en las últimas dos décadas debido a la creciente digitalización. </w:t>
      </w:r>
    </w:p>
    <w:p w14:paraId="0CD803B3" w14:textId="77777777" w:rsidR="00E84588" w:rsidRDefault="00CD2164">
      <w:pPr>
        <w:numPr>
          <w:ilvl w:val="0"/>
          <w:numId w:val="1"/>
        </w:numPr>
        <w:ind w:right="59"/>
      </w:pPr>
      <w:r>
        <w:t xml:space="preserve">Los lenguajes relacionados con inteligencia artificial y análisis de datos muestran un crecimiento acelerado debido a la demanda del mercado actual. </w:t>
      </w:r>
    </w:p>
    <w:p w14:paraId="5612909D" w14:textId="77777777" w:rsidR="00E84588" w:rsidRDefault="00CD2164">
      <w:pPr>
        <w:numPr>
          <w:ilvl w:val="0"/>
          <w:numId w:val="1"/>
        </w:numPr>
        <w:ind w:right="59"/>
      </w:pPr>
      <w:r>
        <w:t xml:space="preserve">La adopción de lenguajes de programación depende de la facilidad de uso, la comunidad de apoyo y la velocidad de desarrollo que permiten. </w:t>
      </w:r>
    </w:p>
    <w:p w14:paraId="2142C5C8" w14:textId="77777777" w:rsidR="00E84588" w:rsidRDefault="00CD2164">
      <w:pPr>
        <w:spacing w:after="198" w:line="259" w:lineRule="auto"/>
        <w:ind w:left="0" w:right="0" w:firstLine="0"/>
      </w:pPr>
      <w:r>
        <w:t xml:space="preserve"> </w:t>
      </w:r>
    </w:p>
    <w:p w14:paraId="19AA4EF8" w14:textId="77777777" w:rsidR="00E84588" w:rsidRDefault="00CD2164">
      <w:pPr>
        <w:pStyle w:val="Ttulo1"/>
        <w:ind w:left="-5" w:right="0"/>
      </w:pPr>
      <w:r>
        <w:t xml:space="preserve">Conclusiones Parciales por Tendencia </w:t>
      </w:r>
    </w:p>
    <w:p w14:paraId="35A4343F" w14:textId="77777777" w:rsidR="00E84588" w:rsidRDefault="00CD2164">
      <w:pPr>
        <w:numPr>
          <w:ilvl w:val="0"/>
          <w:numId w:val="2"/>
        </w:numPr>
        <w:ind w:right="59"/>
      </w:pPr>
      <w:r>
        <w:t xml:space="preserve">Lenguajes antiguos: Lenguajes como C, Java y C++ mantienen una posición fuerte en el mercado debido a su estabilidad, aunque muestran una ligera tendencia a la baja en popularidad. </w:t>
      </w:r>
    </w:p>
    <w:p w14:paraId="7775188B" w14:textId="77777777" w:rsidR="00E84588" w:rsidRDefault="00CD2164">
      <w:pPr>
        <w:spacing w:after="110" w:line="259" w:lineRule="auto"/>
        <w:ind w:left="0" w:right="36" w:firstLine="0"/>
        <w:jc w:val="right"/>
      </w:pPr>
      <w:r>
        <w:rPr>
          <w:noProof/>
        </w:rPr>
        <w:drawing>
          <wp:inline distT="0" distB="0" distL="0" distR="0" wp14:anchorId="3C8CCA4F" wp14:editId="003A1025">
            <wp:extent cx="5582920" cy="315468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5582920" cy="3154680"/>
                    </a:xfrm>
                    <a:prstGeom prst="rect">
                      <a:avLst/>
                    </a:prstGeom>
                  </pic:spPr>
                </pic:pic>
              </a:graphicData>
            </a:graphic>
          </wp:inline>
        </w:drawing>
      </w:r>
      <w:r>
        <w:t xml:space="preserve"> </w:t>
      </w:r>
    </w:p>
    <w:p w14:paraId="623B8D85" w14:textId="77777777" w:rsidR="00E84588" w:rsidRDefault="00CD2164">
      <w:pPr>
        <w:numPr>
          <w:ilvl w:val="0"/>
          <w:numId w:val="2"/>
        </w:numPr>
        <w:ind w:right="59"/>
      </w:pPr>
      <w:r>
        <w:t xml:space="preserve">Lenguajes web/móvil: Lenguajes como JavaScript y Python han experimentado un crecimiento continuo, consolidándose como herramientas esenciales para desarrolladores web y móviles. </w:t>
      </w:r>
    </w:p>
    <w:p w14:paraId="21B11F6E" w14:textId="77777777" w:rsidR="00E84588" w:rsidRDefault="00CD2164">
      <w:pPr>
        <w:spacing w:after="106" w:line="259" w:lineRule="auto"/>
        <w:ind w:left="-1" w:right="0" w:firstLine="0"/>
        <w:jc w:val="right"/>
      </w:pPr>
      <w:r>
        <w:rPr>
          <w:noProof/>
        </w:rPr>
        <w:lastRenderedPageBreak/>
        <w:drawing>
          <wp:inline distT="0" distB="0" distL="0" distR="0" wp14:anchorId="4E8A0DF1" wp14:editId="2145C0BA">
            <wp:extent cx="5613400" cy="316484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5613400" cy="3164840"/>
                    </a:xfrm>
                    <a:prstGeom prst="rect">
                      <a:avLst/>
                    </a:prstGeom>
                  </pic:spPr>
                </pic:pic>
              </a:graphicData>
            </a:graphic>
          </wp:inline>
        </w:drawing>
      </w:r>
      <w:r>
        <w:t xml:space="preserve"> </w:t>
      </w:r>
    </w:p>
    <w:p w14:paraId="230F78F5" w14:textId="77777777" w:rsidR="00E84588" w:rsidRDefault="00CD2164">
      <w:pPr>
        <w:numPr>
          <w:ilvl w:val="0"/>
          <w:numId w:val="2"/>
        </w:numPr>
        <w:ind w:right="59"/>
      </w:pPr>
      <w:r>
        <w:t xml:space="preserve">Lenguajes de IA y datos: Python y R, al ser potentes en análisis de datos e inteligencia artificial, han incrementado su adopción exponencialmente en los últimos años. </w:t>
      </w:r>
    </w:p>
    <w:p w14:paraId="23A0191C" w14:textId="77777777" w:rsidR="00E84588" w:rsidRDefault="00CD2164">
      <w:pPr>
        <w:spacing w:after="106" w:line="259" w:lineRule="auto"/>
        <w:ind w:left="-1" w:right="0" w:firstLine="0"/>
        <w:jc w:val="right"/>
      </w:pPr>
      <w:r>
        <w:rPr>
          <w:noProof/>
        </w:rPr>
        <w:drawing>
          <wp:inline distT="0" distB="0" distL="0" distR="0" wp14:anchorId="0BFF7032" wp14:editId="617FF2B9">
            <wp:extent cx="5613400" cy="318516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stretch>
                      <a:fillRect/>
                    </a:stretch>
                  </pic:blipFill>
                  <pic:spPr>
                    <a:xfrm>
                      <a:off x="0" y="0"/>
                      <a:ext cx="5613400" cy="3185160"/>
                    </a:xfrm>
                    <a:prstGeom prst="rect">
                      <a:avLst/>
                    </a:prstGeom>
                  </pic:spPr>
                </pic:pic>
              </a:graphicData>
            </a:graphic>
          </wp:inline>
        </w:drawing>
      </w:r>
      <w:r>
        <w:t xml:space="preserve"> </w:t>
      </w:r>
    </w:p>
    <w:p w14:paraId="4FF0134C" w14:textId="77777777" w:rsidR="00E84588" w:rsidRDefault="00CD2164">
      <w:pPr>
        <w:numPr>
          <w:ilvl w:val="0"/>
          <w:numId w:val="2"/>
        </w:numPr>
        <w:ind w:right="59"/>
      </w:pPr>
      <w:r>
        <w:t xml:space="preserve">Lenguajes modernos: Lenguajes como </w:t>
      </w:r>
      <w:proofErr w:type="spellStart"/>
      <w:r>
        <w:t>Go</w:t>
      </w:r>
      <w:proofErr w:type="spellEnd"/>
      <w:r>
        <w:t xml:space="preserve"> y </w:t>
      </w:r>
      <w:proofErr w:type="spellStart"/>
      <w:r>
        <w:t>Rust</w:t>
      </w:r>
      <w:proofErr w:type="spellEnd"/>
      <w:r>
        <w:t xml:space="preserve"> están en ascenso, gracias a su rendimiento, eficiencia y seguridad, lo que los hace atractivos para nuevos proyectos. </w:t>
      </w:r>
    </w:p>
    <w:p w14:paraId="4821396E" w14:textId="77777777" w:rsidR="00E84588" w:rsidRDefault="00CD2164">
      <w:pPr>
        <w:spacing w:after="110" w:line="259" w:lineRule="auto"/>
        <w:ind w:left="-1" w:right="0" w:firstLine="0"/>
        <w:jc w:val="right"/>
      </w:pPr>
      <w:r>
        <w:rPr>
          <w:noProof/>
        </w:rPr>
        <w:lastRenderedPageBreak/>
        <w:drawing>
          <wp:inline distT="0" distB="0" distL="0" distR="0" wp14:anchorId="048F84C5" wp14:editId="10E519B7">
            <wp:extent cx="5613400" cy="316992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5613400" cy="3169920"/>
                    </a:xfrm>
                    <a:prstGeom prst="rect">
                      <a:avLst/>
                    </a:prstGeom>
                  </pic:spPr>
                </pic:pic>
              </a:graphicData>
            </a:graphic>
          </wp:inline>
        </w:drawing>
      </w:r>
      <w:r>
        <w:t xml:space="preserve"> </w:t>
      </w:r>
    </w:p>
    <w:p w14:paraId="3DA4FD3D" w14:textId="77777777" w:rsidR="00E84588" w:rsidRDefault="00CD2164">
      <w:pPr>
        <w:spacing w:after="194" w:line="259" w:lineRule="auto"/>
        <w:ind w:left="0" w:right="0" w:firstLine="0"/>
      </w:pPr>
      <w:r>
        <w:t xml:space="preserve"> </w:t>
      </w:r>
    </w:p>
    <w:p w14:paraId="7D93E38D" w14:textId="77777777" w:rsidR="00E84588" w:rsidRDefault="00CD2164">
      <w:pPr>
        <w:pStyle w:val="Ttulo1"/>
        <w:ind w:left="-5" w:right="0"/>
      </w:pPr>
      <w:r>
        <w:t xml:space="preserve">Conclusión General </w:t>
      </w:r>
    </w:p>
    <w:p w14:paraId="28D8E4E8" w14:textId="248092EF" w:rsidR="00E84588" w:rsidRDefault="00CD2164">
      <w:pPr>
        <w:spacing w:after="158" w:line="259" w:lineRule="auto"/>
        <w:ind w:left="0" w:right="0" w:firstLine="0"/>
      </w:pPr>
      <w:r w:rsidRPr="00CD2164">
        <w:t>En síntesis, la evolución de los lenguajes de programación es un fiel reflejo de las transformaciones del panorama tecnológico. Mientras que los lenguajes establecidos siguen siendo fundamentales para sistemas de misión crítica, emergen nuevos protagonistas como Python y JavaScript que conquistan terrenos estratégicos como el desarrollo web, las aplicaciones móviles y la inteligencia artificial. La capacidad de adaptación, la eficiencia y la flexibilidad serán los criterios decisivos que determinarán el protagonismo de los lenguajes de programación en el ecosistema digital en constante evolución.</w:t>
      </w:r>
      <w:r>
        <w:rPr>
          <w:rFonts w:ascii="Calibri" w:eastAsia="Calibri" w:hAnsi="Calibri" w:cs="Calibri"/>
          <w:sz w:val="22"/>
        </w:rPr>
        <w:t xml:space="preserve"> </w:t>
      </w:r>
    </w:p>
    <w:p w14:paraId="23D25546" w14:textId="77777777" w:rsidR="00E84588" w:rsidRDefault="00CD2164">
      <w:pPr>
        <w:spacing w:after="162" w:line="259" w:lineRule="auto"/>
        <w:ind w:left="0" w:right="0" w:firstLine="0"/>
      </w:pPr>
      <w:r>
        <w:rPr>
          <w:rFonts w:ascii="Calibri" w:eastAsia="Calibri" w:hAnsi="Calibri" w:cs="Calibri"/>
          <w:sz w:val="22"/>
        </w:rPr>
        <w:t xml:space="preserve"> </w:t>
      </w:r>
    </w:p>
    <w:p w14:paraId="571E32B9" w14:textId="77777777" w:rsidR="00E84588" w:rsidRDefault="00CD2164">
      <w:pPr>
        <w:spacing w:after="0" w:line="259" w:lineRule="auto"/>
        <w:ind w:left="0" w:right="0" w:firstLine="0"/>
      </w:pPr>
      <w:r>
        <w:rPr>
          <w:rFonts w:ascii="Calibri" w:eastAsia="Calibri" w:hAnsi="Calibri" w:cs="Calibri"/>
          <w:sz w:val="22"/>
        </w:rPr>
        <w:t xml:space="preserve"> </w:t>
      </w:r>
    </w:p>
    <w:sectPr w:rsidR="00E84588">
      <w:pgSz w:w="12240" w:h="15840"/>
      <w:pgMar w:top="1416" w:right="1622" w:bottom="1782"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C3F39"/>
    <w:multiLevelType w:val="hybridMultilevel"/>
    <w:tmpl w:val="62B4F5FC"/>
    <w:lvl w:ilvl="0" w:tplc="862846D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3018C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746A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C07F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8829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163BE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24DC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686C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7ABD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812754"/>
    <w:multiLevelType w:val="hybridMultilevel"/>
    <w:tmpl w:val="E7564BF6"/>
    <w:lvl w:ilvl="0" w:tplc="6C962C0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94DB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E068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BECC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3403B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E21E5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08615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4459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C43C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39068124">
    <w:abstractNumId w:val="1"/>
  </w:num>
  <w:num w:numId="2" w16cid:durableId="107709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88"/>
    <w:rsid w:val="00CD2164"/>
    <w:rsid w:val="00E84588"/>
    <w:rsid w:val="00FB17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E081"/>
  <w15:docId w15:val="{6D37175C-DDAD-40FB-91AA-5EA23FA6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0" w:lineRule="auto"/>
      <w:ind w:left="10" w:right="80" w:hanging="10"/>
    </w:pPr>
    <w:rPr>
      <w:rFonts w:ascii="Arial" w:eastAsia="Arial" w:hAnsi="Arial" w:cs="Arial"/>
      <w:color w:val="000000"/>
    </w:rPr>
  </w:style>
  <w:style w:type="paragraph" w:styleId="Ttulo1">
    <w:name w:val="heading 1"/>
    <w:next w:val="Normal"/>
    <w:link w:val="Ttulo1Car"/>
    <w:uiPriority w:val="9"/>
    <w:qFormat/>
    <w:pPr>
      <w:keepNext/>
      <w:keepLines/>
      <w:spacing w:after="24" w:line="259" w:lineRule="auto"/>
      <w:ind w:left="10" w:right="81" w:hanging="10"/>
      <w:outlineLvl w:val="0"/>
    </w:pPr>
    <w:rPr>
      <w:rFonts w:ascii="Arial" w:eastAsia="Arial" w:hAnsi="Arial" w:cs="Arial"/>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Candy Sarmy</cp:lastModifiedBy>
  <cp:revision>2</cp:revision>
  <dcterms:created xsi:type="dcterms:W3CDTF">2024-12-17T18:27:00Z</dcterms:created>
  <dcterms:modified xsi:type="dcterms:W3CDTF">2024-12-17T18:27:00Z</dcterms:modified>
</cp:coreProperties>
</file>