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EA5D0" w14:textId="77777777" w:rsidR="00574E2C" w:rsidRPr="00380466" w:rsidRDefault="00574E2C" w:rsidP="00574E2C">
      <w:pPr>
        <w:rPr>
          <w:rFonts w:eastAsia="Calibri"/>
        </w:rPr>
      </w:pPr>
    </w:p>
    <w:tbl>
      <w:tblPr>
        <w:tblW w:w="10778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1703"/>
        <w:gridCol w:w="1335"/>
        <w:gridCol w:w="7740"/>
      </w:tblGrid>
      <w:tr w:rsidR="00574E2C" w:rsidRPr="00380466" w14:paraId="7EF1A977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03BD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 xml:space="preserve">MAKEUP </w:t>
            </w:r>
          </w:p>
          <w:p w14:paraId="0E784813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Golden Travel</w:t>
            </w:r>
            <w:r w:rsidRPr="00380466">
              <w:rPr>
                <w:rFonts w:eastAsia="Calibri"/>
              </w:rPr>
              <w:t xml:space="preserve"> (GT)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1AF49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  <w:color w:val="000000"/>
              </w:rPr>
              <w:t>Caso de uso # 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E47B5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  <w:color w:val="000000"/>
              </w:rPr>
              <w:t>Versión 1.0</w:t>
            </w:r>
          </w:p>
        </w:tc>
      </w:tr>
      <w:tr w:rsidR="00574E2C" w:rsidRPr="00380466" w14:paraId="31DB692B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3BB6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Nombre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263CC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 xml:space="preserve">Inicio de sesión </w:t>
            </w:r>
          </w:p>
        </w:tc>
      </w:tr>
      <w:tr w:rsidR="00574E2C" w:rsidRPr="00380466" w14:paraId="38CB032D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E6B37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Descripción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F997" w14:textId="77777777" w:rsidR="00574E2C" w:rsidRPr="00380466" w:rsidRDefault="00574E2C" w:rsidP="00FF6420">
            <w:pPr>
              <w:rPr>
                <w:rFonts w:eastAsia="Calibri"/>
              </w:rPr>
            </w:pPr>
            <w:r w:rsidRPr="00380466">
              <w:rPr>
                <w:rFonts w:eastAsia="Calibri"/>
              </w:rPr>
              <w:t xml:space="preserve">Este caso de uso representa el proceso de inicio de sesión a la plataforma desde la perspectiva cliente; el aplicativo mostrará una interfaz que permite al usuario realizar acciones como iniciar sesión, registro de nuevos usuarios, y recuperar contraseña en caso necesario </w:t>
            </w:r>
          </w:p>
        </w:tc>
      </w:tr>
      <w:tr w:rsidR="00574E2C" w:rsidRPr="00380466" w14:paraId="3E9E6ECC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AFB6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Prioridad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B535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>alta</w:t>
            </w:r>
          </w:p>
        </w:tc>
      </w:tr>
      <w:tr w:rsidR="00574E2C" w:rsidRPr="00380466" w14:paraId="39796504" w14:textId="77777777" w:rsidTr="00FF6420">
        <w:trPr>
          <w:trHeight w:val="179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58F5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Precondición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A8878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>el usuario debe contar con una cuenta registrada en nuestra página web (</w:t>
            </w:r>
            <w:r w:rsidRPr="00380466">
              <w:rPr>
                <w:rFonts w:eastAsia="Calibri"/>
                <w:b/>
              </w:rPr>
              <w:t>Golden Travel</w:t>
            </w:r>
            <w:r w:rsidRPr="00380466">
              <w:rPr>
                <w:rFonts w:eastAsia="Calibri"/>
              </w:rPr>
              <w:t>), ya que si no cuenta con un registro no va a poder tener acceso a nuestro;</w:t>
            </w:r>
          </w:p>
          <w:p w14:paraId="7AF238C9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>el usuario debe tener una conexión estable a internet; el usuario debe elegir una de las opciones que sistema muestra</w:t>
            </w:r>
          </w:p>
        </w:tc>
      </w:tr>
      <w:tr w:rsidR="00574E2C" w:rsidRPr="00380466" w14:paraId="262D77CF" w14:textId="77777777" w:rsidTr="00FF6420">
        <w:trPr>
          <w:trHeight w:val="913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516CF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Secuencia normal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BA33" w14:textId="77777777" w:rsidR="00574E2C" w:rsidRPr="00380466" w:rsidRDefault="00574E2C" w:rsidP="00FF6420">
            <w:pPr>
              <w:rPr>
                <w:rFonts w:eastAsia="Calibri"/>
              </w:rPr>
            </w:pPr>
          </w:p>
          <w:tbl>
            <w:tblPr>
              <w:tblW w:w="8862" w:type="dxa"/>
              <w:tblLayout w:type="fixed"/>
              <w:tblLook w:val="0400" w:firstRow="0" w:lastRow="0" w:firstColumn="0" w:lastColumn="0" w:noHBand="0" w:noVBand="1"/>
            </w:tblPr>
            <w:tblGrid>
              <w:gridCol w:w="738"/>
              <w:gridCol w:w="3446"/>
              <w:gridCol w:w="4678"/>
            </w:tblGrid>
            <w:tr w:rsidR="00574E2C" w:rsidRPr="00380466" w14:paraId="20B1159C" w14:textId="77777777" w:rsidTr="00FF6420">
              <w:trPr>
                <w:trHeight w:val="259"/>
              </w:trPr>
              <w:tc>
                <w:tcPr>
                  <w:tcW w:w="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3BF672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proofErr w:type="spellStart"/>
                  <w:r w:rsidRPr="00380466">
                    <w:rPr>
                      <w:rFonts w:eastAsia="Calibri"/>
                      <w:b/>
                      <w:color w:val="000000"/>
                    </w:rPr>
                    <w:t>C</w:t>
                  </w:r>
                  <w:r>
                    <w:rPr>
                      <w:rFonts w:eastAsia="Calibri"/>
                      <w:b/>
                      <w:color w:val="000000"/>
                    </w:rPr>
                    <w:t>pa</w:t>
                  </w:r>
                  <w:r w:rsidRPr="00380466">
                    <w:rPr>
                      <w:rFonts w:eastAsia="Calibri"/>
                      <w:b/>
                      <w:color w:val="000000"/>
                    </w:rPr>
                    <w:t>so</w:t>
                  </w:r>
                  <w:proofErr w:type="spellEnd"/>
                </w:p>
              </w:tc>
              <w:tc>
                <w:tcPr>
                  <w:tcW w:w="3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6A3011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  <w:color w:val="000000"/>
                    </w:rPr>
                    <w:t>Acción (Cliente)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2EAA9" w14:textId="77777777" w:rsidR="00574E2C" w:rsidRPr="00380466" w:rsidRDefault="00574E2C" w:rsidP="00FF6420">
                  <w:pPr>
                    <w:rPr>
                      <w:rFonts w:eastAsia="Calibri"/>
                      <w:b/>
                      <w:color w:val="000000"/>
                    </w:rPr>
                  </w:pPr>
                  <w:r w:rsidRPr="00380466">
                    <w:rPr>
                      <w:rFonts w:eastAsia="Calibri"/>
                      <w:b/>
                      <w:color w:val="000000"/>
                    </w:rPr>
                    <w:t>Sistema</w:t>
                  </w:r>
                </w:p>
              </w:tc>
            </w:tr>
            <w:tr w:rsidR="00574E2C" w:rsidRPr="00380466" w14:paraId="659D4A7C" w14:textId="77777777" w:rsidTr="00FF6420">
              <w:trPr>
                <w:trHeight w:val="507"/>
              </w:trPr>
              <w:tc>
                <w:tcPr>
                  <w:tcW w:w="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496CEB3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  <w:color w:val="000000"/>
                    </w:rPr>
                    <w:t>1</w:t>
                  </w:r>
                </w:p>
              </w:tc>
              <w:tc>
                <w:tcPr>
                  <w:tcW w:w="3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847860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busca la respectiva página web de </w:t>
                  </w:r>
                  <w:r w:rsidRPr="00380466">
                    <w:rPr>
                      <w:rFonts w:eastAsia="Calibri"/>
                      <w:b/>
                    </w:rPr>
                    <w:t>Golden Travel</w:t>
                  </w:r>
                  <w:r w:rsidRPr="00380466">
                    <w:rPr>
                      <w:rFonts w:eastAsia="Calibri"/>
                    </w:rPr>
                    <w:t xml:space="preserve"> (GT)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0AE26D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se mostrará una ventana de visualización de la página web donde en la parte superior derecha se mostrará un apartado donde deberá iniciar de sesión  </w:t>
                  </w:r>
                </w:p>
              </w:tc>
            </w:tr>
            <w:tr w:rsidR="00574E2C" w:rsidRPr="00380466" w14:paraId="21151A4E" w14:textId="77777777" w:rsidTr="00FF6420">
              <w:trPr>
                <w:trHeight w:val="768"/>
              </w:trPr>
              <w:tc>
                <w:tcPr>
                  <w:tcW w:w="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3F5D8C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  <w:color w:val="000000"/>
                    </w:rPr>
                    <w:t>2</w:t>
                  </w:r>
                </w:p>
              </w:tc>
              <w:tc>
                <w:tcPr>
                  <w:tcW w:w="3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FF4B048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dará clic al iniciar sesión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1B8DA1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en este apartado se mostrará en una ventana con los respectivos campos que el usuario debe llenar para su inicio de sesión </w:t>
                  </w:r>
                </w:p>
              </w:tc>
            </w:tr>
            <w:tr w:rsidR="00574E2C" w:rsidRPr="00380466" w14:paraId="78F10507" w14:textId="77777777" w:rsidTr="00FF6420">
              <w:trPr>
                <w:trHeight w:val="518"/>
              </w:trPr>
              <w:tc>
                <w:tcPr>
                  <w:tcW w:w="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9EDA62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3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2CB659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ingreso 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C3883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color w:val="000000"/>
                    </w:rPr>
                  </w:pPr>
                  <w:r w:rsidRPr="00380466">
                    <w:rPr>
                      <w:rFonts w:eastAsia="Calibri"/>
                    </w:rPr>
                    <w:t xml:space="preserve">la página se redirecciona a la página de inicio del sitio web ya con el usuario </w:t>
                  </w:r>
                </w:p>
              </w:tc>
            </w:tr>
          </w:tbl>
          <w:p w14:paraId="515ADF18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3DF70E84" w14:textId="77777777" w:rsidTr="00FF6420">
        <w:trPr>
          <w:trHeight w:val="570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9FCBE" w14:textId="77777777" w:rsidR="00574E2C" w:rsidRPr="00380466" w:rsidRDefault="00574E2C" w:rsidP="00FF6420">
            <w:pPr>
              <w:ind w:firstLine="0"/>
              <w:rPr>
                <w:rFonts w:eastAsia="Calibri"/>
                <w:b/>
                <w:color w:val="000000"/>
              </w:rPr>
            </w:pPr>
            <w:r w:rsidRPr="00380466">
              <w:rPr>
                <w:rFonts w:eastAsia="Calibri"/>
                <w:b/>
                <w:color w:val="000000"/>
              </w:rPr>
              <w:t>Postcondición </w:t>
            </w:r>
          </w:p>
          <w:p w14:paraId="4C41D5DF" w14:textId="77777777" w:rsidR="00574E2C" w:rsidRPr="00380466" w:rsidRDefault="00574E2C" w:rsidP="00FF6420">
            <w:pPr>
              <w:rPr>
                <w:rFonts w:eastAsia="Calibri"/>
                <w:b/>
                <w:color w:val="000000"/>
              </w:rPr>
            </w:pP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6A57B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0594DEA9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4A596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Excepciones  </w:t>
            </w:r>
          </w:p>
          <w:p w14:paraId="498137D8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(Flujo alterno)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836D3" w14:textId="77777777" w:rsidR="00574E2C" w:rsidRPr="00380466" w:rsidRDefault="00574E2C" w:rsidP="00FF6420">
            <w:pPr>
              <w:rPr>
                <w:rFonts w:eastAsia="Calibri"/>
              </w:rPr>
            </w:pPr>
          </w:p>
          <w:tbl>
            <w:tblPr>
              <w:tblW w:w="9072" w:type="dxa"/>
              <w:tblLayout w:type="fixed"/>
              <w:tblLook w:val="0400" w:firstRow="0" w:lastRow="0" w:firstColumn="0" w:lastColumn="0" w:noHBand="0" w:noVBand="1"/>
            </w:tblPr>
            <w:tblGrid>
              <w:gridCol w:w="850"/>
              <w:gridCol w:w="3402"/>
              <w:gridCol w:w="4820"/>
            </w:tblGrid>
            <w:tr w:rsidR="00574E2C" w:rsidRPr="00380466" w14:paraId="1418EF6E" w14:textId="77777777" w:rsidTr="00FF6420">
              <w:trPr>
                <w:trHeight w:val="226"/>
              </w:trPr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6C494B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proofErr w:type="spellStart"/>
                  <w:r w:rsidRPr="00380466">
                    <w:rPr>
                      <w:rFonts w:eastAsia="Calibri"/>
                      <w:b/>
                      <w:color w:val="000000"/>
                    </w:rPr>
                    <w:t>P</w:t>
                  </w:r>
                  <w:r>
                    <w:rPr>
                      <w:rFonts w:eastAsia="Calibri"/>
                      <w:b/>
                      <w:color w:val="000000"/>
                    </w:rPr>
                    <w:t>p</w:t>
                  </w:r>
                  <w:r w:rsidRPr="00380466">
                    <w:rPr>
                      <w:rFonts w:eastAsia="Calibri"/>
                      <w:b/>
                      <w:color w:val="000000"/>
                    </w:rPr>
                    <w:t>aso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4499D7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b/>
                      <w:color w:val="000000"/>
                    </w:rPr>
                  </w:pPr>
                  <w:r w:rsidRPr="00380466">
                    <w:rPr>
                      <w:rFonts w:eastAsia="Calibri"/>
                      <w:b/>
                      <w:color w:val="000000"/>
                    </w:rPr>
                    <w:t xml:space="preserve">Acción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CE8D8B" w14:textId="77777777" w:rsidR="00574E2C" w:rsidRPr="00380466" w:rsidRDefault="00574E2C" w:rsidP="00FF6420">
                  <w:pPr>
                    <w:rPr>
                      <w:rFonts w:eastAsia="Calibri"/>
                      <w:b/>
                      <w:color w:val="000000"/>
                    </w:rPr>
                  </w:pPr>
                  <w:r w:rsidRPr="00380466">
                    <w:rPr>
                      <w:rFonts w:eastAsia="Calibri"/>
                      <w:b/>
                      <w:color w:val="000000"/>
                    </w:rPr>
                    <w:t>Sistema</w:t>
                  </w:r>
                </w:p>
              </w:tc>
            </w:tr>
            <w:tr w:rsidR="00574E2C" w:rsidRPr="00380466" w14:paraId="7F57A1C2" w14:textId="77777777" w:rsidTr="00FF6420">
              <w:trPr>
                <w:trHeight w:val="169"/>
              </w:trPr>
              <w:tc>
                <w:tcPr>
                  <w:tcW w:w="85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A611F3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0B5997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la contraseña no coincide con el usuario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78C62E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cada campo de la página cuenta con una validación la cual a la hora de no coincidir la contraseña mostrará</w:t>
                  </w:r>
                  <w:r>
                    <w:rPr>
                      <w:rFonts w:eastAsia="Calibri"/>
                    </w:rPr>
                    <w:t xml:space="preserve"> </w:t>
                  </w:r>
                  <w:r w:rsidRPr="00380466">
                    <w:rPr>
                      <w:rFonts w:eastAsia="Calibri"/>
                    </w:rPr>
                    <w:t xml:space="preserve">una advertencia </w:t>
                  </w:r>
                </w:p>
              </w:tc>
            </w:tr>
            <w:tr w:rsidR="00574E2C" w:rsidRPr="00380466" w14:paraId="0F889776" w14:textId="77777777" w:rsidTr="00FF6420">
              <w:trPr>
                <w:trHeight w:val="555"/>
              </w:trPr>
              <w:tc>
                <w:tcPr>
                  <w:tcW w:w="85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E58184" w14:textId="77777777" w:rsidR="00574E2C" w:rsidRPr="00380466" w:rsidRDefault="00574E2C" w:rsidP="00FF6420">
                  <w:pPr>
                    <w:rPr>
                      <w:rFonts w:eastAsia="Calibri"/>
                      <w:color w:val="00000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2A6907B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no existe el correo electrónico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0164E6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color w:val="000000"/>
                    </w:rPr>
                  </w:pPr>
                  <w:r w:rsidRPr="00380466">
                    <w:rPr>
                      <w:rFonts w:eastAsia="Calibri"/>
                    </w:rPr>
                    <w:t xml:space="preserve">a la hora de no existir un correo electrónico la validación de cada campo se activará e impedirá al usuario invitado ingresar </w:t>
                  </w:r>
                </w:p>
              </w:tc>
            </w:tr>
            <w:tr w:rsidR="00574E2C" w:rsidRPr="00380466" w14:paraId="4436ACC5" w14:textId="77777777" w:rsidTr="00FF6420">
              <w:trPr>
                <w:trHeight w:val="236"/>
              </w:trPr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627546D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DE82CF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color w:val="000000"/>
                    </w:rPr>
                  </w:pPr>
                  <w:r w:rsidRPr="00380466">
                    <w:rPr>
                      <w:rFonts w:eastAsia="Calibri"/>
                    </w:rPr>
                    <w:t xml:space="preserve">usuario sin cuenta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4D154B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color w:val="000000"/>
                    </w:rPr>
                  </w:pPr>
                  <w:r w:rsidRPr="00380466">
                    <w:rPr>
                      <w:rFonts w:eastAsia="Calibri"/>
                    </w:rPr>
                    <w:t xml:space="preserve">a la hora de que un usuario invitado quiera ingresar a la página sin estar previamente registrado las validaciones de cada campo no dejaran que este no usuario ingresar a ella </w:t>
                  </w:r>
                </w:p>
              </w:tc>
            </w:tr>
          </w:tbl>
          <w:p w14:paraId="008EE932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359020AE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EB56A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Actores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27571" w14:textId="77777777" w:rsidR="00574E2C" w:rsidRPr="00380466" w:rsidRDefault="00574E2C" w:rsidP="00FF6420">
            <w:pPr>
              <w:rPr>
                <w:rFonts w:eastAsia="Calibri"/>
              </w:rPr>
            </w:pPr>
            <w:r w:rsidRPr="00380466">
              <w:rPr>
                <w:rFonts w:eastAsia="Calibri"/>
              </w:rPr>
              <w:t xml:space="preserve">usuario invitado </w:t>
            </w:r>
          </w:p>
        </w:tc>
      </w:tr>
      <w:tr w:rsidR="00574E2C" w:rsidRPr="00380466" w14:paraId="1CB07D9C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288A0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  <w:color w:val="000000"/>
              </w:rPr>
              <w:t>Comentarios</w:t>
            </w:r>
          </w:p>
        </w:tc>
        <w:tc>
          <w:tcPr>
            <w:tcW w:w="9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06507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</w:tbl>
    <w:p w14:paraId="39CF88C3" w14:textId="77777777" w:rsidR="00574E2C" w:rsidRPr="00380466" w:rsidRDefault="00574E2C" w:rsidP="00574E2C">
      <w:pPr>
        <w:ind w:firstLine="0"/>
        <w:rPr>
          <w:rFonts w:eastAsia="Calibri"/>
        </w:rPr>
      </w:pPr>
    </w:p>
    <w:tbl>
      <w:tblPr>
        <w:tblW w:w="10853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1703"/>
        <w:gridCol w:w="1335"/>
        <w:gridCol w:w="7815"/>
      </w:tblGrid>
      <w:tr w:rsidR="00574E2C" w:rsidRPr="00380466" w14:paraId="4E193BD5" w14:textId="77777777" w:rsidTr="00FF6420">
        <w:trPr>
          <w:trHeight w:val="724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786E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lastRenderedPageBreak/>
              <w:t xml:space="preserve">MAKEUP </w:t>
            </w:r>
          </w:p>
          <w:p w14:paraId="4B1EFAC3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Golden Travel</w:t>
            </w:r>
            <w:r w:rsidRPr="00380466">
              <w:rPr>
                <w:rFonts w:eastAsia="Calibri"/>
              </w:rPr>
              <w:t xml:space="preserve"> (GT)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ECC5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Caso de uso # 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2AEB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Versión 1.0</w:t>
            </w:r>
          </w:p>
        </w:tc>
      </w:tr>
      <w:tr w:rsidR="00574E2C" w:rsidRPr="00380466" w14:paraId="3E2E4C64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38A4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Nombre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B263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 xml:space="preserve">Registrarse  </w:t>
            </w:r>
          </w:p>
        </w:tc>
      </w:tr>
      <w:tr w:rsidR="00574E2C" w:rsidRPr="00380466" w14:paraId="21ABD855" w14:textId="77777777" w:rsidTr="00FF6420">
        <w:trPr>
          <w:trHeight w:val="868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7CA9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Descripción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C1B30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 xml:space="preserve">Nuestro usuario (no identificado) va a poder registrarse a la plataforma de </w:t>
            </w:r>
            <w:r w:rsidRPr="00380466">
              <w:rPr>
                <w:rFonts w:eastAsia="Calibri"/>
                <w:b/>
              </w:rPr>
              <w:t>Golden Travel</w:t>
            </w:r>
            <w:r w:rsidRPr="00380466">
              <w:rPr>
                <w:rFonts w:eastAsia="Calibri"/>
              </w:rPr>
              <w:t xml:space="preserve"> donde se va a encontrar con un formulario para que ellos lo completen con su información personal la cual va a quedar almacenada en nuestra base de datos para que el cliente pueda acceder a los servicios ofrecidos. </w:t>
            </w:r>
          </w:p>
        </w:tc>
      </w:tr>
      <w:tr w:rsidR="00574E2C" w:rsidRPr="00380466" w14:paraId="27D4D1B7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6EAD3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Prioridad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B9877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>El formulario usado para registrarse va a ser fácil de completar y va a funcionar de manera correcta. Como prioridad vamos a garantizar los datos de nuestros usuarios.</w:t>
            </w:r>
          </w:p>
        </w:tc>
      </w:tr>
      <w:tr w:rsidR="00574E2C" w:rsidRPr="00380466" w14:paraId="11BC852B" w14:textId="77777777" w:rsidTr="00FF6420">
        <w:trPr>
          <w:trHeight w:val="179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3412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Precondición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0612B" w14:textId="77777777" w:rsidR="00574E2C" w:rsidRPr="00380466" w:rsidRDefault="00574E2C" w:rsidP="00FF6420">
            <w:pPr>
              <w:rPr>
                <w:rFonts w:eastAsia="Calibri"/>
              </w:rPr>
            </w:pPr>
            <w:r w:rsidRPr="00380466">
              <w:rPr>
                <w:rFonts w:eastAsia="Calibri"/>
              </w:rPr>
              <w:t>Para poder registrarse en nuestra base de datos el usuario debe contar con un dispositivo y conexión a internet. Los datos del usuario no deben estar registrado en la plataforma.</w:t>
            </w:r>
          </w:p>
        </w:tc>
      </w:tr>
      <w:tr w:rsidR="00574E2C" w:rsidRPr="00380466" w14:paraId="03D9D5EC" w14:textId="77777777" w:rsidTr="00FF6420">
        <w:trPr>
          <w:trHeight w:val="913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D6E3C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Secuencia normal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9C56" w14:textId="77777777" w:rsidR="00574E2C" w:rsidRPr="00380466" w:rsidRDefault="00574E2C" w:rsidP="00FF6420">
            <w:pPr>
              <w:rPr>
                <w:rFonts w:eastAsia="Calibri"/>
              </w:rPr>
            </w:pPr>
          </w:p>
          <w:tbl>
            <w:tblPr>
              <w:tblW w:w="8862" w:type="dxa"/>
              <w:tblLayout w:type="fixed"/>
              <w:tblLook w:val="0400" w:firstRow="0" w:lastRow="0" w:firstColumn="0" w:lastColumn="0" w:noHBand="0" w:noVBand="1"/>
            </w:tblPr>
            <w:tblGrid>
              <w:gridCol w:w="688"/>
              <w:gridCol w:w="3496"/>
              <w:gridCol w:w="4678"/>
            </w:tblGrid>
            <w:tr w:rsidR="00574E2C" w:rsidRPr="00380466" w14:paraId="5BD934F9" w14:textId="77777777" w:rsidTr="00FF6420">
              <w:trPr>
                <w:trHeight w:val="259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99C4CFB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proofErr w:type="spellStart"/>
                  <w:r w:rsidRPr="00380466">
                    <w:rPr>
                      <w:rFonts w:eastAsia="Calibri"/>
                      <w:b/>
                    </w:rPr>
                    <w:t>P</w:t>
                  </w:r>
                  <w:r>
                    <w:rPr>
                      <w:rFonts w:eastAsia="Calibri"/>
                      <w:b/>
                    </w:rPr>
                    <w:t>p</w:t>
                  </w:r>
                  <w:r w:rsidRPr="00380466">
                    <w:rPr>
                      <w:rFonts w:eastAsia="Calibri"/>
                      <w:b/>
                    </w:rPr>
                    <w:t>aso</w:t>
                  </w:r>
                  <w:proofErr w:type="spellEnd"/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422CCD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Acción (usuario no identificado)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D725E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Sistema</w:t>
                  </w:r>
                </w:p>
              </w:tc>
            </w:tr>
            <w:tr w:rsidR="00574E2C" w:rsidRPr="00380466" w14:paraId="7A2CF565" w14:textId="77777777" w:rsidTr="00FF6420">
              <w:trPr>
                <w:trHeight w:val="507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D21079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1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CEBE89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cliente buscará la plataforma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7059AD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El cliente al momento de ingresar a la plataforma se encontrará la pantalla de inicio la cual va a tener la opción de registrarse si el usuario no tiene cuenta para poder iniciar sesión.</w:t>
                  </w:r>
                </w:p>
              </w:tc>
            </w:tr>
            <w:tr w:rsidR="00574E2C" w:rsidRPr="00380466" w14:paraId="06843DB9" w14:textId="77777777" w:rsidTr="00FF6420">
              <w:trPr>
                <w:trHeight w:val="768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9CF22B2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2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72DC03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selecciona la opción de registrarse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6F0E4B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El usuario examinará su situación y si es la de registrarse el selecciona esa opción la cual lo llevará a un formulario.</w:t>
                  </w:r>
                </w:p>
              </w:tc>
            </w:tr>
            <w:tr w:rsidR="00574E2C" w:rsidRPr="00380466" w14:paraId="20E80BC8" w14:textId="77777777" w:rsidTr="00FF6420">
              <w:trPr>
                <w:trHeight w:val="271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409A08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3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B61E4BF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El usuario llenará los datos requeridos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143F0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llenará el formulario con los datos requeridos y el sistema validará los campos </w:t>
                  </w:r>
                </w:p>
              </w:tc>
            </w:tr>
            <w:tr w:rsidR="00574E2C" w:rsidRPr="00380466" w14:paraId="4F7AAECD" w14:textId="77777777" w:rsidTr="00FF6420">
              <w:trPr>
                <w:trHeight w:val="271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18B6FA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4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C303497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va a redirigir a la sección de iniciar sesión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E5F4B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va a ser redireccionado a el </w:t>
                  </w:r>
                  <w:proofErr w:type="spellStart"/>
                  <w:r w:rsidRPr="00380466">
                    <w:rPr>
                      <w:rFonts w:eastAsia="Calibri"/>
                    </w:rPr>
                    <w:t>login</w:t>
                  </w:r>
                  <w:proofErr w:type="spellEnd"/>
                  <w:r w:rsidRPr="00380466">
                    <w:rPr>
                      <w:rFonts w:eastAsia="Calibri"/>
                    </w:rPr>
                    <w:t xml:space="preserve"> donde ya va a poder iniciar sesión. </w:t>
                  </w:r>
                </w:p>
              </w:tc>
            </w:tr>
            <w:tr w:rsidR="00574E2C" w:rsidRPr="00380466" w14:paraId="1C3D6A16" w14:textId="77777777" w:rsidTr="00FF6420">
              <w:trPr>
                <w:trHeight w:val="271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090DBDF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4FB4FB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DED926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</w:tr>
            <w:tr w:rsidR="00574E2C" w:rsidRPr="00380466" w14:paraId="029F78D9" w14:textId="77777777" w:rsidTr="00FF6420">
              <w:trPr>
                <w:trHeight w:val="64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1B9B51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225DA5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6F8072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</w:tr>
          </w:tbl>
          <w:p w14:paraId="3AEBD1BB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716A20A3" w14:textId="77777777" w:rsidTr="00FF6420">
        <w:trPr>
          <w:trHeight w:val="376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60D3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Postcondición 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F714B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</w:p>
        </w:tc>
      </w:tr>
      <w:tr w:rsidR="00574E2C" w:rsidRPr="00380466" w14:paraId="7317A04C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F79E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Excepciones  </w:t>
            </w:r>
          </w:p>
          <w:p w14:paraId="4892192D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(Flujo alterno)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CB6B4" w14:textId="77777777" w:rsidR="00574E2C" w:rsidRPr="00380466" w:rsidRDefault="00574E2C" w:rsidP="00FF6420">
            <w:pPr>
              <w:rPr>
                <w:rFonts w:eastAsia="Calibri"/>
              </w:rPr>
            </w:pPr>
          </w:p>
          <w:tbl>
            <w:tblPr>
              <w:tblW w:w="9072" w:type="dxa"/>
              <w:tblLayout w:type="fixed"/>
              <w:tblLook w:val="0400" w:firstRow="0" w:lastRow="0" w:firstColumn="0" w:lastColumn="0" w:noHBand="0" w:noVBand="1"/>
            </w:tblPr>
            <w:tblGrid>
              <w:gridCol w:w="850"/>
              <w:gridCol w:w="3402"/>
              <w:gridCol w:w="4820"/>
            </w:tblGrid>
            <w:tr w:rsidR="00574E2C" w:rsidRPr="00380466" w14:paraId="7CF6DABF" w14:textId="77777777" w:rsidTr="00FF6420">
              <w:trPr>
                <w:trHeight w:val="226"/>
              </w:trPr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59EBAF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proofErr w:type="spellStart"/>
                  <w:r w:rsidRPr="00380466">
                    <w:rPr>
                      <w:rFonts w:eastAsia="Calibri"/>
                      <w:b/>
                    </w:rPr>
                    <w:t>P</w:t>
                  </w:r>
                  <w:r>
                    <w:rPr>
                      <w:rFonts w:eastAsia="Calibri"/>
                      <w:b/>
                    </w:rPr>
                    <w:t>p</w:t>
                  </w:r>
                  <w:r w:rsidRPr="00380466">
                    <w:rPr>
                      <w:rFonts w:eastAsia="Calibri"/>
                      <w:b/>
                    </w:rPr>
                    <w:t>aso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37FAC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 xml:space="preserve">Acción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35E74A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Sistema</w:t>
                  </w:r>
                </w:p>
              </w:tc>
            </w:tr>
            <w:tr w:rsidR="00574E2C" w:rsidRPr="00380466" w14:paraId="7E1A25B1" w14:textId="77777777" w:rsidTr="00FF6420">
              <w:trPr>
                <w:trHeight w:val="136"/>
              </w:trPr>
              <w:tc>
                <w:tcPr>
                  <w:tcW w:w="85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32BB90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5245A0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que los datos no cumplan con las validaciones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45DB73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Cuando el usuario coloque su información se validará que cumpla con todos los requisitos y en el caso que no correspondan no podrá registrarse.</w:t>
                  </w:r>
                </w:p>
                <w:p w14:paraId="3C0099D4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</w:tr>
            <w:tr w:rsidR="00574E2C" w:rsidRPr="00380466" w14:paraId="18FD2AA5" w14:textId="77777777" w:rsidTr="00FF6420">
              <w:trPr>
                <w:trHeight w:val="555"/>
              </w:trPr>
              <w:tc>
                <w:tcPr>
                  <w:tcW w:w="85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24E2AC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18C590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que el correo ya este registrado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0006D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En la situación donde el usuario se esté registrando con un correo ya existente, no va a poder continuar con el registro.</w:t>
                  </w:r>
                </w:p>
              </w:tc>
            </w:tr>
            <w:tr w:rsidR="00574E2C" w:rsidRPr="00380466" w14:paraId="62E84185" w14:textId="77777777" w:rsidTr="00FF6420">
              <w:trPr>
                <w:trHeight w:val="236"/>
              </w:trPr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59B5A3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9A02CF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A9BD0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</w:tr>
          </w:tbl>
          <w:p w14:paraId="032665AF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503B382E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6684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Actores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2BDE1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7B8AFA00" w14:textId="77777777" w:rsidTr="00FF6420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71594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Comentarios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39293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</w:tbl>
    <w:p w14:paraId="1DA5C1B8" w14:textId="77777777" w:rsidR="00574E2C" w:rsidRPr="00380466" w:rsidRDefault="00574E2C" w:rsidP="00574E2C">
      <w:pPr>
        <w:ind w:firstLine="0"/>
        <w:rPr>
          <w:rFonts w:eastAsia="Calibri"/>
        </w:rPr>
      </w:pPr>
    </w:p>
    <w:tbl>
      <w:tblPr>
        <w:tblW w:w="10995" w:type="dxa"/>
        <w:tblInd w:w="-856" w:type="dxa"/>
        <w:tblLayout w:type="fixed"/>
        <w:tblLook w:val="0400" w:firstRow="0" w:lastRow="0" w:firstColumn="0" w:lastColumn="0" w:noHBand="0" w:noVBand="1"/>
      </w:tblPr>
      <w:tblGrid>
        <w:gridCol w:w="1845"/>
        <w:gridCol w:w="1335"/>
        <w:gridCol w:w="7815"/>
      </w:tblGrid>
      <w:tr w:rsidR="00574E2C" w:rsidRPr="00380466" w14:paraId="54E1EAE1" w14:textId="77777777" w:rsidTr="00FF6420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8316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 xml:space="preserve">MAKEUP </w:t>
            </w:r>
          </w:p>
          <w:p w14:paraId="1D82DBA1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Golden Travel</w:t>
            </w:r>
            <w:r w:rsidRPr="00380466">
              <w:rPr>
                <w:rFonts w:eastAsia="Calibri"/>
              </w:rPr>
              <w:t xml:space="preserve">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740C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Caso de uso # 2</w:t>
            </w:r>
          </w:p>
        </w:tc>
        <w:tc>
          <w:tcPr>
            <w:tcW w:w="7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D1EB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Versión 1.0</w:t>
            </w:r>
          </w:p>
        </w:tc>
      </w:tr>
      <w:tr w:rsidR="00574E2C" w:rsidRPr="00380466" w14:paraId="48CA8E6A" w14:textId="77777777" w:rsidTr="00FF6420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90A7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Nombre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64B7B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 xml:space="preserve">olvidar contraseña  </w:t>
            </w:r>
          </w:p>
        </w:tc>
      </w:tr>
      <w:tr w:rsidR="00574E2C" w:rsidRPr="00380466" w14:paraId="26E163E0" w14:textId="77777777" w:rsidTr="00FF6420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66575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Descripción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EF106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>Nuestro usuario (no identificado) al momento de que no se confirme la contraseña que coloco y tras varios intentos no pueda ingresar sesión va a poder utilizar la herramienta de “¿has olvidado tu contraseña?” la cual llevará una serie de pasos que validará tu identificación y podrás hacer el cambio de contraseña</w:t>
            </w:r>
          </w:p>
        </w:tc>
      </w:tr>
      <w:tr w:rsidR="00574E2C" w:rsidRPr="00380466" w14:paraId="41CA328B" w14:textId="77777777" w:rsidTr="00FF6420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1430C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Prioridad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5DF74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>El método de recuperar contraseña va a hacer de una manera muy fácil y segura lo que va a permitir que si el usuario desea realizar este procedimiento pueda hacerlo.</w:t>
            </w:r>
          </w:p>
        </w:tc>
      </w:tr>
      <w:tr w:rsidR="00574E2C" w:rsidRPr="00380466" w14:paraId="29B98CD8" w14:textId="77777777" w:rsidTr="00FF6420">
        <w:trPr>
          <w:trHeight w:val="179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1CA54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Precondición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BA519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</w:rPr>
              <w:t>El usuario debe tener acceso a un dispositivo con conexión a internet; también debe tener acceso al correo electrónico con el que se registró.</w:t>
            </w:r>
          </w:p>
        </w:tc>
      </w:tr>
      <w:tr w:rsidR="00574E2C" w:rsidRPr="00380466" w14:paraId="4F35BF81" w14:textId="77777777" w:rsidTr="00FF6420">
        <w:trPr>
          <w:trHeight w:val="913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D0F5D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Secuencia normal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334E8" w14:textId="77777777" w:rsidR="00574E2C" w:rsidRPr="00380466" w:rsidRDefault="00574E2C" w:rsidP="00FF6420">
            <w:pPr>
              <w:rPr>
                <w:rFonts w:eastAsia="Calibri"/>
              </w:rPr>
            </w:pPr>
          </w:p>
          <w:tbl>
            <w:tblPr>
              <w:tblW w:w="8862" w:type="dxa"/>
              <w:tblLayout w:type="fixed"/>
              <w:tblLook w:val="0400" w:firstRow="0" w:lastRow="0" w:firstColumn="0" w:lastColumn="0" w:noHBand="0" w:noVBand="1"/>
            </w:tblPr>
            <w:tblGrid>
              <w:gridCol w:w="688"/>
              <w:gridCol w:w="3496"/>
              <w:gridCol w:w="4678"/>
            </w:tblGrid>
            <w:tr w:rsidR="00574E2C" w:rsidRPr="00380466" w14:paraId="76C68650" w14:textId="77777777" w:rsidTr="00FF6420">
              <w:trPr>
                <w:trHeight w:val="259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B1851E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Paso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4CABC3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Acción (usuario no identificado)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6625D6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Sistema</w:t>
                  </w:r>
                </w:p>
              </w:tc>
            </w:tr>
            <w:tr w:rsidR="00574E2C" w:rsidRPr="00380466" w14:paraId="16E0D9EB" w14:textId="77777777" w:rsidTr="00FF6420">
              <w:trPr>
                <w:trHeight w:val="507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91BA9C4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1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4CA409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cliente buscará la plataforma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3DD353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El cliente al momento de ingresar a la plataforma se encontrará la pantalla de inicio la cual va a tener la opción de registrarse si el usuario no tiene cuenta para poder iniciar sesión.</w:t>
                  </w:r>
                </w:p>
              </w:tc>
            </w:tr>
            <w:tr w:rsidR="00574E2C" w:rsidRPr="00380466" w14:paraId="442C226A" w14:textId="77777777" w:rsidTr="00FF6420">
              <w:trPr>
                <w:trHeight w:val="768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14B9C7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2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27E3FA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selecciona la opción de registrarse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61E21D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El usuario examinará su situación y si es la de registrarse el selecciona esa opción la cual lo llevará a un formulario.</w:t>
                  </w:r>
                </w:p>
              </w:tc>
            </w:tr>
            <w:tr w:rsidR="00574E2C" w:rsidRPr="00380466" w14:paraId="57650A4E" w14:textId="77777777" w:rsidTr="00FF6420">
              <w:trPr>
                <w:trHeight w:val="271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3118F8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  <w:b/>
                    </w:rPr>
                    <w:t>3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97C17B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El usuario llenará los datos requeridos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E64801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llenará el formulario con los datos requeridos y el sistema validará los campos </w:t>
                  </w:r>
                </w:p>
              </w:tc>
            </w:tr>
            <w:tr w:rsidR="00574E2C" w:rsidRPr="00380466" w14:paraId="17585D5C" w14:textId="77777777" w:rsidTr="00FF6420">
              <w:trPr>
                <w:trHeight w:val="271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49382A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4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FC8E55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va a redirigir a la sección de iniciar sesión 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ED1C03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 xml:space="preserve">El usuario va a ser redireccionado a el </w:t>
                  </w:r>
                  <w:proofErr w:type="spellStart"/>
                  <w:r w:rsidRPr="00380466">
                    <w:rPr>
                      <w:rFonts w:eastAsia="Calibri"/>
                    </w:rPr>
                    <w:t>login</w:t>
                  </w:r>
                  <w:proofErr w:type="spellEnd"/>
                  <w:r w:rsidRPr="00380466">
                    <w:rPr>
                      <w:rFonts w:eastAsia="Calibri"/>
                    </w:rPr>
                    <w:t xml:space="preserve"> donde ya va a poder iniciar sesión. </w:t>
                  </w:r>
                </w:p>
              </w:tc>
            </w:tr>
            <w:tr w:rsidR="00574E2C" w:rsidRPr="00380466" w14:paraId="25C13337" w14:textId="77777777" w:rsidTr="00FF6420">
              <w:trPr>
                <w:trHeight w:val="271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0243BA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5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ECFDFA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D83DA1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</w:tr>
            <w:tr w:rsidR="00574E2C" w:rsidRPr="00380466" w14:paraId="1D3D5C73" w14:textId="77777777" w:rsidTr="00FF6420">
              <w:trPr>
                <w:trHeight w:val="271"/>
              </w:trPr>
              <w:tc>
                <w:tcPr>
                  <w:tcW w:w="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D683D7" w14:textId="77777777" w:rsidR="00574E2C" w:rsidRPr="00380466" w:rsidRDefault="00574E2C" w:rsidP="00FF6420">
                  <w:pPr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6</w:t>
                  </w:r>
                </w:p>
              </w:tc>
              <w:tc>
                <w:tcPr>
                  <w:tcW w:w="3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8CDE84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416145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</w:tr>
          </w:tbl>
          <w:p w14:paraId="56106D16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63C45FE9" w14:textId="77777777" w:rsidTr="00FF6420">
        <w:trPr>
          <w:trHeight w:val="396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A1E3" w14:textId="77777777" w:rsidR="00574E2C" w:rsidRPr="00380466" w:rsidRDefault="00574E2C" w:rsidP="00FF6420">
            <w:pPr>
              <w:ind w:firstLine="0"/>
              <w:rPr>
                <w:rFonts w:eastAsia="Calibri"/>
                <w:b/>
              </w:rPr>
            </w:pPr>
            <w:r w:rsidRPr="00380466">
              <w:rPr>
                <w:rFonts w:eastAsia="Calibri"/>
                <w:b/>
              </w:rPr>
              <w:t>Postcondición </w:t>
            </w:r>
          </w:p>
          <w:p w14:paraId="1F4F5C21" w14:textId="77777777" w:rsidR="00574E2C" w:rsidRPr="00380466" w:rsidRDefault="00574E2C" w:rsidP="00FF6420">
            <w:pPr>
              <w:rPr>
                <w:rFonts w:eastAsia="Calibri"/>
                <w:b/>
              </w:rPr>
            </w:pP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E2F96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758176DC" w14:textId="77777777" w:rsidTr="00FF6420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665A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Excepciones  </w:t>
            </w:r>
          </w:p>
          <w:p w14:paraId="47837C70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(Flujo alterno)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9A457" w14:textId="77777777" w:rsidR="00574E2C" w:rsidRPr="00380466" w:rsidRDefault="00574E2C" w:rsidP="00FF6420">
            <w:pPr>
              <w:rPr>
                <w:rFonts w:eastAsia="Calibri"/>
              </w:rPr>
            </w:pPr>
          </w:p>
          <w:tbl>
            <w:tblPr>
              <w:tblW w:w="9072" w:type="dxa"/>
              <w:tblLayout w:type="fixed"/>
              <w:tblLook w:val="0400" w:firstRow="0" w:lastRow="0" w:firstColumn="0" w:lastColumn="0" w:noHBand="0" w:noVBand="1"/>
            </w:tblPr>
            <w:tblGrid>
              <w:gridCol w:w="850"/>
              <w:gridCol w:w="3402"/>
              <w:gridCol w:w="4820"/>
            </w:tblGrid>
            <w:tr w:rsidR="00574E2C" w:rsidRPr="00380466" w14:paraId="72A1B1BA" w14:textId="77777777" w:rsidTr="00FF6420">
              <w:trPr>
                <w:trHeight w:val="226"/>
              </w:trPr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32544E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  <w:proofErr w:type="spellStart"/>
                  <w:r w:rsidRPr="00380466">
                    <w:rPr>
                      <w:rFonts w:eastAsia="Calibri"/>
                      <w:b/>
                    </w:rPr>
                    <w:t>P</w:t>
                  </w:r>
                  <w:r>
                    <w:rPr>
                      <w:rFonts w:eastAsia="Calibri"/>
                      <w:b/>
                    </w:rPr>
                    <w:t>p</w:t>
                  </w:r>
                  <w:r w:rsidRPr="00380466">
                    <w:rPr>
                      <w:rFonts w:eastAsia="Calibri"/>
                      <w:b/>
                    </w:rPr>
                    <w:t>aso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8FEBE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 xml:space="preserve">Acción 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B180A9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  <w:b/>
                    </w:rPr>
                  </w:pPr>
                  <w:r w:rsidRPr="00380466">
                    <w:rPr>
                      <w:rFonts w:eastAsia="Calibri"/>
                      <w:b/>
                    </w:rPr>
                    <w:t>Sistema</w:t>
                  </w:r>
                </w:p>
              </w:tc>
            </w:tr>
            <w:tr w:rsidR="00574E2C" w:rsidRPr="00380466" w14:paraId="12C52EC2" w14:textId="77777777" w:rsidTr="00FF6420">
              <w:trPr>
                <w:trHeight w:val="136"/>
              </w:trPr>
              <w:tc>
                <w:tcPr>
                  <w:tcW w:w="85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2C20B6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7EFAE92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que los datos no cumplan con las validaciones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0909AE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Cuando el usuario coloque su información se validará que cumpla con todos los requisitos y en el caso que no correspondan no podrá registrarse.</w:t>
                  </w:r>
                </w:p>
              </w:tc>
            </w:tr>
            <w:tr w:rsidR="00574E2C" w:rsidRPr="00380466" w14:paraId="26F06214" w14:textId="77777777" w:rsidTr="00FF6420">
              <w:trPr>
                <w:trHeight w:val="555"/>
              </w:trPr>
              <w:tc>
                <w:tcPr>
                  <w:tcW w:w="85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9F7416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D353EE4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que el correo ya este registrado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BA94F0" w14:textId="77777777" w:rsidR="00574E2C" w:rsidRPr="00380466" w:rsidRDefault="00574E2C" w:rsidP="00FF6420">
                  <w:pPr>
                    <w:ind w:firstLine="0"/>
                    <w:rPr>
                      <w:rFonts w:eastAsia="Calibri"/>
                    </w:rPr>
                  </w:pPr>
                  <w:r w:rsidRPr="00380466">
                    <w:rPr>
                      <w:rFonts w:eastAsia="Calibri"/>
                    </w:rPr>
                    <w:t>En la situación donde el usuario se esté registrando con un correo ya existente, no va a poder continuar con el registro.</w:t>
                  </w:r>
                </w:p>
              </w:tc>
            </w:tr>
            <w:tr w:rsidR="00574E2C" w:rsidRPr="00380466" w14:paraId="67DA9770" w14:textId="77777777" w:rsidTr="00FF6420">
              <w:trPr>
                <w:trHeight w:val="236"/>
              </w:trPr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EF5727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EF74B7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5D92EE" w14:textId="77777777" w:rsidR="00574E2C" w:rsidRPr="00380466" w:rsidRDefault="00574E2C" w:rsidP="00FF6420">
                  <w:pPr>
                    <w:rPr>
                      <w:rFonts w:eastAsia="Calibri"/>
                    </w:rPr>
                  </w:pPr>
                </w:p>
              </w:tc>
            </w:tr>
          </w:tbl>
          <w:p w14:paraId="47F0A1F1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4FE7D81E" w14:textId="77777777" w:rsidTr="00FF6420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CDBC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Actores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669DC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  <w:tr w:rsidR="00574E2C" w:rsidRPr="00380466" w14:paraId="1EBB3EEA" w14:textId="77777777" w:rsidTr="00FF6420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AD46A" w14:textId="77777777" w:rsidR="00574E2C" w:rsidRPr="00380466" w:rsidRDefault="00574E2C" w:rsidP="00FF6420">
            <w:pPr>
              <w:ind w:firstLine="0"/>
              <w:rPr>
                <w:rFonts w:eastAsia="Calibri"/>
              </w:rPr>
            </w:pPr>
            <w:r w:rsidRPr="00380466">
              <w:rPr>
                <w:rFonts w:eastAsia="Calibri"/>
                <w:b/>
              </w:rPr>
              <w:t>Comentarios</w:t>
            </w:r>
          </w:p>
        </w:tc>
        <w:tc>
          <w:tcPr>
            <w:tcW w:w="9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8E00" w14:textId="77777777" w:rsidR="00574E2C" w:rsidRPr="00380466" w:rsidRDefault="00574E2C" w:rsidP="00FF6420">
            <w:pPr>
              <w:rPr>
                <w:rFonts w:eastAsia="Calibri"/>
              </w:rPr>
            </w:pPr>
          </w:p>
        </w:tc>
      </w:tr>
    </w:tbl>
    <w:p w14:paraId="1069513B" w14:textId="77777777" w:rsidR="00574E2C" w:rsidRPr="00380466" w:rsidRDefault="00574E2C" w:rsidP="00574E2C">
      <w:pPr>
        <w:ind w:firstLine="0"/>
      </w:pPr>
    </w:p>
    <w:p w14:paraId="37DB8BBB" w14:textId="77777777" w:rsidR="00B25108" w:rsidRDefault="00B25108"/>
    <w:sectPr w:rsidR="00B25108" w:rsidSect="00574E2C"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DB924" w14:textId="77777777" w:rsidR="00000000" w:rsidRDefault="00000000">
    <w:pPr>
      <w:pStyle w:val="Piedepgina"/>
      <w:jc w:val="right"/>
    </w:pPr>
  </w:p>
  <w:p w14:paraId="71C47F61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DFD15" w14:textId="77777777" w:rsidR="00000000" w:rsidRPr="00D72B49" w:rsidRDefault="00000000">
    <w:pPr>
      <w:pStyle w:val="Encabezado"/>
      <w:jc w:val="right"/>
      <w:rPr>
        <w:b/>
        <w:bCs/>
      </w:rPr>
    </w:pPr>
    <w:r w:rsidRPr="00D72B49">
      <w:rPr>
        <w:b/>
        <w:bCs/>
      </w:rPr>
      <w:t>Golden Travel</w:t>
    </w:r>
    <w:sdt>
      <w:sdtPr>
        <w:rPr>
          <w:b/>
          <w:bCs/>
        </w:rPr>
        <w:id w:val="1866247356"/>
        <w:docPartObj>
          <w:docPartGallery w:val="Page Numbers (Top of Page)"/>
          <w:docPartUnique/>
        </w:docPartObj>
      </w:sdtPr>
      <w:sdtContent>
        <w:r>
          <w:rPr>
            <w:b/>
            <w:bCs/>
          </w:rPr>
          <w:t xml:space="preserve">                                                                                                        </w:t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 </w:t>
        </w:r>
        <w:r w:rsidRPr="00D72B49">
          <w:rPr>
            <w:b/>
            <w:bCs/>
          </w:rPr>
          <w:fldChar w:fldCharType="begin"/>
        </w:r>
        <w:r w:rsidRPr="00D72B49">
          <w:rPr>
            <w:b/>
            <w:bCs/>
          </w:rPr>
          <w:instrText>PAGE   \* MERGEFORMAT</w:instrText>
        </w:r>
        <w:r w:rsidRPr="00D72B49">
          <w:rPr>
            <w:b/>
            <w:bCs/>
          </w:rPr>
          <w:fldChar w:fldCharType="separate"/>
        </w:r>
        <w:r w:rsidRPr="00D72B49">
          <w:rPr>
            <w:b/>
            <w:bCs/>
            <w:lang w:val="es-ES"/>
          </w:rPr>
          <w:t>2</w:t>
        </w:r>
        <w:r w:rsidRPr="00D72B49">
          <w:rPr>
            <w:b/>
            <w:bCs/>
          </w:rPr>
          <w:fldChar w:fldCharType="end"/>
        </w:r>
      </w:sdtContent>
    </w:sdt>
  </w:p>
  <w:p w14:paraId="37C2CE65" w14:textId="77777777" w:rsidR="00000000" w:rsidRDefault="00000000">
    <w:pPr>
      <w:pStyle w:val="Encabezado"/>
    </w:pPr>
    <w:sdt>
      <w:sdtPr>
        <w:rPr>
          <w:b/>
          <w:bCs/>
        </w:rPr>
        <w:id w:val="123745881"/>
        <w:docPartObj>
          <w:docPartGallery w:val="Page Numbers (Margins)"/>
          <w:docPartUnique/>
        </w:docPartObj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2C"/>
    <w:rsid w:val="00516046"/>
    <w:rsid w:val="00574E2C"/>
    <w:rsid w:val="0082183B"/>
    <w:rsid w:val="00B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942E"/>
  <w15:chartTrackingRefBased/>
  <w15:docId w15:val="{28EA23AE-2195-4D6E-88B9-FA1D2864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"/>
    <w:qFormat/>
    <w:rsid w:val="00574E2C"/>
    <w:pPr>
      <w:spacing w:after="0" w:line="240" w:lineRule="auto"/>
      <w:ind w:firstLine="720"/>
      <w:jc w:val="both"/>
    </w:pPr>
    <w:rPr>
      <w:rFonts w:ascii="Times New Roman" w:hAnsi="Times New Roman" w:cs="Arial"/>
      <w:kern w:val="0"/>
      <w:szCs w:val="2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74E2C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E2C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E2C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E2C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E2C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E2C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E2C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E2C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E2C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E2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E2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E2C"/>
    <w:rPr>
      <w:rFonts w:eastAsiaTheme="majorEastAsia" w:cstheme="majorBidi"/>
      <w:color w:val="0F4761" w:themeColor="accent1" w:themeShade="BF"/>
      <w:kern w:val="0"/>
      <w:sz w:val="28"/>
      <w:szCs w:val="28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E2C"/>
    <w:rPr>
      <w:rFonts w:eastAsiaTheme="majorEastAsia" w:cstheme="majorBidi"/>
      <w:i/>
      <w:iCs/>
      <w:color w:val="0F4761" w:themeColor="accent1" w:themeShade="BF"/>
      <w:kern w:val="0"/>
      <w:szCs w:val="20"/>
      <w:lang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E2C"/>
    <w:rPr>
      <w:rFonts w:eastAsiaTheme="majorEastAsia" w:cstheme="majorBidi"/>
      <w:color w:val="0F4761" w:themeColor="accent1" w:themeShade="BF"/>
      <w:kern w:val="0"/>
      <w:szCs w:val="20"/>
      <w:lang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E2C"/>
    <w:rPr>
      <w:rFonts w:eastAsiaTheme="majorEastAsia" w:cstheme="majorBidi"/>
      <w:i/>
      <w:iCs/>
      <w:color w:val="595959" w:themeColor="text1" w:themeTint="A6"/>
      <w:kern w:val="0"/>
      <w:szCs w:val="20"/>
      <w:lang w:eastAsia="es-CO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E2C"/>
    <w:rPr>
      <w:rFonts w:eastAsiaTheme="majorEastAsia" w:cstheme="majorBidi"/>
      <w:color w:val="595959" w:themeColor="text1" w:themeTint="A6"/>
      <w:kern w:val="0"/>
      <w:szCs w:val="20"/>
      <w:lang w:eastAsia="es-CO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E2C"/>
    <w:rPr>
      <w:rFonts w:eastAsiaTheme="majorEastAsia" w:cstheme="majorBidi"/>
      <w:i/>
      <w:iCs/>
      <w:color w:val="272727" w:themeColor="text1" w:themeTint="D8"/>
      <w:kern w:val="0"/>
      <w:szCs w:val="20"/>
      <w:lang w:eastAsia="es-CO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E2C"/>
    <w:rPr>
      <w:rFonts w:eastAsiaTheme="majorEastAsia" w:cstheme="majorBidi"/>
      <w:color w:val="272727" w:themeColor="text1" w:themeTint="D8"/>
      <w:kern w:val="0"/>
      <w:szCs w:val="20"/>
      <w:lang w:eastAsia="es-CO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74E2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E2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E2C"/>
    <w:pPr>
      <w:numPr>
        <w:ilvl w:val="1"/>
      </w:numPr>
      <w:spacing w:after="160"/>
      <w:ind w:firstLine="72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E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s-CO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574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E2C"/>
    <w:rPr>
      <w:rFonts w:ascii="Times New Roman" w:hAnsi="Times New Roman" w:cs="Arial"/>
      <w:i/>
      <w:iCs/>
      <w:color w:val="404040" w:themeColor="text1" w:themeTint="BF"/>
      <w:kern w:val="0"/>
      <w:szCs w:val="20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574E2C"/>
    <w:pPr>
      <w:ind w:left="720"/>
      <w:contextualSpacing/>
      <w:jc w:val="left"/>
    </w:pPr>
  </w:style>
  <w:style w:type="character" w:styleId="nfasisintenso">
    <w:name w:val="Intense Emphasis"/>
    <w:basedOn w:val="Fuentedeprrafopredeter"/>
    <w:uiPriority w:val="21"/>
    <w:qFormat/>
    <w:rsid w:val="00574E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E2C"/>
    <w:rPr>
      <w:rFonts w:ascii="Times New Roman" w:hAnsi="Times New Roman" w:cs="Arial"/>
      <w:i/>
      <w:iCs/>
      <w:color w:val="0F4761" w:themeColor="accent1" w:themeShade="BF"/>
      <w:kern w:val="0"/>
      <w:szCs w:val="20"/>
      <w:lang w:eastAsia="es-CO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574E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4E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4E2C"/>
    <w:rPr>
      <w:rFonts w:ascii="Times New Roman" w:hAnsi="Times New Roman" w:cs="Arial"/>
      <w:kern w:val="0"/>
      <w:szCs w:val="20"/>
      <w:lang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74E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E2C"/>
    <w:rPr>
      <w:rFonts w:ascii="Times New Roman" w:hAnsi="Times New Roman" w:cs="Arial"/>
      <w:kern w:val="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R. D. C.</dc:creator>
  <cp:keywords/>
  <dc:description/>
  <cp:lastModifiedBy>M. R. D. C.</cp:lastModifiedBy>
  <cp:revision>1</cp:revision>
  <dcterms:created xsi:type="dcterms:W3CDTF">2024-05-26T15:22:00Z</dcterms:created>
  <dcterms:modified xsi:type="dcterms:W3CDTF">2024-05-26T15:24:00Z</dcterms:modified>
</cp:coreProperties>
</file>