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gfctivpo1x" w:id="0"/>
      <w:bookmarkEnd w:id="0"/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Raptee_based Statement :&lt;Open Innovation&gt;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Predictive Maintenance System for EVs Using AI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predictive maintenance system leverages AI and IoT to analyze sensor data, predict failures, and ensure proactive maintenance. Below are the key requirements and flowmap for designing and implementing this system.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6ffsjczqe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Requirements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IoT Sensors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Temperature sensors (battery, motor, brakes)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Vibration sensors (suspension, wheels)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Voltage and current sensors (battery health)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Tire pressure sensors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GPS for location tracking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OBD-II (On-Board Diagnostics) adapter for vehicle data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System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Microcontroller (ESP32, Arduino, or Raspberry Pi) for real-time data collection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Edge AI device for on-board analysis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Module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4G/5G or Wi-Fi module for cloud connectivity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8udksznvl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2aj238x4e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9pp6z1jui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dzxyl2tl5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Layer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Real-time data logging from EV sensors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 preprocessing for noise reduction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Model for Prediction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ML Algorithms:</w:t>
      </w:r>
      <w:r w:rsidDel="00000000" w:rsidR="00000000" w:rsidRPr="00000000">
        <w:rPr>
          <w:rtl w:val="0"/>
        </w:rPr>
        <w:t xml:space="preserve"> Random Forest, XGBoost, or LSTM (for time-series data)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DL Algorithms:</w:t>
      </w:r>
      <w:r w:rsidDel="00000000" w:rsidR="00000000" w:rsidRPr="00000000">
        <w:rPr>
          <w:rtl w:val="0"/>
        </w:rPr>
        <w:t xml:space="preserve"> CNN + RNN (for complex pattern recognition)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 &amp; Management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Cloud platform like AWS IoT, Azure IoT Hub, or Firebase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Database system for structured data (e.g., MongoDB, MySQL)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 System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Mobile app for user alerts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SMS or Email integration for instant alerts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Interface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Visual representation of system health, battery status, motor condition, etc.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Maintenance reminders and alerts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x2qtqr5xv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ltz3a3u0k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zjlweajpx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30zyh5hoh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40ds3fil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Model Training Requirements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Sources: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EV telematics data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Historical breakdown records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Manufacturer's failure pattern data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Temperature trends, voltage fluctuations, vibration patterns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Tools: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TensorFlow, PyTorch, or Scikit-learn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real-time edge prediction, consider TensorFlow Lite or OpenVINO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x160cte87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Flowmap for Design &amp; Implementation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4n5qwf67u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Requirement Analysis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key EV components that require predictive maintenance (battery, motor, brakes, etc.).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sensor data types, sampling rates, and critical failure thresholds.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8q2vviynn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Hardware Integration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IoT sensors in the EV for continuous data monitoring.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 OBD-II adapter for accessing vehicle diagnostics.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 sensors to a microcontroller for data transmission.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kczjh8gv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Data Acquisition &amp; Preprocessing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 real-time sensor data (e.g., temperature, voltage, vibrations).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Clean the data (handle missing values, noise reduction).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Normalize data to improve model accuracy.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kkgmgt6r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Model Development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 an AI model using historical data: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Temperature spikes, voltage drops, vibration intensity.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Labels:</w:t>
      </w:r>
      <w:r w:rsidDel="00000000" w:rsidR="00000000" w:rsidRPr="00000000">
        <w:rPr>
          <w:rtl w:val="0"/>
        </w:rPr>
        <w:t xml:space="preserve"> Predict failures (e.g., battery degradation, motor overheating).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anomaly detection for unexpected patterns.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rg5uag548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System Deployment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the trained model on: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Edge AI Device</w:t>
      </w:r>
      <w:r w:rsidDel="00000000" w:rsidR="00000000" w:rsidRPr="00000000">
        <w:rPr>
          <w:rtl w:val="0"/>
        </w:rPr>
        <w:t xml:space="preserve"> for real-time prediction.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Cloud Platform</w:t>
      </w:r>
      <w:r w:rsidDel="00000000" w:rsidR="00000000" w:rsidRPr="00000000">
        <w:rPr>
          <w:rtl w:val="0"/>
        </w:rPr>
        <w:t xml:space="preserve"> for periodic updates and remote monitoring.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wf9hca69a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Notification System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mobile app or web dashboard to: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Alert users about upcoming maintenance needs.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Provide actionable insights (e.g., "Battery overheating detected, reduce load").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d0d52xzbq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Testing &amp; Validation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Simulate real-world conditions with test vehicles.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 model accuracy, false positives, and latency.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Fine-tune the model based on real-time performance.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bf67wrx9m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Maintenance &amp; Improvement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Continuously update the model using new sensor data.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adaptive learning to improve prediction accuracy over time.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j8lz26mkv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Tech Stack Recommendations</w:t>
      </w:r>
    </w:p>
    <w:p w:rsidR="00000000" w:rsidDel="00000000" w:rsidP="00000000" w:rsidRDefault="00000000" w:rsidRPr="00000000" w14:paraId="0000005C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IoT Framework:</w:t>
      </w:r>
      <w:r w:rsidDel="00000000" w:rsidR="00000000" w:rsidRPr="00000000">
        <w:rPr>
          <w:rtl w:val="0"/>
        </w:rPr>
        <w:t xml:space="preserve"> AWS IoT, Azure IoT, or Google Cloud IoT</w:t>
      </w:r>
    </w:p>
    <w:p w:rsidR="00000000" w:rsidDel="00000000" w:rsidP="00000000" w:rsidRDefault="00000000" w:rsidRPr="00000000" w14:paraId="0000005D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AI Framework:</w:t>
      </w:r>
      <w:r w:rsidDel="00000000" w:rsidR="00000000" w:rsidRPr="00000000">
        <w:rPr>
          <w:rtl w:val="0"/>
        </w:rPr>
        <w:t xml:space="preserve"> TensorFlow, PyTorch, or Scikit-learn</w:t>
      </w:r>
    </w:p>
    <w:p w:rsidR="00000000" w:rsidDel="00000000" w:rsidP="00000000" w:rsidRDefault="00000000" w:rsidRPr="00000000" w14:paraId="0000005E">
      <w:pPr>
        <w:spacing w:after="240" w:before="24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Firebase, MongoDB, or InfluxDB (ideal for time-series data)</w:t>
      </w:r>
    </w:p>
    <w:p w:rsidR="00000000" w:rsidDel="00000000" w:rsidP="00000000" w:rsidRDefault="00000000" w:rsidRPr="00000000" w14:paraId="0000005F">
      <w:pPr>
        <w:spacing w:after="240" w:before="24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Flutter (for mobile apps) or React.js (for web UI)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r4l4ffrhq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Sample Use Case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Detecting motor overheating in an EV.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Sensor data shows rising motor temperature.AI model predicts that prolonged driving may cause a failure within 20 minutes.The system alerts the driver: </w:t>
      </w:r>
      <w:r w:rsidDel="00000000" w:rsidR="00000000" w:rsidRPr="00000000">
        <w:rPr>
          <w:b w:val="1"/>
          <w:rtl w:val="0"/>
        </w:rPr>
        <w:t xml:space="preserve">"Motor temperature high! Reduce speed to avoid damage."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yaeh51nng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bsn4z8q60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kfbeqvrt1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0i9ccmzqa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0j5kcy007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e0beuyksp0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Predictive Maintenance System for EVs - Architecture &amp; Implementation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ybxj3rv1h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System Architecture Diagram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[ EV Sensors ]  --&gt;  [ Microcontroller (ESP32/Raspberry Pi) ]  --&gt;  [ Cloud Platform (AWS IoT/Firebase) ]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                        |                                              |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                        |                                              |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                        --&gt; [ Edge AI Model ]                         --&gt; [ AI Model for Prediction ]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                                     |                                              |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3c78d8"/>
          <w:rtl w:val="0"/>
        </w:rPr>
        <w:t xml:space="preserve">                                     --&gt; [ Notification System (App/Email/SMS)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g9n298xl49m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240" w:before="240" w:line="240" w:lineRule="auto"/>
        <w:rPr>
          <w:color w:val="000000"/>
          <w:sz w:val="26"/>
          <w:szCs w:val="26"/>
        </w:rPr>
      </w:pPr>
      <w:bookmarkStart w:colFirst="0" w:colLast="0" w:name="_g9n298xl49m3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EV Sensors: Collect data such as battery temperature, voltage, and vibration.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40" w:before="240" w:line="240" w:lineRule="auto"/>
        <w:rPr>
          <w:color w:val="000000"/>
          <w:sz w:val="26"/>
          <w:szCs w:val="26"/>
        </w:rPr>
      </w:pPr>
      <w:bookmarkStart w:colFirst="0" w:colLast="0" w:name="_g9n298xl49m3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Microcontroller (ESP32/Raspberry Pi): Acts as a mini-computer that receives sensor data, processes it locally, and sends it to the cloud for deeper analysis.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240" w:before="240" w:line="240" w:lineRule="auto"/>
        <w:rPr>
          <w:color w:val="000000"/>
          <w:sz w:val="26"/>
          <w:szCs w:val="26"/>
        </w:rPr>
      </w:pPr>
      <w:bookmarkStart w:colFirst="0" w:colLast="0" w:name="_g9n298xl49m3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Cloud Platform (AWS IoT/Firebase): Stores collected data securely and hosts the primary AI model for accurate predictions.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240" w:before="240" w:line="240" w:lineRule="auto"/>
        <w:rPr>
          <w:color w:val="000000"/>
          <w:sz w:val="26"/>
          <w:szCs w:val="26"/>
        </w:rPr>
      </w:pPr>
      <w:bookmarkStart w:colFirst="0" w:colLast="0" w:name="_g9n298xl49m3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Edge AI Model: Runs directly on the microcontroller to provide quick alerts for immediate risks — helpful in areas with poor internet connectivity.</w:t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240" w:before="240" w:line="240" w:lineRule="auto"/>
        <w:rPr>
          <w:color w:val="000000"/>
          <w:sz w:val="26"/>
          <w:szCs w:val="26"/>
        </w:rPr>
      </w:pPr>
      <w:bookmarkStart w:colFirst="0" w:colLast="0" w:name="_g9n298xl49m3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AI Model for Prediction: The cloud-hosted model continuously improves by learning from more data to provide better predictions.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24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g9n298xl49m3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Notification System: Sends alerts to users via an app, email, or SMS when potential maintenance issues are detected.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djexbabctx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Sample Code for Data Preprocessing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scipy.signal import savgol_filter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Load sample sensor data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df = pd.read_csv('sensor_data.csv')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Handle missing values</w:t>
      </w:r>
    </w:p>
    <w:p w:rsidR="00000000" w:rsidDel="00000000" w:rsidP="00000000" w:rsidRDefault="00000000" w:rsidRPr="00000000" w14:paraId="000000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Noise reduction using Savitzky-Golay filter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df['temperature'] = savgol_filter(df['temperature'], window_length=11, polyorder=2)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df['voltage'] = savgol_filter(df['voltage'], window_length=11, polyorder=2)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Feature scaling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df[['temperature', 'voltage', 'vibration']] = scaler.fit_transform(df[['temperature', 'voltage', 'vibration']])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Save the cleaned data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df.to_csv('processed_sensor_data.csv', index=False)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bsx3bq0n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g891fxglx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 Model for Predictive Maintenance (LSTM-based)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Load processed data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df = pd.read_csv('processed_sensor_data.csv')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Create sequences for LSTM model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def create_sequences(data, seq_length):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sequences, labels = [], []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for i in range(len(data) - seq_length):</w:t>
      </w:r>
    </w:p>
    <w:p w:rsidR="00000000" w:rsidDel="00000000" w:rsidP="00000000" w:rsidRDefault="00000000" w:rsidRPr="00000000" w14:paraId="0000009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seq = data.iloc[i:i + seq_length].values</w:t>
      </w:r>
    </w:p>
    <w:p w:rsidR="00000000" w:rsidDel="00000000" w:rsidP="00000000" w:rsidRDefault="00000000" w:rsidRPr="00000000" w14:paraId="0000009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label = data.iloc[i + seq_length]['failure_risk']  # Binary target: 0 = Safe, 1 = Risk</w:t>
      </w:r>
    </w:p>
    <w:p w:rsidR="00000000" w:rsidDel="00000000" w:rsidP="00000000" w:rsidRDefault="00000000" w:rsidRPr="00000000" w14:paraId="000000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sequences.append(seq)</w:t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labels.append(label)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return np.array(sequences), np.array(labels)</w:t>
      </w:r>
    </w:p>
    <w:p w:rsidR="00000000" w:rsidDel="00000000" w:rsidP="00000000" w:rsidRDefault="00000000" w:rsidRPr="00000000" w14:paraId="000000A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seq_length = 30  # 30 data points as a sequence</w:t>
      </w:r>
    </w:p>
    <w:p w:rsidR="00000000" w:rsidDel="00000000" w:rsidP="00000000" w:rsidRDefault="00000000" w:rsidRPr="00000000" w14:paraId="000000A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X, y = create_sequences(df, seq_length)</w:t>
      </w:r>
    </w:p>
    <w:p w:rsidR="00000000" w:rsidDel="00000000" w:rsidP="00000000" w:rsidRDefault="00000000" w:rsidRPr="00000000" w14:paraId="000000A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LSTM Model Definition</w:t>
      </w:r>
    </w:p>
    <w:p w:rsidR="00000000" w:rsidDel="00000000" w:rsidP="00000000" w:rsidRDefault="00000000" w:rsidRPr="00000000" w14:paraId="000000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model = keras.models.Sequential([</w:t>
      </w:r>
    </w:p>
    <w:p w:rsidR="00000000" w:rsidDel="00000000" w:rsidP="00000000" w:rsidRDefault="00000000" w:rsidRPr="00000000" w14:paraId="000000A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layers.LSTM(64, return_sequences=True, input_shape=(X.shape[1], X.shape[2])),</w:t>
      </w:r>
    </w:p>
    <w:p w:rsidR="00000000" w:rsidDel="00000000" w:rsidP="00000000" w:rsidRDefault="00000000" w:rsidRPr="00000000" w14:paraId="000000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layers.LSTM(32),</w:t>
      </w:r>
    </w:p>
    <w:p w:rsidR="00000000" w:rsidDel="00000000" w:rsidP="00000000" w:rsidRDefault="00000000" w:rsidRPr="00000000" w14:paraId="000000A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layers.Dense(32, activation='relu'),</w:t>
      </w:r>
    </w:p>
    <w:p w:rsidR="00000000" w:rsidDel="00000000" w:rsidP="00000000" w:rsidRDefault="00000000" w:rsidRPr="00000000" w14:paraId="000000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layers.Dense(1, activation='sigmoid')</w:t>
      </w:r>
    </w:p>
    <w:p w:rsidR="00000000" w:rsidDel="00000000" w:rsidP="00000000" w:rsidRDefault="00000000" w:rsidRPr="00000000" w14:paraId="000000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Compile Model</w:t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B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Train Model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model.fit(X, y, epochs=20, batch_size=32, validation_split=0.2)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 Save the model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model.save('predictive_maintenance_model.h5')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5cevu14ri0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Deployment on Edge Device (ESP32 / Raspberry Pi)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 Convert to TFLite formatConvert the model to TensorFlow Lite: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#code: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tflite_convert --saved_model_dir=predictive_maintenance_model --output_file=maintenance_model.tflite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microcontroller: (Hardware Input)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tflite_runtime.interpreter as tflite</w:t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interpreter = tflite.Interpreter(model_path='maintenance_model.tflite')</w:t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interpreter.allocate_tensors()</w:t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input_details = interpreter.get_input_details()</w:t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output_details = interpreter.get_output_details()</w:t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def predict_failure(data):</w:t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interpreter.set_tensor(input_details[0]['index'], np.array([data], dtype=np.float32))</w:t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interpreter.invoke()</w:t>
      </w:r>
    </w:p>
    <w:p w:rsidR="00000000" w:rsidDel="00000000" w:rsidP="00000000" w:rsidRDefault="00000000" w:rsidRPr="00000000" w14:paraId="000000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result = interpreter.get_tensor(output_details[0]['index'])[0]</w:t>
      </w:r>
    </w:p>
    <w:p w:rsidR="00000000" w:rsidDel="00000000" w:rsidP="00000000" w:rsidRDefault="00000000" w:rsidRPr="00000000" w14:paraId="000000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return "Failure Risk" if result &gt; 0.5 else "Safe"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5bxt7bscg8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Notification System</w:t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smtplib</w:t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email.message import EmailMessage</w:t>
      </w:r>
    </w:p>
    <w:p w:rsidR="00000000" w:rsidDel="00000000" w:rsidP="00000000" w:rsidRDefault="00000000" w:rsidRPr="00000000" w14:paraId="000000E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def send_alert(message):</w:t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email = EmailMessage()</w:t>
      </w:r>
    </w:p>
    <w:p w:rsidR="00000000" w:rsidDel="00000000" w:rsidP="00000000" w:rsidRDefault="00000000" w:rsidRPr="00000000" w14:paraId="000000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email['Subject'] = 'EV Maintenance Alert'</w:t>
      </w:r>
    </w:p>
    <w:p w:rsidR="00000000" w:rsidDel="00000000" w:rsidP="00000000" w:rsidRDefault="00000000" w:rsidRPr="00000000" w14:paraId="000000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email['From'] = 'your_email@example.com'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email['To'] = 'user_email@example.com'</w:t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email.set_content(message)</w:t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with smtplib.SMTP('smtp.gmail.com', 587) as server:</w:t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server.starttls()</w:t>
      </w:r>
    </w:p>
    <w:p w:rsidR="00000000" w:rsidDel="00000000" w:rsidP="00000000" w:rsidRDefault="00000000" w:rsidRPr="00000000" w14:paraId="000000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server.login('your_email@example.com', 'your_password')</w:t>
      </w:r>
    </w:p>
    <w:p w:rsidR="00000000" w:rsidDel="00000000" w:rsidP="00000000" w:rsidRDefault="00000000" w:rsidRPr="00000000" w14:paraId="000000E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server.send_message(email)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# Conclude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97r4bievd2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Workflow Summary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 collect EV data (Temperature, Voltage, Vibration)</w:t>
        <w:br w:type="textWrapping"/>
        <w:t xml:space="preserve"> Data preprocessed for noise reduction and feature scaling</w:t>
        <w:br w:type="textWrapping"/>
        <w:t xml:space="preserve"> AI Model predicts failure risks using real-time data</w:t>
        <w:br w:type="textWrapping"/>
        <w:t xml:space="preserve"> Edge AI predicts risks locally for immediate response</w:t>
        <w:br w:type="textWrapping"/>
        <w:t xml:space="preserve"> Cloud AI Model updates with newer data for improved accuracy</w:t>
        <w:br w:type="textWrapping"/>
        <w:t xml:space="preserve"> User receives alerts for timely maintenance actions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END….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  <w:t xml:space="preserve">PROJECT NO :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