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F9D2" w14:textId="77777777" w:rsidR="001B7BA3" w:rsidRDefault="001B7BA3"/>
    <w:p w14:paraId="5FDDBBBD" w14:textId="77777777" w:rsidR="00BA3DD5" w:rsidRDefault="00BA3DD5"/>
    <w:p w14:paraId="58782251" w14:textId="77777777" w:rsidR="00BA3DD5" w:rsidRDefault="00BA3DD5"/>
    <w:p w14:paraId="13C96368" w14:textId="77777777" w:rsidR="00BA3DD5" w:rsidRDefault="00BA3DD5"/>
    <w:p w14:paraId="2FF7486D" w14:textId="77777777" w:rsidR="00BA3DD5" w:rsidRPr="00BA3DD5" w:rsidRDefault="00BA3DD5">
      <w:pPr>
        <w:rPr>
          <w:rFonts w:ascii="Trebuchet MS" w:hAnsi="Trebuchet MS"/>
          <w:sz w:val="48"/>
          <w:szCs w:val="48"/>
        </w:rPr>
      </w:pPr>
    </w:p>
    <w:p w14:paraId="3CA2478D" w14:textId="2D2CC2F6" w:rsidR="00BA3DD5" w:rsidRP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  <w:r w:rsidRPr="00BA3DD5">
        <w:rPr>
          <w:rFonts w:ascii="Trebuchet MS" w:hAnsi="Trebuchet MS"/>
          <w:sz w:val="48"/>
          <w:szCs w:val="48"/>
        </w:rPr>
        <w:t>&lt;</w:t>
      </w:r>
      <w:r w:rsidR="000279E6">
        <w:rPr>
          <w:rFonts w:ascii="Trebuchet MS" w:hAnsi="Trebuchet MS"/>
          <w:sz w:val="48"/>
          <w:szCs w:val="48"/>
        </w:rPr>
        <w:t>Chat’n’Help</w:t>
      </w:r>
      <w:r w:rsidRPr="00BA3DD5">
        <w:rPr>
          <w:rFonts w:ascii="Trebuchet MS" w:hAnsi="Trebuchet MS"/>
          <w:sz w:val="48"/>
          <w:szCs w:val="48"/>
        </w:rPr>
        <w:t>&gt;</w:t>
      </w:r>
    </w:p>
    <w:p w14:paraId="389FD0C7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  <w:r w:rsidRPr="00BA3DD5">
        <w:rPr>
          <w:rFonts w:ascii="Trebuchet MS" w:hAnsi="Trebuchet MS"/>
          <w:sz w:val="48"/>
          <w:szCs w:val="48"/>
        </w:rPr>
        <w:t>PROJE TANIM DOKÜMANI</w:t>
      </w:r>
    </w:p>
    <w:p w14:paraId="661932FD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6FC605CC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1AD966E9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214DBF9B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3EBC514F" w14:textId="62D11FF9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  <w:r w:rsidRPr="00BA3DD5">
        <w:rPr>
          <w:rFonts w:ascii="Trebuchet MS" w:hAnsi="Trebuchet MS"/>
          <w:sz w:val="36"/>
          <w:szCs w:val="36"/>
        </w:rPr>
        <w:t>&lt;</w:t>
      </w:r>
      <w:r w:rsidR="000279E6">
        <w:rPr>
          <w:rFonts w:ascii="Trebuchet MS" w:hAnsi="Trebuchet MS"/>
          <w:sz w:val="36"/>
          <w:szCs w:val="36"/>
        </w:rPr>
        <w:t>200601070</w:t>
      </w:r>
      <w:r w:rsidRPr="00BA3DD5">
        <w:rPr>
          <w:rFonts w:ascii="Trebuchet MS" w:hAnsi="Trebuchet MS"/>
          <w:sz w:val="36"/>
          <w:szCs w:val="36"/>
        </w:rPr>
        <w:t>&gt;</w:t>
      </w:r>
      <w:r>
        <w:rPr>
          <w:rFonts w:ascii="Trebuchet MS" w:hAnsi="Trebuchet MS"/>
          <w:sz w:val="36"/>
          <w:szCs w:val="36"/>
        </w:rPr>
        <w:t xml:space="preserve">, </w:t>
      </w:r>
      <w:r w:rsidRPr="00BA3DD5">
        <w:rPr>
          <w:rFonts w:ascii="Trebuchet MS" w:hAnsi="Trebuchet MS"/>
          <w:sz w:val="36"/>
          <w:szCs w:val="36"/>
        </w:rPr>
        <w:t>&lt;</w:t>
      </w:r>
      <w:r w:rsidR="000279E6">
        <w:rPr>
          <w:rFonts w:ascii="Trebuchet MS" w:hAnsi="Trebuchet MS"/>
          <w:sz w:val="36"/>
          <w:szCs w:val="36"/>
        </w:rPr>
        <w:t>Caner Çakmak</w:t>
      </w:r>
      <w:r w:rsidRPr="00BA3DD5">
        <w:rPr>
          <w:rFonts w:ascii="Trebuchet MS" w:hAnsi="Trebuchet MS"/>
          <w:sz w:val="36"/>
          <w:szCs w:val="36"/>
        </w:rPr>
        <w:t>&gt;</w:t>
      </w:r>
    </w:p>
    <w:p w14:paraId="59881FC9" w14:textId="5E90CEFF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  <w:r w:rsidRPr="00BA3DD5">
        <w:rPr>
          <w:rFonts w:ascii="Trebuchet MS" w:hAnsi="Trebuchet MS"/>
          <w:sz w:val="36"/>
          <w:szCs w:val="36"/>
        </w:rPr>
        <w:t>&lt;</w:t>
      </w:r>
      <w:r w:rsidR="000279E6" w:rsidRPr="000279E6">
        <w:rPr>
          <w:rFonts w:ascii="Trebuchet MS" w:hAnsi="Trebuchet MS"/>
          <w:sz w:val="36"/>
          <w:szCs w:val="36"/>
        </w:rPr>
        <w:t>200601015</w:t>
      </w:r>
      <w:r w:rsidRPr="00BA3DD5">
        <w:rPr>
          <w:rFonts w:ascii="Trebuchet MS" w:hAnsi="Trebuchet MS"/>
          <w:sz w:val="36"/>
          <w:szCs w:val="36"/>
        </w:rPr>
        <w:t>&gt;</w:t>
      </w:r>
      <w:r>
        <w:rPr>
          <w:rFonts w:ascii="Trebuchet MS" w:hAnsi="Trebuchet MS"/>
          <w:sz w:val="36"/>
          <w:szCs w:val="36"/>
        </w:rPr>
        <w:t xml:space="preserve">, </w:t>
      </w:r>
      <w:r w:rsidRPr="00BA3DD5">
        <w:rPr>
          <w:rFonts w:ascii="Trebuchet MS" w:hAnsi="Trebuchet MS"/>
          <w:sz w:val="36"/>
          <w:szCs w:val="36"/>
        </w:rPr>
        <w:t>&lt;</w:t>
      </w:r>
      <w:r w:rsidR="000279E6">
        <w:rPr>
          <w:rFonts w:ascii="Trebuchet MS" w:hAnsi="Trebuchet MS"/>
          <w:sz w:val="36"/>
          <w:szCs w:val="36"/>
        </w:rPr>
        <w:t>Özmen Kahveci</w:t>
      </w:r>
      <w:r w:rsidRPr="00BA3DD5">
        <w:rPr>
          <w:rFonts w:ascii="Trebuchet MS" w:hAnsi="Trebuchet MS"/>
          <w:sz w:val="36"/>
          <w:szCs w:val="36"/>
        </w:rPr>
        <w:t>&gt;</w:t>
      </w:r>
    </w:p>
    <w:p w14:paraId="563844ED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47B908F2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20990561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29702F6F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4FD87CF4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3F3E8F5B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5E0E736B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6B6EB625" w14:textId="0528CCC9" w:rsidR="00BA3DD5" w:rsidRDefault="00BA3DD5" w:rsidP="00BA3DD5">
      <w:pPr>
        <w:jc w:val="center"/>
        <w:rPr>
          <w:rFonts w:ascii="Trebuchet MS" w:hAnsi="Trebuchet MS"/>
          <w:sz w:val="28"/>
          <w:szCs w:val="28"/>
        </w:rPr>
      </w:pPr>
      <w:r w:rsidRPr="00BA3DD5">
        <w:rPr>
          <w:rFonts w:ascii="Trebuchet MS" w:hAnsi="Trebuchet MS"/>
          <w:sz w:val="28"/>
          <w:szCs w:val="28"/>
        </w:rPr>
        <w:t>202</w:t>
      </w:r>
      <w:r w:rsidR="00955983">
        <w:rPr>
          <w:rFonts w:ascii="Trebuchet MS" w:hAnsi="Trebuchet MS"/>
          <w:sz w:val="28"/>
          <w:szCs w:val="28"/>
        </w:rPr>
        <w:t>1</w:t>
      </w:r>
    </w:p>
    <w:p w14:paraId="114EA753" w14:textId="77777777" w:rsidR="00BA3DD5" w:rsidRDefault="00BA3DD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1175D4A0" w14:textId="77777777" w:rsidR="00BA3DD5" w:rsidRDefault="00BA3DD5" w:rsidP="00BA3DD5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İNDEKS (İÇİNDEKİLER)</w:t>
      </w:r>
    </w:p>
    <w:p w14:paraId="706ABDD0" w14:textId="77777777" w:rsidR="00BA3DD5" w:rsidRDefault="00BA3DD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4A00BD89" w14:textId="728E5772" w:rsid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 w:rsidRPr="00BA3DD5">
        <w:rPr>
          <w:rFonts w:ascii="Trebuchet MS" w:hAnsi="Trebuchet MS"/>
          <w:color w:val="auto"/>
          <w:sz w:val="24"/>
          <w:szCs w:val="24"/>
        </w:rPr>
        <w:lastRenderedPageBreak/>
        <w:t>Projenin Amacı</w:t>
      </w:r>
    </w:p>
    <w:p w14:paraId="59BD9724" w14:textId="0F5D3578" w:rsidR="000279E6" w:rsidRPr="000279E6" w:rsidRDefault="00B814FF" w:rsidP="000279E6">
      <w:r>
        <w:t xml:space="preserve">Hepimiz </w:t>
      </w:r>
      <w:r w:rsidRPr="00B814FF">
        <w:t>COVID-19</w:t>
      </w:r>
      <w:r>
        <w:t xml:space="preserve"> pandemisinden dolayı evimizde</w:t>
      </w:r>
      <w:r w:rsidR="00B774FA">
        <w:t xml:space="preserve"> tıkılı kaldık.</w:t>
      </w:r>
      <w:r>
        <w:t xml:space="preserve"> </w:t>
      </w:r>
      <w:r w:rsidR="000279E6">
        <w:t xml:space="preserve">Projemiz bu </w:t>
      </w:r>
      <w:r w:rsidR="000279E6" w:rsidRPr="000279E6">
        <w:t>COVID-19</w:t>
      </w:r>
      <w:r w:rsidR="000279E6">
        <w:t xml:space="preserve"> pandemisi sürecinde oluşan karantina dönemlerinde ev içerisinde kendisini yalnız hisseden , sosyalleşemeyen insanların internet aracılığıyla bu ihtiyaçlarını giderebileceği bir sosyalleşme uygulamasıdır.</w:t>
      </w:r>
      <w:r w:rsidR="00CC379E">
        <w:t xml:space="preserve"> Bu uygulama ile birlikte birbirini tanımayan insanlar ortak bir grupta topla</w:t>
      </w:r>
      <w:r w:rsidR="00C530C9">
        <w:t>narak birlikte hobilerini ve alışkanlıklarını geliştirebilecek.</w:t>
      </w:r>
      <w:r w:rsidR="000279E6">
        <w:t xml:space="preserve"> As</w:t>
      </w:r>
      <w:r w:rsidR="00B774FA">
        <w:t>ıl</w:t>
      </w:r>
      <w:r w:rsidR="000279E6">
        <w:t xml:space="preserve"> amaç insanların </w:t>
      </w:r>
      <w:r>
        <w:t>karantina dönemindeki sosyalleşme ihtiyacını karşılamak olsa da bu projenin bir diğer amacı da bu uygulamayı kullanan kişilerin kullanım süresine göre doğaya ve ya çeşitli sivil toplum kuruluşlarına yardım etmesidir.</w:t>
      </w:r>
    </w:p>
    <w:p w14:paraId="6BD3CE76" w14:textId="77777777"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bookmarkStart w:id="0" w:name="_Toc387967772"/>
      <w:r w:rsidRPr="00BA3DD5">
        <w:rPr>
          <w:rFonts w:ascii="Trebuchet MS" w:hAnsi="Trebuchet MS"/>
          <w:color w:val="auto"/>
          <w:sz w:val="24"/>
          <w:szCs w:val="24"/>
        </w:rPr>
        <w:t>Kısaltmalar</w:t>
      </w:r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5"/>
        <w:gridCol w:w="8057"/>
      </w:tblGrid>
      <w:tr w:rsidR="00BA3DD5" w14:paraId="09E66228" w14:textId="77777777" w:rsidTr="00A24F0C">
        <w:tc>
          <w:tcPr>
            <w:tcW w:w="846" w:type="dxa"/>
          </w:tcPr>
          <w:p w14:paraId="37A46287" w14:textId="77777777" w:rsidR="00BA3DD5" w:rsidRPr="00854B40" w:rsidRDefault="00E27FB1" w:rsidP="00A24F0C">
            <w:pPr>
              <w:rPr>
                <w:b/>
                <w:bCs/>
              </w:rPr>
            </w:pPr>
            <w:r w:rsidRPr="00854B40">
              <w:rPr>
                <w:b/>
                <w:bCs/>
              </w:rPr>
              <w:t>Kısaltma</w:t>
            </w:r>
          </w:p>
        </w:tc>
        <w:tc>
          <w:tcPr>
            <w:tcW w:w="8216" w:type="dxa"/>
          </w:tcPr>
          <w:p w14:paraId="3864B0FB" w14:textId="77777777" w:rsidR="00BA3DD5" w:rsidRPr="00854B40" w:rsidRDefault="00E27FB1" w:rsidP="00A24F0C">
            <w:pPr>
              <w:rPr>
                <w:b/>
                <w:bCs/>
              </w:rPr>
            </w:pPr>
            <w:r w:rsidRPr="00854B40">
              <w:rPr>
                <w:b/>
                <w:bCs/>
              </w:rPr>
              <w:t>Açıklama</w:t>
            </w:r>
          </w:p>
        </w:tc>
      </w:tr>
      <w:tr w:rsidR="00BA3DD5" w14:paraId="63BB9189" w14:textId="77777777" w:rsidTr="00A24F0C">
        <w:tc>
          <w:tcPr>
            <w:tcW w:w="846" w:type="dxa"/>
          </w:tcPr>
          <w:p w14:paraId="66504B41" w14:textId="77777777" w:rsidR="00BA3DD5" w:rsidRDefault="007F0A55" w:rsidP="00A24F0C">
            <w:r>
              <w:t>SWOT</w:t>
            </w:r>
          </w:p>
        </w:tc>
        <w:tc>
          <w:tcPr>
            <w:tcW w:w="8216" w:type="dxa"/>
          </w:tcPr>
          <w:p w14:paraId="3163FBB1" w14:textId="77777777" w:rsidR="00BA3DD5" w:rsidRDefault="00BA3DD5" w:rsidP="00A24F0C"/>
        </w:tc>
      </w:tr>
      <w:tr w:rsidR="00BA3DD5" w14:paraId="64E12DCA" w14:textId="77777777" w:rsidTr="00A24F0C">
        <w:tc>
          <w:tcPr>
            <w:tcW w:w="846" w:type="dxa"/>
          </w:tcPr>
          <w:p w14:paraId="2DCB259D" w14:textId="77777777" w:rsidR="00BA3DD5" w:rsidRDefault="00BA3DD5" w:rsidP="00A24F0C"/>
        </w:tc>
        <w:tc>
          <w:tcPr>
            <w:tcW w:w="8216" w:type="dxa"/>
          </w:tcPr>
          <w:p w14:paraId="656EC0A4" w14:textId="77777777" w:rsidR="00BA3DD5" w:rsidRDefault="00BA3DD5" w:rsidP="00A24F0C"/>
        </w:tc>
      </w:tr>
    </w:tbl>
    <w:p w14:paraId="2DA692E6" w14:textId="77777777" w:rsidR="00BA3DD5" w:rsidRPr="00BA3DD5" w:rsidRDefault="00BA3DD5" w:rsidP="00BA3DD5"/>
    <w:p w14:paraId="6A5E4656" w14:textId="7C78724D" w:rsidR="00BA3DD5" w:rsidRDefault="00BA3DD5" w:rsidP="00BA3DD5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Projenin Kapsamı</w:t>
      </w:r>
    </w:p>
    <w:p w14:paraId="33C5DD06" w14:textId="27BF31BC" w:rsidR="00403B69" w:rsidRDefault="00403B69" w:rsidP="00D91856">
      <w:pPr>
        <w:ind w:firstLine="360"/>
      </w:pPr>
      <w:r>
        <w:t xml:space="preserve">Projemizin amacı karantina sürecinde sosyalleşme olduğu için genel olarak mesajlaşmaya dayanan bir yapısı var. Ayrıca mesajlaşmanın yanında ekstra olarak </w:t>
      </w:r>
      <w:r w:rsidR="004E36EB">
        <w:t xml:space="preserve">arama ve görüntülü konuşma da uygulama içinde mevcut. Böylece sadece yazılı olarak değil de insanlar birbiriyle görüntülü olarak konuşabilecek ve uzak mesafede olsalar bile tek bir tuş ile </w:t>
      </w:r>
      <w:r w:rsidR="00D91856">
        <w:t>istedikleri kişiyle görüşebilecekler.</w:t>
      </w:r>
      <w:r w:rsidR="00CC379E">
        <w:t xml:space="preserve"> Ayrıca ortak hobilere ve alışkanlıklara sahip olan insanların birlikte konuşabileceği ekstra gruplar olacak ve bu gruplar o hobileri ve alışkanlıkları iyi bilen birilerinin yönetiminde olacak. Bu sayede hobilerinde ve alışkanlıklarının gelişmesini isteyen kişiler diğer insanlarla beraber bu hobilerini ve alışkanlıklarını geliştirebilecek.</w:t>
      </w:r>
    </w:p>
    <w:p w14:paraId="19D77C4A" w14:textId="5AC2702C" w:rsidR="00D91856" w:rsidRDefault="00E74B28" w:rsidP="00D91856">
      <w:pPr>
        <w:ind w:firstLine="360"/>
      </w:pPr>
      <w:r>
        <w:t>Projemiz ayrı olarak vakıflarla ve çeşitli sivil toplum kuruluşlarıyla anlaşmalı olacak ve bu kapsamda projenin kullanımına göre çeşitli bağışlar</w:t>
      </w:r>
      <w:r w:rsidR="00A1064D">
        <w:t xml:space="preserve"> ve yardımlar olacak. Buna örnek olarak kullanıcının attığı her on bin mesajda bir</w:t>
      </w:r>
      <w:r w:rsidR="00F147EA">
        <w:t xml:space="preserve"> her </w:t>
      </w:r>
      <w:r w:rsidR="007528E4">
        <w:t xml:space="preserve">toplam </w:t>
      </w:r>
      <w:r w:rsidR="00F147EA">
        <w:t xml:space="preserve">24 saatlik aramada bir </w:t>
      </w:r>
      <w:r w:rsidR="007528E4">
        <w:t xml:space="preserve">ve </w:t>
      </w:r>
      <w:r w:rsidR="00F147EA">
        <w:t xml:space="preserve">her </w:t>
      </w:r>
      <w:r w:rsidR="007528E4">
        <w:t xml:space="preserve">toplam </w:t>
      </w:r>
      <w:r w:rsidR="00F147EA">
        <w:t xml:space="preserve">12 saatlik </w:t>
      </w:r>
      <w:r w:rsidR="007528E4">
        <w:t xml:space="preserve">görüntülü konuşmada bir </w:t>
      </w:r>
      <w:r w:rsidR="00A1064D">
        <w:t xml:space="preserve">kullanıcı bir miktar bakiyeye sahip olacak ve kullanıcı bunu istediği kuruma ve kuruluşa bağışlayabilecek. </w:t>
      </w:r>
    </w:p>
    <w:p w14:paraId="65E03659" w14:textId="2C27B3DF" w:rsidR="00F147EA" w:rsidRPr="00403B69" w:rsidRDefault="007528E4" w:rsidP="00CD0F13">
      <w:pPr>
        <w:ind w:firstLine="360"/>
      </w:pPr>
      <w:r>
        <w:t xml:space="preserve">Anlaşmalı olacağımız vakıflar için de TEMA vakfı , LÖSEV, </w:t>
      </w:r>
      <w:r w:rsidR="007D1455">
        <w:t>AKUT, Genç Hayat Vakfı</w:t>
      </w:r>
      <w:r w:rsidR="00CD0F13">
        <w:t>, …..</w:t>
      </w:r>
      <w:r w:rsidR="007D1455">
        <w:t xml:space="preserve"> gibi vakıflar bulunmakta. Bağışların yanı sıra TEMA vakfı ile ağaç dikme</w:t>
      </w:r>
      <w:r w:rsidR="00CD0F13">
        <w:t xml:space="preserve"> ve çeşitli vakıflarla çeşitli aktivitelerin yapılaması …..</w:t>
      </w:r>
    </w:p>
    <w:p w14:paraId="12E6E399" w14:textId="77777777" w:rsidR="00C65CA2" w:rsidRDefault="00C65CA2" w:rsidP="00C65CA2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Projenin Üst Seviye Görünümü</w:t>
      </w:r>
    </w:p>
    <w:p w14:paraId="3EB62878" w14:textId="77777777" w:rsidR="00C65CA2" w:rsidRPr="007F0A55" w:rsidRDefault="00C65CA2" w:rsidP="00C65CA2">
      <w:pPr>
        <w:spacing w:before="240"/>
        <w:rPr>
          <w:i/>
          <w:iCs/>
        </w:rPr>
      </w:pPr>
      <w:r w:rsidRPr="007F0A55">
        <w:rPr>
          <w:i/>
          <w:iCs/>
        </w:rPr>
        <w:t xml:space="preserve">(Not: </w:t>
      </w:r>
      <w:r>
        <w:rPr>
          <w:i/>
          <w:iCs/>
        </w:rPr>
        <w:t>Projeyi kabaca anlatacak bir şekil</w:t>
      </w:r>
      <w:r w:rsidRPr="007F0A55">
        <w:rPr>
          <w:i/>
          <w:iCs/>
        </w:rPr>
        <w:t>.)</w:t>
      </w:r>
    </w:p>
    <w:p w14:paraId="6D3B4CCC" w14:textId="77777777" w:rsidR="00C65CA2" w:rsidRPr="00BA3DD5" w:rsidRDefault="00DB25E9" w:rsidP="00BA3DD5">
      <w:r>
        <w:rPr>
          <w:rFonts w:ascii="Times New Roman" w:hAnsi="Times New Roman" w:cs="Times New Roman"/>
          <w:b/>
          <w:bCs/>
          <w:noProof/>
          <w:lang w:eastAsia="tr-TR"/>
        </w:rPr>
        <w:lastRenderedPageBreak/>
        <w:drawing>
          <wp:inline distT="0" distB="0" distL="0" distR="0" wp14:anchorId="71AD8FBB" wp14:editId="2A6FE847">
            <wp:extent cx="5760720" cy="30099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lSistemMimaris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19B6" w14:textId="77777777"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Fonksiyonel Gereksinimler</w:t>
      </w:r>
    </w:p>
    <w:p w14:paraId="2D2D084D" w14:textId="77777777" w:rsidR="00BA3DD5" w:rsidRPr="00BA3DD5" w:rsidRDefault="00BA3DD5" w:rsidP="00BA3DD5">
      <w:pPr>
        <w:pStyle w:val="Balk2"/>
        <w:numPr>
          <w:ilvl w:val="1"/>
          <w:numId w:val="1"/>
        </w:numPr>
        <w:tabs>
          <w:tab w:val="left" w:pos="567"/>
        </w:tabs>
        <w:rPr>
          <w:rFonts w:ascii="Trebuchet MS" w:hAnsi="Trebuchet MS" w:cstheme="majorHAnsi"/>
          <w:color w:val="auto"/>
          <w:sz w:val="24"/>
          <w:szCs w:val="24"/>
        </w:rPr>
      </w:pP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Faaliyet ve Süreç ile İlgili 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14:paraId="33A439C1" w14:textId="77777777" w:rsidR="00BA3DD5" w:rsidRDefault="00BA3DD5" w:rsidP="00BA3DD5">
      <w:r>
        <w:t>….</w:t>
      </w:r>
    </w:p>
    <w:p w14:paraId="3E487B67" w14:textId="77777777" w:rsidR="00BA3DD5" w:rsidRPr="00BA3DD5" w:rsidRDefault="00BA3DD5" w:rsidP="00BA3DD5">
      <w:pPr>
        <w:pStyle w:val="Balk2"/>
        <w:numPr>
          <w:ilvl w:val="1"/>
          <w:numId w:val="1"/>
        </w:numPr>
        <w:tabs>
          <w:tab w:val="left" w:pos="567"/>
        </w:tabs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 xml:space="preserve">Yazılımla ile İlgili </w:t>
      </w: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14:paraId="7DB2F388" w14:textId="77777777" w:rsidR="00BA3DD5" w:rsidRDefault="00BA3DD5" w:rsidP="00BA3DD5">
      <w:r>
        <w:t>….</w:t>
      </w:r>
    </w:p>
    <w:p w14:paraId="5535B5CC" w14:textId="77777777"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 w:rsidRPr="0056701A">
        <w:rPr>
          <w:rFonts w:ascii="Trebuchet MS" w:hAnsi="Trebuchet MS"/>
          <w:color w:val="auto"/>
          <w:sz w:val="24"/>
          <w:szCs w:val="24"/>
        </w:rPr>
        <w:t xml:space="preserve">Yazılımla ile İlgili Fonksiyonel </w:t>
      </w:r>
      <w:r>
        <w:rPr>
          <w:rFonts w:ascii="Trebuchet MS" w:hAnsi="Trebuchet MS"/>
          <w:color w:val="auto"/>
          <w:sz w:val="24"/>
          <w:szCs w:val="24"/>
        </w:rPr>
        <w:t xml:space="preserve">Olmayan Teknik </w:t>
      </w:r>
      <w:r w:rsidRPr="0056701A">
        <w:rPr>
          <w:rFonts w:ascii="Trebuchet MS" w:hAnsi="Trebuchet MS"/>
          <w:color w:val="auto"/>
          <w:sz w:val="24"/>
          <w:szCs w:val="24"/>
        </w:rPr>
        <w:t>Gereksinimler</w:t>
      </w:r>
    </w:p>
    <w:p w14:paraId="088C23A9" w14:textId="0A2C2A36" w:rsidR="0056701A" w:rsidRDefault="007F0A55" w:rsidP="0056701A">
      <w:pPr>
        <w:rPr>
          <w:i/>
          <w:iCs/>
        </w:rPr>
      </w:pPr>
      <w:r w:rsidRPr="007F0A55">
        <w:rPr>
          <w:i/>
          <w:iCs/>
        </w:rPr>
        <w:t xml:space="preserve">(Not: </w:t>
      </w:r>
      <w:r w:rsidR="00796BAB" w:rsidRPr="007F0A55">
        <w:rPr>
          <w:i/>
          <w:iCs/>
        </w:rPr>
        <w:t xml:space="preserve">Kullanıcı Sayısı, </w:t>
      </w:r>
      <w:r w:rsidR="0047377B" w:rsidRPr="007F0A55">
        <w:rPr>
          <w:i/>
          <w:iCs/>
        </w:rPr>
        <w:t>Erişim Şekli (Web, Mobil)</w:t>
      </w:r>
      <w:r w:rsidR="0056701A" w:rsidRPr="007F0A55">
        <w:rPr>
          <w:i/>
          <w:iCs/>
        </w:rPr>
        <w:t>, Güvenlik, Gizlilik, Eğitim…</w:t>
      </w:r>
      <w:r w:rsidRPr="007F0A55">
        <w:rPr>
          <w:i/>
          <w:iCs/>
        </w:rPr>
        <w:t>)</w:t>
      </w:r>
    </w:p>
    <w:p w14:paraId="5B5C15EF" w14:textId="1844332C" w:rsidR="00CD0F13" w:rsidRDefault="00CD0F13" w:rsidP="0056701A">
      <w:r>
        <w:t xml:space="preserve">Kullanıcı sayısı açısından </w:t>
      </w:r>
      <w:r w:rsidR="00B118A9">
        <w:t xml:space="preserve">başından </w:t>
      </w:r>
      <w:r w:rsidR="000E412C">
        <w:t>on bin kullanıcı sonrasında ise kullanıma göre arttırılacaktır.</w:t>
      </w:r>
    </w:p>
    <w:p w14:paraId="0B6BD89C" w14:textId="659D0DF7" w:rsidR="000E412C" w:rsidRDefault="000E412C" w:rsidP="0056701A">
      <w:r>
        <w:t xml:space="preserve">Erişim şekli açısından web ve mobil olacak. Güvenlik açısından bütün mesajlar şifrelenecek ve kullanıcı haricinde kimse bu mesajları göremeyecektir. </w:t>
      </w:r>
      <w:r w:rsidR="005E3471">
        <w:t>Ekstra olarak yüz tanıma, pin ve parmak izi tanıma sistemi ile uygulama da şifrelenebilecektir.</w:t>
      </w:r>
    </w:p>
    <w:p w14:paraId="42E5427B" w14:textId="1BB12B4A" w:rsidR="005E3471" w:rsidRDefault="005E3471" w:rsidP="0056701A">
      <w:r>
        <w:t xml:space="preserve">Projemiz kişiye özel bir program olduğundan numara bazlı çalışmaktadır. Ve engelleme seçeneği de bulunmaktadır bu sayede gizlilik ön planda ve rahatsız edilme gibi bir durumda da söz konusu olmamaktadır. </w:t>
      </w:r>
    </w:p>
    <w:p w14:paraId="76D687A0" w14:textId="638CA412" w:rsidR="005E3471" w:rsidRPr="00CD0F13" w:rsidRDefault="005E3471" w:rsidP="0056701A">
      <w:r>
        <w:t xml:space="preserve">Ayrıca ortak amaç çerçevesinde ortak hobilere sahip olan insanlar hobilere ait olan gruba katılabilecek ve bunu yaparken </w:t>
      </w:r>
      <w:r w:rsidR="002E7336">
        <w:t>numaralar grup içerisinde de gizli kalacak bu sayede farklı insanlarla aynı grupta bulunulsa bile kimse kimseye diğer kişi istemeden rahatsız edebilecek fırsata sahip olmayacak.</w:t>
      </w:r>
    </w:p>
    <w:p w14:paraId="6744F439" w14:textId="77777777" w:rsidR="00B81020" w:rsidRDefault="00B81020" w:rsidP="00B81020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Grafik Arayüz</w:t>
      </w:r>
      <w:r w:rsidR="000F303E">
        <w:rPr>
          <w:rFonts w:ascii="Trebuchet MS" w:hAnsi="Trebuchet MS"/>
          <w:color w:val="auto"/>
          <w:sz w:val="24"/>
          <w:szCs w:val="24"/>
        </w:rPr>
        <w:t xml:space="preserve"> Tasarımları</w:t>
      </w:r>
    </w:p>
    <w:p w14:paraId="5B5A1B34" w14:textId="77777777" w:rsidR="00B81020" w:rsidRPr="007F0A55" w:rsidRDefault="00B81020" w:rsidP="00B81020">
      <w:pPr>
        <w:spacing w:before="240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Balsamiq gibi bir araç ile yapılacak uygulamaya ait prototip arayüzler)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81020" w14:paraId="477E0899" w14:textId="77777777" w:rsidTr="00B81020">
        <w:tc>
          <w:tcPr>
            <w:tcW w:w="4531" w:type="dxa"/>
          </w:tcPr>
          <w:p w14:paraId="2AD28B55" w14:textId="77777777" w:rsidR="00B81020" w:rsidRDefault="00B81020" w:rsidP="00B81020">
            <w:pPr>
              <w:spacing w:before="2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22EC2A3" wp14:editId="76EDAEB2">
                  <wp:extent cx="2247900" cy="2612306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88" cy="262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815DE" w14:textId="77777777" w:rsidR="00B81020" w:rsidRDefault="00B81020" w:rsidP="00B81020">
            <w:pPr>
              <w:spacing w:before="240"/>
              <w:jc w:val="center"/>
            </w:pPr>
            <w:r w:rsidRPr="00B81020">
              <w:rPr>
                <w:b/>
                <w:bCs/>
              </w:rPr>
              <w:t>Şekil 1.</w:t>
            </w:r>
            <w:r>
              <w:t xml:space="preserve"> Yeni Kullanıcı Oluşturma</w:t>
            </w:r>
          </w:p>
        </w:tc>
        <w:tc>
          <w:tcPr>
            <w:tcW w:w="4531" w:type="dxa"/>
          </w:tcPr>
          <w:p w14:paraId="04ABC543" w14:textId="77777777" w:rsidR="00B81020" w:rsidRDefault="00B81020" w:rsidP="00B81020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1753C772" wp14:editId="04171FBC">
                  <wp:extent cx="1905000" cy="2607664"/>
                  <wp:effectExtent l="0" t="0" r="0" b="254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098" cy="262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B4620" w14:textId="77777777" w:rsidR="00B81020" w:rsidRDefault="00B81020" w:rsidP="00B81020">
            <w:pPr>
              <w:spacing w:before="240"/>
              <w:jc w:val="center"/>
            </w:pPr>
            <w:r w:rsidRPr="00B81020">
              <w:rPr>
                <w:b/>
                <w:bCs/>
              </w:rPr>
              <w:t xml:space="preserve">Şekil </w:t>
            </w:r>
            <w:r>
              <w:rPr>
                <w:b/>
                <w:bCs/>
              </w:rPr>
              <w:t>2</w:t>
            </w:r>
            <w:r w:rsidRPr="00B81020">
              <w:rPr>
                <w:b/>
                <w:bCs/>
              </w:rPr>
              <w:t>.</w:t>
            </w:r>
            <w:r>
              <w:t xml:space="preserve"> E-posta ile sisteme giriş</w:t>
            </w:r>
          </w:p>
        </w:tc>
      </w:tr>
    </w:tbl>
    <w:p w14:paraId="491CC0A8" w14:textId="77777777"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SWOT Analizi</w:t>
      </w:r>
    </w:p>
    <w:p w14:paraId="6F17B629" w14:textId="77777777" w:rsidR="007F0A55" w:rsidRPr="007F0A55" w:rsidRDefault="007F0A55" w:rsidP="007F0A55">
      <w:pPr>
        <w:rPr>
          <w:i/>
          <w:iCs/>
        </w:rPr>
      </w:pPr>
      <w:r w:rsidRPr="007F0A55">
        <w:rPr>
          <w:i/>
          <w:iCs/>
        </w:rPr>
        <w:t>(Not: Projenin SWOT analizi yapılacaktır. A) Güçlü yanlarımız: neleri iyi yapabiliriz? Üstün noktalarımız neler? B) Zayıf yanlarımız: Neleri iyileştirmemiz lazım? Rakipler bizden hangi konuda daha iyiler? C) Fırsatlar: Çevremizde ne gibi gelişmeler yaşanıyor? Önümüzdeki fırsatlar neler? D) Tehditler: Önümüzde ne tarz engeller var?)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377B" w14:paraId="6CAD86B2" w14:textId="77777777" w:rsidTr="0047377B">
        <w:tc>
          <w:tcPr>
            <w:tcW w:w="4531" w:type="dxa"/>
          </w:tcPr>
          <w:p w14:paraId="7BB42785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Güçlü Yanlar</w:t>
            </w:r>
            <w:r w:rsidR="00854B40" w:rsidRPr="00D2560D">
              <w:rPr>
                <w:b/>
                <w:bCs/>
                <w:sz w:val="20"/>
                <w:szCs w:val="20"/>
              </w:rPr>
              <w:t xml:space="preserve"> (</w:t>
            </w:r>
            <w:r w:rsidR="00D2560D" w:rsidRPr="00D2560D">
              <w:rPr>
                <w:b/>
                <w:bCs/>
                <w:sz w:val="20"/>
                <w:szCs w:val="20"/>
              </w:rPr>
              <w:t>Strengths</w:t>
            </w:r>
            <w:r w:rsidR="00854B40" w:rsidRPr="00D2560D">
              <w:rPr>
                <w:b/>
                <w:bCs/>
                <w:sz w:val="20"/>
                <w:szCs w:val="20"/>
              </w:rPr>
              <w:t>)</w:t>
            </w:r>
          </w:p>
          <w:p w14:paraId="495D176C" w14:textId="77777777" w:rsidR="0047377B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Genç ve dinamik kadro</w:t>
            </w:r>
          </w:p>
          <w:p w14:paraId="135858B0" w14:textId="1B1A4BEF" w:rsidR="0047377B" w:rsidRPr="00D2560D" w:rsidRDefault="00FA0738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Sivil toplum kuruluşlarının ve vakıfların desteği</w:t>
            </w:r>
          </w:p>
          <w:p w14:paraId="3F4F123B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577B4769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2F6F6927" w14:textId="77777777" w:rsidR="00D2560D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531" w:type="dxa"/>
          </w:tcPr>
          <w:p w14:paraId="6021C71F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Zayıf Yanlar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(Weaknesses)</w:t>
            </w:r>
          </w:p>
          <w:p w14:paraId="0AE0D4D2" w14:textId="77777777" w:rsidR="0047377B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Tecrübe eksikliği</w:t>
            </w:r>
          </w:p>
          <w:p w14:paraId="6E51269F" w14:textId="77777777" w:rsidR="0047377B" w:rsidRPr="00D2560D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3A4393A7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4D844B1A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74211B0" w14:textId="77777777" w:rsidR="00D2560D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47377B" w14:paraId="336190C6" w14:textId="77777777" w:rsidTr="0047377B">
        <w:tc>
          <w:tcPr>
            <w:tcW w:w="4531" w:type="dxa"/>
          </w:tcPr>
          <w:p w14:paraId="58153ADF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Fırsatlar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(Opportunities)</w:t>
            </w:r>
          </w:p>
          <w:p w14:paraId="03C15C81" w14:textId="77777777" w:rsidR="009B29AB" w:rsidRPr="00D2560D" w:rsidRDefault="009B29AB" w:rsidP="009B2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Kaliteli ve yerli rakip azlığı</w:t>
            </w:r>
          </w:p>
          <w:p w14:paraId="74DE2BDD" w14:textId="77777777" w:rsidR="0047377B" w:rsidRPr="00D2560D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0A45AB5C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2DCB9575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6316358" w14:textId="77777777" w:rsidR="006340FD" w:rsidRPr="00D2560D" w:rsidRDefault="006340F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531" w:type="dxa"/>
          </w:tcPr>
          <w:p w14:paraId="5FBD2FDC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Tehditler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(Threats)</w:t>
            </w:r>
          </w:p>
          <w:p w14:paraId="77E205BA" w14:textId="5DFD383C" w:rsidR="0047377B" w:rsidRPr="00D2560D" w:rsidRDefault="00D2560D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Yoğun rekabet</w:t>
            </w:r>
            <w:r w:rsidR="009B29AB">
              <w:rPr>
                <w:sz w:val="20"/>
                <w:szCs w:val="20"/>
              </w:rPr>
              <w:t>(uluslararası)</w:t>
            </w:r>
          </w:p>
          <w:p w14:paraId="3502A59C" w14:textId="77777777" w:rsidR="0047377B" w:rsidRPr="00D2560D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41982105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0437A45F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5A98509" w14:textId="77777777" w:rsidR="006340FD" w:rsidRPr="00D2560D" w:rsidRDefault="006340F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14:paraId="40FBC1FD" w14:textId="77777777"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 Planlama</w:t>
      </w:r>
    </w:p>
    <w:p w14:paraId="154DDA62" w14:textId="77777777" w:rsidR="00060745" w:rsidRDefault="00060745" w:rsidP="00060745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Metodolojisi</w:t>
      </w:r>
    </w:p>
    <w:p w14:paraId="66BFA26A" w14:textId="77777777" w:rsidR="00060745" w:rsidRPr="007F0A55" w:rsidRDefault="00060745" w:rsidP="0006074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Yazılım projeleri için XP, Scrum, V Model, Şelale kullanılabilir. Projede neden bu yöntemin kullanıldığı 1-2 sayfayı geçmeyecek şekilde anlatılacaktır. )</w:t>
      </w:r>
    </w:p>
    <w:p w14:paraId="60C69AEA" w14:textId="77777777" w:rsidR="007F0A55" w:rsidRPr="00060745" w:rsidRDefault="007F0A55" w:rsidP="00060745">
      <w:r>
        <w:t>…</w:t>
      </w:r>
    </w:p>
    <w:p w14:paraId="3E31FE1E" w14:textId="77777777" w:rsidR="0056701A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Ekibi</w:t>
      </w:r>
    </w:p>
    <w:p w14:paraId="1EEE8916" w14:textId="77777777" w:rsidR="0056701A" w:rsidRPr="007F0A55" w:rsidRDefault="007641EB" w:rsidP="0056701A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Projede çalışacak ekibe ait bilgiler yer alacaktır</w:t>
      </w:r>
      <w:r w:rsidR="00060745" w:rsidRPr="007F0A55">
        <w:rPr>
          <w:i/>
          <w:iCs/>
        </w:rPr>
        <w:t>. Analiz-Tasarım-Kodlama-Test-Proje Yönetimi-Ürün Yöneticisi</w:t>
      </w:r>
      <w:r w:rsidRPr="007F0A55">
        <w:rPr>
          <w:i/>
          <w:iCs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1"/>
        <w:gridCol w:w="1641"/>
        <w:gridCol w:w="1874"/>
        <w:gridCol w:w="4956"/>
      </w:tblGrid>
      <w:tr w:rsidR="007641EB" w14:paraId="62DF0DE3" w14:textId="77777777" w:rsidTr="00F91F6D">
        <w:tc>
          <w:tcPr>
            <w:tcW w:w="591" w:type="dxa"/>
          </w:tcPr>
          <w:p w14:paraId="400DCFB5" w14:textId="77777777"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No</w:t>
            </w:r>
          </w:p>
        </w:tc>
        <w:tc>
          <w:tcPr>
            <w:tcW w:w="1641" w:type="dxa"/>
          </w:tcPr>
          <w:p w14:paraId="6CE62DDD" w14:textId="77777777"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Görev</w:t>
            </w:r>
          </w:p>
        </w:tc>
        <w:tc>
          <w:tcPr>
            <w:tcW w:w="1874" w:type="dxa"/>
          </w:tcPr>
          <w:p w14:paraId="557A72B1" w14:textId="77777777" w:rsidR="007641EB" w:rsidRPr="007641EB" w:rsidRDefault="007641EB" w:rsidP="0056701A">
            <w:pPr>
              <w:rPr>
                <w:b/>
                <w:bCs/>
              </w:rPr>
            </w:pPr>
            <w:r>
              <w:rPr>
                <w:b/>
                <w:bCs/>
              </w:rPr>
              <w:t>İsim</w:t>
            </w:r>
          </w:p>
        </w:tc>
        <w:tc>
          <w:tcPr>
            <w:tcW w:w="4956" w:type="dxa"/>
          </w:tcPr>
          <w:p w14:paraId="558ED06F" w14:textId="77777777"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Açıklama</w:t>
            </w:r>
            <w:r w:rsidR="00F91F6D">
              <w:rPr>
                <w:b/>
                <w:bCs/>
              </w:rPr>
              <w:t xml:space="preserve"> – Projedeki Görevi</w:t>
            </w:r>
          </w:p>
        </w:tc>
      </w:tr>
      <w:tr w:rsidR="007641EB" w14:paraId="2287F29C" w14:textId="77777777" w:rsidTr="00F91F6D">
        <w:tc>
          <w:tcPr>
            <w:tcW w:w="591" w:type="dxa"/>
          </w:tcPr>
          <w:p w14:paraId="222495F5" w14:textId="77777777" w:rsidR="007641EB" w:rsidRDefault="007641EB" w:rsidP="0056701A">
            <w:r>
              <w:lastRenderedPageBreak/>
              <w:t>1</w:t>
            </w:r>
          </w:p>
        </w:tc>
        <w:tc>
          <w:tcPr>
            <w:tcW w:w="1641" w:type="dxa"/>
          </w:tcPr>
          <w:p w14:paraId="70999F55" w14:textId="77777777" w:rsidR="007641EB" w:rsidRDefault="007641EB" w:rsidP="0056701A">
            <w:r>
              <w:t>Proje Yöneticisi</w:t>
            </w:r>
          </w:p>
        </w:tc>
        <w:tc>
          <w:tcPr>
            <w:tcW w:w="1874" w:type="dxa"/>
          </w:tcPr>
          <w:p w14:paraId="50827D15" w14:textId="77777777" w:rsidR="007641EB" w:rsidRDefault="009774A4" w:rsidP="0056701A">
            <w:r>
              <w:t>Cem Kılınç</w:t>
            </w:r>
          </w:p>
        </w:tc>
        <w:tc>
          <w:tcPr>
            <w:tcW w:w="4956" w:type="dxa"/>
          </w:tcPr>
          <w:p w14:paraId="39057C8D" w14:textId="77777777" w:rsidR="007641EB" w:rsidRDefault="007641EB" w:rsidP="0056701A">
            <w:r>
              <w:t>Proje planının yapılması, olası kullanıcılarla ile görüşülmesi.</w:t>
            </w:r>
          </w:p>
        </w:tc>
      </w:tr>
      <w:tr w:rsidR="007641EB" w14:paraId="624CE55B" w14:textId="77777777" w:rsidTr="00C27646">
        <w:trPr>
          <w:trHeight w:val="284"/>
        </w:trPr>
        <w:tc>
          <w:tcPr>
            <w:tcW w:w="591" w:type="dxa"/>
          </w:tcPr>
          <w:p w14:paraId="547305CA" w14:textId="77777777" w:rsidR="007641EB" w:rsidRDefault="007641EB" w:rsidP="0056701A">
            <w:r>
              <w:t>2</w:t>
            </w:r>
          </w:p>
        </w:tc>
        <w:tc>
          <w:tcPr>
            <w:tcW w:w="1641" w:type="dxa"/>
          </w:tcPr>
          <w:p w14:paraId="5BB1FC49" w14:textId="77777777" w:rsidR="007641EB" w:rsidRDefault="007641EB" w:rsidP="0056701A">
            <w:r>
              <w:t>Bilgisayar Mühendisi</w:t>
            </w:r>
          </w:p>
        </w:tc>
        <w:tc>
          <w:tcPr>
            <w:tcW w:w="1874" w:type="dxa"/>
          </w:tcPr>
          <w:p w14:paraId="5628578E" w14:textId="77777777" w:rsidR="007641EB" w:rsidRDefault="009774A4" w:rsidP="0056701A">
            <w:r>
              <w:t>Ada Kılınç</w:t>
            </w:r>
          </w:p>
        </w:tc>
        <w:tc>
          <w:tcPr>
            <w:tcW w:w="4956" w:type="dxa"/>
          </w:tcPr>
          <w:p w14:paraId="64B3D706" w14:textId="77777777" w:rsidR="007641EB" w:rsidRDefault="007641EB" w:rsidP="0056701A">
            <w:r>
              <w:t>…</w:t>
            </w:r>
          </w:p>
        </w:tc>
      </w:tr>
      <w:tr w:rsidR="007641EB" w14:paraId="78E075B8" w14:textId="77777777" w:rsidTr="00F91F6D">
        <w:tc>
          <w:tcPr>
            <w:tcW w:w="591" w:type="dxa"/>
          </w:tcPr>
          <w:p w14:paraId="3B07CEA4" w14:textId="77777777" w:rsidR="007641EB" w:rsidRDefault="007641EB" w:rsidP="0056701A">
            <w:r>
              <w:t>3</w:t>
            </w:r>
          </w:p>
        </w:tc>
        <w:tc>
          <w:tcPr>
            <w:tcW w:w="1641" w:type="dxa"/>
          </w:tcPr>
          <w:p w14:paraId="358F49B6" w14:textId="77777777" w:rsidR="007641EB" w:rsidRDefault="00F91F6D" w:rsidP="0056701A">
            <w:r>
              <w:t>Grafik/Tasarım Uzmanı</w:t>
            </w:r>
          </w:p>
        </w:tc>
        <w:tc>
          <w:tcPr>
            <w:tcW w:w="1874" w:type="dxa"/>
          </w:tcPr>
          <w:p w14:paraId="550BA6AE" w14:textId="77777777" w:rsidR="007641EB" w:rsidRDefault="009774A4" w:rsidP="0056701A">
            <w:r>
              <w:t>Toprak Kılınç</w:t>
            </w:r>
          </w:p>
        </w:tc>
        <w:tc>
          <w:tcPr>
            <w:tcW w:w="4956" w:type="dxa"/>
          </w:tcPr>
          <w:p w14:paraId="3B0639B4" w14:textId="77777777" w:rsidR="007641EB" w:rsidRDefault="007641EB" w:rsidP="0056701A">
            <w:r>
              <w:t>…</w:t>
            </w:r>
          </w:p>
        </w:tc>
      </w:tr>
      <w:tr w:rsidR="00854B40" w14:paraId="65012A03" w14:textId="77777777" w:rsidTr="00F91F6D">
        <w:tc>
          <w:tcPr>
            <w:tcW w:w="591" w:type="dxa"/>
          </w:tcPr>
          <w:p w14:paraId="5611110C" w14:textId="77777777" w:rsidR="00854B40" w:rsidRDefault="00854B40" w:rsidP="0056701A">
            <w:r>
              <w:t>…</w:t>
            </w:r>
          </w:p>
        </w:tc>
        <w:tc>
          <w:tcPr>
            <w:tcW w:w="1641" w:type="dxa"/>
          </w:tcPr>
          <w:p w14:paraId="67C7E747" w14:textId="77777777" w:rsidR="00854B40" w:rsidRDefault="00854B40" w:rsidP="0056701A">
            <w:r>
              <w:t>…</w:t>
            </w:r>
          </w:p>
        </w:tc>
        <w:tc>
          <w:tcPr>
            <w:tcW w:w="1874" w:type="dxa"/>
          </w:tcPr>
          <w:p w14:paraId="7B007A89" w14:textId="77777777" w:rsidR="00854B40" w:rsidRDefault="00854B40" w:rsidP="0056701A">
            <w:r>
              <w:t>…</w:t>
            </w:r>
          </w:p>
        </w:tc>
        <w:tc>
          <w:tcPr>
            <w:tcW w:w="4956" w:type="dxa"/>
          </w:tcPr>
          <w:p w14:paraId="5C69E19D" w14:textId="77777777" w:rsidR="00854B40" w:rsidRDefault="00854B40" w:rsidP="0056701A">
            <w:r>
              <w:t>…</w:t>
            </w:r>
          </w:p>
        </w:tc>
      </w:tr>
    </w:tbl>
    <w:p w14:paraId="78B59718" w14:textId="77777777" w:rsidR="007641EB" w:rsidRPr="0056701A" w:rsidRDefault="007641EB" w:rsidP="0056701A"/>
    <w:p w14:paraId="69726409" w14:textId="77777777" w:rsidR="0056701A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Organizasyon Şeması</w:t>
      </w:r>
    </w:p>
    <w:p w14:paraId="647491E5" w14:textId="77777777" w:rsidR="00060745" w:rsidRPr="007F0A55" w:rsidRDefault="00060745" w:rsidP="0006074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 ekibinin çalışacağı organizasyon şeması burada yer alacaktır</w:t>
      </w:r>
      <w:r w:rsidR="007F0A55" w:rsidRPr="007F0A55">
        <w:rPr>
          <w:i/>
          <w:iCs/>
        </w:rPr>
        <w:t>.</w:t>
      </w:r>
      <w:r w:rsidRPr="007F0A55">
        <w:rPr>
          <w:i/>
          <w:iCs/>
        </w:rPr>
        <w:t>)</w:t>
      </w:r>
    </w:p>
    <w:p w14:paraId="670DFC38" w14:textId="77777777" w:rsidR="0056701A" w:rsidRDefault="00F91F6D" w:rsidP="00F91F6D">
      <w:pPr>
        <w:jc w:val="center"/>
      </w:pPr>
      <w:r w:rsidRPr="00F91F6D">
        <w:rPr>
          <w:noProof/>
        </w:rPr>
        <w:drawing>
          <wp:inline distT="0" distB="0" distL="0" distR="0" wp14:anchorId="06290F12" wp14:editId="7033D99D">
            <wp:extent cx="6042660" cy="2674620"/>
            <wp:effectExtent l="0" t="0" r="0" b="11430"/>
            <wp:docPr id="1" name="Diyagram 1">
              <a:extLst xmlns:a="http://schemas.openxmlformats.org/drawingml/2006/main">
                <a:ext uri="{FF2B5EF4-FFF2-40B4-BE49-F238E27FC236}">
                  <a16:creationId xmlns:a16="http://schemas.microsoft.com/office/drawing/2014/main" id="{3AA7C409-B371-4776-A143-FA5A96106B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E91DE1E" w14:textId="77777777" w:rsidR="00B81020" w:rsidRDefault="00B81020" w:rsidP="00F91F6D">
      <w:pPr>
        <w:jc w:val="center"/>
      </w:pPr>
      <w:r w:rsidRPr="00B81020">
        <w:rPr>
          <w:b/>
          <w:bCs/>
        </w:rPr>
        <w:t xml:space="preserve">Şekil </w:t>
      </w:r>
      <w:r>
        <w:rPr>
          <w:b/>
          <w:bCs/>
        </w:rPr>
        <w:t>3</w:t>
      </w:r>
      <w:r w:rsidRPr="00B81020">
        <w:rPr>
          <w:b/>
          <w:bCs/>
        </w:rPr>
        <w:t>.</w:t>
      </w:r>
      <w:r>
        <w:t xml:space="preserve"> Organizasyon Şeması</w:t>
      </w:r>
    </w:p>
    <w:p w14:paraId="5D02DC58" w14:textId="77777777" w:rsidR="0056701A" w:rsidRPr="00BA3DD5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Plan Takvimi</w:t>
      </w:r>
    </w:p>
    <w:p w14:paraId="51CC05B1" w14:textId="77777777" w:rsidR="0056701A" w:rsidRDefault="007F0A55" w:rsidP="0056701A">
      <w:pPr>
        <w:rPr>
          <w:i/>
          <w:iCs/>
        </w:rPr>
      </w:pPr>
      <w:r w:rsidRPr="007F0A55">
        <w:rPr>
          <w:i/>
          <w:iCs/>
        </w:rPr>
        <w:t>(Not: Excel veya Microsoft Project benzeri bir araçlar proje takvimi buraya eklenecektir. Projenin ne kadar süreceği ayrıca belirtilecektir.</w:t>
      </w:r>
      <w:r w:rsidR="00233F21">
        <w:rPr>
          <w:i/>
          <w:iCs/>
        </w:rPr>
        <w:t xml:space="preserve"> Ya da </w:t>
      </w:r>
      <w:hyperlink r:id="rId16" w:history="1">
        <w:r w:rsidR="00233F21" w:rsidRPr="00E24EE3">
          <w:rPr>
            <w:rStyle w:val="Kpr"/>
          </w:rPr>
          <w:t>https://www.ganttproject.biz/</w:t>
        </w:r>
      </w:hyperlink>
      <w:r w:rsidR="00233F21">
        <w:t xml:space="preserve"> kullanılabilir</w:t>
      </w:r>
      <w:r w:rsidRPr="007F0A55">
        <w:rPr>
          <w:i/>
          <w:iCs/>
        </w:rPr>
        <w:t>)</w:t>
      </w:r>
    </w:p>
    <w:p w14:paraId="1B033C75" w14:textId="77777777" w:rsidR="00117918" w:rsidRPr="00117918" w:rsidRDefault="00117918" w:rsidP="00117918">
      <w:r w:rsidRPr="00117918">
        <w:rPr>
          <w:u w:val="single"/>
        </w:rPr>
        <w:t>Tahmini Proje Süresi:</w:t>
      </w:r>
      <w:r>
        <w:t xml:space="preserve"> X Ay (X’i değiştirin)</w:t>
      </w:r>
    </w:p>
    <w:p w14:paraId="66331038" w14:textId="77777777" w:rsidR="007F0A55" w:rsidRDefault="00117918" w:rsidP="0056701A">
      <w:r>
        <w:rPr>
          <w:noProof/>
          <w:lang w:eastAsia="tr-TR"/>
        </w:rPr>
        <w:lastRenderedPageBreak/>
        <w:drawing>
          <wp:inline distT="0" distB="0" distL="0" distR="0" wp14:anchorId="10303F18" wp14:editId="25F1344B">
            <wp:extent cx="5760720" cy="30850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2BA1" w14:textId="77777777" w:rsidR="00117918" w:rsidRDefault="00117918" w:rsidP="00117918">
      <w:pPr>
        <w:jc w:val="center"/>
      </w:pPr>
      <w:r w:rsidRPr="00B81020">
        <w:rPr>
          <w:b/>
          <w:bCs/>
        </w:rPr>
        <w:t xml:space="preserve">Şekil </w:t>
      </w:r>
      <w:r>
        <w:rPr>
          <w:b/>
          <w:bCs/>
        </w:rPr>
        <w:t>4</w:t>
      </w:r>
      <w:r w:rsidRPr="00B81020">
        <w:rPr>
          <w:b/>
          <w:bCs/>
        </w:rPr>
        <w:t>.</w:t>
      </w:r>
      <w:r>
        <w:t xml:space="preserve"> Proje Plan Takvimi</w:t>
      </w:r>
    </w:p>
    <w:p w14:paraId="7E509FEB" w14:textId="77777777"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Riskler</w:t>
      </w:r>
    </w:p>
    <w:p w14:paraId="7613F1CE" w14:textId="77777777" w:rsidR="0047377B" w:rsidRPr="007F0A55" w:rsidRDefault="00E57247" w:rsidP="0047377B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Projenin gerçekleştirilmesi sırasında oluşacak idari ve teknik riskler belirlenmelidir. Bu risklerin yönetilmesi için planlama yapılmalıdır.)</w:t>
      </w:r>
    </w:p>
    <w:tbl>
      <w:tblPr>
        <w:tblStyle w:val="TabloKlavuzu"/>
        <w:tblW w:w="9723" w:type="dxa"/>
        <w:tblLook w:val="04A0" w:firstRow="1" w:lastRow="0" w:firstColumn="1" w:lastColumn="0" w:noHBand="0" w:noVBand="1"/>
      </w:tblPr>
      <w:tblGrid>
        <w:gridCol w:w="679"/>
        <w:gridCol w:w="2232"/>
        <w:gridCol w:w="1904"/>
        <w:gridCol w:w="2268"/>
        <w:gridCol w:w="2640"/>
      </w:tblGrid>
      <w:tr w:rsidR="009774A4" w14:paraId="1BFACBEB" w14:textId="77777777" w:rsidTr="009774A4">
        <w:trPr>
          <w:trHeight w:val="586"/>
        </w:trPr>
        <w:tc>
          <w:tcPr>
            <w:tcW w:w="679" w:type="dxa"/>
          </w:tcPr>
          <w:p w14:paraId="76305A5A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Risk No</w:t>
            </w:r>
          </w:p>
        </w:tc>
        <w:tc>
          <w:tcPr>
            <w:tcW w:w="2232" w:type="dxa"/>
          </w:tcPr>
          <w:p w14:paraId="38072BE7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  <w:tc>
          <w:tcPr>
            <w:tcW w:w="1904" w:type="dxa"/>
          </w:tcPr>
          <w:p w14:paraId="062C047A" w14:textId="77777777" w:rsidR="009774A4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Etkisi (Düşük, Orta, Yüksek)</w:t>
            </w:r>
          </w:p>
        </w:tc>
        <w:tc>
          <w:tcPr>
            <w:tcW w:w="2268" w:type="dxa"/>
          </w:tcPr>
          <w:p w14:paraId="61B481B4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B Planı</w:t>
            </w:r>
          </w:p>
        </w:tc>
        <w:tc>
          <w:tcPr>
            <w:tcW w:w="2640" w:type="dxa"/>
          </w:tcPr>
          <w:p w14:paraId="64E0B7DF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C Planı</w:t>
            </w:r>
          </w:p>
        </w:tc>
      </w:tr>
      <w:tr w:rsidR="009774A4" w14:paraId="76185DCE" w14:textId="77777777" w:rsidTr="009774A4">
        <w:trPr>
          <w:trHeight w:val="286"/>
        </w:trPr>
        <w:tc>
          <w:tcPr>
            <w:tcW w:w="679" w:type="dxa"/>
          </w:tcPr>
          <w:p w14:paraId="7F6DAB0B" w14:textId="77777777"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1</w:t>
            </w:r>
          </w:p>
        </w:tc>
        <w:tc>
          <w:tcPr>
            <w:tcW w:w="2232" w:type="dxa"/>
          </w:tcPr>
          <w:p w14:paraId="2D47B970" w14:textId="77777777"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Uygun mühendis bulunamaması</w:t>
            </w:r>
          </w:p>
        </w:tc>
        <w:tc>
          <w:tcPr>
            <w:tcW w:w="1904" w:type="dxa"/>
          </w:tcPr>
          <w:p w14:paraId="33A1BBA7" w14:textId="77777777"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Yüksek</w:t>
            </w:r>
          </w:p>
        </w:tc>
        <w:tc>
          <w:tcPr>
            <w:tcW w:w="2268" w:type="dxa"/>
          </w:tcPr>
          <w:p w14:paraId="5EA8D7D3" w14:textId="77777777"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Farklı üniversitelerle iletişime geçilecektir.</w:t>
            </w:r>
          </w:p>
        </w:tc>
        <w:tc>
          <w:tcPr>
            <w:tcW w:w="2640" w:type="dxa"/>
          </w:tcPr>
          <w:p w14:paraId="0E6C918C" w14:textId="77777777"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 süresinin uzatılması.</w:t>
            </w:r>
          </w:p>
        </w:tc>
      </w:tr>
      <w:tr w:rsidR="009774A4" w14:paraId="5E65701C" w14:textId="77777777" w:rsidTr="009774A4">
        <w:trPr>
          <w:trHeight w:val="286"/>
        </w:trPr>
        <w:tc>
          <w:tcPr>
            <w:tcW w:w="679" w:type="dxa"/>
          </w:tcPr>
          <w:p w14:paraId="1FD39FA6" w14:textId="77777777"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32" w:type="dxa"/>
          </w:tcPr>
          <w:p w14:paraId="14A067DE" w14:textId="77777777"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….</w:t>
            </w:r>
          </w:p>
        </w:tc>
        <w:tc>
          <w:tcPr>
            <w:tcW w:w="1904" w:type="dxa"/>
          </w:tcPr>
          <w:p w14:paraId="68BD6AD7" w14:textId="77777777"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8" w:type="dxa"/>
          </w:tcPr>
          <w:p w14:paraId="45B8A6FA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57EA9BBC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</w:tr>
      <w:tr w:rsidR="009774A4" w14:paraId="708E5078" w14:textId="77777777" w:rsidTr="009774A4">
        <w:trPr>
          <w:trHeight w:val="286"/>
        </w:trPr>
        <w:tc>
          <w:tcPr>
            <w:tcW w:w="679" w:type="dxa"/>
          </w:tcPr>
          <w:p w14:paraId="748AC2D4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232" w:type="dxa"/>
          </w:tcPr>
          <w:p w14:paraId="0A6124FF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</w:tcPr>
          <w:p w14:paraId="4BD5065B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661A1FB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2A8FFA9E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</w:tr>
      <w:tr w:rsidR="009774A4" w14:paraId="11115481" w14:textId="77777777" w:rsidTr="009774A4">
        <w:trPr>
          <w:trHeight w:val="286"/>
        </w:trPr>
        <w:tc>
          <w:tcPr>
            <w:tcW w:w="679" w:type="dxa"/>
          </w:tcPr>
          <w:p w14:paraId="1EB1F9F7" w14:textId="77777777" w:rsidR="009774A4" w:rsidRPr="009774A4" w:rsidRDefault="009774A4" w:rsidP="00C276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32" w:type="dxa"/>
          </w:tcPr>
          <w:p w14:paraId="2CCF41A3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</w:tcPr>
          <w:p w14:paraId="2615D9F1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56B038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2BB31AA1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</w:tr>
    </w:tbl>
    <w:p w14:paraId="60E38D50" w14:textId="77777777" w:rsidR="009774A4" w:rsidRPr="0047377B" w:rsidRDefault="009774A4" w:rsidP="0047377B"/>
    <w:p w14:paraId="14B11599" w14:textId="77777777"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Bütçe ve Kaynaklar</w:t>
      </w:r>
    </w:p>
    <w:p w14:paraId="689658C2" w14:textId="77777777" w:rsidR="007F0A55" w:rsidRPr="007F0A55" w:rsidRDefault="007F0A55" w:rsidP="007F0A55">
      <w:pPr>
        <w:rPr>
          <w:i/>
          <w:iCs/>
        </w:rPr>
      </w:pPr>
      <w:r w:rsidRPr="007F0A55">
        <w:rPr>
          <w:i/>
          <w:iCs/>
        </w:rPr>
        <w:t>(Not: Projenin ilk versiyonunu sahaya sürmek için gerekli olan maliyet nedir? İnsan kaynağı maliyeti de dahil edilmelidir.)</w:t>
      </w:r>
    </w:p>
    <w:tbl>
      <w:tblPr>
        <w:tblStyle w:val="TabloKlavuzu"/>
        <w:tblW w:w="9776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080"/>
        <w:gridCol w:w="3260"/>
      </w:tblGrid>
      <w:tr w:rsidR="0056701A" w14:paraId="59CC8467" w14:textId="77777777" w:rsidTr="007F0A55">
        <w:tc>
          <w:tcPr>
            <w:tcW w:w="1812" w:type="dxa"/>
          </w:tcPr>
          <w:p w14:paraId="6AD803EF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İhtiyaç Açıklama</w:t>
            </w:r>
          </w:p>
        </w:tc>
        <w:tc>
          <w:tcPr>
            <w:tcW w:w="1812" w:type="dxa"/>
          </w:tcPr>
          <w:p w14:paraId="7C1BD285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İhtiyaç Duyulan</w:t>
            </w:r>
          </w:p>
        </w:tc>
        <w:tc>
          <w:tcPr>
            <w:tcW w:w="1812" w:type="dxa"/>
          </w:tcPr>
          <w:p w14:paraId="52682B55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Sahip Olunan</w:t>
            </w:r>
          </w:p>
        </w:tc>
        <w:tc>
          <w:tcPr>
            <w:tcW w:w="1080" w:type="dxa"/>
          </w:tcPr>
          <w:p w14:paraId="01532ED4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Fiyat</w:t>
            </w:r>
          </w:p>
        </w:tc>
        <w:tc>
          <w:tcPr>
            <w:tcW w:w="3260" w:type="dxa"/>
          </w:tcPr>
          <w:p w14:paraId="6F383169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Açıklama</w:t>
            </w:r>
          </w:p>
        </w:tc>
      </w:tr>
      <w:tr w:rsidR="0056701A" w14:paraId="0232BA3F" w14:textId="77777777" w:rsidTr="007F0A55">
        <w:tc>
          <w:tcPr>
            <w:tcW w:w="1812" w:type="dxa"/>
          </w:tcPr>
          <w:p w14:paraId="16004128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Bilgisayar (Notebook)</w:t>
            </w:r>
          </w:p>
        </w:tc>
        <w:tc>
          <w:tcPr>
            <w:tcW w:w="1812" w:type="dxa"/>
          </w:tcPr>
          <w:p w14:paraId="22D057ED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3</w:t>
            </w:r>
          </w:p>
        </w:tc>
        <w:tc>
          <w:tcPr>
            <w:tcW w:w="1812" w:type="dxa"/>
          </w:tcPr>
          <w:p w14:paraId="2DC9E203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4F0486F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20.000 TL</w:t>
            </w:r>
          </w:p>
        </w:tc>
        <w:tc>
          <w:tcPr>
            <w:tcW w:w="3260" w:type="dxa"/>
          </w:tcPr>
          <w:p w14:paraId="01179EC6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</w:tr>
      <w:tr w:rsidR="0056701A" w14:paraId="39006596" w14:textId="77777777" w:rsidTr="007F0A55">
        <w:tc>
          <w:tcPr>
            <w:tcW w:w="1812" w:type="dxa"/>
          </w:tcPr>
          <w:p w14:paraId="6F1FABB9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Sunucu Kiralama</w:t>
            </w:r>
          </w:p>
        </w:tc>
        <w:tc>
          <w:tcPr>
            <w:tcW w:w="1812" w:type="dxa"/>
          </w:tcPr>
          <w:p w14:paraId="2D0BBD52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1</w:t>
            </w:r>
          </w:p>
        </w:tc>
        <w:tc>
          <w:tcPr>
            <w:tcW w:w="1812" w:type="dxa"/>
          </w:tcPr>
          <w:p w14:paraId="366ACDAE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3A614C5A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20.000TL</w:t>
            </w:r>
          </w:p>
        </w:tc>
        <w:tc>
          <w:tcPr>
            <w:tcW w:w="3260" w:type="dxa"/>
          </w:tcPr>
          <w:p w14:paraId="41BADEC1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Amazon sunucusu kiralama</w:t>
            </w:r>
          </w:p>
        </w:tc>
      </w:tr>
      <w:tr w:rsidR="0056701A" w14:paraId="3C740605" w14:textId="77777777" w:rsidTr="007F0A55">
        <w:tc>
          <w:tcPr>
            <w:tcW w:w="1812" w:type="dxa"/>
          </w:tcPr>
          <w:p w14:paraId="5F45EC4E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Tablet, telefon</w:t>
            </w:r>
          </w:p>
        </w:tc>
        <w:tc>
          <w:tcPr>
            <w:tcW w:w="1812" w:type="dxa"/>
          </w:tcPr>
          <w:p w14:paraId="18874AC0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812" w:type="dxa"/>
          </w:tcPr>
          <w:p w14:paraId="194B5622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080" w:type="dxa"/>
          </w:tcPr>
          <w:p w14:paraId="7A341A88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3260" w:type="dxa"/>
          </w:tcPr>
          <w:p w14:paraId="3BEADED9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</w:tr>
      <w:tr w:rsidR="009774A4" w14:paraId="7BC4BFD2" w14:textId="77777777" w:rsidTr="007F0A55">
        <w:tc>
          <w:tcPr>
            <w:tcW w:w="1812" w:type="dxa"/>
          </w:tcPr>
          <w:p w14:paraId="4A17C9D4" w14:textId="77777777"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812" w:type="dxa"/>
          </w:tcPr>
          <w:p w14:paraId="0DA6A5F5" w14:textId="77777777"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812" w:type="dxa"/>
          </w:tcPr>
          <w:p w14:paraId="4D39569C" w14:textId="77777777"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080" w:type="dxa"/>
          </w:tcPr>
          <w:p w14:paraId="2BBC77C3" w14:textId="77777777"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3260" w:type="dxa"/>
          </w:tcPr>
          <w:p w14:paraId="784B4C8D" w14:textId="77777777"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</w:tr>
      <w:tr w:rsidR="0056701A" w14:paraId="14EB7339" w14:textId="77777777" w:rsidTr="007F0A55">
        <w:tc>
          <w:tcPr>
            <w:tcW w:w="1812" w:type="dxa"/>
          </w:tcPr>
          <w:p w14:paraId="45FFCC35" w14:textId="77777777" w:rsidR="0056701A" w:rsidRPr="007F0A55" w:rsidRDefault="0056701A" w:rsidP="0056701A">
            <w:pPr>
              <w:rPr>
                <w:b/>
                <w:bCs/>
                <w:sz w:val="20"/>
                <w:szCs w:val="20"/>
              </w:rPr>
            </w:pPr>
            <w:r w:rsidRPr="007F0A55">
              <w:rPr>
                <w:b/>
                <w:bCs/>
                <w:sz w:val="20"/>
                <w:szCs w:val="20"/>
              </w:rPr>
              <w:t>TOPLAM</w:t>
            </w:r>
          </w:p>
        </w:tc>
        <w:tc>
          <w:tcPr>
            <w:tcW w:w="1812" w:type="dxa"/>
          </w:tcPr>
          <w:p w14:paraId="0149DCE8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  <w:tc>
          <w:tcPr>
            <w:tcW w:w="1812" w:type="dxa"/>
          </w:tcPr>
          <w:p w14:paraId="09AC66FC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5F77597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40.000 TL</w:t>
            </w:r>
          </w:p>
        </w:tc>
        <w:tc>
          <w:tcPr>
            <w:tcW w:w="3260" w:type="dxa"/>
          </w:tcPr>
          <w:p w14:paraId="7166EEFE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</w:tr>
    </w:tbl>
    <w:p w14:paraId="27B00961" w14:textId="77777777" w:rsidR="0056701A" w:rsidRPr="0056701A" w:rsidRDefault="0056701A" w:rsidP="0056701A"/>
    <w:p w14:paraId="2764A681" w14:textId="77777777"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lastRenderedPageBreak/>
        <w:t>Sürdürülebilirlik</w:t>
      </w:r>
    </w:p>
    <w:p w14:paraId="5B547BA7" w14:textId="77777777" w:rsidR="00A24F0C" w:rsidRPr="007F0A55" w:rsidRDefault="00A24F0C" w:rsidP="00BA3DD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 xml:space="preserve">Proje tamamlanınca sürdürülebilir olması için </w:t>
      </w:r>
      <w:r w:rsidR="002D0192" w:rsidRPr="007F0A55">
        <w:rPr>
          <w:i/>
          <w:iCs/>
        </w:rPr>
        <w:t xml:space="preserve">aylık </w:t>
      </w:r>
      <w:r w:rsidRPr="007F0A55">
        <w:rPr>
          <w:i/>
          <w:iCs/>
        </w:rPr>
        <w:t xml:space="preserve">ne kadar </w:t>
      </w:r>
      <w:r w:rsidR="002D0192" w:rsidRPr="007F0A55">
        <w:rPr>
          <w:i/>
          <w:iCs/>
        </w:rPr>
        <w:t xml:space="preserve">gelire </w:t>
      </w:r>
      <w:r w:rsidRPr="007F0A55">
        <w:rPr>
          <w:i/>
          <w:iCs/>
        </w:rPr>
        <w:t>ihtiyaç var</w:t>
      </w:r>
      <w:r w:rsidR="002D0192" w:rsidRPr="007F0A55">
        <w:rPr>
          <w:i/>
          <w:iCs/>
        </w:rPr>
        <w:t>? Aylık giderlerimiz neler? Bu gelirin elde edilebilmesi için nasıl bir aksiyon planı yapılabilir?</w:t>
      </w:r>
      <w:r w:rsidRPr="007F0A55">
        <w:rPr>
          <w:i/>
          <w:iCs/>
        </w:rPr>
        <w:t>)</w:t>
      </w:r>
    </w:p>
    <w:p w14:paraId="531898DF" w14:textId="77777777" w:rsidR="00BA3DD5" w:rsidRDefault="001620FE" w:rsidP="00BA3DD5">
      <w:r>
        <w:t xml:space="preserve">Örn: </w:t>
      </w:r>
      <w:r w:rsidR="0056701A" w:rsidRPr="0056701A">
        <w:t>Proje tamamlandıktan sonra sürdürülebilir olabilmesi için planlanan iki gelir modeli bulunmaktadır.</w:t>
      </w:r>
      <w:r>
        <w:t xml:space="preserve"> Reklam, aylık üyelik… </w:t>
      </w:r>
    </w:p>
    <w:sectPr w:rsidR="00BA3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04D26" w14:textId="77777777" w:rsidR="002130D4" w:rsidRDefault="002130D4" w:rsidP="00A24F0C">
      <w:pPr>
        <w:spacing w:after="0" w:line="240" w:lineRule="auto"/>
      </w:pPr>
      <w:r>
        <w:separator/>
      </w:r>
    </w:p>
  </w:endnote>
  <w:endnote w:type="continuationSeparator" w:id="0">
    <w:p w14:paraId="22412C9F" w14:textId="77777777" w:rsidR="002130D4" w:rsidRDefault="002130D4" w:rsidP="00A2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362CC" w14:textId="77777777" w:rsidR="002130D4" w:rsidRDefault="002130D4" w:rsidP="00A24F0C">
      <w:pPr>
        <w:spacing w:after="0" w:line="240" w:lineRule="auto"/>
      </w:pPr>
      <w:r>
        <w:separator/>
      </w:r>
    </w:p>
  </w:footnote>
  <w:footnote w:type="continuationSeparator" w:id="0">
    <w:p w14:paraId="01461C5D" w14:textId="77777777" w:rsidR="002130D4" w:rsidRDefault="002130D4" w:rsidP="00A24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B11"/>
    <w:multiLevelType w:val="multilevel"/>
    <w:tmpl w:val="80244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802B54"/>
    <w:multiLevelType w:val="multilevel"/>
    <w:tmpl w:val="3C9C9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D5"/>
    <w:rsid w:val="000279E6"/>
    <w:rsid w:val="00060745"/>
    <w:rsid w:val="00083A15"/>
    <w:rsid w:val="000863F7"/>
    <w:rsid w:val="000B1058"/>
    <w:rsid w:val="000E412C"/>
    <w:rsid w:val="000F303E"/>
    <w:rsid w:val="00117918"/>
    <w:rsid w:val="001620FE"/>
    <w:rsid w:val="001B7BA3"/>
    <w:rsid w:val="002130D4"/>
    <w:rsid w:val="00233F21"/>
    <w:rsid w:val="00250C2E"/>
    <w:rsid w:val="002D0192"/>
    <w:rsid w:val="002E7336"/>
    <w:rsid w:val="0038243C"/>
    <w:rsid w:val="0040150E"/>
    <w:rsid w:val="00403B69"/>
    <w:rsid w:val="004358A3"/>
    <w:rsid w:val="0047377B"/>
    <w:rsid w:val="00494985"/>
    <w:rsid w:val="004E36EB"/>
    <w:rsid w:val="00531F3E"/>
    <w:rsid w:val="0056701A"/>
    <w:rsid w:val="005E3471"/>
    <w:rsid w:val="006340FD"/>
    <w:rsid w:val="007528E4"/>
    <w:rsid w:val="00754048"/>
    <w:rsid w:val="007641EB"/>
    <w:rsid w:val="00796BAB"/>
    <w:rsid w:val="007D1455"/>
    <w:rsid w:val="007F0A55"/>
    <w:rsid w:val="008443D5"/>
    <w:rsid w:val="00854B40"/>
    <w:rsid w:val="0087505A"/>
    <w:rsid w:val="00955983"/>
    <w:rsid w:val="009774A4"/>
    <w:rsid w:val="009B29AB"/>
    <w:rsid w:val="00A1064D"/>
    <w:rsid w:val="00A24F0C"/>
    <w:rsid w:val="00B118A9"/>
    <w:rsid w:val="00B774FA"/>
    <w:rsid w:val="00B81020"/>
    <w:rsid w:val="00B814FF"/>
    <w:rsid w:val="00BA3DD5"/>
    <w:rsid w:val="00C27646"/>
    <w:rsid w:val="00C530C9"/>
    <w:rsid w:val="00C5715C"/>
    <w:rsid w:val="00C65CA2"/>
    <w:rsid w:val="00CC379E"/>
    <w:rsid w:val="00CD0F13"/>
    <w:rsid w:val="00D2560D"/>
    <w:rsid w:val="00D91856"/>
    <w:rsid w:val="00DB25E9"/>
    <w:rsid w:val="00E27FB1"/>
    <w:rsid w:val="00E57247"/>
    <w:rsid w:val="00E74B28"/>
    <w:rsid w:val="00E90EE3"/>
    <w:rsid w:val="00F004A0"/>
    <w:rsid w:val="00F147EA"/>
    <w:rsid w:val="00F80A52"/>
    <w:rsid w:val="00F91F6D"/>
    <w:rsid w:val="00FA0738"/>
    <w:rsid w:val="00F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DA6B"/>
  <w15:chartTrackingRefBased/>
  <w15:docId w15:val="{CED8A436-C48F-4CB6-996D-39F6674F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3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A3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BA3DD5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BA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Bal">
    <w:name w:val="TOC Heading"/>
    <w:basedOn w:val="Balk1"/>
    <w:next w:val="Normal"/>
    <w:uiPriority w:val="39"/>
    <w:unhideWhenUsed/>
    <w:qFormat/>
    <w:rsid w:val="00A24F0C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A24F0C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24F0C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A24F0C"/>
    <w:pPr>
      <w:spacing w:after="100"/>
      <w:ind w:left="440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A24F0C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A24F0C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A24F0C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233F21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3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ganttproject.biz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6EA5F8-65ED-4F0B-A518-818B9B486505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tr-TR"/>
        </a:p>
      </dgm:t>
    </dgm:pt>
    <dgm:pt modelId="{D1348AB9-15BD-49B8-ABBC-EB1887D2100B}">
      <dgm:prSet/>
      <dgm:spPr/>
      <dgm:t>
        <a:bodyPr/>
        <a:lstStyle/>
        <a:p>
          <a:r>
            <a:rPr lang="tr-TR" dirty="0"/>
            <a:t>Grafik Tasarım</a:t>
          </a:r>
        </a:p>
      </dgm:t>
    </dgm:pt>
    <dgm:pt modelId="{A3677D08-A79B-4CD0-B864-3DD3293808D7}" type="parTrans" cxnId="{A4895283-7E3F-4559-85D7-3E2B3D7FD8A5}">
      <dgm:prSet/>
      <dgm:spPr/>
      <dgm:t>
        <a:bodyPr/>
        <a:lstStyle/>
        <a:p>
          <a:endParaRPr lang="tr-TR"/>
        </a:p>
      </dgm:t>
    </dgm:pt>
    <dgm:pt modelId="{F5D98321-0479-465C-9E1C-3CB214065303}" type="sibTrans" cxnId="{A4895283-7E3F-4559-85D7-3E2B3D7FD8A5}">
      <dgm:prSet/>
      <dgm:spPr/>
      <dgm:t>
        <a:bodyPr/>
        <a:lstStyle/>
        <a:p>
          <a:endParaRPr lang="tr-TR"/>
        </a:p>
      </dgm:t>
    </dgm:pt>
    <dgm:pt modelId="{AB025F62-4383-417A-BA40-780820C78762}">
      <dgm:prSet/>
      <dgm:spPr/>
      <dgm:t>
        <a:bodyPr/>
        <a:lstStyle/>
        <a:p>
          <a:r>
            <a:rPr lang="tr-TR" dirty="0"/>
            <a:t>Toprak Kılınç</a:t>
          </a:r>
        </a:p>
      </dgm:t>
    </dgm:pt>
    <dgm:pt modelId="{DCA4AD39-938B-44DF-8947-F5DD7D9C0F0F}" type="parTrans" cxnId="{8A2F772C-39DD-4BA9-9DC0-09F9A1632C34}">
      <dgm:prSet/>
      <dgm:spPr/>
      <dgm:t>
        <a:bodyPr/>
        <a:lstStyle/>
        <a:p>
          <a:endParaRPr lang="tr-TR"/>
        </a:p>
      </dgm:t>
    </dgm:pt>
    <dgm:pt modelId="{F360CB97-091E-423D-9D01-13D5FDCA7F50}" type="sibTrans" cxnId="{8A2F772C-39DD-4BA9-9DC0-09F9A1632C34}">
      <dgm:prSet/>
      <dgm:spPr/>
      <dgm:t>
        <a:bodyPr/>
        <a:lstStyle/>
        <a:p>
          <a:endParaRPr lang="tr-TR"/>
        </a:p>
      </dgm:t>
    </dgm:pt>
    <dgm:pt modelId="{693060FE-B212-4227-A7CC-35CECAC7D95C}">
      <dgm:prSet/>
      <dgm:spPr/>
      <dgm:t>
        <a:bodyPr/>
        <a:lstStyle/>
        <a:p>
          <a:r>
            <a:rPr lang="tr-TR" dirty="0"/>
            <a:t>Yazılım (Web)</a:t>
          </a:r>
        </a:p>
      </dgm:t>
    </dgm:pt>
    <dgm:pt modelId="{25A5FC2C-FD58-45AE-93D6-3337F16FDC16}" type="parTrans" cxnId="{717AA213-70E8-4DAC-8280-A455B5034C6C}">
      <dgm:prSet/>
      <dgm:spPr/>
      <dgm:t>
        <a:bodyPr/>
        <a:lstStyle/>
        <a:p>
          <a:endParaRPr lang="tr-TR"/>
        </a:p>
      </dgm:t>
    </dgm:pt>
    <dgm:pt modelId="{246C541B-5072-4DF5-9A2D-FC75B191EDD6}" type="sibTrans" cxnId="{717AA213-70E8-4DAC-8280-A455B5034C6C}">
      <dgm:prSet/>
      <dgm:spPr/>
      <dgm:t>
        <a:bodyPr/>
        <a:lstStyle/>
        <a:p>
          <a:endParaRPr lang="tr-TR"/>
        </a:p>
      </dgm:t>
    </dgm:pt>
    <dgm:pt modelId="{07775997-B070-46C2-85DB-66E2B0039008}">
      <dgm:prSet/>
      <dgm:spPr/>
      <dgm:t>
        <a:bodyPr/>
        <a:lstStyle/>
        <a:p>
          <a:r>
            <a:rPr lang="tr-TR" dirty="0"/>
            <a:t>Derin Kılınç</a:t>
          </a:r>
        </a:p>
      </dgm:t>
    </dgm:pt>
    <dgm:pt modelId="{89673C8A-5967-472F-B3B3-0564DD71309A}" type="parTrans" cxnId="{DFBD7B72-40F6-4043-AD15-0AD14B4AE187}">
      <dgm:prSet/>
      <dgm:spPr/>
      <dgm:t>
        <a:bodyPr/>
        <a:lstStyle/>
        <a:p>
          <a:endParaRPr lang="tr-TR"/>
        </a:p>
      </dgm:t>
    </dgm:pt>
    <dgm:pt modelId="{0EFEC444-F8FF-4594-890D-072483178E3A}" type="sibTrans" cxnId="{DFBD7B72-40F6-4043-AD15-0AD14B4AE187}">
      <dgm:prSet/>
      <dgm:spPr/>
      <dgm:t>
        <a:bodyPr/>
        <a:lstStyle/>
        <a:p>
          <a:endParaRPr lang="tr-TR"/>
        </a:p>
      </dgm:t>
    </dgm:pt>
    <dgm:pt modelId="{D3A67C2C-13B8-4D4D-8DCE-4A0E9477BF0A}">
      <dgm:prSet/>
      <dgm:spPr/>
      <dgm:t>
        <a:bodyPr/>
        <a:lstStyle/>
        <a:p>
          <a:r>
            <a:rPr lang="tr-TR" dirty="0"/>
            <a:t>Ada Kılınç</a:t>
          </a:r>
        </a:p>
      </dgm:t>
    </dgm:pt>
    <dgm:pt modelId="{B0090E7F-8883-4246-92BA-922A23C61539}" type="parTrans" cxnId="{B0E5FE77-3944-4597-8DCB-9F3FCCF78A79}">
      <dgm:prSet/>
      <dgm:spPr/>
      <dgm:t>
        <a:bodyPr/>
        <a:lstStyle/>
        <a:p>
          <a:endParaRPr lang="tr-TR"/>
        </a:p>
      </dgm:t>
    </dgm:pt>
    <dgm:pt modelId="{8BE92F46-4960-48DB-99C8-87E9D6BFEBFD}" type="sibTrans" cxnId="{B0E5FE77-3944-4597-8DCB-9F3FCCF78A79}">
      <dgm:prSet/>
      <dgm:spPr/>
      <dgm:t>
        <a:bodyPr/>
        <a:lstStyle/>
        <a:p>
          <a:endParaRPr lang="tr-TR"/>
        </a:p>
      </dgm:t>
    </dgm:pt>
    <dgm:pt modelId="{035BEFED-1022-4AA6-98EA-48A27A2D59CB}">
      <dgm:prSet/>
      <dgm:spPr/>
      <dgm:t>
        <a:bodyPr/>
        <a:lstStyle/>
        <a:p>
          <a:r>
            <a:rPr lang="tr-TR" dirty="0"/>
            <a:t>Yazılım (Mobil)</a:t>
          </a:r>
        </a:p>
      </dgm:t>
    </dgm:pt>
    <dgm:pt modelId="{7E56FADA-393F-4D1B-B015-8A96A4A59D66}" type="parTrans" cxnId="{611A75B3-3AF0-44F2-8157-140F290D49D2}">
      <dgm:prSet/>
      <dgm:spPr/>
      <dgm:t>
        <a:bodyPr/>
        <a:lstStyle/>
        <a:p>
          <a:endParaRPr lang="tr-TR"/>
        </a:p>
      </dgm:t>
    </dgm:pt>
    <dgm:pt modelId="{3CCA9F59-42AC-4F98-9636-D55D4D0A3308}" type="sibTrans" cxnId="{611A75B3-3AF0-44F2-8157-140F290D49D2}">
      <dgm:prSet/>
      <dgm:spPr/>
      <dgm:t>
        <a:bodyPr/>
        <a:lstStyle/>
        <a:p>
          <a:endParaRPr lang="tr-TR"/>
        </a:p>
      </dgm:t>
    </dgm:pt>
    <dgm:pt modelId="{3B240CF2-943D-437C-B72B-0EAAE8DB045C}">
      <dgm:prSet/>
      <dgm:spPr/>
      <dgm:t>
        <a:bodyPr/>
        <a:lstStyle/>
        <a:p>
          <a:r>
            <a:rPr lang="tr-TR" dirty="0"/>
            <a:t>Nil Kılınç</a:t>
          </a:r>
        </a:p>
      </dgm:t>
    </dgm:pt>
    <dgm:pt modelId="{A0CEAAEA-11B4-4422-A362-F7150D4FF2D0}" type="parTrans" cxnId="{ED98780C-A19B-45D3-A3A0-E8958597B873}">
      <dgm:prSet/>
      <dgm:spPr/>
      <dgm:t>
        <a:bodyPr/>
        <a:lstStyle/>
        <a:p>
          <a:endParaRPr lang="tr-TR"/>
        </a:p>
      </dgm:t>
    </dgm:pt>
    <dgm:pt modelId="{AD9A04FD-EE39-4B3E-8980-562CF29C7DA5}" type="sibTrans" cxnId="{ED98780C-A19B-45D3-A3A0-E8958597B873}">
      <dgm:prSet/>
      <dgm:spPr/>
      <dgm:t>
        <a:bodyPr/>
        <a:lstStyle/>
        <a:p>
          <a:endParaRPr lang="tr-TR"/>
        </a:p>
      </dgm:t>
    </dgm:pt>
    <dgm:pt modelId="{D757A127-A44C-4D9A-84B1-2DE97EE52980}">
      <dgm:prSet/>
      <dgm:spPr/>
      <dgm:t>
        <a:bodyPr/>
        <a:lstStyle/>
        <a:p>
          <a:r>
            <a:rPr lang="tr-TR" dirty="0"/>
            <a:t>Proje Yöneticisi (Cem Kılınç)</a:t>
          </a:r>
        </a:p>
      </dgm:t>
    </dgm:pt>
    <dgm:pt modelId="{E8770F8D-91E2-47EA-A269-23FE8D963EBA}" type="parTrans" cxnId="{63D2BDB4-8743-4F9B-9D17-59D4C8272861}">
      <dgm:prSet/>
      <dgm:spPr/>
      <dgm:t>
        <a:bodyPr/>
        <a:lstStyle/>
        <a:p>
          <a:endParaRPr lang="tr-TR"/>
        </a:p>
      </dgm:t>
    </dgm:pt>
    <dgm:pt modelId="{22D4B1BF-15F5-4273-AEDB-572083CEA886}" type="sibTrans" cxnId="{63D2BDB4-8743-4F9B-9D17-59D4C8272861}">
      <dgm:prSet/>
      <dgm:spPr/>
      <dgm:t>
        <a:bodyPr/>
        <a:lstStyle/>
        <a:p>
          <a:endParaRPr lang="tr-TR"/>
        </a:p>
      </dgm:t>
    </dgm:pt>
    <dgm:pt modelId="{18FE3F9F-0029-4736-8BB8-7708E5FFEFCB}" type="pres">
      <dgm:prSet presAssocID="{766EA5F8-65ED-4F0B-A518-818B9B4865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F66FBE-898C-4CC8-871A-E88C48D1C017}" type="pres">
      <dgm:prSet presAssocID="{D757A127-A44C-4D9A-84B1-2DE97EE52980}" presName="hierRoot1" presStyleCnt="0">
        <dgm:presLayoutVars>
          <dgm:hierBranch val="init"/>
        </dgm:presLayoutVars>
      </dgm:prSet>
      <dgm:spPr/>
    </dgm:pt>
    <dgm:pt modelId="{4610ABDE-E7BA-4784-BC6D-7EDA6EFCC7DE}" type="pres">
      <dgm:prSet presAssocID="{D757A127-A44C-4D9A-84B1-2DE97EE52980}" presName="rootComposite1" presStyleCnt="0"/>
      <dgm:spPr/>
    </dgm:pt>
    <dgm:pt modelId="{07860AFA-D018-454D-9B97-927482626561}" type="pres">
      <dgm:prSet presAssocID="{D757A127-A44C-4D9A-84B1-2DE97EE52980}" presName="rootText1" presStyleLbl="node0" presStyleIdx="0" presStyleCnt="1">
        <dgm:presLayoutVars>
          <dgm:chPref val="3"/>
        </dgm:presLayoutVars>
      </dgm:prSet>
      <dgm:spPr/>
    </dgm:pt>
    <dgm:pt modelId="{F9F2D09B-58D5-4269-B446-47BB5FC6FCE5}" type="pres">
      <dgm:prSet presAssocID="{D757A127-A44C-4D9A-84B1-2DE97EE52980}" presName="rootConnector1" presStyleLbl="node1" presStyleIdx="0" presStyleCnt="0"/>
      <dgm:spPr/>
    </dgm:pt>
    <dgm:pt modelId="{A42482C1-DAA5-4152-8838-071539E056B9}" type="pres">
      <dgm:prSet presAssocID="{D757A127-A44C-4D9A-84B1-2DE97EE52980}" presName="hierChild2" presStyleCnt="0"/>
      <dgm:spPr/>
    </dgm:pt>
    <dgm:pt modelId="{A0B45599-730B-42EF-846D-4A0BF4EB84B9}" type="pres">
      <dgm:prSet presAssocID="{A3677D08-A79B-4CD0-B864-3DD3293808D7}" presName="Name37" presStyleLbl="parChTrans1D2" presStyleIdx="0" presStyleCnt="3"/>
      <dgm:spPr/>
    </dgm:pt>
    <dgm:pt modelId="{36B3F138-D9CD-40A4-AF5D-8B670AE083A8}" type="pres">
      <dgm:prSet presAssocID="{D1348AB9-15BD-49B8-ABBC-EB1887D2100B}" presName="hierRoot2" presStyleCnt="0">
        <dgm:presLayoutVars>
          <dgm:hierBranch val="init"/>
        </dgm:presLayoutVars>
      </dgm:prSet>
      <dgm:spPr/>
    </dgm:pt>
    <dgm:pt modelId="{EE70BE95-C6A7-40F9-A47A-222833BBBBDF}" type="pres">
      <dgm:prSet presAssocID="{D1348AB9-15BD-49B8-ABBC-EB1887D2100B}" presName="rootComposite" presStyleCnt="0"/>
      <dgm:spPr/>
    </dgm:pt>
    <dgm:pt modelId="{622B4CAB-B816-4C5D-A2F0-7F091CD5AF82}" type="pres">
      <dgm:prSet presAssocID="{D1348AB9-15BD-49B8-ABBC-EB1887D2100B}" presName="rootText" presStyleLbl="node2" presStyleIdx="0" presStyleCnt="3">
        <dgm:presLayoutVars>
          <dgm:chPref val="3"/>
        </dgm:presLayoutVars>
      </dgm:prSet>
      <dgm:spPr/>
    </dgm:pt>
    <dgm:pt modelId="{21C5A012-D5DD-420A-9772-F772A8D147B5}" type="pres">
      <dgm:prSet presAssocID="{D1348AB9-15BD-49B8-ABBC-EB1887D2100B}" presName="rootConnector" presStyleLbl="node2" presStyleIdx="0" presStyleCnt="3"/>
      <dgm:spPr/>
    </dgm:pt>
    <dgm:pt modelId="{6C3DB4A7-EDC4-403F-BCB5-C71DC8D4EA5A}" type="pres">
      <dgm:prSet presAssocID="{D1348AB9-15BD-49B8-ABBC-EB1887D2100B}" presName="hierChild4" presStyleCnt="0"/>
      <dgm:spPr/>
    </dgm:pt>
    <dgm:pt modelId="{292B5C92-4F85-4D2B-88A8-54157B2DB697}" type="pres">
      <dgm:prSet presAssocID="{DCA4AD39-938B-44DF-8947-F5DD7D9C0F0F}" presName="Name37" presStyleLbl="parChTrans1D3" presStyleIdx="0" presStyleCnt="4"/>
      <dgm:spPr/>
    </dgm:pt>
    <dgm:pt modelId="{716BCBB8-578C-432C-B6F4-5ACA4E520DB2}" type="pres">
      <dgm:prSet presAssocID="{AB025F62-4383-417A-BA40-780820C78762}" presName="hierRoot2" presStyleCnt="0">
        <dgm:presLayoutVars>
          <dgm:hierBranch val="init"/>
        </dgm:presLayoutVars>
      </dgm:prSet>
      <dgm:spPr/>
    </dgm:pt>
    <dgm:pt modelId="{F858EEB5-1B5D-4C1D-9272-09914E545E7B}" type="pres">
      <dgm:prSet presAssocID="{AB025F62-4383-417A-BA40-780820C78762}" presName="rootComposite" presStyleCnt="0"/>
      <dgm:spPr/>
    </dgm:pt>
    <dgm:pt modelId="{2A5D92A1-2B45-4DE0-B550-94795A6365A5}" type="pres">
      <dgm:prSet presAssocID="{AB025F62-4383-417A-BA40-780820C78762}" presName="rootText" presStyleLbl="node3" presStyleIdx="0" presStyleCnt="4">
        <dgm:presLayoutVars>
          <dgm:chPref val="3"/>
        </dgm:presLayoutVars>
      </dgm:prSet>
      <dgm:spPr/>
    </dgm:pt>
    <dgm:pt modelId="{EA64DD45-4F32-4C4A-9E58-373AB7A9E1B2}" type="pres">
      <dgm:prSet presAssocID="{AB025F62-4383-417A-BA40-780820C78762}" presName="rootConnector" presStyleLbl="node3" presStyleIdx="0" presStyleCnt="4"/>
      <dgm:spPr/>
    </dgm:pt>
    <dgm:pt modelId="{4A109418-51A3-4BEE-A301-AAC1AADEDCDE}" type="pres">
      <dgm:prSet presAssocID="{AB025F62-4383-417A-BA40-780820C78762}" presName="hierChild4" presStyleCnt="0"/>
      <dgm:spPr/>
    </dgm:pt>
    <dgm:pt modelId="{577BA27A-9781-4492-A6D6-BC452F656BE5}" type="pres">
      <dgm:prSet presAssocID="{AB025F62-4383-417A-BA40-780820C78762}" presName="hierChild5" presStyleCnt="0"/>
      <dgm:spPr/>
    </dgm:pt>
    <dgm:pt modelId="{0BFB2392-AFDD-44C0-8B62-D7315401EDC7}" type="pres">
      <dgm:prSet presAssocID="{D1348AB9-15BD-49B8-ABBC-EB1887D2100B}" presName="hierChild5" presStyleCnt="0"/>
      <dgm:spPr/>
    </dgm:pt>
    <dgm:pt modelId="{892FC98E-7D89-46D4-A0C7-AF0A3ADDDC91}" type="pres">
      <dgm:prSet presAssocID="{25A5FC2C-FD58-45AE-93D6-3337F16FDC16}" presName="Name37" presStyleLbl="parChTrans1D2" presStyleIdx="1" presStyleCnt="3"/>
      <dgm:spPr/>
    </dgm:pt>
    <dgm:pt modelId="{29D4E377-BBB4-4B3D-AD1D-CB27227B18ED}" type="pres">
      <dgm:prSet presAssocID="{693060FE-B212-4227-A7CC-35CECAC7D95C}" presName="hierRoot2" presStyleCnt="0">
        <dgm:presLayoutVars>
          <dgm:hierBranch val="init"/>
        </dgm:presLayoutVars>
      </dgm:prSet>
      <dgm:spPr/>
    </dgm:pt>
    <dgm:pt modelId="{5B4EA235-A1CA-4D21-AFD2-3189B4AC3E98}" type="pres">
      <dgm:prSet presAssocID="{693060FE-B212-4227-A7CC-35CECAC7D95C}" presName="rootComposite" presStyleCnt="0"/>
      <dgm:spPr/>
    </dgm:pt>
    <dgm:pt modelId="{8E0BF67F-A501-4EC9-9DF1-D6C4063336EB}" type="pres">
      <dgm:prSet presAssocID="{693060FE-B212-4227-A7CC-35CECAC7D95C}" presName="rootText" presStyleLbl="node2" presStyleIdx="1" presStyleCnt="3">
        <dgm:presLayoutVars>
          <dgm:chPref val="3"/>
        </dgm:presLayoutVars>
      </dgm:prSet>
      <dgm:spPr/>
    </dgm:pt>
    <dgm:pt modelId="{39D4EC3B-0AA7-4605-AB10-DF3A6EF34505}" type="pres">
      <dgm:prSet presAssocID="{693060FE-B212-4227-A7CC-35CECAC7D95C}" presName="rootConnector" presStyleLbl="node2" presStyleIdx="1" presStyleCnt="3"/>
      <dgm:spPr/>
    </dgm:pt>
    <dgm:pt modelId="{0A4752D8-FB7B-4F7E-A7E4-01CB3A67504C}" type="pres">
      <dgm:prSet presAssocID="{693060FE-B212-4227-A7CC-35CECAC7D95C}" presName="hierChild4" presStyleCnt="0"/>
      <dgm:spPr/>
    </dgm:pt>
    <dgm:pt modelId="{E79E20F2-7975-4AA6-923B-CDFA095DC12D}" type="pres">
      <dgm:prSet presAssocID="{89673C8A-5967-472F-B3B3-0564DD71309A}" presName="Name37" presStyleLbl="parChTrans1D3" presStyleIdx="1" presStyleCnt="4"/>
      <dgm:spPr/>
    </dgm:pt>
    <dgm:pt modelId="{15B393FE-B887-4F1E-9452-B10EFD76D3D3}" type="pres">
      <dgm:prSet presAssocID="{07775997-B070-46C2-85DB-66E2B0039008}" presName="hierRoot2" presStyleCnt="0">
        <dgm:presLayoutVars>
          <dgm:hierBranch val="init"/>
        </dgm:presLayoutVars>
      </dgm:prSet>
      <dgm:spPr/>
    </dgm:pt>
    <dgm:pt modelId="{DEB303F8-F7ED-4580-A4E7-C4CADA912B0D}" type="pres">
      <dgm:prSet presAssocID="{07775997-B070-46C2-85DB-66E2B0039008}" presName="rootComposite" presStyleCnt="0"/>
      <dgm:spPr/>
    </dgm:pt>
    <dgm:pt modelId="{68E889F2-3E60-45CD-B5FA-312AFE7EA898}" type="pres">
      <dgm:prSet presAssocID="{07775997-B070-46C2-85DB-66E2B0039008}" presName="rootText" presStyleLbl="node3" presStyleIdx="1" presStyleCnt="4">
        <dgm:presLayoutVars>
          <dgm:chPref val="3"/>
        </dgm:presLayoutVars>
      </dgm:prSet>
      <dgm:spPr/>
    </dgm:pt>
    <dgm:pt modelId="{67EA1926-A874-46EC-A8E4-0A3FD9D8EEEB}" type="pres">
      <dgm:prSet presAssocID="{07775997-B070-46C2-85DB-66E2B0039008}" presName="rootConnector" presStyleLbl="node3" presStyleIdx="1" presStyleCnt="4"/>
      <dgm:spPr/>
    </dgm:pt>
    <dgm:pt modelId="{1ABB8397-8091-4782-94D4-E1C787AA7D9C}" type="pres">
      <dgm:prSet presAssocID="{07775997-B070-46C2-85DB-66E2B0039008}" presName="hierChild4" presStyleCnt="0"/>
      <dgm:spPr/>
    </dgm:pt>
    <dgm:pt modelId="{75589BA8-13CD-4992-8AC5-E4C9F0A7CED7}" type="pres">
      <dgm:prSet presAssocID="{07775997-B070-46C2-85DB-66E2B0039008}" presName="hierChild5" presStyleCnt="0"/>
      <dgm:spPr/>
    </dgm:pt>
    <dgm:pt modelId="{28A1097C-62B6-455D-9EC1-9ABE8576C2C8}" type="pres">
      <dgm:prSet presAssocID="{B0090E7F-8883-4246-92BA-922A23C61539}" presName="Name37" presStyleLbl="parChTrans1D3" presStyleIdx="2" presStyleCnt="4"/>
      <dgm:spPr/>
    </dgm:pt>
    <dgm:pt modelId="{A575D649-910B-4BEA-ADF7-6AE3269F495E}" type="pres">
      <dgm:prSet presAssocID="{D3A67C2C-13B8-4D4D-8DCE-4A0E9477BF0A}" presName="hierRoot2" presStyleCnt="0">
        <dgm:presLayoutVars>
          <dgm:hierBranch val="init"/>
        </dgm:presLayoutVars>
      </dgm:prSet>
      <dgm:spPr/>
    </dgm:pt>
    <dgm:pt modelId="{263C3177-5373-4E2B-93F2-E824DDD091CE}" type="pres">
      <dgm:prSet presAssocID="{D3A67C2C-13B8-4D4D-8DCE-4A0E9477BF0A}" presName="rootComposite" presStyleCnt="0"/>
      <dgm:spPr/>
    </dgm:pt>
    <dgm:pt modelId="{EE69E388-0D13-4588-9A65-A71FD7AB7896}" type="pres">
      <dgm:prSet presAssocID="{D3A67C2C-13B8-4D4D-8DCE-4A0E9477BF0A}" presName="rootText" presStyleLbl="node3" presStyleIdx="2" presStyleCnt="4">
        <dgm:presLayoutVars>
          <dgm:chPref val="3"/>
        </dgm:presLayoutVars>
      </dgm:prSet>
      <dgm:spPr/>
    </dgm:pt>
    <dgm:pt modelId="{FEDE7D55-0878-4923-ADF7-0A158FEA6A25}" type="pres">
      <dgm:prSet presAssocID="{D3A67C2C-13B8-4D4D-8DCE-4A0E9477BF0A}" presName="rootConnector" presStyleLbl="node3" presStyleIdx="2" presStyleCnt="4"/>
      <dgm:spPr/>
    </dgm:pt>
    <dgm:pt modelId="{E601473C-950C-4E9B-B304-86B92E31088B}" type="pres">
      <dgm:prSet presAssocID="{D3A67C2C-13B8-4D4D-8DCE-4A0E9477BF0A}" presName="hierChild4" presStyleCnt="0"/>
      <dgm:spPr/>
    </dgm:pt>
    <dgm:pt modelId="{C119C360-814A-4911-8553-0B90FE849662}" type="pres">
      <dgm:prSet presAssocID="{D3A67C2C-13B8-4D4D-8DCE-4A0E9477BF0A}" presName="hierChild5" presStyleCnt="0"/>
      <dgm:spPr/>
    </dgm:pt>
    <dgm:pt modelId="{2ED8EBA8-D01A-4F23-AA13-79C7B3E822C3}" type="pres">
      <dgm:prSet presAssocID="{693060FE-B212-4227-A7CC-35CECAC7D95C}" presName="hierChild5" presStyleCnt="0"/>
      <dgm:spPr/>
    </dgm:pt>
    <dgm:pt modelId="{3CA393A3-EA49-4E25-A99A-7E5B1B9B3702}" type="pres">
      <dgm:prSet presAssocID="{7E56FADA-393F-4D1B-B015-8A96A4A59D66}" presName="Name37" presStyleLbl="parChTrans1D2" presStyleIdx="2" presStyleCnt="3"/>
      <dgm:spPr/>
    </dgm:pt>
    <dgm:pt modelId="{C98C7F04-F234-4A48-98D1-4383C3331B72}" type="pres">
      <dgm:prSet presAssocID="{035BEFED-1022-4AA6-98EA-48A27A2D59CB}" presName="hierRoot2" presStyleCnt="0">
        <dgm:presLayoutVars>
          <dgm:hierBranch val="init"/>
        </dgm:presLayoutVars>
      </dgm:prSet>
      <dgm:spPr/>
    </dgm:pt>
    <dgm:pt modelId="{3ED4582A-DEB5-4CA5-B26E-0107C388F39A}" type="pres">
      <dgm:prSet presAssocID="{035BEFED-1022-4AA6-98EA-48A27A2D59CB}" presName="rootComposite" presStyleCnt="0"/>
      <dgm:spPr/>
    </dgm:pt>
    <dgm:pt modelId="{3F565D72-412C-4BE0-B676-0D2D5209EA65}" type="pres">
      <dgm:prSet presAssocID="{035BEFED-1022-4AA6-98EA-48A27A2D59CB}" presName="rootText" presStyleLbl="node2" presStyleIdx="2" presStyleCnt="3">
        <dgm:presLayoutVars>
          <dgm:chPref val="3"/>
        </dgm:presLayoutVars>
      </dgm:prSet>
      <dgm:spPr/>
    </dgm:pt>
    <dgm:pt modelId="{C8BE4F90-5E3F-48E1-8BA2-1517A25178E5}" type="pres">
      <dgm:prSet presAssocID="{035BEFED-1022-4AA6-98EA-48A27A2D59CB}" presName="rootConnector" presStyleLbl="node2" presStyleIdx="2" presStyleCnt="3"/>
      <dgm:spPr/>
    </dgm:pt>
    <dgm:pt modelId="{69CBDF03-EDCA-49BD-9FB8-014067AEF173}" type="pres">
      <dgm:prSet presAssocID="{035BEFED-1022-4AA6-98EA-48A27A2D59CB}" presName="hierChild4" presStyleCnt="0"/>
      <dgm:spPr/>
    </dgm:pt>
    <dgm:pt modelId="{04331116-BDD7-4520-A862-F89661567A3F}" type="pres">
      <dgm:prSet presAssocID="{A0CEAAEA-11B4-4422-A362-F7150D4FF2D0}" presName="Name37" presStyleLbl="parChTrans1D3" presStyleIdx="3" presStyleCnt="4"/>
      <dgm:spPr/>
    </dgm:pt>
    <dgm:pt modelId="{86E09E6A-4769-4063-9771-889AF0058935}" type="pres">
      <dgm:prSet presAssocID="{3B240CF2-943D-437C-B72B-0EAAE8DB045C}" presName="hierRoot2" presStyleCnt="0">
        <dgm:presLayoutVars>
          <dgm:hierBranch val="init"/>
        </dgm:presLayoutVars>
      </dgm:prSet>
      <dgm:spPr/>
    </dgm:pt>
    <dgm:pt modelId="{A552432E-F4BB-4179-90FA-F53FA525CB88}" type="pres">
      <dgm:prSet presAssocID="{3B240CF2-943D-437C-B72B-0EAAE8DB045C}" presName="rootComposite" presStyleCnt="0"/>
      <dgm:spPr/>
    </dgm:pt>
    <dgm:pt modelId="{E5FE7F36-060E-4E7E-844A-90F01F94CE48}" type="pres">
      <dgm:prSet presAssocID="{3B240CF2-943D-437C-B72B-0EAAE8DB045C}" presName="rootText" presStyleLbl="node3" presStyleIdx="3" presStyleCnt="4">
        <dgm:presLayoutVars>
          <dgm:chPref val="3"/>
        </dgm:presLayoutVars>
      </dgm:prSet>
      <dgm:spPr/>
    </dgm:pt>
    <dgm:pt modelId="{EE10D7BE-6DF1-4AB1-A95F-815C48B893AB}" type="pres">
      <dgm:prSet presAssocID="{3B240CF2-943D-437C-B72B-0EAAE8DB045C}" presName="rootConnector" presStyleLbl="node3" presStyleIdx="3" presStyleCnt="4"/>
      <dgm:spPr/>
    </dgm:pt>
    <dgm:pt modelId="{EEF00C13-0B3C-4DD1-9AFB-F563C11C70D6}" type="pres">
      <dgm:prSet presAssocID="{3B240CF2-943D-437C-B72B-0EAAE8DB045C}" presName="hierChild4" presStyleCnt="0"/>
      <dgm:spPr/>
    </dgm:pt>
    <dgm:pt modelId="{A8D72801-F155-44EF-A649-A6C1EC7B5515}" type="pres">
      <dgm:prSet presAssocID="{3B240CF2-943D-437C-B72B-0EAAE8DB045C}" presName="hierChild5" presStyleCnt="0"/>
      <dgm:spPr/>
    </dgm:pt>
    <dgm:pt modelId="{AF0F0F34-41D6-476A-9F9F-88A19911E950}" type="pres">
      <dgm:prSet presAssocID="{035BEFED-1022-4AA6-98EA-48A27A2D59CB}" presName="hierChild5" presStyleCnt="0"/>
      <dgm:spPr/>
    </dgm:pt>
    <dgm:pt modelId="{7E55E739-C079-4C9C-BABF-22AD03ACEE22}" type="pres">
      <dgm:prSet presAssocID="{D757A127-A44C-4D9A-84B1-2DE97EE52980}" presName="hierChild3" presStyleCnt="0"/>
      <dgm:spPr/>
    </dgm:pt>
  </dgm:ptLst>
  <dgm:cxnLst>
    <dgm:cxn modelId="{226B4B06-B2D7-45E7-A549-44317A53FC08}" type="presOf" srcId="{693060FE-B212-4227-A7CC-35CECAC7D95C}" destId="{39D4EC3B-0AA7-4605-AB10-DF3A6EF34505}" srcOrd="1" destOrd="0" presId="urn:microsoft.com/office/officeart/2005/8/layout/orgChart1"/>
    <dgm:cxn modelId="{ED98780C-A19B-45D3-A3A0-E8958597B873}" srcId="{035BEFED-1022-4AA6-98EA-48A27A2D59CB}" destId="{3B240CF2-943D-437C-B72B-0EAAE8DB045C}" srcOrd="0" destOrd="0" parTransId="{A0CEAAEA-11B4-4422-A362-F7150D4FF2D0}" sibTransId="{AD9A04FD-EE39-4B3E-8980-562CF29C7DA5}"/>
    <dgm:cxn modelId="{717AA213-70E8-4DAC-8280-A455B5034C6C}" srcId="{D757A127-A44C-4D9A-84B1-2DE97EE52980}" destId="{693060FE-B212-4227-A7CC-35CECAC7D95C}" srcOrd="1" destOrd="0" parTransId="{25A5FC2C-FD58-45AE-93D6-3337F16FDC16}" sibTransId="{246C541B-5072-4DF5-9A2D-FC75B191EDD6}"/>
    <dgm:cxn modelId="{8A2F772C-39DD-4BA9-9DC0-09F9A1632C34}" srcId="{D1348AB9-15BD-49B8-ABBC-EB1887D2100B}" destId="{AB025F62-4383-417A-BA40-780820C78762}" srcOrd="0" destOrd="0" parTransId="{DCA4AD39-938B-44DF-8947-F5DD7D9C0F0F}" sibTransId="{F360CB97-091E-423D-9D01-13D5FDCA7F50}"/>
    <dgm:cxn modelId="{EF014B2D-5613-4609-BC66-C3FF52037B56}" type="presOf" srcId="{A3677D08-A79B-4CD0-B864-3DD3293808D7}" destId="{A0B45599-730B-42EF-846D-4A0BF4EB84B9}" srcOrd="0" destOrd="0" presId="urn:microsoft.com/office/officeart/2005/8/layout/orgChart1"/>
    <dgm:cxn modelId="{47321B31-19FC-4ED3-A4C2-12169AC112CD}" type="presOf" srcId="{D1348AB9-15BD-49B8-ABBC-EB1887D2100B}" destId="{21C5A012-D5DD-420A-9772-F772A8D147B5}" srcOrd="1" destOrd="0" presId="urn:microsoft.com/office/officeart/2005/8/layout/orgChart1"/>
    <dgm:cxn modelId="{5248A532-3586-4B3B-B480-CE4AA10DE2FD}" type="presOf" srcId="{693060FE-B212-4227-A7CC-35CECAC7D95C}" destId="{8E0BF67F-A501-4EC9-9DF1-D6C4063336EB}" srcOrd="0" destOrd="0" presId="urn:microsoft.com/office/officeart/2005/8/layout/orgChart1"/>
    <dgm:cxn modelId="{5D00A833-693C-4066-9D4A-507B8B7D876F}" type="presOf" srcId="{AB025F62-4383-417A-BA40-780820C78762}" destId="{2A5D92A1-2B45-4DE0-B550-94795A6365A5}" srcOrd="0" destOrd="0" presId="urn:microsoft.com/office/officeart/2005/8/layout/orgChart1"/>
    <dgm:cxn modelId="{F6DDDC5D-0398-48AC-BAD6-A952DC508146}" type="presOf" srcId="{D3A67C2C-13B8-4D4D-8DCE-4A0E9477BF0A}" destId="{FEDE7D55-0878-4923-ADF7-0A158FEA6A25}" srcOrd="1" destOrd="0" presId="urn:microsoft.com/office/officeart/2005/8/layout/orgChart1"/>
    <dgm:cxn modelId="{1E9BB661-3C70-49C0-8807-FD2DBDDCB027}" type="presOf" srcId="{AB025F62-4383-417A-BA40-780820C78762}" destId="{EA64DD45-4F32-4C4A-9E58-373AB7A9E1B2}" srcOrd="1" destOrd="0" presId="urn:microsoft.com/office/officeart/2005/8/layout/orgChart1"/>
    <dgm:cxn modelId="{3D94EA41-4FCE-426D-A9A8-DA7CDB34B928}" type="presOf" srcId="{D1348AB9-15BD-49B8-ABBC-EB1887D2100B}" destId="{622B4CAB-B816-4C5D-A2F0-7F091CD5AF82}" srcOrd="0" destOrd="0" presId="urn:microsoft.com/office/officeart/2005/8/layout/orgChart1"/>
    <dgm:cxn modelId="{B6AF0563-5DB4-4031-BA94-E1F70BA05BCA}" type="presOf" srcId="{D757A127-A44C-4D9A-84B1-2DE97EE52980}" destId="{F9F2D09B-58D5-4269-B446-47BB5FC6FCE5}" srcOrd="1" destOrd="0" presId="urn:microsoft.com/office/officeart/2005/8/layout/orgChart1"/>
    <dgm:cxn modelId="{9ABF3C69-0034-4386-B536-34B40A83DF26}" type="presOf" srcId="{D757A127-A44C-4D9A-84B1-2DE97EE52980}" destId="{07860AFA-D018-454D-9B97-927482626561}" srcOrd="0" destOrd="0" presId="urn:microsoft.com/office/officeart/2005/8/layout/orgChart1"/>
    <dgm:cxn modelId="{DFBD7B72-40F6-4043-AD15-0AD14B4AE187}" srcId="{693060FE-B212-4227-A7CC-35CECAC7D95C}" destId="{07775997-B070-46C2-85DB-66E2B0039008}" srcOrd="0" destOrd="0" parTransId="{89673C8A-5967-472F-B3B3-0564DD71309A}" sibTransId="{0EFEC444-F8FF-4594-890D-072483178E3A}"/>
    <dgm:cxn modelId="{C570EC52-EFA1-4CE8-9F40-0CC92EF05797}" type="presOf" srcId="{035BEFED-1022-4AA6-98EA-48A27A2D59CB}" destId="{C8BE4F90-5E3F-48E1-8BA2-1517A25178E5}" srcOrd="1" destOrd="0" presId="urn:microsoft.com/office/officeart/2005/8/layout/orgChart1"/>
    <dgm:cxn modelId="{95149B74-6669-49BA-B911-B7945E82E810}" type="presOf" srcId="{3B240CF2-943D-437C-B72B-0EAAE8DB045C}" destId="{EE10D7BE-6DF1-4AB1-A95F-815C48B893AB}" srcOrd="1" destOrd="0" presId="urn:microsoft.com/office/officeart/2005/8/layout/orgChart1"/>
    <dgm:cxn modelId="{B0E5FE77-3944-4597-8DCB-9F3FCCF78A79}" srcId="{693060FE-B212-4227-A7CC-35CECAC7D95C}" destId="{D3A67C2C-13B8-4D4D-8DCE-4A0E9477BF0A}" srcOrd="1" destOrd="0" parTransId="{B0090E7F-8883-4246-92BA-922A23C61539}" sibTransId="{8BE92F46-4960-48DB-99C8-87E9D6BFEBFD}"/>
    <dgm:cxn modelId="{A4895283-7E3F-4559-85D7-3E2B3D7FD8A5}" srcId="{D757A127-A44C-4D9A-84B1-2DE97EE52980}" destId="{D1348AB9-15BD-49B8-ABBC-EB1887D2100B}" srcOrd="0" destOrd="0" parTransId="{A3677D08-A79B-4CD0-B864-3DD3293808D7}" sibTransId="{F5D98321-0479-465C-9E1C-3CB214065303}"/>
    <dgm:cxn modelId="{E4E95287-12E2-49EF-892B-9A76EB82C9CE}" type="presOf" srcId="{25A5FC2C-FD58-45AE-93D6-3337F16FDC16}" destId="{892FC98E-7D89-46D4-A0C7-AF0A3ADDDC91}" srcOrd="0" destOrd="0" presId="urn:microsoft.com/office/officeart/2005/8/layout/orgChart1"/>
    <dgm:cxn modelId="{AAF51F92-DC3F-4D2C-87EF-84FDE737CFBD}" type="presOf" srcId="{DCA4AD39-938B-44DF-8947-F5DD7D9C0F0F}" destId="{292B5C92-4F85-4D2B-88A8-54157B2DB697}" srcOrd="0" destOrd="0" presId="urn:microsoft.com/office/officeart/2005/8/layout/orgChart1"/>
    <dgm:cxn modelId="{AEE33B9A-3803-47D5-AF93-9B74AF9FCAE9}" type="presOf" srcId="{3B240CF2-943D-437C-B72B-0EAAE8DB045C}" destId="{E5FE7F36-060E-4E7E-844A-90F01F94CE48}" srcOrd="0" destOrd="0" presId="urn:microsoft.com/office/officeart/2005/8/layout/orgChart1"/>
    <dgm:cxn modelId="{BF72ABA4-F292-4D09-A571-1081EB100802}" type="presOf" srcId="{766EA5F8-65ED-4F0B-A518-818B9B486505}" destId="{18FE3F9F-0029-4736-8BB8-7708E5FFEFCB}" srcOrd="0" destOrd="0" presId="urn:microsoft.com/office/officeart/2005/8/layout/orgChart1"/>
    <dgm:cxn modelId="{0F2F2DAB-690E-4C94-97CA-FC2DE4D43337}" type="presOf" srcId="{D3A67C2C-13B8-4D4D-8DCE-4A0E9477BF0A}" destId="{EE69E388-0D13-4588-9A65-A71FD7AB7896}" srcOrd="0" destOrd="0" presId="urn:microsoft.com/office/officeart/2005/8/layout/orgChart1"/>
    <dgm:cxn modelId="{B34E89B0-D761-4C3E-AF39-EFC9BF7A7EAA}" type="presOf" srcId="{7E56FADA-393F-4D1B-B015-8A96A4A59D66}" destId="{3CA393A3-EA49-4E25-A99A-7E5B1B9B3702}" srcOrd="0" destOrd="0" presId="urn:microsoft.com/office/officeart/2005/8/layout/orgChart1"/>
    <dgm:cxn modelId="{611A75B3-3AF0-44F2-8157-140F290D49D2}" srcId="{D757A127-A44C-4D9A-84B1-2DE97EE52980}" destId="{035BEFED-1022-4AA6-98EA-48A27A2D59CB}" srcOrd="2" destOrd="0" parTransId="{7E56FADA-393F-4D1B-B015-8A96A4A59D66}" sibTransId="{3CCA9F59-42AC-4F98-9636-D55D4D0A3308}"/>
    <dgm:cxn modelId="{63D2BDB4-8743-4F9B-9D17-59D4C8272861}" srcId="{766EA5F8-65ED-4F0B-A518-818B9B486505}" destId="{D757A127-A44C-4D9A-84B1-2DE97EE52980}" srcOrd="0" destOrd="0" parTransId="{E8770F8D-91E2-47EA-A269-23FE8D963EBA}" sibTransId="{22D4B1BF-15F5-4273-AEDB-572083CEA886}"/>
    <dgm:cxn modelId="{E588BFC4-EC37-4863-A91A-3E67A8C3BD4A}" type="presOf" srcId="{A0CEAAEA-11B4-4422-A362-F7150D4FF2D0}" destId="{04331116-BDD7-4520-A862-F89661567A3F}" srcOrd="0" destOrd="0" presId="urn:microsoft.com/office/officeart/2005/8/layout/orgChart1"/>
    <dgm:cxn modelId="{98A400C6-6EAD-4833-B79F-3F7C34286FB1}" type="presOf" srcId="{035BEFED-1022-4AA6-98EA-48A27A2D59CB}" destId="{3F565D72-412C-4BE0-B676-0D2D5209EA65}" srcOrd="0" destOrd="0" presId="urn:microsoft.com/office/officeart/2005/8/layout/orgChart1"/>
    <dgm:cxn modelId="{C87461D4-0EFF-489B-9A88-C99FC0E8E8C1}" type="presOf" srcId="{07775997-B070-46C2-85DB-66E2B0039008}" destId="{68E889F2-3E60-45CD-B5FA-312AFE7EA898}" srcOrd="0" destOrd="0" presId="urn:microsoft.com/office/officeart/2005/8/layout/orgChart1"/>
    <dgm:cxn modelId="{6A9650D8-AD1F-4B00-B7E7-F6E2869B67A6}" type="presOf" srcId="{07775997-B070-46C2-85DB-66E2B0039008}" destId="{67EA1926-A874-46EC-A8E4-0A3FD9D8EEEB}" srcOrd="1" destOrd="0" presId="urn:microsoft.com/office/officeart/2005/8/layout/orgChart1"/>
    <dgm:cxn modelId="{AC64CBD8-F753-4F27-8B83-ABA157AABA04}" type="presOf" srcId="{89673C8A-5967-472F-B3B3-0564DD71309A}" destId="{E79E20F2-7975-4AA6-923B-CDFA095DC12D}" srcOrd="0" destOrd="0" presId="urn:microsoft.com/office/officeart/2005/8/layout/orgChart1"/>
    <dgm:cxn modelId="{40B40EDC-B094-4734-A46D-C3F19C7BD07A}" type="presOf" srcId="{B0090E7F-8883-4246-92BA-922A23C61539}" destId="{28A1097C-62B6-455D-9EC1-9ABE8576C2C8}" srcOrd="0" destOrd="0" presId="urn:microsoft.com/office/officeart/2005/8/layout/orgChart1"/>
    <dgm:cxn modelId="{5DC37B05-702D-4971-8275-A134AE668267}" type="presParOf" srcId="{18FE3F9F-0029-4736-8BB8-7708E5FFEFCB}" destId="{35F66FBE-898C-4CC8-871A-E88C48D1C017}" srcOrd="0" destOrd="0" presId="urn:microsoft.com/office/officeart/2005/8/layout/orgChart1"/>
    <dgm:cxn modelId="{60CED58B-AAAB-41B2-B46B-6119661A8145}" type="presParOf" srcId="{35F66FBE-898C-4CC8-871A-E88C48D1C017}" destId="{4610ABDE-E7BA-4784-BC6D-7EDA6EFCC7DE}" srcOrd="0" destOrd="0" presId="urn:microsoft.com/office/officeart/2005/8/layout/orgChart1"/>
    <dgm:cxn modelId="{FFF84486-AADE-4FCD-B0E6-FAA7D805D0AE}" type="presParOf" srcId="{4610ABDE-E7BA-4784-BC6D-7EDA6EFCC7DE}" destId="{07860AFA-D018-454D-9B97-927482626561}" srcOrd="0" destOrd="0" presId="urn:microsoft.com/office/officeart/2005/8/layout/orgChart1"/>
    <dgm:cxn modelId="{D4F7473B-D4B3-42E0-8D32-3CF93B025B7C}" type="presParOf" srcId="{4610ABDE-E7BA-4784-BC6D-7EDA6EFCC7DE}" destId="{F9F2D09B-58D5-4269-B446-47BB5FC6FCE5}" srcOrd="1" destOrd="0" presId="urn:microsoft.com/office/officeart/2005/8/layout/orgChart1"/>
    <dgm:cxn modelId="{69E89698-C203-47F0-8070-CE074AE3A6C4}" type="presParOf" srcId="{35F66FBE-898C-4CC8-871A-E88C48D1C017}" destId="{A42482C1-DAA5-4152-8838-071539E056B9}" srcOrd="1" destOrd="0" presId="urn:microsoft.com/office/officeart/2005/8/layout/orgChart1"/>
    <dgm:cxn modelId="{26D232A3-C2AC-4781-BF86-23B1B4D084DC}" type="presParOf" srcId="{A42482C1-DAA5-4152-8838-071539E056B9}" destId="{A0B45599-730B-42EF-846D-4A0BF4EB84B9}" srcOrd="0" destOrd="0" presId="urn:microsoft.com/office/officeart/2005/8/layout/orgChart1"/>
    <dgm:cxn modelId="{1B0C90C5-ABAD-4380-BF2F-01D042DB65AF}" type="presParOf" srcId="{A42482C1-DAA5-4152-8838-071539E056B9}" destId="{36B3F138-D9CD-40A4-AF5D-8B670AE083A8}" srcOrd="1" destOrd="0" presId="urn:microsoft.com/office/officeart/2005/8/layout/orgChart1"/>
    <dgm:cxn modelId="{A051CD16-2B41-431B-863A-60C6B198ACCF}" type="presParOf" srcId="{36B3F138-D9CD-40A4-AF5D-8B670AE083A8}" destId="{EE70BE95-C6A7-40F9-A47A-222833BBBBDF}" srcOrd="0" destOrd="0" presId="urn:microsoft.com/office/officeart/2005/8/layout/orgChart1"/>
    <dgm:cxn modelId="{CBA72FA8-B3FB-4D74-8504-A55C209B402C}" type="presParOf" srcId="{EE70BE95-C6A7-40F9-A47A-222833BBBBDF}" destId="{622B4CAB-B816-4C5D-A2F0-7F091CD5AF82}" srcOrd="0" destOrd="0" presId="urn:microsoft.com/office/officeart/2005/8/layout/orgChart1"/>
    <dgm:cxn modelId="{4730BC08-7338-42F0-A4F3-5E57BFF059D5}" type="presParOf" srcId="{EE70BE95-C6A7-40F9-A47A-222833BBBBDF}" destId="{21C5A012-D5DD-420A-9772-F772A8D147B5}" srcOrd="1" destOrd="0" presId="urn:microsoft.com/office/officeart/2005/8/layout/orgChart1"/>
    <dgm:cxn modelId="{9DA6D521-61D5-4A0F-8C2D-F38C69917293}" type="presParOf" srcId="{36B3F138-D9CD-40A4-AF5D-8B670AE083A8}" destId="{6C3DB4A7-EDC4-403F-BCB5-C71DC8D4EA5A}" srcOrd="1" destOrd="0" presId="urn:microsoft.com/office/officeart/2005/8/layout/orgChart1"/>
    <dgm:cxn modelId="{814DD600-1FD0-423C-AAC5-A45552DC38F3}" type="presParOf" srcId="{6C3DB4A7-EDC4-403F-BCB5-C71DC8D4EA5A}" destId="{292B5C92-4F85-4D2B-88A8-54157B2DB697}" srcOrd="0" destOrd="0" presId="urn:microsoft.com/office/officeart/2005/8/layout/orgChart1"/>
    <dgm:cxn modelId="{B5D88160-48B2-4970-80BE-D5E17FFCEE42}" type="presParOf" srcId="{6C3DB4A7-EDC4-403F-BCB5-C71DC8D4EA5A}" destId="{716BCBB8-578C-432C-B6F4-5ACA4E520DB2}" srcOrd="1" destOrd="0" presId="urn:microsoft.com/office/officeart/2005/8/layout/orgChart1"/>
    <dgm:cxn modelId="{1C6A4448-D037-422D-90A6-F0248700C6E1}" type="presParOf" srcId="{716BCBB8-578C-432C-B6F4-5ACA4E520DB2}" destId="{F858EEB5-1B5D-4C1D-9272-09914E545E7B}" srcOrd="0" destOrd="0" presId="urn:microsoft.com/office/officeart/2005/8/layout/orgChart1"/>
    <dgm:cxn modelId="{F26B3A51-B211-438F-BB18-8DE7BB763596}" type="presParOf" srcId="{F858EEB5-1B5D-4C1D-9272-09914E545E7B}" destId="{2A5D92A1-2B45-4DE0-B550-94795A6365A5}" srcOrd="0" destOrd="0" presId="urn:microsoft.com/office/officeart/2005/8/layout/orgChart1"/>
    <dgm:cxn modelId="{F2F92758-CB38-46F1-908F-CC0EEF80C451}" type="presParOf" srcId="{F858EEB5-1B5D-4C1D-9272-09914E545E7B}" destId="{EA64DD45-4F32-4C4A-9E58-373AB7A9E1B2}" srcOrd="1" destOrd="0" presId="urn:microsoft.com/office/officeart/2005/8/layout/orgChart1"/>
    <dgm:cxn modelId="{3C564E13-BC2E-4512-80D4-F0CB5BB9C195}" type="presParOf" srcId="{716BCBB8-578C-432C-B6F4-5ACA4E520DB2}" destId="{4A109418-51A3-4BEE-A301-AAC1AADEDCDE}" srcOrd="1" destOrd="0" presId="urn:microsoft.com/office/officeart/2005/8/layout/orgChart1"/>
    <dgm:cxn modelId="{96FB0FB7-293E-4171-AE81-CC76DA0B8FEB}" type="presParOf" srcId="{716BCBB8-578C-432C-B6F4-5ACA4E520DB2}" destId="{577BA27A-9781-4492-A6D6-BC452F656BE5}" srcOrd="2" destOrd="0" presId="urn:microsoft.com/office/officeart/2005/8/layout/orgChart1"/>
    <dgm:cxn modelId="{6847A1EC-4F3C-4BBC-81FA-FCB919C36334}" type="presParOf" srcId="{36B3F138-D9CD-40A4-AF5D-8B670AE083A8}" destId="{0BFB2392-AFDD-44C0-8B62-D7315401EDC7}" srcOrd="2" destOrd="0" presId="urn:microsoft.com/office/officeart/2005/8/layout/orgChart1"/>
    <dgm:cxn modelId="{DF85AE37-12D4-4362-AD76-1E6C2C8E846C}" type="presParOf" srcId="{A42482C1-DAA5-4152-8838-071539E056B9}" destId="{892FC98E-7D89-46D4-A0C7-AF0A3ADDDC91}" srcOrd="2" destOrd="0" presId="urn:microsoft.com/office/officeart/2005/8/layout/orgChart1"/>
    <dgm:cxn modelId="{A4872E8F-D888-443C-A41C-2C70B1C50B74}" type="presParOf" srcId="{A42482C1-DAA5-4152-8838-071539E056B9}" destId="{29D4E377-BBB4-4B3D-AD1D-CB27227B18ED}" srcOrd="3" destOrd="0" presId="urn:microsoft.com/office/officeart/2005/8/layout/orgChart1"/>
    <dgm:cxn modelId="{82C6016B-0978-4EB6-96B3-0DD72B49EB61}" type="presParOf" srcId="{29D4E377-BBB4-4B3D-AD1D-CB27227B18ED}" destId="{5B4EA235-A1CA-4D21-AFD2-3189B4AC3E98}" srcOrd="0" destOrd="0" presId="urn:microsoft.com/office/officeart/2005/8/layout/orgChart1"/>
    <dgm:cxn modelId="{41118303-7228-4205-A148-90EC219B9209}" type="presParOf" srcId="{5B4EA235-A1CA-4D21-AFD2-3189B4AC3E98}" destId="{8E0BF67F-A501-4EC9-9DF1-D6C4063336EB}" srcOrd="0" destOrd="0" presId="urn:microsoft.com/office/officeart/2005/8/layout/orgChart1"/>
    <dgm:cxn modelId="{4B872B3F-8DC9-44CC-9065-170C0CD77ADF}" type="presParOf" srcId="{5B4EA235-A1CA-4D21-AFD2-3189B4AC3E98}" destId="{39D4EC3B-0AA7-4605-AB10-DF3A6EF34505}" srcOrd="1" destOrd="0" presId="urn:microsoft.com/office/officeart/2005/8/layout/orgChart1"/>
    <dgm:cxn modelId="{B608E129-05AB-4B1E-A847-B79210AE0612}" type="presParOf" srcId="{29D4E377-BBB4-4B3D-AD1D-CB27227B18ED}" destId="{0A4752D8-FB7B-4F7E-A7E4-01CB3A67504C}" srcOrd="1" destOrd="0" presId="urn:microsoft.com/office/officeart/2005/8/layout/orgChart1"/>
    <dgm:cxn modelId="{E5435CDE-9DD2-4E6E-8242-69347523E27D}" type="presParOf" srcId="{0A4752D8-FB7B-4F7E-A7E4-01CB3A67504C}" destId="{E79E20F2-7975-4AA6-923B-CDFA095DC12D}" srcOrd="0" destOrd="0" presId="urn:microsoft.com/office/officeart/2005/8/layout/orgChart1"/>
    <dgm:cxn modelId="{06A1C8C9-36DB-438F-B511-B9339189E08A}" type="presParOf" srcId="{0A4752D8-FB7B-4F7E-A7E4-01CB3A67504C}" destId="{15B393FE-B887-4F1E-9452-B10EFD76D3D3}" srcOrd="1" destOrd="0" presId="urn:microsoft.com/office/officeart/2005/8/layout/orgChart1"/>
    <dgm:cxn modelId="{87A212E2-01EE-4D26-9DC8-F6F192BA7C84}" type="presParOf" srcId="{15B393FE-B887-4F1E-9452-B10EFD76D3D3}" destId="{DEB303F8-F7ED-4580-A4E7-C4CADA912B0D}" srcOrd="0" destOrd="0" presId="urn:microsoft.com/office/officeart/2005/8/layout/orgChart1"/>
    <dgm:cxn modelId="{F3B2B1CA-5ED5-4726-80E7-BBE82AE4FF2E}" type="presParOf" srcId="{DEB303F8-F7ED-4580-A4E7-C4CADA912B0D}" destId="{68E889F2-3E60-45CD-B5FA-312AFE7EA898}" srcOrd="0" destOrd="0" presId="urn:microsoft.com/office/officeart/2005/8/layout/orgChart1"/>
    <dgm:cxn modelId="{826A2DA2-B334-458F-9CA6-AE15F17CF3F4}" type="presParOf" srcId="{DEB303F8-F7ED-4580-A4E7-C4CADA912B0D}" destId="{67EA1926-A874-46EC-A8E4-0A3FD9D8EEEB}" srcOrd="1" destOrd="0" presId="urn:microsoft.com/office/officeart/2005/8/layout/orgChart1"/>
    <dgm:cxn modelId="{E9EB9217-9007-43EC-A878-4E818B38C457}" type="presParOf" srcId="{15B393FE-B887-4F1E-9452-B10EFD76D3D3}" destId="{1ABB8397-8091-4782-94D4-E1C787AA7D9C}" srcOrd="1" destOrd="0" presId="urn:microsoft.com/office/officeart/2005/8/layout/orgChart1"/>
    <dgm:cxn modelId="{C6B4357B-6A26-483B-AC80-25F81B79D273}" type="presParOf" srcId="{15B393FE-B887-4F1E-9452-B10EFD76D3D3}" destId="{75589BA8-13CD-4992-8AC5-E4C9F0A7CED7}" srcOrd="2" destOrd="0" presId="urn:microsoft.com/office/officeart/2005/8/layout/orgChart1"/>
    <dgm:cxn modelId="{20B0973E-EEB2-4F7F-85B7-775BBD702223}" type="presParOf" srcId="{0A4752D8-FB7B-4F7E-A7E4-01CB3A67504C}" destId="{28A1097C-62B6-455D-9EC1-9ABE8576C2C8}" srcOrd="2" destOrd="0" presId="urn:microsoft.com/office/officeart/2005/8/layout/orgChart1"/>
    <dgm:cxn modelId="{D452B809-D702-433A-B05D-5B83E2DBE572}" type="presParOf" srcId="{0A4752D8-FB7B-4F7E-A7E4-01CB3A67504C}" destId="{A575D649-910B-4BEA-ADF7-6AE3269F495E}" srcOrd="3" destOrd="0" presId="urn:microsoft.com/office/officeart/2005/8/layout/orgChart1"/>
    <dgm:cxn modelId="{1182EB05-D281-4F51-86C5-50E2A1554BEA}" type="presParOf" srcId="{A575D649-910B-4BEA-ADF7-6AE3269F495E}" destId="{263C3177-5373-4E2B-93F2-E824DDD091CE}" srcOrd="0" destOrd="0" presId="urn:microsoft.com/office/officeart/2005/8/layout/orgChart1"/>
    <dgm:cxn modelId="{309F0622-4B1C-45D3-8AAE-9CD26D5697EC}" type="presParOf" srcId="{263C3177-5373-4E2B-93F2-E824DDD091CE}" destId="{EE69E388-0D13-4588-9A65-A71FD7AB7896}" srcOrd="0" destOrd="0" presId="urn:microsoft.com/office/officeart/2005/8/layout/orgChart1"/>
    <dgm:cxn modelId="{A784545F-1B2A-4131-A0A4-AE769DCD700B}" type="presParOf" srcId="{263C3177-5373-4E2B-93F2-E824DDD091CE}" destId="{FEDE7D55-0878-4923-ADF7-0A158FEA6A25}" srcOrd="1" destOrd="0" presId="urn:microsoft.com/office/officeart/2005/8/layout/orgChart1"/>
    <dgm:cxn modelId="{E8410525-8F2C-4365-8769-5604563BFA2B}" type="presParOf" srcId="{A575D649-910B-4BEA-ADF7-6AE3269F495E}" destId="{E601473C-950C-4E9B-B304-86B92E31088B}" srcOrd="1" destOrd="0" presId="urn:microsoft.com/office/officeart/2005/8/layout/orgChart1"/>
    <dgm:cxn modelId="{4AFBF845-15F0-46B3-A5B1-2AB54FABB8F5}" type="presParOf" srcId="{A575D649-910B-4BEA-ADF7-6AE3269F495E}" destId="{C119C360-814A-4911-8553-0B90FE849662}" srcOrd="2" destOrd="0" presId="urn:microsoft.com/office/officeart/2005/8/layout/orgChart1"/>
    <dgm:cxn modelId="{2617C5EF-059A-45D9-A061-91BE0027EED9}" type="presParOf" srcId="{29D4E377-BBB4-4B3D-AD1D-CB27227B18ED}" destId="{2ED8EBA8-D01A-4F23-AA13-79C7B3E822C3}" srcOrd="2" destOrd="0" presId="urn:microsoft.com/office/officeart/2005/8/layout/orgChart1"/>
    <dgm:cxn modelId="{7BA514B8-2361-452B-BFB5-C1161E4959C8}" type="presParOf" srcId="{A42482C1-DAA5-4152-8838-071539E056B9}" destId="{3CA393A3-EA49-4E25-A99A-7E5B1B9B3702}" srcOrd="4" destOrd="0" presId="urn:microsoft.com/office/officeart/2005/8/layout/orgChart1"/>
    <dgm:cxn modelId="{038AE56D-F053-466F-9A89-93D92BEF2C13}" type="presParOf" srcId="{A42482C1-DAA5-4152-8838-071539E056B9}" destId="{C98C7F04-F234-4A48-98D1-4383C3331B72}" srcOrd="5" destOrd="0" presId="urn:microsoft.com/office/officeart/2005/8/layout/orgChart1"/>
    <dgm:cxn modelId="{6E48C4E2-1EC8-42FC-89DD-E3FBB299BDA8}" type="presParOf" srcId="{C98C7F04-F234-4A48-98D1-4383C3331B72}" destId="{3ED4582A-DEB5-4CA5-B26E-0107C388F39A}" srcOrd="0" destOrd="0" presId="urn:microsoft.com/office/officeart/2005/8/layout/orgChart1"/>
    <dgm:cxn modelId="{F4428D58-C2F0-495B-9B51-6CB66355A322}" type="presParOf" srcId="{3ED4582A-DEB5-4CA5-B26E-0107C388F39A}" destId="{3F565D72-412C-4BE0-B676-0D2D5209EA65}" srcOrd="0" destOrd="0" presId="urn:microsoft.com/office/officeart/2005/8/layout/orgChart1"/>
    <dgm:cxn modelId="{A9F2DC55-D8C4-4C3E-8E99-0BDB62B6A896}" type="presParOf" srcId="{3ED4582A-DEB5-4CA5-B26E-0107C388F39A}" destId="{C8BE4F90-5E3F-48E1-8BA2-1517A25178E5}" srcOrd="1" destOrd="0" presId="urn:microsoft.com/office/officeart/2005/8/layout/orgChart1"/>
    <dgm:cxn modelId="{A57B5BE5-DF22-4D27-889F-A8A050EC964C}" type="presParOf" srcId="{C98C7F04-F234-4A48-98D1-4383C3331B72}" destId="{69CBDF03-EDCA-49BD-9FB8-014067AEF173}" srcOrd="1" destOrd="0" presId="urn:microsoft.com/office/officeart/2005/8/layout/orgChart1"/>
    <dgm:cxn modelId="{730D65F2-3352-4229-BF15-CACFE3D86EB8}" type="presParOf" srcId="{69CBDF03-EDCA-49BD-9FB8-014067AEF173}" destId="{04331116-BDD7-4520-A862-F89661567A3F}" srcOrd="0" destOrd="0" presId="urn:microsoft.com/office/officeart/2005/8/layout/orgChart1"/>
    <dgm:cxn modelId="{49D58DEC-09BE-4082-88B5-7CF838F0E8C3}" type="presParOf" srcId="{69CBDF03-EDCA-49BD-9FB8-014067AEF173}" destId="{86E09E6A-4769-4063-9771-889AF0058935}" srcOrd="1" destOrd="0" presId="urn:microsoft.com/office/officeart/2005/8/layout/orgChart1"/>
    <dgm:cxn modelId="{AC03D508-1581-43B7-897B-0B71695F7759}" type="presParOf" srcId="{86E09E6A-4769-4063-9771-889AF0058935}" destId="{A552432E-F4BB-4179-90FA-F53FA525CB88}" srcOrd="0" destOrd="0" presId="urn:microsoft.com/office/officeart/2005/8/layout/orgChart1"/>
    <dgm:cxn modelId="{948FA975-C748-46E7-A574-0A740DBE4724}" type="presParOf" srcId="{A552432E-F4BB-4179-90FA-F53FA525CB88}" destId="{E5FE7F36-060E-4E7E-844A-90F01F94CE48}" srcOrd="0" destOrd="0" presId="urn:microsoft.com/office/officeart/2005/8/layout/orgChart1"/>
    <dgm:cxn modelId="{B747034C-04DA-4A09-AC07-8729D86D61D7}" type="presParOf" srcId="{A552432E-F4BB-4179-90FA-F53FA525CB88}" destId="{EE10D7BE-6DF1-4AB1-A95F-815C48B893AB}" srcOrd="1" destOrd="0" presId="urn:microsoft.com/office/officeart/2005/8/layout/orgChart1"/>
    <dgm:cxn modelId="{AF790426-9D0C-4B1B-9184-0C499DE92BD7}" type="presParOf" srcId="{86E09E6A-4769-4063-9771-889AF0058935}" destId="{EEF00C13-0B3C-4DD1-9AFB-F563C11C70D6}" srcOrd="1" destOrd="0" presId="urn:microsoft.com/office/officeart/2005/8/layout/orgChart1"/>
    <dgm:cxn modelId="{2A2FB206-AD50-4A3C-AF6B-825818301FA7}" type="presParOf" srcId="{86E09E6A-4769-4063-9771-889AF0058935}" destId="{A8D72801-F155-44EF-A649-A6C1EC7B5515}" srcOrd="2" destOrd="0" presId="urn:microsoft.com/office/officeart/2005/8/layout/orgChart1"/>
    <dgm:cxn modelId="{BAB8C9EB-AC69-4EDA-86BF-74D32D0A29EE}" type="presParOf" srcId="{C98C7F04-F234-4A48-98D1-4383C3331B72}" destId="{AF0F0F34-41D6-476A-9F9F-88A19911E950}" srcOrd="2" destOrd="0" presId="urn:microsoft.com/office/officeart/2005/8/layout/orgChart1"/>
    <dgm:cxn modelId="{B21F9CDD-EDB8-48AC-A4A0-771A578B78A0}" type="presParOf" srcId="{35F66FBE-898C-4CC8-871A-E88C48D1C017}" destId="{7E55E739-C079-4C9C-BABF-22AD03ACEE2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331116-BDD7-4520-A862-F89661567A3F}">
      <dsp:nvSpPr>
        <dsp:cNvPr id="0" name=""/>
        <dsp:cNvSpPr/>
      </dsp:nvSpPr>
      <dsp:spPr>
        <a:xfrm>
          <a:off x="3717347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393A3-EA49-4E25-A99A-7E5B1B9B3702}">
      <dsp:nvSpPr>
        <dsp:cNvPr id="0" name=""/>
        <dsp:cNvSpPr/>
      </dsp:nvSpPr>
      <dsp:spPr>
        <a:xfrm>
          <a:off x="2894319" y="509201"/>
          <a:ext cx="1229462" cy="213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88"/>
              </a:lnTo>
              <a:lnTo>
                <a:pt x="1229462" y="106688"/>
              </a:lnTo>
              <a:lnTo>
                <a:pt x="1229462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1097C-62B6-455D-9EC1-9ABE8576C2C8}">
      <dsp:nvSpPr>
        <dsp:cNvPr id="0" name=""/>
        <dsp:cNvSpPr/>
      </dsp:nvSpPr>
      <dsp:spPr>
        <a:xfrm>
          <a:off x="2487885" y="1230621"/>
          <a:ext cx="152412" cy="118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818"/>
              </a:lnTo>
              <a:lnTo>
                <a:pt x="152412" y="11888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20F2-7975-4AA6-923B-CDFA095DC12D}">
      <dsp:nvSpPr>
        <dsp:cNvPr id="0" name=""/>
        <dsp:cNvSpPr/>
      </dsp:nvSpPr>
      <dsp:spPr>
        <a:xfrm>
          <a:off x="2487885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FC98E-7D89-46D4-A0C7-AF0A3ADDDC91}">
      <dsp:nvSpPr>
        <dsp:cNvPr id="0" name=""/>
        <dsp:cNvSpPr/>
      </dsp:nvSpPr>
      <dsp:spPr>
        <a:xfrm>
          <a:off x="2848599" y="509201"/>
          <a:ext cx="91440" cy="213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B5C92-4F85-4D2B-88A8-54157B2DB697}">
      <dsp:nvSpPr>
        <dsp:cNvPr id="0" name=""/>
        <dsp:cNvSpPr/>
      </dsp:nvSpPr>
      <dsp:spPr>
        <a:xfrm>
          <a:off x="1258423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45599-730B-42EF-846D-4A0BF4EB84B9}">
      <dsp:nvSpPr>
        <dsp:cNvPr id="0" name=""/>
        <dsp:cNvSpPr/>
      </dsp:nvSpPr>
      <dsp:spPr>
        <a:xfrm>
          <a:off x="1664857" y="509201"/>
          <a:ext cx="1229462" cy="213377"/>
        </a:xfrm>
        <a:custGeom>
          <a:avLst/>
          <a:gdLst/>
          <a:ahLst/>
          <a:cxnLst/>
          <a:rect l="0" t="0" r="0" b="0"/>
          <a:pathLst>
            <a:path>
              <a:moveTo>
                <a:pt x="1229462" y="0"/>
              </a:moveTo>
              <a:lnTo>
                <a:pt x="1229462" y="106688"/>
              </a:lnTo>
              <a:lnTo>
                <a:pt x="0" y="106688"/>
              </a:lnTo>
              <a:lnTo>
                <a:pt x="0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60AFA-D018-454D-9B97-927482626561}">
      <dsp:nvSpPr>
        <dsp:cNvPr id="0" name=""/>
        <dsp:cNvSpPr/>
      </dsp:nvSpPr>
      <dsp:spPr>
        <a:xfrm>
          <a:off x="2386277" y="1158"/>
          <a:ext cx="1016084" cy="5080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Proje Yöneticisi (Cem Kılınç)</a:t>
          </a:r>
        </a:p>
      </dsp:txBody>
      <dsp:txXfrm>
        <a:off x="2386277" y="1158"/>
        <a:ext cx="1016084" cy="508042"/>
      </dsp:txXfrm>
    </dsp:sp>
    <dsp:sp modelId="{622B4CAB-B816-4C5D-A2F0-7F091CD5AF82}">
      <dsp:nvSpPr>
        <dsp:cNvPr id="0" name=""/>
        <dsp:cNvSpPr/>
      </dsp:nvSpPr>
      <dsp:spPr>
        <a:xfrm>
          <a:off x="1156814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Grafik Tasarım</a:t>
          </a:r>
        </a:p>
      </dsp:txBody>
      <dsp:txXfrm>
        <a:off x="1156814" y="722578"/>
        <a:ext cx="1016084" cy="508042"/>
      </dsp:txXfrm>
    </dsp:sp>
    <dsp:sp modelId="{2A5D92A1-2B45-4DE0-B550-94795A6365A5}">
      <dsp:nvSpPr>
        <dsp:cNvPr id="0" name=""/>
        <dsp:cNvSpPr/>
      </dsp:nvSpPr>
      <dsp:spPr>
        <a:xfrm>
          <a:off x="1410836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Toprak Kılınç</a:t>
          </a:r>
        </a:p>
      </dsp:txBody>
      <dsp:txXfrm>
        <a:off x="1410836" y="1443998"/>
        <a:ext cx="1016084" cy="508042"/>
      </dsp:txXfrm>
    </dsp:sp>
    <dsp:sp modelId="{8E0BF67F-A501-4EC9-9DF1-D6C4063336EB}">
      <dsp:nvSpPr>
        <dsp:cNvPr id="0" name=""/>
        <dsp:cNvSpPr/>
      </dsp:nvSpPr>
      <dsp:spPr>
        <a:xfrm>
          <a:off x="2386277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Yazılım (Web)</a:t>
          </a:r>
        </a:p>
      </dsp:txBody>
      <dsp:txXfrm>
        <a:off x="2386277" y="722578"/>
        <a:ext cx="1016084" cy="508042"/>
      </dsp:txXfrm>
    </dsp:sp>
    <dsp:sp modelId="{68E889F2-3E60-45CD-B5FA-312AFE7EA898}">
      <dsp:nvSpPr>
        <dsp:cNvPr id="0" name=""/>
        <dsp:cNvSpPr/>
      </dsp:nvSpPr>
      <dsp:spPr>
        <a:xfrm>
          <a:off x="2640298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Derin Kılınç</a:t>
          </a:r>
        </a:p>
      </dsp:txBody>
      <dsp:txXfrm>
        <a:off x="2640298" y="1443998"/>
        <a:ext cx="1016084" cy="508042"/>
      </dsp:txXfrm>
    </dsp:sp>
    <dsp:sp modelId="{EE69E388-0D13-4588-9A65-A71FD7AB7896}">
      <dsp:nvSpPr>
        <dsp:cNvPr id="0" name=""/>
        <dsp:cNvSpPr/>
      </dsp:nvSpPr>
      <dsp:spPr>
        <a:xfrm>
          <a:off x="2640298" y="216541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Ada Kılınç</a:t>
          </a:r>
        </a:p>
      </dsp:txBody>
      <dsp:txXfrm>
        <a:off x="2640298" y="2165418"/>
        <a:ext cx="1016084" cy="508042"/>
      </dsp:txXfrm>
    </dsp:sp>
    <dsp:sp modelId="{3F565D72-412C-4BE0-B676-0D2D5209EA65}">
      <dsp:nvSpPr>
        <dsp:cNvPr id="0" name=""/>
        <dsp:cNvSpPr/>
      </dsp:nvSpPr>
      <dsp:spPr>
        <a:xfrm>
          <a:off x="3615739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Yazılım (Mobil)</a:t>
          </a:r>
        </a:p>
      </dsp:txBody>
      <dsp:txXfrm>
        <a:off x="3615739" y="722578"/>
        <a:ext cx="1016084" cy="508042"/>
      </dsp:txXfrm>
    </dsp:sp>
    <dsp:sp modelId="{E5FE7F36-060E-4E7E-844A-90F01F94CE48}">
      <dsp:nvSpPr>
        <dsp:cNvPr id="0" name=""/>
        <dsp:cNvSpPr/>
      </dsp:nvSpPr>
      <dsp:spPr>
        <a:xfrm>
          <a:off x="3869760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Nil Kılınç</a:t>
          </a:r>
        </a:p>
      </dsp:txBody>
      <dsp:txXfrm>
        <a:off x="3869760" y="1443998"/>
        <a:ext cx="1016084" cy="5080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FEC30-99B9-4881-A2D4-4BFB62857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8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KILINÇ</dc:creator>
  <cp:keywords/>
  <dc:description/>
  <cp:lastModifiedBy>Caner ÇAKMAK</cp:lastModifiedBy>
  <cp:revision>33</cp:revision>
  <dcterms:created xsi:type="dcterms:W3CDTF">2020-04-28T05:50:00Z</dcterms:created>
  <dcterms:modified xsi:type="dcterms:W3CDTF">2021-05-27T12:45:00Z</dcterms:modified>
</cp:coreProperties>
</file>