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13D2D" w14:textId="77777777" w:rsidR="001E3688" w:rsidRDefault="001E3688" w:rsidP="001E3688">
      <w:proofErr w:type="gramStart"/>
      <w:r>
        <w:t>ITEM(</w:t>
      </w:r>
      <w:proofErr w:type="gramEnd"/>
      <w:r w:rsidRPr="001C71B9">
        <w:rPr>
          <w:u w:val="single"/>
        </w:rPr>
        <w:t>ID</w:t>
      </w:r>
      <w:r>
        <w:t>, Price)</w:t>
      </w:r>
    </w:p>
    <w:p w14:paraId="6BCDCF20" w14:textId="3891B4C5" w:rsidR="009A0E11" w:rsidRDefault="009A0E11"/>
    <w:p w14:paraId="518FEB45" w14:textId="279542D6" w:rsidR="009A0E11" w:rsidRDefault="0015623C">
      <w:proofErr w:type="gramStart"/>
      <w:r>
        <w:t>MAGAZINE(</w:t>
      </w:r>
      <w:proofErr w:type="spellStart"/>
      <w:proofErr w:type="gramEnd"/>
      <w:r w:rsidR="00E47F5A">
        <w:t>Maganize_ID</w:t>
      </w:r>
      <w:proofErr w:type="spellEnd"/>
      <w:r w:rsidR="00E47F5A">
        <w:t xml:space="preserve"> unique NOT NULL</w:t>
      </w:r>
      <w:r w:rsidR="00E47F5A">
        <w:t xml:space="preserve"> , </w:t>
      </w:r>
      <w:r w:rsidR="005E4D5F">
        <w:t>Ti</w:t>
      </w:r>
      <w:r>
        <w:t xml:space="preserve">tle, </w:t>
      </w:r>
      <w:proofErr w:type="spellStart"/>
      <w:r>
        <w:t>Year_Publish</w:t>
      </w:r>
      <w:proofErr w:type="spellEnd"/>
      <w:r>
        <w:t>,</w:t>
      </w:r>
      <w:r w:rsidR="00E47F5A">
        <w:t xml:space="preserve"> Volume</w:t>
      </w:r>
      <w:r>
        <w:t>)</w:t>
      </w:r>
    </w:p>
    <w:p w14:paraId="057764F3" w14:textId="70989C5F" w:rsidR="003165C3" w:rsidRDefault="003165C3" w:rsidP="003165C3">
      <w:pPr>
        <w:ind w:firstLine="720"/>
      </w:pPr>
      <w:r>
        <w:t>Foreign Key MAGAZINE (</w:t>
      </w:r>
      <w:proofErr w:type="spellStart"/>
      <w:r w:rsidR="001E3688">
        <w:t>Maganize_</w:t>
      </w:r>
      <w:r>
        <w:t>ID</w:t>
      </w:r>
      <w:proofErr w:type="spellEnd"/>
      <w:r>
        <w:t>) references ITEM (ID)</w:t>
      </w:r>
    </w:p>
    <w:p w14:paraId="1E3252F9" w14:textId="77777777" w:rsidR="001D1C11" w:rsidRDefault="005765A7" w:rsidP="005765A7">
      <w:r>
        <w:t>2NF (Title + Volume = Candidate Key)</w:t>
      </w:r>
      <w:r w:rsidR="001D1C11">
        <w:t xml:space="preserve"> </w:t>
      </w:r>
    </w:p>
    <w:p w14:paraId="3FE455FA" w14:textId="3E64800B" w:rsidR="005765A7" w:rsidRDefault="001D1C11" w:rsidP="005765A7">
      <w:r>
        <w:t>3NF</w:t>
      </w:r>
      <w:r w:rsidR="001D1047">
        <w:t>, BCNF</w:t>
      </w:r>
      <w:r>
        <w:t xml:space="preserve"> </w:t>
      </w:r>
      <w:proofErr w:type="spellStart"/>
      <w:r>
        <w:t>Maganize_ID</w:t>
      </w:r>
      <w:proofErr w:type="spellEnd"/>
      <w:r>
        <w:t xml:space="preserve"> and </w:t>
      </w:r>
      <w:proofErr w:type="spellStart"/>
      <w:r>
        <w:t>Year_Publish</w:t>
      </w:r>
      <w:proofErr w:type="spellEnd"/>
      <w:r>
        <w:t xml:space="preserve"> depends only on </w:t>
      </w:r>
      <w:r>
        <w:t>Title+ Volume</w:t>
      </w:r>
      <w:r w:rsidR="004C3BFB">
        <w:t xml:space="preserve"> &amp; not the other way around</w:t>
      </w:r>
      <w:r>
        <w:t>.</w:t>
      </w:r>
    </w:p>
    <w:p w14:paraId="6FA63B90" w14:textId="5747E3E5" w:rsidR="0015623C" w:rsidRDefault="0015623C"/>
    <w:p w14:paraId="7BFEA746" w14:textId="6346D460" w:rsidR="0015623C" w:rsidRDefault="00322365">
      <w:proofErr w:type="gramStart"/>
      <w:r>
        <w:t>ARTICLE(</w:t>
      </w:r>
      <w:proofErr w:type="spellStart"/>
      <w:proofErr w:type="gramEnd"/>
      <w:r w:rsidR="007E2761" w:rsidRPr="004D1834">
        <w:rPr>
          <w:u w:val="single"/>
        </w:rPr>
        <w:t>Article_ID</w:t>
      </w:r>
      <w:proofErr w:type="spellEnd"/>
      <w:r w:rsidR="007E2761" w:rsidRPr="004D1834">
        <w:t xml:space="preserve">, </w:t>
      </w:r>
      <w:r w:rsidR="004D1834" w:rsidRPr="004D1834">
        <w:t>Title</w:t>
      </w:r>
      <w:r w:rsidR="007E2761" w:rsidRPr="004D1834">
        <w:t xml:space="preserve">, </w:t>
      </w:r>
      <w:proofErr w:type="spellStart"/>
      <w:r w:rsidR="007E2761" w:rsidRPr="004D1834">
        <w:t>Page_Start</w:t>
      </w:r>
      <w:proofErr w:type="spellEnd"/>
      <w:r w:rsidR="007E2761" w:rsidRPr="004D1834">
        <w:t xml:space="preserve">, </w:t>
      </w:r>
      <w:proofErr w:type="spellStart"/>
      <w:r w:rsidR="004D1834" w:rsidRPr="004D1834">
        <w:t>Page_End</w:t>
      </w:r>
      <w:proofErr w:type="spellEnd"/>
      <w:r w:rsidR="004C2F1D" w:rsidRPr="004D1834">
        <w:t>,</w:t>
      </w:r>
      <w:r w:rsidR="004C2F1D" w:rsidRPr="004C2F1D">
        <w:t xml:space="preserve"> </w:t>
      </w:r>
      <w:proofErr w:type="spellStart"/>
      <w:r w:rsidR="004C2F1D">
        <w:t>Magazine_ID</w:t>
      </w:r>
      <w:proofErr w:type="spellEnd"/>
      <w:r w:rsidR="008857A3">
        <w:t xml:space="preserve"> NOT NULL</w:t>
      </w:r>
      <w:r>
        <w:t>)</w:t>
      </w:r>
    </w:p>
    <w:p w14:paraId="7E848DF0" w14:textId="22AB9038" w:rsidR="004C2F1D" w:rsidRDefault="004C2F1D" w:rsidP="004C2F1D">
      <w:r>
        <w:tab/>
        <w:t>Foreign Key ARTICLE (</w:t>
      </w:r>
      <w:proofErr w:type="spellStart"/>
      <w:r>
        <w:t>Magazine_ID</w:t>
      </w:r>
      <w:proofErr w:type="spellEnd"/>
      <w:r>
        <w:t>) references MAGAZINE (</w:t>
      </w:r>
      <w:proofErr w:type="spellStart"/>
      <w:r>
        <w:t>Magazine_ID</w:t>
      </w:r>
      <w:proofErr w:type="spellEnd"/>
      <w:r>
        <w:t>)</w:t>
      </w:r>
    </w:p>
    <w:p w14:paraId="41D80D35" w14:textId="52CEB76E" w:rsidR="00E23BB2" w:rsidRDefault="00801D62">
      <w:r>
        <w:t>3</w:t>
      </w:r>
      <w:r w:rsidR="00473620">
        <w:t>NF</w:t>
      </w:r>
      <w:r>
        <w:t>, BCNF</w:t>
      </w:r>
      <w:r w:rsidR="00473620">
        <w:t xml:space="preserve"> No partial </w:t>
      </w:r>
      <w:r>
        <w:t xml:space="preserve">and transitive </w:t>
      </w:r>
      <w:r w:rsidR="00473620">
        <w:t>dependencies</w:t>
      </w:r>
      <w:r w:rsidR="00760AAD">
        <w:t xml:space="preserve"> all the fields depend on </w:t>
      </w:r>
      <w:proofErr w:type="spellStart"/>
      <w:r w:rsidR="00760AAD">
        <w:t>Article_ID</w:t>
      </w:r>
      <w:proofErr w:type="spellEnd"/>
      <w:r>
        <w:t xml:space="preserve"> </w:t>
      </w:r>
      <w:r>
        <w:t>&amp; not the other way</w:t>
      </w:r>
      <w:r>
        <w:t xml:space="preserve"> around.</w:t>
      </w:r>
    </w:p>
    <w:p w14:paraId="43173DE2" w14:textId="6D9ED0FD" w:rsidR="005971D5" w:rsidRDefault="005971D5">
      <w:r>
        <w:t xml:space="preserve"> </w:t>
      </w:r>
    </w:p>
    <w:p w14:paraId="2A4A0E4A" w14:textId="431B74A4" w:rsidR="00E23BB2" w:rsidRDefault="004B2B41" w:rsidP="004D1834">
      <w:proofErr w:type="gramStart"/>
      <w:r w:rsidRPr="004D1834">
        <w:t>AUTHOR(</w:t>
      </w:r>
      <w:proofErr w:type="spellStart"/>
      <w:proofErr w:type="gramEnd"/>
      <w:r w:rsidRPr="004D1834">
        <w:rPr>
          <w:u w:val="single"/>
        </w:rPr>
        <w:t>Author_ID</w:t>
      </w:r>
      <w:proofErr w:type="spellEnd"/>
      <w:r w:rsidRPr="004D1834">
        <w:t xml:space="preserve">, </w:t>
      </w:r>
      <w:proofErr w:type="spellStart"/>
      <w:r w:rsidRPr="004D1834">
        <w:t>A_Name</w:t>
      </w:r>
      <w:proofErr w:type="spellEnd"/>
      <w:r w:rsidRPr="004D1834">
        <w:t xml:space="preserve">, </w:t>
      </w:r>
      <w:proofErr w:type="spellStart"/>
      <w:r w:rsidRPr="004D1834">
        <w:t>A_Last</w:t>
      </w:r>
      <w:proofErr w:type="spellEnd"/>
      <w:r w:rsidRPr="004D1834">
        <w:t>,</w:t>
      </w:r>
      <w:r w:rsidR="00067145">
        <w:t xml:space="preserve"> </w:t>
      </w:r>
      <w:r w:rsidRPr="004D1834">
        <w:t>Email)</w:t>
      </w:r>
    </w:p>
    <w:p w14:paraId="3329FEE0" w14:textId="68981CDF" w:rsidR="007A4E15" w:rsidRPr="004D1834" w:rsidRDefault="007A4E15" w:rsidP="004D1834">
      <w:r>
        <w:t>3NF</w:t>
      </w:r>
      <w:r w:rsidR="008E51F5">
        <w:t>,</w:t>
      </w:r>
      <w:r>
        <w:t xml:space="preserve"> </w:t>
      </w:r>
      <w:r w:rsidR="008E51F5">
        <w:t>n</w:t>
      </w:r>
      <w:r w:rsidR="008E51F5">
        <w:t xml:space="preserve">o partial and transitive dependencies all the fields depend on </w:t>
      </w:r>
      <w:proofErr w:type="spellStart"/>
      <w:r w:rsidR="008E51F5">
        <w:t>Article_ID</w:t>
      </w:r>
      <w:proofErr w:type="spellEnd"/>
      <w:r w:rsidR="008E51F5">
        <w:t>.</w:t>
      </w:r>
    </w:p>
    <w:p w14:paraId="1B856A01" w14:textId="7E21ADC4" w:rsidR="004B2B41" w:rsidRPr="004D1834" w:rsidRDefault="004B2B41" w:rsidP="004D1834"/>
    <w:p w14:paraId="6D144045" w14:textId="21F0F09B" w:rsidR="00242120" w:rsidRPr="004D1834" w:rsidRDefault="00242120" w:rsidP="004D1834">
      <w:proofErr w:type="gramStart"/>
      <w:r w:rsidRPr="004D1834">
        <w:t>WRITES(</w:t>
      </w:r>
      <w:proofErr w:type="spellStart"/>
      <w:proofErr w:type="gramEnd"/>
      <w:r w:rsidRPr="004D1834">
        <w:t>Author_ID</w:t>
      </w:r>
      <w:proofErr w:type="spellEnd"/>
      <w:r w:rsidRPr="004D1834">
        <w:t xml:space="preserve">, </w:t>
      </w:r>
      <w:proofErr w:type="spellStart"/>
      <w:r w:rsidRPr="004D1834">
        <w:t>Article_ID</w:t>
      </w:r>
      <w:proofErr w:type="spellEnd"/>
      <w:r w:rsidRPr="004D1834">
        <w:t>)</w:t>
      </w:r>
    </w:p>
    <w:p w14:paraId="65FD309C" w14:textId="79FEAC93" w:rsidR="00242120" w:rsidRPr="004D1834" w:rsidRDefault="00242120" w:rsidP="004D1834">
      <w:r w:rsidRPr="004D1834">
        <w:t>Foreign Key WRITES (</w:t>
      </w:r>
      <w:proofErr w:type="spellStart"/>
      <w:r w:rsidRPr="004D1834">
        <w:t>Article_ID</w:t>
      </w:r>
      <w:proofErr w:type="spellEnd"/>
      <w:r w:rsidRPr="004D1834">
        <w:t>) references ARTICLE (</w:t>
      </w:r>
      <w:proofErr w:type="spellStart"/>
      <w:r w:rsidRPr="004D1834">
        <w:t>Article_ID</w:t>
      </w:r>
      <w:proofErr w:type="spellEnd"/>
      <w:r w:rsidRPr="004D1834">
        <w:t>)</w:t>
      </w:r>
    </w:p>
    <w:p w14:paraId="4CAD597C" w14:textId="7ADB9DEF" w:rsidR="00F57265" w:rsidRPr="004D1834" w:rsidRDefault="00F57265" w:rsidP="004D1834">
      <w:r w:rsidRPr="004D1834">
        <w:t>Foreign Key WRITES (</w:t>
      </w:r>
      <w:proofErr w:type="spellStart"/>
      <w:r w:rsidRPr="004D1834">
        <w:t>Author_ID</w:t>
      </w:r>
      <w:proofErr w:type="spellEnd"/>
      <w:r w:rsidRPr="004D1834">
        <w:t>) references AUTHOR (</w:t>
      </w:r>
      <w:proofErr w:type="spellStart"/>
      <w:r w:rsidRPr="004D1834">
        <w:t>Author_ID</w:t>
      </w:r>
      <w:proofErr w:type="spellEnd"/>
      <w:r w:rsidRPr="004D1834">
        <w:t>)</w:t>
      </w:r>
    </w:p>
    <w:p w14:paraId="6A919B14" w14:textId="77777777" w:rsidR="009C5955" w:rsidRDefault="009C5955"/>
    <w:p w14:paraId="07E21ADA" w14:textId="6EF74314" w:rsidR="004B2B41" w:rsidRDefault="009C5955">
      <w:r>
        <w:t xml:space="preserve">BCNF satisfied because both </w:t>
      </w:r>
      <w:proofErr w:type="spellStart"/>
      <w:r>
        <w:t>Author_ID</w:t>
      </w:r>
      <w:proofErr w:type="spellEnd"/>
      <w:r>
        <w:t xml:space="preserve"> and </w:t>
      </w:r>
      <w:proofErr w:type="spellStart"/>
      <w:r>
        <w:t>Article_ID</w:t>
      </w:r>
      <w:proofErr w:type="spellEnd"/>
      <w:r>
        <w:t xml:space="preserve"> form the candidate key.</w:t>
      </w:r>
    </w:p>
    <w:p w14:paraId="533A2083" w14:textId="77777777" w:rsidR="009C5955" w:rsidRDefault="009C5955"/>
    <w:p w14:paraId="17F93995" w14:textId="0172AA40" w:rsidR="004F00C1" w:rsidRPr="004F00C1" w:rsidRDefault="004F00C1" w:rsidP="004F00C1">
      <w:proofErr w:type="gramStart"/>
      <w:r>
        <w:t>CUSTOMER(</w:t>
      </w:r>
      <w:proofErr w:type="gramEnd"/>
      <w:r w:rsidRPr="004F00C1">
        <w:rPr>
          <w:u w:val="single"/>
        </w:rPr>
        <w:t>CID</w:t>
      </w:r>
      <w:r>
        <w:rPr>
          <w:u w:val="single"/>
        </w:rP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C_Last</w:t>
      </w:r>
      <w:proofErr w:type="spellEnd"/>
      <w:r>
        <w:t xml:space="preserve">, Phone, </w:t>
      </w:r>
      <w:proofErr w:type="spellStart"/>
      <w:r>
        <w:t>Mail</w:t>
      </w:r>
      <w:r w:rsidR="004F07A1">
        <w:t>_Addr</w:t>
      </w:r>
      <w:proofErr w:type="spellEnd"/>
      <w:r>
        <w:t>)</w:t>
      </w:r>
    </w:p>
    <w:p w14:paraId="0D666078" w14:textId="20128485" w:rsidR="009C5955" w:rsidRPr="004D1834" w:rsidRDefault="009C5955" w:rsidP="009C5955">
      <w:r>
        <w:t>3NF,</w:t>
      </w:r>
      <w:r w:rsidR="004F07A1">
        <w:t xml:space="preserve"> BCNF</w:t>
      </w:r>
      <w:r>
        <w:t xml:space="preserve"> no partial and transitive dependencies all the fields depend on </w:t>
      </w:r>
      <w:r w:rsidR="004F07A1">
        <w:t>C</w:t>
      </w:r>
      <w:r>
        <w:t>ID</w:t>
      </w:r>
      <w:r w:rsidR="004F07A1">
        <w:t xml:space="preserve"> and not the other way around.</w:t>
      </w:r>
    </w:p>
    <w:p w14:paraId="70D78AEA" w14:textId="77777777" w:rsidR="004F00C1" w:rsidRDefault="004F00C1"/>
    <w:p w14:paraId="658DE499" w14:textId="0B886AB7" w:rsidR="009A0E11" w:rsidRDefault="004B5494">
      <w:r>
        <w:t>TRANSACTION</w:t>
      </w:r>
      <w:r w:rsidR="000873CB">
        <w:t xml:space="preserve"> </w:t>
      </w:r>
      <w:r>
        <w:t>(</w:t>
      </w:r>
      <w:proofErr w:type="spellStart"/>
      <w:r w:rsidRPr="004B5494">
        <w:rPr>
          <w:u w:val="single"/>
        </w:rPr>
        <w:t>Trxn_Number</w:t>
      </w:r>
      <w:proofErr w:type="spellEnd"/>
      <w:r>
        <w:rPr>
          <w:u w:val="single"/>
        </w:rPr>
        <w:t xml:space="preserve">, </w:t>
      </w:r>
      <w:r>
        <w:t xml:space="preserve">Date, </w:t>
      </w:r>
      <w:r w:rsidR="00922A18">
        <w:t xml:space="preserve">CID, </w:t>
      </w:r>
      <w:proofErr w:type="spellStart"/>
      <w:r w:rsidR="00755609">
        <w:t>Discount_Code</w:t>
      </w:r>
      <w:proofErr w:type="spellEnd"/>
      <w:r w:rsidR="00755609">
        <w:t>)</w:t>
      </w:r>
    </w:p>
    <w:p w14:paraId="3245F5E4" w14:textId="40F70CC9" w:rsidR="00755609" w:rsidRDefault="00755609">
      <w:r>
        <w:tab/>
        <w:t>Foreign Key TRANSACTION(CID) references CUSTOMER(CID)</w:t>
      </w:r>
    </w:p>
    <w:p w14:paraId="0446B706" w14:textId="5E740346" w:rsidR="007577BE" w:rsidRDefault="00083AD4">
      <w:r>
        <w:t>3</w:t>
      </w:r>
      <w:r w:rsidR="007577BE">
        <w:t>NF</w:t>
      </w:r>
      <w:r>
        <w:t>, BCNF</w:t>
      </w:r>
      <w:r w:rsidR="007577BE">
        <w:t xml:space="preserve"> </w:t>
      </w:r>
      <w:r w:rsidR="001E7241">
        <w:t>When a customer levels up their discount code will change even</w:t>
      </w:r>
      <w:r>
        <w:t xml:space="preserve"> </w:t>
      </w:r>
      <w:r w:rsidR="001E7241">
        <w:t xml:space="preserve">though CID remains the same. So, Discount Code is only determined by </w:t>
      </w:r>
      <w:proofErr w:type="spellStart"/>
      <w:r w:rsidR="001E7241">
        <w:t>Trxn_Number</w:t>
      </w:r>
      <w:proofErr w:type="spellEnd"/>
      <w:r w:rsidR="001E7241">
        <w:t xml:space="preserve">. </w:t>
      </w:r>
    </w:p>
    <w:p w14:paraId="0D629C6E" w14:textId="77777777" w:rsidR="00B015D7" w:rsidRDefault="00B015D7"/>
    <w:p w14:paraId="2C859980" w14:textId="00104735" w:rsidR="00B015D7" w:rsidRDefault="00B015D7">
      <w:r>
        <w:t>TRANSACTION_DETAILS</w:t>
      </w:r>
      <w:r w:rsidR="000873CB">
        <w:t xml:space="preserve"> </w:t>
      </w:r>
      <w:r>
        <w:t>(</w:t>
      </w:r>
      <w:proofErr w:type="spellStart"/>
      <w:r w:rsidRPr="00B015D7">
        <w:rPr>
          <w:u w:val="single"/>
        </w:rPr>
        <w:t>Trxn_Number</w:t>
      </w:r>
      <w:proofErr w:type="spellEnd"/>
      <w:r>
        <w:t xml:space="preserve">, </w:t>
      </w:r>
      <w:r w:rsidRPr="00097547">
        <w:rPr>
          <w:u w:val="single"/>
        </w:rPr>
        <w:t>ID</w:t>
      </w:r>
      <w:r w:rsidR="00976545" w:rsidRPr="00097547">
        <w:t>, Quantity</w:t>
      </w:r>
      <w:r>
        <w:t>)</w:t>
      </w:r>
    </w:p>
    <w:p w14:paraId="0634A245" w14:textId="79C2C7EA" w:rsidR="00B015D7" w:rsidRPr="00B015D7" w:rsidRDefault="00B015D7" w:rsidP="00B015D7">
      <w:pPr>
        <w:ind w:left="720"/>
        <w:rPr>
          <w:sz w:val="22"/>
          <w:szCs w:val="22"/>
        </w:rPr>
      </w:pPr>
      <w:r w:rsidRPr="00B015D7">
        <w:rPr>
          <w:sz w:val="22"/>
          <w:szCs w:val="22"/>
        </w:rPr>
        <w:t>Foreign Key TRANSACTION_DETAILS(</w:t>
      </w:r>
      <w:proofErr w:type="spellStart"/>
      <w:r w:rsidRPr="00B015D7">
        <w:rPr>
          <w:sz w:val="22"/>
          <w:szCs w:val="22"/>
          <w:u w:val="single"/>
        </w:rPr>
        <w:t>Trxn_Number</w:t>
      </w:r>
      <w:proofErr w:type="spellEnd"/>
      <w:r w:rsidRPr="00B015D7">
        <w:rPr>
          <w:sz w:val="22"/>
          <w:szCs w:val="22"/>
        </w:rPr>
        <w:t xml:space="preserve">) references </w:t>
      </w:r>
      <w:r w:rsidRPr="00B015D7">
        <w:rPr>
          <w:sz w:val="22"/>
          <w:szCs w:val="22"/>
        </w:rPr>
        <w:t>TRANSACTION</w:t>
      </w:r>
      <w:r w:rsidRPr="00B015D7">
        <w:rPr>
          <w:sz w:val="22"/>
          <w:szCs w:val="22"/>
        </w:rPr>
        <w:t>(</w:t>
      </w:r>
      <w:proofErr w:type="spellStart"/>
      <w:r w:rsidRPr="00B015D7">
        <w:rPr>
          <w:sz w:val="22"/>
          <w:szCs w:val="22"/>
          <w:u w:val="single"/>
        </w:rPr>
        <w:t>Trxn_Number</w:t>
      </w:r>
      <w:proofErr w:type="spellEnd"/>
      <w:r w:rsidRPr="00B015D7">
        <w:rPr>
          <w:sz w:val="22"/>
          <w:szCs w:val="22"/>
        </w:rPr>
        <w:t>)</w:t>
      </w:r>
    </w:p>
    <w:p w14:paraId="77614D86" w14:textId="11A283D6" w:rsidR="00B015D7" w:rsidRDefault="00B015D7" w:rsidP="00B015D7">
      <w:pPr>
        <w:ind w:left="720"/>
      </w:pPr>
      <w:r w:rsidRPr="004D1834">
        <w:t xml:space="preserve">Foreign Key </w:t>
      </w:r>
      <w:r>
        <w:t>TRANSACTION_DETAILS</w:t>
      </w:r>
      <w:r w:rsidRPr="004D1834">
        <w:t xml:space="preserve">(ID) references </w:t>
      </w:r>
      <w:r>
        <w:t>ITEM(ID</w:t>
      </w:r>
      <w:r w:rsidRPr="004D1834">
        <w:t>)</w:t>
      </w:r>
    </w:p>
    <w:p w14:paraId="762DE0E7" w14:textId="0B06B292" w:rsidR="00D304BE" w:rsidRDefault="00D304BE" w:rsidP="003C5893">
      <w:r>
        <w:t xml:space="preserve">3NF, BCNF </w:t>
      </w:r>
      <w:r>
        <w:t xml:space="preserve">Since a customer can purchase same items on different transactions </w:t>
      </w:r>
      <w:proofErr w:type="spellStart"/>
      <w:r>
        <w:t>Trxn_Number</w:t>
      </w:r>
      <w:proofErr w:type="spellEnd"/>
      <w:r>
        <w:t xml:space="preserve"> is required</w:t>
      </w:r>
      <w:r w:rsidR="00CF7663">
        <w:t xml:space="preserve"> alongside with ID</w:t>
      </w:r>
      <w:r>
        <w:t xml:space="preserve">. Also, </w:t>
      </w:r>
      <w:proofErr w:type="spellStart"/>
      <w:r>
        <w:t>Trxn_Number</w:t>
      </w:r>
      <w:proofErr w:type="spellEnd"/>
      <w:r>
        <w:t xml:space="preserve"> is not sufficient to determine quantity, since the transaction can include same quantities of different items</w:t>
      </w:r>
      <w:r>
        <w:t xml:space="preserve">. </w:t>
      </w:r>
    </w:p>
    <w:p w14:paraId="20968F5D" w14:textId="1AFD4B68" w:rsidR="003C5893" w:rsidRDefault="00CF7663" w:rsidP="003C5893">
      <w:r>
        <w:t xml:space="preserve">So, </w:t>
      </w:r>
      <w:r w:rsidR="00D304BE">
        <w:t xml:space="preserve">Quantity is only determined by using </w:t>
      </w:r>
      <w:proofErr w:type="spellStart"/>
      <w:r w:rsidR="00D304BE">
        <w:t>Trxn_Number</w:t>
      </w:r>
      <w:proofErr w:type="spellEnd"/>
      <w:r w:rsidR="00D304BE">
        <w:t xml:space="preserve"> and ID and not the other way around. </w:t>
      </w:r>
    </w:p>
    <w:p w14:paraId="0D7897A1" w14:textId="77777777" w:rsidR="00D304BE" w:rsidRDefault="00D304BE" w:rsidP="003C5893"/>
    <w:p w14:paraId="6563754C" w14:textId="2C4F7A36" w:rsidR="004F00C1" w:rsidRDefault="004F00C1" w:rsidP="004F00C1">
      <w:r>
        <w:t>EMPLOYEE</w:t>
      </w:r>
      <w:r w:rsidR="000873CB">
        <w:t xml:space="preserve"> </w:t>
      </w:r>
      <w:r>
        <w:t>(</w:t>
      </w:r>
      <w:r w:rsidRPr="00BC2631">
        <w:rPr>
          <w:u w:val="single"/>
        </w:rPr>
        <w:t>SIN</w:t>
      </w:r>
      <w:r>
        <w:t xml:space="preserve">, </w:t>
      </w:r>
      <w:proofErr w:type="spellStart"/>
      <w:r>
        <w:t>E_Name</w:t>
      </w:r>
      <w:proofErr w:type="spellEnd"/>
      <w:r>
        <w:t>, E_</w:t>
      </w:r>
      <w:r>
        <w:rPr>
          <w:lang w:val="en-CA"/>
        </w:rPr>
        <w:t>Last</w:t>
      </w:r>
      <w:r>
        <w:t xml:space="preserve">, </w:t>
      </w:r>
      <w:proofErr w:type="spellStart"/>
      <w:r>
        <w:t>Rate_Hour</w:t>
      </w:r>
      <w:proofErr w:type="spellEnd"/>
      <w:r>
        <w:t>)</w:t>
      </w:r>
    </w:p>
    <w:p w14:paraId="27556519" w14:textId="2F229762" w:rsidR="000873CB" w:rsidRPr="004D1834" w:rsidRDefault="000873CB" w:rsidP="000873CB">
      <w:r>
        <w:t xml:space="preserve">3NF, BCNF no partial and transitive dependencies all the fields depend on </w:t>
      </w:r>
      <w:r>
        <w:t>SIN</w:t>
      </w:r>
      <w:r>
        <w:t xml:space="preserve"> and not the other way around.</w:t>
      </w:r>
    </w:p>
    <w:p w14:paraId="7D973169" w14:textId="77777777" w:rsidR="000873CB" w:rsidRDefault="000873CB" w:rsidP="004F00C1"/>
    <w:p w14:paraId="5B6DD644" w14:textId="77777777" w:rsidR="00E479E6" w:rsidRDefault="00E479E6" w:rsidP="004F00C1"/>
    <w:p w14:paraId="6CA99AF4" w14:textId="0EF5EE1C" w:rsidR="00E479E6" w:rsidRPr="0082492D" w:rsidRDefault="00E479E6" w:rsidP="00E479E6">
      <w:pPr>
        <w:rPr>
          <w:color w:val="FF0000"/>
        </w:rPr>
      </w:pPr>
      <w:r w:rsidRPr="0082492D">
        <w:rPr>
          <w:color w:val="000000" w:themeColor="text1"/>
        </w:rPr>
        <w:lastRenderedPageBreak/>
        <w:t xml:space="preserve">WORK_HOURS </w:t>
      </w:r>
      <w:r>
        <w:t xml:space="preserve">(Day, Month, Year, SIN, </w:t>
      </w:r>
      <w:proofErr w:type="spellStart"/>
      <w:r>
        <w:t>Hours_Worked</w:t>
      </w:r>
      <w:proofErr w:type="spellEnd"/>
      <w:r>
        <w:t>)</w:t>
      </w:r>
      <w:r w:rsidR="0082492D">
        <w:t xml:space="preserve"> </w:t>
      </w:r>
      <w:r w:rsidR="0082492D" w:rsidRPr="0082492D">
        <w:rPr>
          <w:color w:val="FF0000"/>
        </w:rPr>
        <w:t>(Needs to be normalized)</w:t>
      </w:r>
    </w:p>
    <w:p w14:paraId="41AA6DB7" w14:textId="77777777" w:rsidR="00E479E6" w:rsidRDefault="00E479E6" w:rsidP="00E479E6">
      <w:r>
        <w:tab/>
        <w:t>Foreign Key WORK_HOURS (Month, Year) references EXPENSES (Month, Year)</w:t>
      </w:r>
    </w:p>
    <w:p w14:paraId="1FC1E637" w14:textId="18F89A88" w:rsidR="00E479E6" w:rsidRDefault="00E479E6" w:rsidP="004F00C1">
      <w:r>
        <w:tab/>
        <w:t>Foreign Key W</w:t>
      </w:r>
      <w:bookmarkStart w:id="0" w:name="_GoBack"/>
      <w:bookmarkEnd w:id="0"/>
      <w:r>
        <w:t>ORK_HOURS (SIN) references EMPLOYEE (SIN)</w:t>
      </w:r>
    </w:p>
    <w:p w14:paraId="3397D647" w14:textId="77777777" w:rsidR="004F00C1" w:rsidRDefault="004F00C1" w:rsidP="004F00C1"/>
    <w:p w14:paraId="63042A52" w14:textId="77777777" w:rsidR="004F00C1" w:rsidRDefault="004F00C1" w:rsidP="004F00C1">
      <w:r>
        <w:t>EXPENSES (</w:t>
      </w:r>
      <w:r w:rsidRPr="00E056EC">
        <w:rPr>
          <w:u w:val="single"/>
        </w:rPr>
        <w:t>Year</w:t>
      </w:r>
      <w:r>
        <w:t xml:space="preserve">, </w:t>
      </w:r>
      <w:r w:rsidRPr="00E056EC">
        <w:rPr>
          <w:u w:val="single"/>
        </w:rPr>
        <w:t>Month</w:t>
      </w:r>
      <w:r>
        <w:t>,</w:t>
      </w:r>
      <w:r>
        <w:rPr>
          <w:u w:val="single"/>
        </w:rPr>
        <w:t xml:space="preserve"> </w:t>
      </w:r>
      <w:r>
        <w:t>Electricity, Heat, Water, Rent</w:t>
      </w:r>
      <w:r w:rsidRPr="00B1280C">
        <w:rPr>
          <w:highlight w:val="yellow"/>
        </w:rPr>
        <w:t xml:space="preserve">, </w:t>
      </w:r>
      <w:proofErr w:type="spellStart"/>
      <w:r w:rsidRPr="00B1280C">
        <w:rPr>
          <w:highlight w:val="yellow"/>
        </w:rPr>
        <w:t>Total_Emp_Exp</w:t>
      </w:r>
      <w:proofErr w:type="spellEnd"/>
      <w:r>
        <w:t>)</w:t>
      </w:r>
    </w:p>
    <w:p w14:paraId="4F27C9A6" w14:textId="11299BE8" w:rsidR="009C1C01" w:rsidRPr="004D1834" w:rsidRDefault="009C1C01" w:rsidP="009C1C01">
      <w:r>
        <w:t xml:space="preserve">3NF, BCNF no partial and transitive dependencies all the fields depend on </w:t>
      </w:r>
      <w:r>
        <w:t xml:space="preserve">Year and </w:t>
      </w:r>
      <w:proofErr w:type="gramStart"/>
      <w:r>
        <w:t xml:space="preserve">Month </w:t>
      </w:r>
      <w:r>
        <w:t xml:space="preserve"> and</w:t>
      </w:r>
      <w:proofErr w:type="gramEnd"/>
      <w:r>
        <w:t xml:space="preserve"> not the other way around.</w:t>
      </w:r>
    </w:p>
    <w:p w14:paraId="01DFBC80" w14:textId="6F774F3D" w:rsidR="009C1C01" w:rsidRDefault="009C1C01" w:rsidP="004F00C1"/>
    <w:p w14:paraId="58C87274" w14:textId="77777777" w:rsidR="001D305B" w:rsidRDefault="001D305B"/>
    <w:p w14:paraId="3173D357" w14:textId="77777777" w:rsidR="001D305B" w:rsidRDefault="001D305B">
      <w:r>
        <w:t>Note: ID is unique for each vol. magazine and it is foreign key in MAGAZINE table</w:t>
      </w:r>
    </w:p>
    <w:p w14:paraId="7871C6CB" w14:textId="15C3D9BA" w:rsidR="005765A7" w:rsidRDefault="001D305B">
      <w:r>
        <w:t xml:space="preserve">as </w:t>
      </w:r>
      <w:proofErr w:type="spellStart"/>
      <w:r>
        <w:t>Magazine_ID</w:t>
      </w:r>
      <w:proofErr w:type="spellEnd"/>
      <w:r>
        <w:t xml:space="preserve">  </w:t>
      </w:r>
    </w:p>
    <w:sectPr w:rsidR="005765A7" w:rsidSect="00B6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32"/>
    <w:rsid w:val="00067145"/>
    <w:rsid w:val="00083AD4"/>
    <w:rsid w:val="000873CB"/>
    <w:rsid w:val="00097547"/>
    <w:rsid w:val="000A5338"/>
    <w:rsid w:val="000A54C2"/>
    <w:rsid w:val="000B1477"/>
    <w:rsid w:val="000D26EE"/>
    <w:rsid w:val="00122BF3"/>
    <w:rsid w:val="0015623C"/>
    <w:rsid w:val="001C71B9"/>
    <w:rsid w:val="001D1047"/>
    <w:rsid w:val="001D1C11"/>
    <w:rsid w:val="001D305B"/>
    <w:rsid w:val="001E3688"/>
    <w:rsid w:val="001E7241"/>
    <w:rsid w:val="0022389C"/>
    <w:rsid w:val="00242120"/>
    <w:rsid w:val="003165C3"/>
    <w:rsid w:val="00322365"/>
    <w:rsid w:val="003C5893"/>
    <w:rsid w:val="004309B2"/>
    <w:rsid w:val="00473620"/>
    <w:rsid w:val="004B2B41"/>
    <w:rsid w:val="004B5494"/>
    <w:rsid w:val="004C2F1D"/>
    <w:rsid w:val="004C3BFB"/>
    <w:rsid w:val="004D1834"/>
    <w:rsid w:val="004F00C1"/>
    <w:rsid w:val="004F07A1"/>
    <w:rsid w:val="005765A7"/>
    <w:rsid w:val="005971D5"/>
    <w:rsid w:val="005E4D5F"/>
    <w:rsid w:val="00652532"/>
    <w:rsid w:val="006C7E06"/>
    <w:rsid w:val="00755609"/>
    <w:rsid w:val="007577BE"/>
    <w:rsid w:val="00760AAD"/>
    <w:rsid w:val="007A4E15"/>
    <w:rsid w:val="007E2761"/>
    <w:rsid w:val="00801D62"/>
    <w:rsid w:val="0082492D"/>
    <w:rsid w:val="008857A3"/>
    <w:rsid w:val="00896A49"/>
    <w:rsid w:val="008B2B1D"/>
    <w:rsid w:val="008E51F5"/>
    <w:rsid w:val="00922A18"/>
    <w:rsid w:val="00976545"/>
    <w:rsid w:val="009A0E11"/>
    <w:rsid w:val="009C1C01"/>
    <w:rsid w:val="009C5955"/>
    <w:rsid w:val="00A25115"/>
    <w:rsid w:val="00A81FE6"/>
    <w:rsid w:val="00A9305C"/>
    <w:rsid w:val="00AE2689"/>
    <w:rsid w:val="00AE29A5"/>
    <w:rsid w:val="00B015D7"/>
    <w:rsid w:val="00B1280C"/>
    <w:rsid w:val="00B33FC7"/>
    <w:rsid w:val="00B6767F"/>
    <w:rsid w:val="00BC2631"/>
    <w:rsid w:val="00C46126"/>
    <w:rsid w:val="00CB047E"/>
    <w:rsid w:val="00CD29F2"/>
    <w:rsid w:val="00CF7663"/>
    <w:rsid w:val="00D304BE"/>
    <w:rsid w:val="00DB06D5"/>
    <w:rsid w:val="00DE20EE"/>
    <w:rsid w:val="00E056EC"/>
    <w:rsid w:val="00E23BB2"/>
    <w:rsid w:val="00E479E6"/>
    <w:rsid w:val="00E47F5A"/>
    <w:rsid w:val="00E50087"/>
    <w:rsid w:val="00E6050D"/>
    <w:rsid w:val="00E826C2"/>
    <w:rsid w:val="00EA5209"/>
    <w:rsid w:val="00F57265"/>
    <w:rsid w:val="00FC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29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Irfanoglu</dc:creator>
  <cp:keywords/>
  <dc:description/>
  <cp:lastModifiedBy>Caner Irfanoglu</cp:lastModifiedBy>
  <cp:revision>2</cp:revision>
  <dcterms:created xsi:type="dcterms:W3CDTF">2018-11-08T18:34:00Z</dcterms:created>
  <dcterms:modified xsi:type="dcterms:W3CDTF">2018-11-08T18:34:00Z</dcterms:modified>
</cp:coreProperties>
</file>