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11"/>
        <w:tblW w:w="0" w:type="auto"/>
        <w:jc w:val="center"/>
        <w:tblLook w:val="04A0" w:firstRow="1" w:lastRow="0" w:firstColumn="1" w:lastColumn="0" w:noHBand="0" w:noVBand="1"/>
      </w:tblPr>
      <w:tblGrid>
        <w:gridCol w:w="1686"/>
        <w:gridCol w:w="6610"/>
      </w:tblGrid>
      <w:tr w:rsidR="00A841EE" w:rsidRPr="008857F2" w:rsidTr="00505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0"/>
              <w:jc w:val="center"/>
              <w:rPr>
                <w:sz w:val="24"/>
              </w:rPr>
            </w:pPr>
            <w:r w:rsidRPr="008857F2">
              <w:rPr>
                <w:sz w:val="24"/>
              </w:rPr>
              <w:t>Notation</w:t>
            </w:r>
          </w:p>
        </w:tc>
        <w:tc>
          <w:tcPr>
            <w:tcW w:w="6610" w:type="dxa"/>
          </w:tcPr>
          <w:p w:rsidR="00A841EE" w:rsidRPr="00D46C5C" w:rsidRDefault="00A841EE" w:rsidP="005059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 w:rsidRPr="00D46C5C">
              <w:rPr>
                <w:bCs w:val="0"/>
                <w:sz w:val="24"/>
              </w:rPr>
              <w:t>Definition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jc w:val="center"/>
              <w:rPr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8857F2" w:rsidRDefault="00A841EE" w:rsidP="00A841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8857F2">
              <w:rPr>
                <w:sz w:val="24"/>
              </w:rPr>
              <w:t xml:space="preserve">The element in </w:t>
            </w:r>
            <w:proofErr w:type="spellStart"/>
            <w:r>
              <w:rPr>
                <w:sz w:val="24"/>
              </w:rPr>
              <w:t>i</w:t>
            </w:r>
            <w:r>
              <w:rPr>
                <w:sz w:val="24"/>
              </w:rPr>
              <w:t>^th</w:t>
            </w:r>
            <w:proofErr w:type="spellEnd"/>
            <w:r w:rsidRPr="008857F2">
              <w:rPr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 w:rsidRPr="008857F2">
              <w:rPr>
                <w:sz w:val="24"/>
              </w:rPr>
              <w:t xml:space="preserve">ow and </w:t>
            </w:r>
            <w:proofErr w:type="spellStart"/>
            <w:r>
              <w:rPr>
                <w:sz w:val="24"/>
              </w:rPr>
              <w:t>j</w:t>
            </w:r>
            <w:r>
              <w:rPr>
                <w:sz w:val="24"/>
              </w:rPr>
              <w:t>^th</w:t>
            </w:r>
            <w:proofErr w:type="spellEnd"/>
            <w:r w:rsidRPr="008857F2">
              <w:rPr>
                <w:sz w:val="24"/>
              </w:rPr>
              <w:t xml:space="preserve"> Column in matrix </w:t>
            </w:r>
            <w:r>
              <w:rPr>
                <w:sz w:val="24"/>
              </w:rPr>
              <w:t>A</w:t>
            </w:r>
          </w:p>
        </w:tc>
      </w:tr>
      <w:tr w:rsidR="00A841EE" w:rsidRPr="008857F2" w:rsidTr="005059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jc w:val="center"/>
              <w:rPr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m:t>X</m:t>
                </m:r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The independent variables matrix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jc w:val="center"/>
              <w:rPr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m:t>x</m:t>
                </m:r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Row vector of independent variables</w:t>
            </w:r>
          </w:p>
        </w:tc>
      </w:tr>
      <w:tr w:rsidR="00A841EE" w:rsidRPr="008857F2" w:rsidTr="005059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jc w:val="center"/>
              <w:rPr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m:t>y</m:t>
                </m:r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Row vector of dependent variables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0"/>
              <w:jc w:val="center"/>
              <w:rPr>
                <w:b w:val="0"/>
                <w:sz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The algebra average of several data</w:t>
            </w:r>
          </w:p>
        </w:tc>
      </w:tr>
      <w:tr w:rsidR="00A841EE" w:rsidRPr="008857F2" w:rsidTr="005059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rPr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Click rate sequence in Grey Relational Analysis or click rate matrix in other parts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rPr>
                <w:rFonts w:eastAsia="等线"/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Convert rate sequence in Grey Relational Analysis or convert rate matrix in other parts</w:t>
            </w:r>
          </w:p>
        </w:tc>
      </w:tr>
      <w:tr w:rsidR="00A841EE" w:rsidRPr="008857F2" w:rsidTr="005059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rPr>
                <w:rFonts w:eastAsia="等线"/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8857F2" w:rsidRDefault="00A841EE" w:rsidP="00A84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k^th</w:t>
            </w:r>
            <w:proofErr w:type="spellEnd"/>
            <w:r w:rsidRPr="008857F2">
              <w:rPr>
                <w:sz w:val="24"/>
              </w:rPr>
              <w:t xml:space="preserve"> independent variable sequence in Grey Relational Analysis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rPr>
                <w:rFonts w:eastAsia="等线"/>
                <w:b w:val="0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610" w:type="dxa"/>
          </w:tcPr>
          <w:p w:rsidR="00A841EE" w:rsidRPr="008857F2" w:rsidRDefault="00A841EE" w:rsidP="00A841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n</w:t>
            </w:r>
            <w:r>
              <w:rPr>
                <w:sz w:val="24"/>
              </w:rPr>
              <w:t>^th</w:t>
            </w:r>
            <w:proofErr w:type="spellEnd"/>
            <w:r w:rsidRPr="008857F2">
              <w:rPr>
                <w:sz w:val="24"/>
              </w:rPr>
              <w:t xml:space="preserve"> number in the </w:t>
            </w:r>
            <w:proofErr w:type="spellStart"/>
            <w:r>
              <w:rPr>
                <w:sz w:val="24"/>
              </w:rPr>
              <w:t>k^th</w:t>
            </w:r>
            <w:proofErr w:type="spellEnd"/>
            <w:r w:rsidRPr="008857F2">
              <w:rPr>
                <w:sz w:val="24"/>
              </w:rPr>
              <w:t xml:space="preserve"> dependent variable sequence in Grey Relational Analysis</w:t>
            </w:r>
          </w:p>
        </w:tc>
      </w:tr>
      <w:tr w:rsidR="00A841EE" w:rsidRPr="008857F2" w:rsidTr="005059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rPr>
                <w:rFonts w:eastAsia="等线"/>
                <w:b w:val="0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610" w:type="dxa"/>
          </w:tcPr>
          <w:p w:rsidR="00A841EE" w:rsidRPr="008857F2" w:rsidRDefault="00A841EE" w:rsidP="00A84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n</w:t>
            </w:r>
            <w:r>
              <w:rPr>
                <w:sz w:val="24"/>
              </w:rPr>
              <w:t>^th</w:t>
            </w:r>
            <w:proofErr w:type="spellEnd"/>
            <w:r w:rsidRPr="008857F2">
              <w:rPr>
                <w:sz w:val="24"/>
              </w:rPr>
              <w:t xml:space="preserve"> number in the </w:t>
            </w:r>
            <w:proofErr w:type="spellStart"/>
            <w:r>
              <w:rPr>
                <w:sz w:val="24"/>
              </w:rPr>
              <w:t>k^th</w:t>
            </w:r>
            <w:proofErr w:type="spellEnd"/>
            <w:r w:rsidRPr="008857F2">
              <w:rPr>
                <w:sz w:val="24"/>
              </w:rPr>
              <w:t xml:space="preserve"> independent variable sequence in Grey Relational Analysis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difference between every</w:t>
            </w:r>
            <w:r w:rsidRPr="008857F2">
              <w:rPr>
                <w:sz w:val="24"/>
              </w:rPr>
              <w:t xml:space="preserve"> two adjacent terms in independent variable sequences in Grey Relational Analysis</w:t>
            </w:r>
          </w:p>
        </w:tc>
      </w:tr>
      <w:tr w:rsidR="00A841EE" w:rsidRPr="008857F2" w:rsidTr="005059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 xml:space="preserve">The difference between </w:t>
            </w:r>
            <w:r>
              <w:rPr>
                <w:sz w:val="24"/>
              </w:rPr>
              <w:t>every</w:t>
            </w:r>
            <w:r w:rsidRPr="008857F2">
              <w:rPr>
                <w:sz w:val="24"/>
              </w:rPr>
              <w:t xml:space="preserve"> two adjacent terms in dependent variable sequences in Grey Relational Analysis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m:t>CC</m:t>
                </m:r>
                <m:d>
                  <m:d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仿宋_GB2312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仿宋_GB2312" w:hAnsi="Cambria Math"/>
                            <w:sz w:val="24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10" w:type="dxa"/>
          </w:tcPr>
          <w:p w:rsidR="00A841EE" w:rsidRPr="008857F2" w:rsidRDefault="00A841EE" w:rsidP="00A841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c</w:t>
            </w:r>
            <w:r w:rsidRPr="008857F2">
              <w:rPr>
                <w:sz w:val="24"/>
              </w:rPr>
              <w:t xml:space="preserve">orrelation coefficient of </w:t>
            </w:r>
            <w:proofErr w:type="spellStart"/>
            <w:r>
              <w:rPr>
                <w:sz w:val="24"/>
              </w:rPr>
              <w:t>k^th</w:t>
            </w:r>
            <w:proofErr w:type="spellEnd"/>
            <w:r w:rsidRPr="008857F2">
              <w:rPr>
                <w:sz w:val="24"/>
              </w:rPr>
              <w:t xml:space="preserve"> dependent variable sequence</w:t>
            </w:r>
          </w:p>
        </w:tc>
      </w:tr>
      <w:tr w:rsidR="00A841EE" w:rsidRPr="008857F2" w:rsidTr="005059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m:t>CC</m:t>
                </m:r>
                <m:d>
                  <m:d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仿宋_GB2312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仿宋_GB2312" w:hAnsi="Cambria Math"/>
                            <w:sz w:val="24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仿宋_GB2312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仿宋_GB2312" w:hAnsi="Cambria Math"/>
                            <w:sz w:val="24"/>
                          </w:rPr>
                          <m:t>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10" w:type="dxa"/>
          </w:tcPr>
          <w:p w:rsidR="00A841EE" w:rsidRPr="008857F2" w:rsidRDefault="00A841EE" w:rsidP="00A84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The c</w:t>
            </w:r>
            <w:r w:rsidRPr="008857F2">
              <w:rPr>
                <w:sz w:val="24"/>
              </w:rPr>
              <w:t xml:space="preserve">orrelation coefficient between </w:t>
            </w:r>
            <w:proofErr w:type="spellStart"/>
            <w:r>
              <w:rPr>
                <w:sz w:val="24"/>
              </w:rPr>
              <w:t>k^th</w:t>
            </w:r>
            <w:proofErr w:type="spellEnd"/>
            <w:r w:rsidRPr="008857F2">
              <w:rPr>
                <w:sz w:val="24"/>
              </w:rPr>
              <w:t xml:space="preserve"> dependent variable sequence and </w:t>
            </w:r>
            <w:proofErr w:type="spellStart"/>
            <w:r>
              <w:rPr>
                <w:sz w:val="24"/>
              </w:rPr>
              <w:t>l</w:t>
            </w:r>
            <w:r>
              <w:rPr>
                <w:sz w:val="24"/>
              </w:rPr>
              <w:t>^th</w:t>
            </w:r>
            <w:proofErr w:type="spellEnd"/>
            <w:r w:rsidRPr="008857F2">
              <w:rPr>
                <w:sz w:val="24"/>
              </w:rPr>
              <w:t xml:space="preserve"> independent variable sequence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m:t>γ</m:t>
                </m:r>
                <m:d>
                  <m:d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仿宋_GB2312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仿宋_GB2312" w:hAnsi="Cambria Math"/>
                            <w:sz w:val="24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仿宋_GB2312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仿宋_GB2312" w:hAnsi="Cambria Math"/>
                            <w:sz w:val="24"/>
                          </w:rPr>
                          <m:t>l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10" w:type="dxa"/>
          </w:tcPr>
          <w:p w:rsidR="00A841EE" w:rsidRPr="008857F2" w:rsidRDefault="00A841EE" w:rsidP="00A841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The correlation degree between</w:t>
            </w:r>
            <w:r>
              <w:rPr>
                <w:sz w:val="24"/>
              </w:rPr>
              <w:t xml:space="preserve"> the</w:t>
            </w:r>
            <w:r w:rsidRPr="008857F2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k^th</w:t>
            </w:r>
            <w:proofErr w:type="spellEnd"/>
            <w:r>
              <w:rPr>
                <w:sz w:val="24"/>
              </w:rPr>
              <w:t xml:space="preserve"> </w:t>
            </w:r>
            <w:r w:rsidRPr="008857F2">
              <w:rPr>
                <w:sz w:val="24"/>
              </w:rPr>
              <w:t xml:space="preserve">dependent variable sequence and </w:t>
            </w:r>
            <w:proofErr w:type="spellStart"/>
            <w:r>
              <w:rPr>
                <w:sz w:val="24"/>
              </w:rPr>
              <w:t>l^th</w:t>
            </w:r>
            <w:proofErr w:type="spellEnd"/>
            <w:r w:rsidRPr="008857F2">
              <w:rPr>
                <w:sz w:val="24"/>
              </w:rPr>
              <w:t xml:space="preserve"> independent variable sequence</w:t>
            </w:r>
          </w:p>
        </w:tc>
      </w:tr>
      <w:tr w:rsidR="00A841EE" w:rsidRPr="008857F2" w:rsidTr="005059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</w:rPr>
              <w:t>The information entropy regarding the set of incidence X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vertAlign w:val="subscript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Default="00A841EE" w:rsidP="00A841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67F38">
              <w:rPr>
                <w:sz w:val="24"/>
              </w:rPr>
              <w:t>The p</w:t>
            </w:r>
            <w:r>
              <w:rPr>
                <w:sz w:val="24"/>
              </w:rPr>
              <w:t>robability</w:t>
            </w:r>
            <w:r w:rsidRPr="00667F38">
              <w:rPr>
                <w:sz w:val="24"/>
              </w:rPr>
              <w:t xml:space="preserve"> that incident numbered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 w:rsidRPr="00667F38">
              <w:rPr>
                <w:sz w:val="24"/>
              </w:rPr>
              <w:t>will happen in the set X</w:t>
            </w:r>
          </w:p>
        </w:tc>
      </w:tr>
      <w:tr w:rsidR="00A841EE" w:rsidRPr="008857F2" w:rsidTr="005059D4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sz w:val="24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vertAlign w:val="subscript"/>
                  </w:rPr>
                  <m:t>E(global)</m:t>
                </m:r>
              </m:oMath>
            </m:oMathPara>
          </w:p>
        </w:tc>
        <w:tc>
          <w:tcPr>
            <w:tcW w:w="6610" w:type="dxa"/>
          </w:tcPr>
          <w:p w:rsidR="00A841EE" w:rsidRPr="00667F38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14BE1">
              <w:rPr>
                <w:sz w:val="24"/>
              </w:rPr>
              <w:t>The information entropy of Category Click and Convert Rate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sz w:val="24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vertAlign w:val="subscript"/>
                  </w:rPr>
                  <m:t>IGain</m:t>
                </m:r>
              </m:oMath>
            </m:oMathPara>
          </w:p>
        </w:tc>
        <w:tc>
          <w:tcPr>
            <w:tcW w:w="6610" w:type="dxa"/>
          </w:tcPr>
          <w:p w:rsidR="00A841EE" w:rsidRPr="00314BE1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314BE1">
              <w:rPr>
                <w:sz w:val="24"/>
              </w:rPr>
              <w:t>The information gain of individual variables related to the Category Click and Convert Rate.</w:t>
            </w:r>
          </w:p>
        </w:tc>
      </w:tr>
      <w:tr w:rsidR="00A841EE" w:rsidRPr="008857F2" w:rsidTr="005059D4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sz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 w:val="24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vertAlign w:val="subscript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vertAlign w:val="subscript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314BE1" w:rsidRDefault="00A841EE" w:rsidP="00A84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14BE1">
              <w:rPr>
                <w:sz w:val="24"/>
              </w:rPr>
              <w:t xml:space="preserve">The data in the </w:t>
            </w:r>
            <w:proofErr w:type="spellStart"/>
            <w:r>
              <w:rPr>
                <w:sz w:val="24"/>
              </w:rPr>
              <w:t>i^th</w:t>
            </w:r>
            <w:proofErr w:type="spellEnd"/>
            <w:r w:rsidRPr="00314BE1">
              <w:rPr>
                <w:sz w:val="24"/>
              </w:rPr>
              <w:t xml:space="preserve"> line and </w:t>
            </w:r>
            <w:proofErr w:type="spellStart"/>
            <w:r>
              <w:rPr>
                <w:sz w:val="24"/>
              </w:rPr>
              <w:t>j^th</w:t>
            </w:r>
            <w:proofErr w:type="spellEnd"/>
            <w:r>
              <w:rPr>
                <w:sz w:val="24"/>
              </w:rPr>
              <w:t xml:space="preserve"> </w:t>
            </w:r>
            <w:r w:rsidRPr="00314BE1">
              <w:rPr>
                <w:sz w:val="24"/>
              </w:rPr>
              <w:t>column in the table of data processing concerning information entropy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bCs w:val="0"/>
                <w:sz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314BE1" w:rsidRDefault="00A841EE" w:rsidP="00A841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p^th</w:t>
            </w:r>
            <w:proofErr w:type="spellEnd"/>
            <w:r w:rsidRPr="00D46C5C">
              <w:rPr>
                <w:sz w:val="24"/>
              </w:rPr>
              <w:t xml:space="preserve"> original variable</w:t>
            </w:r>
          </w:p>
        </w:tc>
      </w:tr>
      <w:tr w:rsidR="00A841EE" w:rsidRPr="008857F2" w:rsidTr="005059D4">
        <w:trPr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D46C5C" w:rsidRDefault="00A841EE" w:rsidP="00A84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q^th</w:t>
            </w:r>
            <w:proofErr w:type="spellEnd"/>
            <w:r w:rsidRPr="00D46C5C">
              <w:rPr>
                <w:sz w:val="24"/>
              </w:rPr>
              <w:t xml:space="preserve"> New variable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m:t>m</m:t>
                </m:r>
              </m:oMath>
            </m:oMathPara>
          </w:p>
        </w:tc>
        <w:tc>
          <w:tcPr>
            <w:tcW w:w="6610" w:type="dxa"/>
          </w:tcPr>
          <w:p w:rsidR="00A841EE" w:rsidRPr="00D46C5C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>The number of samples</w:t>
            </w:r>
          </w:p>
        </w:tc>
      </w:tr>
      <w:tr w:rsidR="00A841EE" w:rsidRPr="008857F2" w:rsidTr="005059D4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m:t>l</m:t>
                </m:r>
              </m:oMath>
            </m:oMathPara>
          </w:p>
        </w:tc>
        <w:tc>
          <w:tcPr>
            <w:tcW w:w="6610" w:type="dxa"/>
          </w:tcPr>
          <w:p w:rsidR="00A841EE" w:rsidRPr="00D46C5C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>The number of variables in each sample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sz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仿宋_GB2312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仿宋_GB2312" w:hAnsi="Cambria Math"/>
                            <w:sz w:val="24"/>
                          </w:rPr>
                          <m:t>ij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6610" w:type="dxa"/>
          </w:tcPr>
          <w:p w:rsidR="00A841EE" w:rsidRPr="00D46C5C" w:rsidRDefault="00A841EE" w:rsidP="00A841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</w:rPr>
            </w:pPr>
            <w:r w:rsidRPr="00D46C5C">
              <w:rPr>
                <w:sz w:val="24"/>
              </w:rPr>
              <w:t xml:space="preserve">The standardized data at row </w:t>
            </w:r>
            <w:proofErr w:type="spellStart"/>
            <w:r>
              <w:rPr>
                <w:sz w:val="24"/>
              </w:rPr>
              <w:t>i</w:t>
            </w:r>
            <w:proofErr w:type="spellEnd"/>
            <w:r w:rsidRPr="00D46C5C">
              <w:rPr>
                <w:sz w:val="24"/>
              </w:rPr>
              <w:t xml:space="preserve"> and column </w:t>
            </w:r>
            <w:r>
              <w:rPr>
                <w:sz w:val="24"/>
              </w:rPr>
              <w:t>j</w:t>
            </w:r>
          </w:p>
        </w:tc>
      </w:tr>
      <w:tr w:rsidR="00A841EE" w:rsidRPr="008857F2" w:rsidTr="005059D4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D46C5C" w:rsidRDefault="00A841EE" w:rsidP="00A84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 xml:space="preserve">The data at row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 </w:t>
            </w:r>
            <w:r w:rsidRPr="00D46C5C">
              <w:rPr>
                <w:sz w:val="24"/>
              </w:rPr>
              <w:t xml:space="preserve">and column </w:t>
            </w:r>
            <w:r>
              <w:rPr>
                <w:sz w:val="24"/>
              </w:rPr>
              <w:t xml:space="preserve">j </w:t>
            </w:r>
            <w:r w:rsidRPr="00D46C5C">
              <w:rPr>
                <w:sz w:val="24"/>
              </w:rPr>
              <w:t>before standardization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w:lastRenderedPageBreak/>
                  <m:t>R</m:t>
                </m:r>
              </m:oMath>
            </m:oMathPara>
          </w:p>
        </w:tc>
        <w:tc>
          <w:tcPr>
            <w:tcW w:w="6610" w:type="dxa"/>
          </w:tcPr>
          <w:p w:rsidR="00A841EE" w:rsidRPr="00D46C5C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>The correlation coefficient matrix in principal component analysis</w:t>
            </w:r>
          </w:p>
        </w:tc>
      </w:tr>
      <w:tr w:rsidR="00A841EE" w:rsidRPr="008857F2" w:rsidTr="005059D4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E44D1D" w:rsidRDefault="00A841EE" w:rsidP="00A84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44D1D"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q^th</w:t>
            </w:r>
            <w:proofErr w:type="spellEnd"/>
            <w:r w:rsidRPr="00E44D1D">
              <w:rPr>
                <w:sz w:val="24"/>
              </w:rPr>
              <w:t xml:space="preserve"> characteristic roots or eigenvalues in</w:t>
            </w:r>
            <w:r w:rsidRPr="00E44D1D">
              <w:rPr>
                <w:bCs/>
                <w:color w:val="000000" w:themeColor="text1"/>
                <w:sz w:val="24"/>
              </w:rPr>
              <w:t xml:space="preserve"> </w:t>
            </w:r>
            <w:r>
              <w:rPr>
                <w:bCs/>
                <w:color w:val="000000" w:themeColor="text1"/>
                <w:sz w:val="24"/>
              </w:rPr>
              <w:t>w</w:t>
            </w:r>
            <w:r w:rsidRPr="00E44D1D">
              <w:rPr>
                <w:bCs/>
                <w:color w:val="000000" w:themeColor="text1"/>
                <w:sz w:val="24"/>
              </w:rPr>
              <w:t xml:space="preserve">eight determination </w:t>
            </w:r>
            <w:r>
              <w:rPr>
                <w:bCs/>
                <w:color w:val="000000" w:themeColor="text1"/>
                <w:sz w:val="24"/>
              </w:rPr>
              <w:t>t</w:t>
            </w:r>
            <w:r w:rsidRPr="00E44D1D">
              <w:rPr>
                <w:bCs/>
                <w:color w:val="000000" w:themeColor="text1"/>
                <w:sz w:val="24"/>
              </w:rPr>
              <w:t>echnique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q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q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)</m:t>
                </m:r>
              </m:oMath>
            </m:oMathPara>
          </w:p>
        </w:tc>
        <w:tc>
          <w:tcPr>
            <w:tcW w:w="6610" w:type="dxa"/>
          </w:tcPr>
          <w:p w:rsidR="00A841EE" w:rsidRPr="00D46C5C" w:rsidRDefault="00A841EE" w:rsidP="00A841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q^th</w:t>
            </w:r>
            <w:proofErr w:type="spellEnd"/>
            <w:r w:rsidRPr="00D46C5C">
              <w:rPr>
                <w:sz w:val="24"/>
              </w:rPr>
              <w:t xml:space="preserve"> characteristic vectors</w:t>
            </w:r>
          </w:p>
        </w:tc>
      </w:tr>
      <w:tr w:rsidR="00A841EE" w:rsidRPr="008857F2" w:rsidTr="005059D4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pq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D46C5C" w:rsidRDefault="00A841EE" w:rsidP="00A84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 xml:space="preserve">The </w:t>
            </w:r>
            <w:r>
              <w:rPr>
                <w:sz w:val="24"/>
              </w:rPr>
              <w:t xml:space="preserve">p </w:t>
            </w:r>
            <w:proofErr w:type="spellStart"/>
            <w:r w:rsidRPr="00D46C5C">
              <w:rPr>
                <w:sz w:val="24"/>
              </w:rPr>
              <w:t>th</w:t>
            </w:r>
            <w:proofErr w:type="spellEnd"/>
            <w:r w:rsidRPr="00D46C5C">
              <w:rPr>
                <w:sz w:val="24"/>
              </w:rPr>
              <w:t xml:space="preserve"> value of the </w:t>
            </w:r>
            <w:proofErr w:type="spellStart"/>
            <w:r>
              <w:rPr>
                <w:sz w:val="24"/>
              </w:rPr>
              <w:t>q^th</w:t>
            </w:r>
            <w:proofErr w:type="spellEnd"/>
            <w:r w:rsidRPr="00D46C5C">
              <w:rPr>
                <w:sz w:val="24"/>
              </w:rPr>
              <w:t xml:space="preserve"> characteristic vectors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b w:val="0"/>
                <w:sz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仿宋_GB2312" w:hAnsi="Cambria Math"/>
                        <w:b w:val="0"/>
                        <w:sz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仿宋_GB2312" w:hAnsi="Cambria Math"/>
                            <w:b w:val="0"/>
                            <w:sz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仿宋_GB2312" w:hAnsi="Cambria Math"/>
                                  <w:b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仿宋_GB2312" w:hAnsi="Cambria Math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仿宋_GB2312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仿宋_GB2312" w:hAnsi="Cambria Math"/>
                              <w:sz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仿宋_GB2312" w:hAnsi="Cambria Math"/>
                                  <w:b w:val="0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仿宋_GB2312" w:hAnsi="Cambria Math"/>
                                  <w:sz w:val="24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仿宋_GB2312" w:hAnsi="Cambria Math"/>
                                  <w:sz w:val="24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610" w:type="dxa"/>
          </w:tcPr>
          <w:p w:rsidR="00A841EE" w:rsidRPr="00D46C5C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>Weight vector in</w:t>
            </w:r>
            <w:r>
              <w:rPr>
                <w:sz w:val="24"/>
              </w:rPr>
              <w:t xml:space="preserve"> Weight Determination </w:t>
            </w:r>
            <w:r w:rsidRPr="00E44D1D">
              <w:rPr>
                <w:bCs/>
                <w:color w:val="000000" w:themeColor="text1"/>
                <w:sz w:val="24"/>
              </w:rPr>
              <w:t>Technique</w:t>
            </w:r>
          </w:p>
        </w:tc>
      </w:tr>
      <w:tr w:rsidR="00A841EE" w:rsidRPr="008857F2" w:rsidTr="005059D4">
        <w:trPr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Default="00A841EE" w:rsidP="005059D4">
            <w:pPr>
              <w:ind w:firstLine="482"/>
              <w:rPr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m:t>n</m:t>
                </m:r>
              </m:oMath>
            </m:oMathPara>
          </w:p>
        </w:tc>
        <w:tc>
          <w:tcPr>
            <w:tcW w:w="6610" w:type="dxa"/>
          </w:tcPr>
          <w:p w:rsidR="00A841EE" w:rsidRPr="00D46C5C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 xml:space="preserve">The number of choices of target layer in </w:t>
            </w:r>
            <w:r>
              <w:rPr>
                <w:sz w:val="24"/>
              </w:rPr>
              <w:t xml:space="preserve">Weight Determination </w:t>
            </w:r>
            <w:r w:rsidRPr="00E44D1D">
              <w:rPr>
                <w:bCs/>
                <w:color w:val="000000" w:themeColor="text1"/>
                <w:sz w:val="24"/>
              </w:rPr>
              <w:t>Technique</w:t>
            </w:r>
          </w:p>
        </w:tc>
      </w:tr>
      <w:tr w:rsidR="00A841EE" w:rsidRPr="008857F2" w:rsidTr="0050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D96E0A" w:rsidRDefault="00A841EE" w:rsidP="005059D4">
            <w:pPr>
              <w:ind w:firstLine="482"/>
              <w:rPr>
                <w:sz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eastAsia="仿宋_GB2312" w:hAnsi="Cambria Math" w:hint="eastAsia"/>
                    <w:sz w:val="24"/>
                  </w:rPr>
                  <m:t>w</m:t>
                </m:r>
              </m:oMath>
            </m:oMathPara>
          </w:p>
        </w:tc>
        <w:tc>
          <w:tcPr>
            <w:tcW w:w="6610" w:type="dxa"/>
          </w:tcPr>
          <w:p w:rsidR="00A841EE" w:rsidRPr="00D46C5C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 xml:space="preserve">The eigenvector in </w:t>
            </w:r>
            <w:r>
              <w:rPr>
                <w:sz w:val="24"/>
              </w:rPr>
              <w:t xml:space="preserve">Weight Determination </w:t>
            </w:r>
            <w:r w:rsidRPr="00E44D1D">
              <w:rPr>
                <w:bCs/>
                <w:color w:val="000000" w:themeColor="text1"/>
                <w:sz w:val="24"/>
              </w:rPr>
              <w:t>Technique</w:t>
            </w:r>
          </w:p>
        </w:tc>
      </w:tr>
      <w:tr w:rsidR="00A841EE" w:rsidRPr="008857F2" w:rsidTr="005059D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rPr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m:t>β</m:t>
                </m:r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>Coefficient matrixes of the original data</w:t>
            </w:r>
          </w:p>
        </w:tc>
      </w:tr>
      <w:tr w:rsidR="00A841EE" w:rsidRPr="008857F2" w:rsidTr="005059D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rPr>
                <w:rFonts w:eastAsia="等线"/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m:t>β’</m:t>
                </m:r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>Coefficient matrixes of Principal Component Regression</w:t>
            </w:r>
          </w:p>
        </w:tc>
      </w:tr>
      <w:tr w:rsidR="00A841EE" w:rsidRPr="008857F2" w:rsidTr="005059D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rPr>
                <w:rFonts w:eastAsia="等线"/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 w:hint="eastAsia"/>
                    <w:sz w:val="24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610" w:type="dxa"/>
          </w:tcPr>
          <w:p w:rsidR="00A841EE" w:rsidRPr="008857F2" w:rsidRDefault="00A841EE" w:rsidP="00A84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 xml:space="preserve">The probability that satisfies condition </w:t>
            </w:r>
            <w:r>
              <w:rPr>
                <w:sz w:val="24"/>
              </w:rPr>
              <w:t>X</w:t>
            </w:r>
          </w:p>
        </w:tc>
      </w:tr>
      <w:tr w:rsidR="00A841EE" w:rsidRPr="008857F2" w:rsidTr="005059D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rPr>
                <w:rFonts w:eastAsia="等线"/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m:t>α</m:t>
                </m:r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>Reliability in Regression</w:t>
            </w:r>
          </w:p>
        </w:tc>
      </w:tr>
      <w:tr w:rsidR="00A841EE" w:rsidRPr="008857F2" w:rsidTr="005059D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jc w:val="center"/>
              <w:rPr>
                <w:rFonts w:eastAsia="等线"/>
                <w:b w:val="0"/>
                <w:i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m:t>θ</m:t>
                </m:r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>Parameters to be estimated of the ensemble in Regression</w:t>
            </w:r>
          </w:p>
        </w:tc>
      </w:tr>
      <w:tr w:rsidR="00A841EE" w:rsidRPr="008857F2" w:rsidTr="005059D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rPr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仿宋_GB2312" w:hAnsi="Cambria Math"/>
                            <w:sz w:val="24"/>
                          </w:rPr>
                          <m:t>θ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>The confidence upper limit in Regression</w:t>
            </w:r>
          </w:p>
        </w:tc>
      </w:tr>
      <w:tr w:rsidR="00A841EE" w:rsidRPr="008857F2" w:rsidTr="005059D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rPr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_GB2312" w:hAnsi="Cambria Math"/>
                        <w:b w:val="0"/>
                        <w:i/>
                        <w:sz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仿宋_GB2312" w:hAnsi="Cambria Math"/>
                            <w:b w:val="0"/>
                            <w:i/>
                            <w:sz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仿宋_GB2312" w:hAnsi="Cambria Math"/>
                            <w:sz w:val="24"/>
                          </w:rPr>
                          <m:t>θ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仿宋_GB2312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>The confidence lower limit in Regression</w:t>
            </w:r>
          </w:p>
        </w:tc>
      </w:tr>
      <w:tr w:rsidR="00A841EE" w:rsidRPr="008857F2" w:rsidTr="005059D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0"/>
              <w:rPr>
                <w:rFonts w:eastAsia="等线"/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X,Y</m:t>
                    </m:r>
                  </m:e>
                </m:d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 xml:space="preserve">The </w:t>
            </w:r>
            <w:proofErr w:type="spellStart"/>
            <w:r w:rsidRPr="00D46C5C">
              <w:rPr>
                <w:sz w:val="24"/>
              </w:rPr>
              <w:t>Mahalanobis</w:t>
            </w:r>
            <w:proofErr w:type="spellEnd"/>
            <w:r w:rsidRPr="00D46C5C">
              <w:rPr>
                <w:sz w:val="24"/>
              </w:rPr>
              <w:t xml:space="preserve"> distance of the data</w:t>
            </w:r>
          </w:p>
        </w:tc>
      </w:tr>
      <w:tr w:rsidR="00A841EE" w:rsidRPr="008857F2" w:rsidTr="005059D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2"/>
              <w:rPr>
                <w:rFonts w:eastAsia="等线"/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仿宋_GB2312" w:hAnsi="Cambria Math"/>
                    <w:sz w:val="24"/>
                  </w:rPr>
                  <m:t>Σ</m:t>
                </m:r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D46C5C">
              <w:rPr>
                <w:sz w:val="24"/>
              </w:rPr>
              <w:t>The covariance matrix</w:t>
            </w:r>
          </w:p>
        </w:tc>
      </w:tr>
      <w:tr w:rsidR="00A841EE" w:rsidRPr="008857F2" w:rsidTr="005059D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0"/>
              <w:jc w:val="center"/>
              <w:rPr>
                <w:rFonts w:eastAsia="等线"/>
                <w:b w:val="0"/>
                <w:i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Posteriori probability in Bayes Distinction</w:t>
            </w:r>
          </w:p>
        </w:tc>
      </w:tr>
      <w:tr w:rsidR="00A841EE" w:rsidRPr="008857F2" w:rsidTr="005059D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0"/>
              <w:rPr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Priori probability in Bayes Distinction</w:t>
            </w:r>
          </w:p>
        </w:tc>
      </w:tr>
      <w:tr w:rsidR="00A841EE" w:rsidRPr="008857F2" w:rsidTr="005059D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0"/>
              <w:rPr>
                <w:rFonts w:eastAsia="等线"/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The frequency at which the sample appears in Bayes Distinction</w:t>
            </w:r>
          </w:p>
        </w:tc>
      </w:tr>
      <w:tr w:rsidR="00A841EE" w:rsidRPr="008857F2" w:rsidTr="005059D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0"/>
              <w:rPr>
                <w:rFonts w:eastAsia="等线"/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The ensemble in Bayes Distinction</w:t>
            </w:r>
          </w:p>
        </w:tc>
      </w:tr>
      <w:tr w:rsidR="00A841EE" w:rsidRPr="008857F2" w:rsidTr="005059D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0"/>
              <w:rPr>
                <w:rFonts w:eastAsia="等线"/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610" w:type="dxa"/>
          </w:tcPr>
          <w:p w:rsidR="00A841EE" w:rsidRPr="008857F2" w:rsidRDefault="00A841EE" w:rsidP="00A841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 xml:space="preserve">Probability density function of </w:t>
            </w:r>
            <w:proofErr w:type="spellStart"/>
            <w:r>
              <w:rPr>
                <w:sz w:val="24"/>
              </w:rPr>
              <w:t>G_i</w:t>
            </w:r>
            <w:proofErr w:type="spellEnd"/>
            <w:r w:rsidRPr="008857F2">
              <w:rPr>
                <w:sz w:val="24"/>
              </w:rPr>
              <w:t xml:space="preserve"> in Bayes Distinction</w:t>
            </w:r>
          </w:p>
        </w:tc>
      </w:tr>
      <w:tr w:rsidR="00A841EE" w:rsidRPr="008857F2" w:rsidTr="005059D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0"/>
              <w:jc w:val="center"/>
              <w:rPr>
                <w:rFonts w:eastAsia="等线"/>
                <w:b w:val="0"/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8857F2" w:rsidRDefault="00A841EE" w:rsidP="00A84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 xml:space="preserve">The priori probability of </w:t>
            </w:r>
            <w:proofErr w:type="spellStart"/>
            <w:r>
              <w:rPr>
                <w:sz w:val="24"/>
              </w:rPr>
              <w:t>G_i</w:t>
            </w:r>
            <w:proofErr w:type="spellEnd"/>
            <w:r w:rsidRPr="008857F2">
              <w:rPr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 w:rsidRPr="008857F2">
              <w:rPr>
                <w:sz w:val="24"/>
              </w:rPr>
              <w:t>n Bayes Distinction</w:t>
            </w:r>
          </w:p>
        </w:tc>
      </w:tr>
      <w:tr w:rsidR="00A841EE" w:rsidRPr="008857F2" w:rsidTr="005059D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0"/>
              <w:jc w:val="center"/>
              <w:rPr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k</m:t>
                </m:r>
              </m:oMath>
            </m:oMathPara>
          </w:p>
        </w:tc>
        <w:tc>
          <w:tcPr>
            <w:tcW w:w="6610" w:type="dxa"/>
          </w:tcPr>
          <w:p w:rsidR="00A841EE" w:rsidRPr="008857F2" w:rsidRDefault="00A841EE" w:rsidP="00A841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 xml:space="preserve">The number of </w:t>
            </w:r>
            <w:proofErr w:type="spellStart"/>
            <w:r>
              <w:rPr>
                <w:sz w:val="24"/>
              </w:rPr>
              <w:t>G_i</w:t>
            </w:r>
            <w:proofErr w:type="spellEnd"/>
            <w:r w:rsidRPr="008857F2">
              <w:rPr>
                <w:sz w:val="24"/>
              </w:rPr>
              <w:t xml:space="preserve"> in Bayes Distinction</w:t>
            </w:r>
          </w:p>
        </w:tc>
      </w:tr>
      <w:tr w:rsidR="00A841EE" w:rsidRPr="008857F2" w:rsidTr="005059D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0"/>
              <w:jc w:val="center"/>
              <w:rPr>
                <w:rFonts w:eastAsia="等线"/>
                <w:b w:val="0"/>
                <w:i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 w:val="0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6610" w:type="dxa"/>
          </w:tcPr>
          <w:p w:rsidR="00A841EE" w:rsidRPr="008857F2" w:rsidRDefault="00A841EE" w:rsidP="00A841E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The condition</w:t>
            </w:r>
            <w:r>
              <w:rPr>
                <w:sz w:val="24"/>
              </w:rPr>
              <w:t>al</w:t>
            </w:r>
            <w:r w:rsidRPr="008857F2">
              <w:rPr>
                <w:sz w:val="24"/>
              </w:rPr>
              <w:t xml:space="preserve"> probability of wrongly categorizing the sample of </w:t>
            </w:r>
            <w:proofErr w:type="spellStart"/>
            <w:r>
              <w:rPr>
                <w:sz w:val="24"/>
              </w:rPr>
              <w:t>G_i</w:t>
            </w:r>
            <w:proofErr w:type="spellEnd"/>
            <w:r w:rsidRPr="008857F2">
              <w:rPr>
                <w:sz w:val="24"/>
              </w:rPr>
              <w:t xml:space="preserve"> to the ensemble </w:t>
            </w:r>
            <w:proofErr w:type="spellStart"/>
            <w:r>
              <w:rPr>
                <w:sz w:val="24"/>
              </w:rPr>
              <w:t>G_j</w:t>
            </w:r>
            <w:proofErr w:type="spellEnd"/>
          </w:p>
        </w:tc>
      </w:tr>
      <w:tr w:rsidR="00A841EE" w:rsidRPr="008857F2" w:rsidTr="005059D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0"/>
              <w:rPr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4"/>
                      </w:rPr>
                    </m:ctrlPr>
                  </m:dP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 w:val="0"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The loss caused by the wrong categorization</w:t>
            </w:r>
          </w:p>
        </w:tc>
      </w:tr>
      <w:tr w:rsidR="00A841EE" w:rsidRPr="008857F2" w:rsidTr="005059D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0"/>
              <w:rPr>
                <w:b w:val="0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A division of a set of distinction samples</w:t>
            </w:r>
          </w:p>
        </w:tc>
      </w:tr>
      <w:tr w:rsidR="00A841EE" w:rsidRPr="008857F2" w:rsidTr="005059D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8857F2" w:rsidRDefault="00A841EE" w:rsidP="005059D4">
            <w:pPr>
              <w:ind w:firstLine="480"/>
              <w:rPr>
                <w:rFonts w:eastAsia="等线"/>
                <w:b w:val="0"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ECM</m:t>
                </m:r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857F2">
              <w:rPr>
                <w:sz w:val="24"/>
              </w:rPr>
              <w:t>The average wrong distinction loss</w:t>
            </w:r>
          </w:p>
        </w:tc>
      </w:tr>
      <w:tr w:rsidR="00A841EE" w:rsidRPr="008857F2" w:rsidTr="005059D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E95255" w:rsidRDefault="00A841EE" w:rsidP="005059D4">
            <w:pPr>
              <w:ind w:firstLine="480"/>
              <w:rPr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36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36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610" w:type="dxa"/>
          </w:tcPr>
          <w:p w:rsidR="00A841EE" w:rsidRPr="008857F2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</w:t>
            </w:r>
            <w:r w:rsidRPr="00E95255">
              <w:rPr>
                <w:sz w:val="24"/>
              </w:rPr>
              <w:t>he overall loss of each classifier</w:t>
            </w:r>
          </w:p>
        </w:tc>
      </w:tr>
      <w:tr w:rsidR="00A841EE" w:rsidRPr="008857F2" w:rsidTr="005059D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E95255" w:rsidRDefault="00A841EE" w:rsidP="005059D4">
            <w:pPr>
              <w:ind w:firstLine="48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3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36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3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E95255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95255">
              <w:rPr>
                <w:sz w:val="24"/>
                <w:szCs w:val="36"/>
              </w:rPr>
              <w:t>Classification function</w:t>
            </w:r>
          </w:p>
        </w:tc>
      </w:tr>
      <w:tr w:rsidR="00A841EE" w:rsidRPr="008857F2" w:rsidTr="005059D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E95255" w:rsidRDefault="00A841EE" w:rsidP="005059D4">
            <w:pPr>
              <w:ind w:firstLine="480"/>
              <w:rPr>
                <w:rFonts w:eastAsia="等线"/>
                <w:sz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3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36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6610" w:type="dxa"/>
          </w:tcPr>
          <w:p w:rsidR="00A841EE" w:rsidRPr="00E95255" w:rsidRDefault="00A841EE" w:rsidP="005059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95255">
              <w:rPr>
                <w:sz w:val="24"/>
                <w:szCs w:val="36"/>
              </w:rPr>
              <w:t>function of each classifier to reduce the loss</w:t>
            </w:r>
          </w:p>
        </w:tc>
      </w:tr>
      <w:tr w:rsidR="00A841EE" w:rsidRPr="00E95255" w:rsidTr="005059D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:rsidR="00A841EE" w:rsidRPr="00E95255" w:rsidRDefault="00A841EE" w:rsidP="005059D4">
            <w:pPr>
              <w:ind w:firstLine="480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/>
                        <w:sz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6610" w:type="dxa"/>
          </w:tcPr>
          <w:p w:rsidR="00A841EE" w:rsidRPr="00E95255" w:rsidRDefault="00A841EE" w:rsidP="005059D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Cs/>
                <w:color w:val="000000"/>
                <w:sz w:val="24"/>
              </w:rPr>
              <w:t>T</w:t>
            </w:r>
            <w:r w:rsidRPr="00E95255">
              <w:rPr>
                <w:bCs/>
                <w:color w:val="000000"/>
                <w:sz w:val="24"/>
              </w:rPr>
              <w:t>he score of the data to show the accuracy of the prediction</w:t>
            </w:r>
          </w:p>
        </w:tc>
      </w:tr>
    </w:tbl>
    <w:p w:rsidR="002B6A0A" w:rsidRPr="00A841EE" w:rsidRDefault="00A85EA8"/>
    <w:sectPr w:rsidR="002B6A0A" w:rsidRPr="00A841E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Microsoft YaHei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EE"/>
    <w:rsid w:val="00695CC8"/>
    <w:rsid w:val="00A841EE"/>
    <w:rsid w:val="00A85EA8"/>
    <w:rsid w:val="00AB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3E36D-6AFD-4FD3-9AF8-BBB11CE8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1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-11">
    <w:name w:val="网格表 4 - 着色 11"/>
    <w:basedOn w:val="a1"/>
    <w:uiPriority w:val="49"/>
    <w:rsid w:val="00A841E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3">
    <w:name w:val="Placeholder Text"/>
    <w:basedOn w:val="a0"/>
    <w:uiPriority w:val="99"/>
    <w:semiHidden/>
    <w:rsid w:val="00A841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2018-12-05T12:45:00Z</dcterms:created>
  <dcterms:modified xsi:type="dcterms:W3CDTF">2018-12-05T13:46:00Z</dcterms:modified>
</cp:coreProperties>
</file>