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85" w:rsidRPr="00C66E85" w:rsidRDefault="00C66E85" w:rsidP="00C66E85">
      <w:pPr>
        <w:rPr>
          <w:sz w:val="24"/>
        </w:rPr>
      </w:pPr>
      <w:r w:rsidRPr="00C66E85">
        <w:rPr>
          <w:rFonts w:hint="eastAsia"/>
          <w:sz w:val="24"/>
        </w:rPr>
        <w:t>随着现代社会与科技的进步，网上购物逐步成为了受年轻人青睐的潮流。本文主要以手机销量为例，通过模型建立探究了促进手机销量的关键因素及特点。</w:t>
      </w:r>
    </w:p>
    <w:p w:rsidR="00C66E85" w:rsidRDefault="00C66E85" w:rsidP="00C66E85">
      <w:pPr>
        <w:rPr>
          <w:sz w:val="24"/>
        </w:rPr>
      </w:pPr>
    </w:p>
    <w:p w:rsidR="00C66E85" w:rsidRPr="00C66E85" w:rsidRDefault="00C66E85" w:rsidP="00C66E85">
      <w:pPr>
        <w:rPr>
          <w:sz w:val="24"/>
        </w:rPr>
      </w:pPr>
      <w:r w:rsidRPr="00C66E85">
        <w:rPr>
          <w:rFonts w:hint="eastAsia"/>
          <w:sz w:val="24"/>
        </w:rPr>
        <w:t>首先，本文运用了信息熵算法筛选出了评论，好评率与点击率等因素作为后文建模中重点考虑的独立参量。本文还用主成分分析法辅助进行了变量筛选，并提取出了屏幕分辨率，视频率，</w:t>
      </w:r>
      <w:r w:rsidRPr="00C66E85">
        <w:rPr>
          <w:rFonts w:hint="eastAsia"/>
          <w:sz w:val="24"/>
        </w:rPr>
        <w:t>RAM</w:t>
      </w:r>
      <w:r w:rsidRPr="00C66E85">
        <w:rPr>
          <w:rFonts w:hint="eastAsia"/>
          <w:sz w:val="24"/>
        </w:rPr>
        <w:t>，</w:t>
      </w:r>
      <w:r w:rsidRPr="00C66E85">
        <w:rPr>
          <w:rFonts w:hint="eastAsia"/>
          <w:sz w:val="24"/>
        </w:rPr>
        <w:t>ROM</w:t>
      </w:r>
      <w:r w:rsidRPr="00C66E85">
        <w:rPr>
          <w:rFonts w:hint="eastAsia"/>
          <w:sz w:val="24"/>
        </w:rPr>
        <w:t>作为重要参量。接着，本文运用了</w:t>
      </w:r>
      <w:r w:rsidR="00B1604B">
        <w:rPr>
          <w:rFonts w:hint="eastAsia"/>
          <w:sz w:val="24"/>
        </w:rPr>
        <w:t>逻辑</w:t>
      </w:r>
      <w:r w:rsidRPr="00C66E85">
        <w:rPr>
          <w:rFonts w:hint="eastAsia"/>
          <w:sz w:val="24"/>
        </w:rPr>
        <w:t>回归与权重确定方法以得到进一步的结论。其中，权重确定方法通过图表形式对定性结果进行了直观展现，并对促进手机销量的具体因素进行了深层次的剖析。</w:t>
      </w:r>
    </w:p>
    <w:p w:rsidR="00C66E85" w:rsidRDefault="00C66E85" w:rsidP="00C66E85">
      <w:pPr>
        <w:rPr>
          <w:sz w:val="24"/>
        </w:rPr>
      </w:pPr>
    </w:p>
    <w:p w:rsidR="00C66E85" w:rsidRPr="00C66E85" w:rsidRDefault="00C66E85" w:rsidP="00C66E85">
      <w:pPr>
        <w:rPr>
          <w:sz w:val="24"/>
        </w:rPr>
      </w:pPr>
      <w:r w:rsidRPr="00C66E85">
        <w:rPr>
          <w:rFonts w:hint="eastAsia"/>
          <w:sz w:val="24"/>
        </w:rPr>
        <w:t>除此之外，本文运用了</w:t>
      </w:r>
      <w:r w:rsidRPr="00C66E85">
        <w:rPr>
          <w:rFonts w:hint="eastAsia"/>
          <w:sz w:val="24"/>
        </w:rPr>
        <w:t>BP</w:t>
      </w:r>
      <w:r w:rsidRPr="00C66E85">
        <w:rPr>
          <w:rFonts w:hint="eastAsia"/>
          <w:sz w:val="24"/>
        </w:rPr>
        <w:t>神经网络，主成分回归与贝叶斯判别三个不同模型对原有模型进行了定量优化，以进一步探究促进手机销量的关键因素。最后，本文运用了</w:t>
      </w:r>
      <w:r w:rsidRPr="00C66E85">
        <w:rPr>
          <w:rFonts w:hint="eastAsia"/>
          <w:sz w:val="24"/>
        </w:rPr>
        <w:t>XG Boosting</w:t>
      </w:r>
      <w:r w:rsidRPr="00C66E85">
        <w:rPr>
          <w:rFonts w:hint="eastAsia"/>
          <w:sz w:val="24"/>
        </w:rPr>
        <w:t>算法作为以上三个模型的最后一步优化，使模型结论更加稳定可靠。测试集数据对模型的稳定性与可行性做出了进一步验证，证明了模型的实际应用价值。</w:t>
      </w:r>
    </w:p>
    <w:p w:rsidR="008E2597" w:rsidRDefault="008E2597" w:rsidP="00C66E85">
      <w:pPr>
        <w:rPr>
          <w:sz w:val="24"/>
        </w:rPr>
      </w:pPr>
    </w:p>
    <w:p w:rsidR="005009EB" w:rsidRDefault="00C66E85" w:rsidP="00C66E85">
      <w:pPr>
        <w:rPr>
          <w:sz w:val="24"/>
        </w:rPr>
      </w:pPr>
      <w:r w:rsidRPr="00C66E85">
        <w:rPr>
          <w:rFonts w:hint="eastAsia"/>
          <w:sz w:val="24"/>
        </w:rPr>
        <w:t>综上所述，本文建立的模型不仅得出了促进手机销量的重要影响变量排名，并且对促进销量的具体特征进行了深入探究。手机生产商亦可以通过给定的手机特征运用此模型预测手机销量，了解大众需求，使生产利益最大化。模型测试结果也证明了本模型的可靠与稳定性，使其在现实生活当中具有应用价值。除此之外，本文运用的数学定量算法得的结论较前人非决定性而模糊的方法更具优势与说服力。因此，本文的优化模型在其方法创新与应用上都有着巨大飞跃，其不仅填补了如今经济学领域的空白，更具有着很高的社会价值。</w:t>
      </w:r>
    </w:p>
    <w:p w:rsidR="008E2597" w:rsidRDefault="008E2597" w:rsidP="00C66E85">
      <w:pPr>
        <w:rPr>
          <w:sz w:val="24"/>
        </w:rPr>
      </w:pPr>
    </w:p>
    <w:p w:rsidR="008E2597" w:rsidRPr="00C66E85" w:rsidRDefault="008E2597" w:rsidP="00C66E85">
      <w:pPr>
        <w:rPr>
          <w:sz w:val="24"/>
        </w:rPr>
      </w:pPr>
      <w:r w:rsidRPr="008E2597">
        <w:rPr>
          <w:rFonts w:hint="eastAsia"/>
          <w:sz w:val="24"/>
        </w:rPr>
        <w:t>关键词：信息熵算法，主成分回归，贝叶斯判别，</w:t>
      </w:r>
      <w:r w:rsidRPr="008E2597">
        <w:rPr>
          <w:rFonts w:hint="eastAsia"/>
          <w:sz w:val="24"/>
        </w:rPr>
        <w:t>BP</w:t>
      </w:r>
      <w:r w:rsidRPr="008E2597">
        <w:rPr>
          <w:rFonts w:hint="eastAsia"/>
          <w:sz w:val="24"/>
        </w:rPr>
        <w:t>神经网络，</w:t>
      </w:r>
      <w:r w:rsidRPr="008E2597">
        <w:rPr>
          <w:rFonts w:hint="eastAsia"/>
          <w:sz w:val="24"/>
        </w:rPr>
        <w:t>XG Boosting</w:t>
      </w:r>
      <w:r w:rsidRPr="008E2597">
        <w:rPr>
          <w:rFonts w:hint="eastAsia"/>
          <w:sz w:val="24"/>
        </w:rPr>
        <w:t>算法</w:t>
      </w:r>
    </w:p>
    <w:sectPr w:rsidR="008E2597" w:rsidRPr="00C66E85" w:rsidSect="005009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419" w:rsidRDefault="00F75419" w:rsidP="00B1604B">
      <w:r>
        <w:separator/>
      </w:r>
    </w:p>
  </w:endnote>
  <w:endnote w:type="continuationSeparator" w:id="0">
    <w:p w:rsidR="00F75419" w:rsidRDefault="00F75419" w:rsidP="00B160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419" w:rsidRDefault="00F75419" w:rsidP="00B1604B">
      <w:r>
        <w:separator/>
      </w:r>
    </w:p>
  </w:footnote>
  <w:footnote w:type="continuationSeparator" w:id="0">
    <w:p w:rsidR="00F75419" w:rsidRDefault="00F75419" w:rsidP="00B160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6E85"/>
    <w:rsid w:val="00177CF7"/>
    <w:rsid w:val="005009EB"/>
    <w:rsid w:val="008E2597"/>
    <w:rsid w:val="00B1604B"/>
    <w:rsid w:val="00C66E85"/>
    <w:rsid w:val="00F754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09E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160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1604B"/>
    <w:rPr>
      <w:kern w:val="2"/>
      <w:sz w:val="18"/>
      <w:szCs w:val="18"/>
    </w:rPr>
  </w:style>
  <w:style w:type="paragraph" w:styleId="a4">
    <w:name w:val="footer"/>
    <w:basedOn w:val="a"/>
    <w:link w:val="Char0"/>
    <w:rsid w:val="00B1604B"/>
    <w:pPr>
      <w:tabs>
        <w:tab w:val="center" w:pos="4153"/>
        <w:tab w:val="right" w:pos="8306"/>
      </w:tabs>
      <w:snapToGrid w:val="0"/>
      <w:jc w:val="left"/>
    </w:pPr>
    <w:rPr>
      <w:sz w:val="18"/>
      <w:szCs w:val="18"/>
    </w:rPr>
  </w:style>
  <w:style w:type="character" w:customStyle="1" w:styleId="Char0">
    <w:name w:val="页脚 Char"/>
    <w:basedOn w:val="a0"/>
    <w:link w:val="a4"/>
    <w:rsid w:val="00B1604B"/>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580</Characters>
  <Application>Microsoft Office Word</Application>
  <DocSecurity>0</DocSecurity>
  <Lines>4</Lines>
  <Paragraphs>1</Paragraphs>
  <ScaleCrop>false</ScaleCrop>
  <Company> </Company>
  <LinksUpToDate>false</LinksUpToDate>
  <CharactersWithSpaces>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dc:creator>
  <cp:lastModifiedBy>Qian</cp:lastModifiedBy>
  <cp:revision>3</cp:revision>
  <dcterms:created xsi:type="dcterms:W3CDTF">2018-12-03T12:54:00Z</dcterms:created>
  <dcterms:modified xsi:type="dcterms:W3CDTF">2018-12-07T13:06:00Z</dcterms:modified>
</cp:coreProperties>
</file>