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1"/>
        <w:tblW w:w="0" w:type="auto"/>
        <w:jc w:val="center"/>
        <w:tblLook w:val="04A0" w:firstRow="1" w:lastRow="0" w:firstColumn="1" w:lastColumn="0" w:noHBand="0" w:noVBand="1"/>
      </w:tblPr>
      <w:tblGrid>
        <w:gridCol w:w="1634"/>
        <w:gridCol w:w="6662"/>
      </w:tblGrid>
      <w:tr w:rsidR="00C304B8" w:rsidRPr="00C304B8" w:rsidTr="004B2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C304B8" w:rsidRPr="003A7BE1" w:rsidRDefault="00C304B8" w:rsidP="00BA2DA5">
            <w:pPr>
              <w:jc w:val="center"/>
              <w:rPr>
                <w:rFonts w:ascii="Times New Roman"/>
                <w:sz w:val="24"/>
                <w:szCs w:val="24"/>
              </w:rPr>
            </w:pPr>
            <w:bookmarkStart w:id="0" w:name="_GoBack"/>
            <w:bookmarkEnd w:id="0"/>
            <w:r w:rsidRPr="003A7BE1">
              <w:rPr>
                <w:rFonts w:ascii="Times New Roman"/>
                <w:sz w:val="24"/>
                <w:szCs w:val="24"/>
              </w:rPr>
              <w:t>Notation</w:t>
            </w:r>
          </w:p>
        </w:tc>
        <w:tc>
          <w:tcPr>
            <w:tcW w:w="6662" w:type="dxa"/>
          </w:tcPr>
          <w:p w:rsidR="00C304B8" w:rsidRPr="00105ECA" w:rsidRDefault="00C304B8" w:rsidP="00BA2D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>Definition</w:t>
            </w:r>
          </w:p>
        </w:tc>
      </w:tr>
      <w:tr w:rsidR="001A56D3" w:rsidRPr="00C304B8" w:rsidTr="004B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jc w:val="center"/>
              <w:rPr>
                <w:rFonts w:ascii="Times New Roman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 xml:space="preserve">The </w:t>
            </w:r>
            <w:r w:rsidRPr="00105ECA">
              <w:rPr>
                <w:rFonts w:ascii="Times New Roman"/>
                <w:sz w:val="24"/>
                <w:szCs w:val="24"/>
                <w:lang w:eastAsia="zh-CN"/>
              </w:rPr>
              <w:t xml:space="preserve">element in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</w:rPr>
              <w:t>Row</w:t>
            </w:r>
            <w:r w:rsidRPr="00105ECA">
              <w:rPr>
                <w:rFonts w:ascii="Times New Roman"/>
                <w:sz w:val="24"/>
                <w:szCs w:val="24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  <w:lang w:eastAsia="zh-CN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  <w:lang w:eastAsia="zh-CN"/>
              </w:rPr>
              <w:t xml:space="preserve">Column </w:t>
            </w:r>
            <w:r w:rsidRPr="00105ECA">
              <w:rPr>
                <w:rFonts w:ascii="Times New Roman"/>
                <w:sz w:val="24"/>
                <w:szCs w:val="24"/>
                <w:lang w:eastAsia="zh-CN"/>
              </w:rPr>
              <w:t xml:space="preserve">in matrix </w:t>
            </w:r>
            <m:oMath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A</m:t>
              </m:r>
            </m:oMath>
          </w:p>
        </w:tc>
      </w:tr>
      <w:tr w:rsidR="004B2903" w:rsidRPr="00C304B8" w:rsidTr="00BA2DA5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4B2903" w:rsidRPr="003A7BE1" w:rsidRDefault="003A7BE1" w:rsidP="00BA2DA5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X</m:t>
                </m:r>
              </m:oMath>
            </m:oMathPara>
          </w:p>
        </w:tc>
        <w:tc>
          <w:tcPr>
            <w:tcW w:w="6662" w:type="dxa"/>
          </w:tcPr>
          <w:p w:rsidR="004B2903" w:rsidRPr="00105ECA" w:rsidRDefault="004B2903" w:rsidP="00BA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>The independent variables matrix</w:t>
            </w:r>
          </w:p>
        </w:tc>
      </w:tr>
      <w:tr w:rsidR="004B2903" w:rsidRPr="00C304B8" w:rsidTr="004B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4B2903" w:rsidRPr="003A7BE1" w:rsidRDefault="003A7BE1" w:rsidP="004B2903">
            <w:pPr>
              <w:jc w:val="center"/>
              <w:rPr>
                <w:rFonts w:eastAsia="宋体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x</m:t>
                </m:r>
              </m:oMath>
            </m:oMathPara>
          </w:p>
        </w:tc>
        <w:tc>
          <w:tcPr>
            <w:tcW w:w="6662" w:type="dxa"/>
          </w:tcPr>
          <w:p w:rsidR="004B2903" w:rsidRPr="00105ECA" w:rsidRDefault="004B2903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  <w:lang w:eastAsia="zh-CN"/>
              </w:rPr>
            </w:pPr>
            <w:r w:rsidRPr="00105ECA">
              <w:rPr>
                <w:rFonts w:ascii="Times New Roman"/>
                <w:sz w:val="24"/>
                <w:szCs w:val="24"/>
                <w:lang w:eastAsia="zh-CN"/>
              </w:rPr>
              <w:t>Row vector of independent variables</w:t>
            </w:r>
          </w:p>
        </w:tc>
      </w:tr>
      <w:tr w:rsidR="004B2903" w:rsidRPr="00C304B8" w:rsidTr="004B29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4B2903" w:rsidRPr="003A7BE1" w:rsidRDefault="003A7BE1" w:rsidP="004B2903">
            <w:pPr>
              <w:jc w:val="center"/>
              <w:rPr>
                <w:rFonts w:ascii="Times New Roman" w:eastAsia="宋体"/>
                <w:b w:val="0"/>
                <w:sz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y</m:t>
                </m:r>
              </m:oMath>
            </m:oMathPara>
          </w:p>
        </w:tc>
        <w:tc>
          <w:tcPr>
            <w:tcW w:w="6662" w:type="dxa"/>
          </w:tcPr>
          <w:p w:rsidR="004B2903" w:rsidRPr="00105ECA" w:rsidRDefault="004B2903" w:rsidP="004B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  <w:lang w:eastAsia="zh-CN"/>
              </w:rPr>
            </w:pPr>
            <w:r w:rsidRPr="00105ECA">
              <w:rPr>
                <w:rFonts w:ascii="Times New Roman"/>
                <w:sz w:val="24"/>
                <w:szCs w:val="24"/>
                <w:lang w:eastAsia="zh-CN"/>
              </w:rPr>
              <w:t>Row vector of dependent variables</w:t>
            </w:r>
          </w:p>
        </w:tc>
      </w:tr>
      <w:tr w:rsidR="00105ECA" w:rsidRPr="00C304B8" w:rsidTr="004B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05ECA" w:rsidRPr="003A7BE1" w:rsidRDefault="00F826E9" w:rsidP="004B2903">
            <w:pPr>
              <w:jc w:val="center"/>
              <w:rPr>
                <w:rFonts w:eastAsia="宋体"/>
                <w:b w:val="0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662" w:type="dxa"/>
          </w:tcPr>
          <w:p w:rsidR="00105ECA" w:rsidRPr="00105ECA" w:rsidRDefault="00105ECA" w:rsidP="004B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  <w:lang w:eastAsia="zh-CN"/>
              </w:rPr>
            </w:pPr>
            <w:r w:rsidRPr="00105ECA">
              <w:rPr>
                <w:rFonts w:ascii="Times New Roman"/>
                <w:sz w:val="24"/>
                <w:szCs w:val="24"/>
                <w:lang w:eastAsia="zh-CN"/>
              </w:rPr>
              <w:t>The algebra average of several data</w:t>
            </w:r>
          </w:p>
        </w:tc>
      </w:tr>
      <w:tr w:rsidR="001A56D3" w:rsidRPr="00C304B8" w:rsidTr="004B29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>Click rate sequence in Grey Relational Analysis or click rate matrix</w:t>
            </w:r>
            <w:r w:rsidR="00693B33" w:rsidRPr="00105ECA">
              <w:rPr>
                <w:rFonts w:ascii="Times New Roman"/>
                <w:sz w:val="24"/>
                <w:szCs w:val="24"/>
              </w:rPr>
              <w:t xml:space="preserve"> in other parts</w:t>
            </w:r>
          </w:p>
        </w:tc>
      </w:tr>
      <w:tr w:rsidR="001A56D3" w:rsidRPr="00C304B8" w:rsidTr="004B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A56D3" w:rsidRPr="00105ECA" w:rsidRDefault="001A56D3" w:rsidP="0069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>Convert rate sequence in Grey Relational Analysis or convert rate matrix</w:t>
            </w:r>
            <w:r w:rsidR="00693B33" w:rsidRPr="00105ECA">
              <w:rPr>
                <w:rFonts w:ascii="Times New Roman"/>
                <w:sz w:val="24"/>
                <w:szCs w:val="24"/>
              </w:rPr>
              <w:t xml:space="preserve"> in other parts</w:t>
            </w:r>
          </w:p>
        </w:tc>
      </w:tr>
      <w:tr w:rsidR="001A56D3" w:rsidRPr="00C304B8" w:rsidTr="004B29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</w:rPr>
              <w:t xml:space="preserve">independent </w:t>
            </w:r>
            <w:r w:rsidRPr="00105ECA">
              <w:rPr>
                <w:rFonts w:ascii="Times New Roman"/>
                <w:sz w:val="24"/>
                <w:szCs w:val="24"/>
              </w:rPr>
              <w:t>variable sequence in Grey Relational Analysis</w:t>
            </w:r>
          </w:p>
        </w:tc>
      </w:tr>
      <w:tr w:rsidR="001A56D3" w:rsidRPr="00C304B8" w:rsidTr="004B2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仿宋_GB2312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="仿宋_GB2312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662" w:type="dxa"/>
          </w:tcPr>
          <w:p w:rsidR="001A56D3" w:rsidRPr="00105ECA" w:rsidRDefault="001A56D3" w:rsidP="00105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</w:rPr>
              <w:t xml:space="preserve">number </w:t>
            </w:r>
            <w:r w:rsidRPr="00105ECA">
              <w:rPr>
                <w:rFonts w:ascii="Times New Roman"/>
                <w:sz w:val="24"/>
                <w:szCs w:val="24"/>
              </w:rPr>
              <w:t xml:space="preserve">in the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  <w:lang w:eastAsia="zh-CN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</w:rPr>
              <w:t xml:space="preserve">dependent </w:t>
            </w:r>
            <w:r w:rsidRPr="00105ECA">
              <w:rPr>
                <w:rFonts w:ascii="Times New Roman"/>
                <w:sz w:val="24"/>
                <w:szCs w:val="24"/>
              </w:rPr>
              <w:t>variable sequence in Grey Relational Analysis</w:t>
            </w:r>
          </w:p>
        </w:tc>
      </w:tr>
      <w:tr w:rsidR="001A56D3" w:rsidRPr="00C304B8" w:rsidTr="004B29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仿宋_GB2312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="仿宋_GB2312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</w:rPr>
              <w:t xml:space="preserve">number </w:t>
            </w:r>
            <w:r w:rsidRPr="00105ECA">
              <w:rPr>
                <w:rFonts w:ascii="Times New Roman"/>
                <w:sz w:val="24"/>
                <w:szCs w:val="24"/>
              </w:rPr>
              <w:t xml:space="preserve">in the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  <w:lang w:eastAsia="zh-CN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  <w:lang w:eastAsia="zh-CN"/>
              </w:rPr>
              <w:t>in</w:t>
            </w:r>
            <w:r w:rsidRPr="00105ECA">
              <w:rPr>
                <w:rFonts w:ascii="Times New Roman"/>
                <w:sz w:val="24"/>
                <w:szCs w:val="24"/>
              </w:rPr>
              <w:t>dependent variable sequence in Grey Relational Analysis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/>
                <w:b w:val="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3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6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>The difference between each two adjacent terms in independent variable sequences in Grey Relational Analysis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3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6"/>
                      </w:rPr>
                      <m:t>Δ</m:t>
                    </m:r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>The difference between each two adjacent terms in dependent variable sequences in Grey Relational Analysis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CC</m:t>
                </m:r>
                <m:d>
                  <m:d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 xml:space="preserve">Correlation coefficient of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</w:rPr>
              <w:t xml:space="preserve">dependent </w:t>
            </w:r>
            <w:r w:rsidRPr="00105ECA">
              <w:rPr>
                <w:rFonts w:ascii="Times New Roman"/>
                <w:sz w:val="24"/>
                <w:szCs w:val="24"/>
              </w:rPr>
              <w:t>variable sequence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CC</m:t>
                </m:r>
                <m:d>
                  <m:d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仿宋_GB2312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 xml:space="preserve">Correlation coefficient between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</w:rPr>
              <w:t xml:space="preserve">dependent </w:t>
            </w:r>
            <w:r w:rsidRPr="00105ECA">
              <w:rPr>
                <w:rFonts w:ascii="Times New Roman"/>
                <w:sz w:val="24"/>
                <w:szCs w:val="24"/>
              </w:rPr>
              <w:t xml:space="preserve">variable sequence and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</w:rPr>
              <w:t>in</w:t>
            </w:r>
            <w:r w:rsidRPr="00105ECA">
              <w:rPr>
                <w:rFonts w:ascii="Times New Roman"/>
                <w:sz w:val="24"/>
                <w:szCs w:val="24"/>
              </w:rPr>
              <w:t>dependent variable sequence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jc w:val="center"/>
              <w:rPr>
                <w:rFonts w:eastAsia="等线"/>
                <w:b w:val="0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γ</m:t>
                </m:r>
                <m:d>
                  <m:d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仿宋_GB2312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 xml:space="preserve">The correlation degree between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</w:rPr>
              <w:t xml:space="preserve">dependent </w:t>
            </w:r>
            <w:r w:rsidRPr="00105ECA">
              <w:rPr>
                <w:rFonts w:ascii="Times New Roman"/>
                <w:sz w:val="24"/>
                <w:szCs w:val="24"/>
              </w:rPr>
              <w:t xml:space="preserve">variable sequence and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/>
                <w:sz w:val="24"/>
                <w:szCs w:val="24"/>
              </w:rPr>
              <w:t xml:space="preserve"> </w:t>
            </w:r>
            <w:r w:rsidR="00105ECA" w:rsidRPr="00105ECA">
              <w:rPr>
                <w:rFonts w:ascii="Times New Roman"/>
                <w:sz w:val="24"/>
                <w:szCs w:val="24"/>
              </w:rPr>
              <w:t>in</w:t>
            </w:r>
            <w:r w:rsidRPr="00105ECA">
              <w:rPr>
                <w:rFonts w:ascii="Times New Roman"/>
                <w:sz w:val="24"/>
                <w:szCs w:val="24"/>
              </w:rPr>
              <w:t>dependent variable sequence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1A56D3" w:rsidP="001A56D3">
            <w:pPr>
              <w:rPr>
                <w:rFonts w:ascii="Times New Roman"/>
                <w:b w:val="0"/>
                <w:sz w:val="24"/>
                <w:szCs w:val="24"/>
              </w:rPr>
            </w:pPr>
            <w:r w:rsidRPr="003A7BE1">
              <w:rPr>
                <w:rFonts w:ascii="Times New Roman"/>
                <w:b w:val="0"/>
                <w:sz w:val="24"/>
                <w:szCs w:val="24"/>
              </w:rPr>
              <w:t>Information Entropy</w:t>
            </w:r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 w:eastAsia="仿宋_GB2312"/>
                <w:sz w:val="24"/>
                <w:szCs w:val="24"/>
                <w:lang w:eastAsia="zh-CN"/>
              </w:rPr>
              <w:t xml:space="preserve"> </w:t>
            </w:r>
            <w:r w:rsidR="00105ECA" w:rsidRPr="00105ECA">
              <w:rPr>
                <w:rFonts w:ascii="Times New Roman" w:eastAsia="仿宋_GB2312"/>
                <w:sz w:val="24"/>
              </w:rPr>
              <w:t xml:space="preserve">original </w:t>
            </w:r>
            <w:r w:rsidRPr="00105ECA">
              <w:rPr>
                <w:rFonts w:ascii="Times New Roman" w:eastAsia="仿宋_GB2312"/>
                <w:sz w:val="24"/>
              </w:rPr>
              <w:t>variable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_GB2312" w:hAnsi="Cambria Math"/>
                    <w:sz w:val="24"/>
                  </w:rPr>
                  <m:t xml:space="preserve"> </m:t>
                </m:r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 xml:space="preserve">The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Pr="00105ECA">
              <w:rPr>
                <w:rFonts w:ascii="Times New Roman" w:eastAsia="仿宋_GB2312"/>
                <w:sz w:val="24"/>
                <w:szCs w:val="24"/>
                <w:lang w:eastAsia="zh-CN"/>
              </w:rPr>
              <w:t xml:space="preserve"> </w:t>
            </w:r>
            <w:r w:rsidR="00105ECA" w:rsidRPr="00105ECA">
              <w:rPr>
                <w:rFonts w:ascii="Times New Roman" w:eastAsia="仿宋_GB2312"/>
                <w:sz w:val="24"/>
              </w:rPr>
              <w:t xml:space="preserve">New </w:t>
            </w:r>
            <w:r w:rsidRPr="00105ECA">
              <w:rPr>
                <w:rFonts w:ascii="Times New Roman" w:eastAsia="仿宋_GB2312"/>
                <w:sz w:val="24"/>
              </w:rPr>
              <w:t>variable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jc w:val="center"/>
              <w:rPr>
                <w:rFonts w:eastAsia="等线"/>
                <w:b w:val="0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m</m:t>
                </m:r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_GB2312"/>
                <w:sz w:val="24"/>
              </w:rPr>
            </w:pPr>
            <w:r w:rsidRPr="00105ECA">
              <w:rPr>
                <w:rFonts w:ascii="Times New Roman" w:eastAsia="仿宋_GB2312"/>
                <w:sz w:val="24"/>
              </w:rPr>
              <w:t>The number of samples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rPr>
                <w:rFonts w:ascii="Times New Roman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l</m:t>
                </m:r>
              </m:oMath>
            </m:oMathPara>
          </w:p>
        </w:tc>
        <w:tc>
          <w:tcPr>
            <w:tcW w:w="6662" w:type="dxa"/>
          </w:tcPr>
          <w:p w:rsidR="001A56D3" w:rsidRPr="00105ECA" w:rsidRDefault="001A56D3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_GB2312"/>
                <w:sz w:val="24"/>
              </w:rPr>
            </w:pPr>
            <w:r w:rsidRPr="00105ECA">
              <w:rPr>
                <w:rFonts w:ascii="Times New Roman" w:eastAsia="仿宋_GB2312"/>
                <w:sz w:val="24"/>
              </w:rPr>
              <w:t>The number of variables in each samples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eastAsia="仿宋_GB2312" w:hAnsi="Cambria Math"/>
                        <w:sz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_GB2312"/>
                <w:sz w:val="24"/>
              </w:rPr>
            </w:pPr>
            <w:r w:rsidRPr="00105ECA">
              <w:rPr>
                <w:rFonts w:ascii="Times New Roman" w:eastAsia="仿宋_GB2312"/>
                <w:sz w:val="24"/>
              </w:rPr>
              <w:t xml:space="preserve">The standardized data at row </w:t>
            </w:r>
            <m:oMath>
              <m:r>
                <w:rPr>
                  <w:rFonts w:ascii="Cambria Math" w:eastAsia="仿宋_GB2312" w:hAnsi="Cambria Math"/>
                  <w:sz w:val="24"/>
                </w:rPr>
                <m:t>i</m:t>
              </m:r>
            </m:oMath>
            <w:r w:rsidR="001A56D3" w:rsidRPr="00105ECA">
              <w:rPr>
                <w:rFonts w:ascii="Times New Roman" w:eastAsia="仿宋_GB2312"/>
                <w:sz w:val="24"/>
              </w:rPr>
              <w:t xml:space="preserve"> and column </w:t>
            </w:r>
            <m:oMath>
              <m:r>
                <w:rPr>
                  <w:rFonts w:ascii="Cambria Math" w:eastAsia="仿宋_GB2312" w:hAnsi="Cambria Math"/>
                  <w:sz w:val="24"/>
                </w:rPr>
                <m:t>j</m:t>
              </m:r>
            </m:oMath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仿宋_GB2312"/>
                <w:sz w:val="24"/>
              </w:rPr>
            </w:pPr>
            <w:r w:rsidRPr="00105ECA">
              <w:rPr>
                <w:rFonts w:ascii="Times New Roman" w:eastAsia="仿宋_GB2312"/>
                <w:sz w:val="24"/>
              </w:rPr>
              <w:t xml:space="preserve">The data at row </w:t>
            </w:r>
            <m:oMath>
              <m:r>
                <w:rPr>
                  <w:rFonts w:ascii="Cambria Math" w:eastAsia="仿宋_GB2312" w:hAnsi="Cambria Math"/>
                  <w:sz w:val="24"/>
                </w:rPr>
                <m:t>i</m:t>
              </m:r>
            </m:oMath>
            <w:r w:rsidR="001A56D3" w:rsidRPr="00105ECA">
              <w:rPr>
                <w:rFonts w:ascii="Times New Roman" w:eastAsia="仿宋_GB2312"/>
                <w:sz w:val="24"/>
              </w:rPr>
              <w:t xml:space="preserve"> and column </w:t>
            </w:r>
            <m:oMath>
              <m:r>
                <w:rPr>
                  <w:rFonts w:ascii="Cambria Math" w:eastAsia="仿宋_GB2312" w:hAnsi="Cambria Math"/>
                  <w:sz w:val="24"/>
                </w:rPr>
                <m:t>j</m:t>
              </m:r>
            </m:oMath>
            <w:r w:rsidR="001A56D3" w:rsidRPr="00105ECA">
              <w:rPr>
                <w:rFonts w:ascii="Times New Roman" w:eastAsia="仿宋_GB2312"/>
                <w:sz w:val="24"/>
              </w:rPr>
              <w:t xml:space="preserve"> before standardization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R</m:t>
                </m:r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仿宋_GB2312"/>
                <w:sz w:val="24"/>
              </w:rPr>
            </w:pPr>
            <w:r w:rsidRPr="00105ECA">
              <w:rPr>
                <w:rFonts w:ascii="Times New Roman" w:eastAsia="仿宋_GB2312"/>
                <w:sz w:val="24"/>
              </w:rPr>
              <w:t>The correlation coefficient matrix</w:t>
            </w:r>
            <w:r w:rsidR="001A56D3" w:rsidRPr="00105ECA">
              <w:rPr>
                <w:rFonts w:ascii="Times New Roman" w:eastAsia="仿宋_GB2312"/>
                <w:sz w:val="24"/>
              </w:rPr>
              <w:t xml:space="preserve"> in principal component analysis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jc w:val="center"/>
              <w:rPr>
                <w:rFonts w:eastAsia="等线"/>
                <w:b w:val="0"/>
                <w:i/>
                <w:sz w:val="24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/>
                        <w:sz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A56D3" w:rsidRPr="00105ECA" w:rsidRDefault="00105ECA" w:rsidP="0069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  <w:lang w:eastAsia="zh-CN"/>
              </w:rPr>
            </w:pPr>
            <w:r w:rsidRPr="00105ECA">
              <w:rPr>
                <w:rFonts w:ascii="Times New Roman" w:eastAsia="仿宋_GB2312"/>
                <w:sz w:val="24"/>
              </w:rPr>
              <w:t>T</w:t>
            </w:r>
            <w:r w:rsidR="001A56D3" w:rsidRPr="00105ECA">
              <w:rPr>
                <w:rFonts w:ascii="Times New Roman" w:eastAsia="仿宋_GB2312"/>
                <w:sz w:val="24"/>
              </w:rPr>
              <w:t xml:space="preserve">he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="00693B33" w:rsidRPr="00105ECA">
              <w:rPr>
                <w:rFonts w:ascii="Times New Roman" w:eastAsia="仿宋_GB2312"/>
                <w:sz w:val="24"/>
                <w:szCs w:val="24"/>
                <w:lang w:eastAsia="zh-CN"/>
              </w:rPr>
              <w:t xml:space="preserve"> </w:t>
            </w:r>
            <w:r w:rsidR="001A56D3" w:rsidRPr="00105ECA">
              <w:rPr>
                <w:rFonts w:ascii="Times New Roman" w:eastAsia="仿宋_GB2312"/>
                <w:sz w:val="24"/>
              </w:rPr>
              <w:t>characteristic roots</w:t>
            </w:r>
            <w:r w:rsidR="00693B33" w:rsidRPr="00105ECA">
              <w:rPr>
                <w:rFonts w:ascii="Times New Roman" w:eastAsia="仿宋_GB2312"/>
                <w:sz w:val="24"/>
              </w:rPr>
              <w:t xml:space="preserve"> or eigenvalues</w:t>
            </w:r>
            <w:r>
              <w:rPr>
                <w:rFonts w:ascii="Times New Roman" w:eastAsia="仿宋_GB2312"/>
                <w:sz w:val="24"/>
              </w:rPr>
              <w:t xml:space="preserve"> in AHP</w:t>
            </w:r>
          </w:p>
        </w:tc>
      </w:tr>
      <w:tr w:rsidR="00693B3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693B33" w:rsidRPr="003A7BE1" w:rsidRDefault="00F826E9" w:rsidP="00693B33">
            <w:pPr>
              <w:rPr>
                <w:rFonts w:ascii="Times New Roman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w:rPr>
                    <w:rFonts w:ascii="Cambria Math" w:eastAsia="仿宋_GB2312" w:hAnsi="Cambria Math" w:hint="eastAsia"/>
                    <w:sz w:val="24"/>
                  </w:rPr>
                  <m:t xml:space="preserve"> </m:t>
                </m:r>
              </m:oMath>
            </m:oMathPara>
          </w:p>
        </w:tc>
        <w:tc>
          <w:tcPr>
            <w:tcW w:w="6662" w:type="dxa"/>
          </w:tcPr>
          <w:p w:rsidR="00693B33" w:rsidRPr="00105ECA" w:rsidRDefault="00105ECA" w:rsidP="0069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  <w:lang w:eastAsia="zh-CN"/>
              </w:rPr>
            </w:pPr>
            <w:r w:rsidRPr="00105ECA">
              <w:rPr>
                <w:rFonts w:ascii="Times New Roman" w:eastAsia="仿宋_GB2312"/>
                <w:sz w:val="24"/>
              </w:rPr>
              <w:t>T</w:t>
            </w:r>
            <w:r w:rsidR="00693B33" w:rsidRPr="00105ECA">
              <w:rPr>
                <w:rFonts w:ascii="Times New Roman" w:eastAsia="仿宋_GB2312"/>
                <w:sz w:val="24"/>
              </w:rPr>
              <w:t xml:space="preserve">he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="00693B33" w:rsidRPr="00105ECA">
              <w:rPr>
                <w:rFonts w:ascii="Times New Roman" w:eastAsia="仿宋_GB2312"/>
                <w:sz w:val="24"/>
                <w:szCs w:val="24"/>
                <w:lang w:eastAsia="zh-CN"/>
              </w:rPr>
              <w:t xml:space="preserve"> </w:t>
            </w:r>
            <w:r w:rsidR="00693B33" w:rsidRPr="00105ECA">
              <w:rPr>
                <w:rFonts w:ascii="Times New Roman" w:eastAsia="仿宋_GB2312"/>
                <w:sz w:val="24"/>
              </w:rPr>
              <w:t xml:space="preserve">characteristic vectors 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仿宋_GB2312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</w:rPr>
                      <m:t>pq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 xml:space="preserve">The </w:t>
            </w:r>
            <m:oMath>
              <m:r>
                <w:rPr>
                  <w:rFonts w:ascii="Cambria Math" w:eastAsia="仿宋_GB2312" w:hAnsi="Cambria Math"/>
                  <w:sz w:val="24"/>
                </w:rPr>
                <m:t>p</m:t>
              </m:r>
            </m:oMath>
            <w:r w:rsidR="00693B33" w:rsidRPr="00105ECA">
              <w:rPr>
                <w:rFonts w:ascii="Times New Roman" w:eastAsia="仿宋_GB2312"/>
                <w:sz w:val="24"/>
              </w:rPr>
              <w:t xml:space="preserve">th value of the </w:t>
            </w:r>
            <m:oMath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</m:oMath>
            <w:r w:rsidR="00693B33" w:rsidRPr="00105ECA">
              <w:rPr>
                <w:rFonts w:ascii="Times New Roman" w:eastAsia="仿宋_GB2312"/>
                <w:sz w:val="24"/>
                <w:szCs w:val="24"/>
                <w:lang w:eastAsia="zh-CN"/>
              </w:rPr>
              <w:t xml:space="preserve"> </w:t>
            </w:r>
            <w:r w:rsidR="00693B33" w:rsidRPr="00105ECA">
              <w:rPr>
                <w:rFonts w:ascii="Times New Roman" w:eastAsia="仿宋_GB2312"/>
                <w:sz w:val="24"/>
              </w:rPr>
              <w:t>characteristic vectors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仿宋_GB2312" w:hAnsi="Cambria Math"/>
                            <w:b w:val="0"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仿宋_GB2312" w:hAnsi="Cambria Math"/>
                                  <w:b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_GB2312" w:hAnsi="Cambria Math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_GB2312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仿宋_GB2312" w:hAnsi="Cambria Math"/>
                              <w:sz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仿宋_GB2312" w:hAnsi="Cambria Math"/>
                                  <w:b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_GB2312" w:hAnsi="Cambria Math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_GB2312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 xml:space="preserve">Weight </w:t>
            </w:r>
            <w:r w:rsidR="00693B33" w:rsidRPr="00105ECA">
              <w:rPr>
                <w:rFonts w:ascii="Times New Roman" w:eastAsia="仿宋_GB2312"/>
                <w:sz w:val="24"/>
              </w:rPr>
              <w:t>vector in AHP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n</m:t>
                </m:r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 xml:space="preserve">The </w:t>
            </w:r>
            <w:r w:rsidR="00693B33" w:rsidRPr="00105ECA">
              <w:rPr>
                <w:rFonts w:ascii="Times New Roman" w:eastAsia="仿宋_GB2312"/>
                <w:sz w:val="24"/>
              </w:rPr>
              <w:t>number of choices of target layer in AHP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jc w:val="center"/>
              <w:rPr>
                <w:rFonts w:eastAsia="等线"/>
                <w:b w:val="0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仿宋_GB2312" w:hAnsi="Cambria Math" w:hint="eastAsia"/>
                    <w:sz w:val="24"/>
                  </w:rPr>
                  <m:t>w</m:t>
                </m:r>
              </m:oMath>
            </m:oMathPara>
          </w:p>
        </w:tc>
        <w:tc>
          <w:tcPr>
            <w:tcW w:w="6662" w:type="dxa"/>
          </w:tcPr>
          <w:p w:rsidR="001A56D3" w:rsidRPr="00105ECA" w:rsidRDefault="00693B33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  <w:lang w:eastAsia="zh-CN"/>
              </w:rPr>
            </w:pPr>
            <w:r w:rsidRPr="00105ECA">
              <w:rPr>
                <w:rFonts w:ascii="Times New Roman" w:eastAsia="仿宋_GB2312"/>
                <w:sz w:val="24"/>
              </w:rPr>
              <w:t>The eigenvector in AHP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rPr>
                <w:rFonts w:ascii="Times New Roman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β</m:t>
                </m:r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>Coefficient matrixes</w:t>
            </w:r>
            <w:r w:rsidR="004B2903" w:rsidRPr="00105ECA">
              <w:rPr>
                <w:rFonts w:ascii="Times New Roman" w:eastAsia="仿宋_GB2312"/>
                <w:sz w:val="24"/>
              </w:rPr>
              <w:t xml:space="preserve"> of the original data</w:t>
            </w:r>
          </w:p>
        </w:tc>
      </w:tr>
      <w:tr w:rsidR="004B290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4B2903" w:rsidRPr="003A7BE1" w:rsidRDefault="003A7BE1" w:rsidP="004B290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β’</m:t>
                </m:r>
              </m:oMath>
            </m:oMathPara>
          </w:p>
        </w:tc>
        <w:tc>
          <w:tcPr>
            <w:tcW w:w="6662" w:type="dxa"/>
          </w:tcPr>
          <w:p w:rsidR="004B2903" w:rsidRPr="00105ECA" w:rsidRDefault="00105ECA" w:rsidP="004B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 xml:space="preserve">Coefficient </w:t>
            </w:r>
            <w:r w:rsidR="004B2903" w:rsidRPr="00105ECA">
              <w:rPr>
                <w:rFonts w:ascii="Times New Roman" w:eastAsia="仿宋_GB2312"/>
                <w:sz w:val="24"/>
              </w:rPr>
              <w:t>matrixes of Principal Component Regression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4B290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 w:hint="eastAsia"/>
                    <w:sz w:val="24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="仿宋_GB2312" w:hAnsi="Cambria Math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662" w:type="dxa"/>
          </w:tcPr>
          <w:p w:rsidR="001A56D3" w:rsidRPr="00105ECA" w:rsidRDefault="004B2903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24"/>
              </w:rPr>
              <w:t xml:space="preserve">The probability that satisfies condition </w:t>
            </w:r>
            <m:oMath>
              <m:r>
                <w:rPr>
                  <w:rFonts w:ascii="Cambria Math" w:eastAsia="仿宋_GB2312" w:hAnsi="Cambria Math"/>
                  <w:sz w:val="24"/>
                </w:rPr>
                <m:t>X</m:t>
              </m:r>
            </m:oMath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w:lastRenderedPageBreak/>
                  <m:t>α</m:t>
                </m:r>
              </m:oMath>
            </m:oMathPara>
          </w:p>
        </w:tc>
        <w:tc>
          <w:tcPr>
            <w:tcW w:w="6662" w:type="dxa"/>
          </w:tcPr>
          <w:p w:rsidR="001A56D3" w:rsidRPr="00105ECA" w:rsidRDefault="004B2903" w:rsidP="004B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>Reliability in Regression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jc w:val="center"/>
              <w:rPr>
                <w:rFonts w:eastAsia="等线"/>
                <w:b w:val="0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θ</m:t>
                </m:r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  <w:lang w:eastAsia="zh-CN"/>
              </w:rPr>
            </w:pPr>
            <w:r w:rsidRPr="00105ECA">
              <w:rPr>
                <w:rFonts w:ascii="Times New Roman" w:eastAsia="仿宋_GB2312"/>
                <w:sz w:val="24"/>
              </w:rPr>
              <w:t xml:space="preserve">Parameters </w:t>
            </w:r>
            <w:r w:rsidR="004B2903" w:rsidRPr="00105ECA">
              <w:rPr>
                <w:rFonts w:ascii="Times New Roman" w:eastAsia="仿宋_GB2312"/>
                <w:sz w:val="24"/>
              </w:rPr>
              <w:t>to be estimated of the ensemble in Regression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A56D3" w:rsidRPr="00105ECA" w:rsidRDefault="004B2903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>The confidence upper limit in Regression</w:t>
            </w:r>
          </w:p>
        </w:tc>
      </w:tr>
      <w:tr w:rsidR="004B290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4B2903" w:rsidRPr="003A7BE1" w:rsidRDefault="00F826E9" w:rsidP="004B2903">
            <w:pPr>
              <w:rPr>
                <w:rFonts w:ascii="Times New Roman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仿宋_GB2312" w:hAnsi="Cambria Math"/>
                            <w:sz w:val="24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="仿宋_GB2312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4B2903" w:rsidRPr="00105ECA" w:rsidRDefault="004B2903" w:rsidP="004B2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>The confidence lower limit in Regression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4B290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6662" w:type="dxa"/>
          </w:tcPr>
          <w:p w:rsidR="001A56D3" w:rsidRPr="00105ECA" w:rsidRDefault="00105ECA" w:rsidP="004B2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 xml:space="preserve">The </w:t>
            </w:r>
            <w:r w:rsidR="004B2903" w:rsidRPr="00105ECA">
              <w:rPr>
                <w:rFonts w:ascii="Times New Roman" w:eastAsia="仿宋_GB2312"/>
                <w:sz w:val="24"/>
              </w:rPr>
              <w:t>Mahalanobis distance of the data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_GB2312" w:hAnsi="Cambria Math"/>
                    <w:sz w:val="24"/>
                  </w:rPr>
                  <m:t>Σ</m:t>
                </m:r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 w:eastAsia="仿宋_GB2312"/>
                <w:sz w:val="24"/>
              </w:rPr>
              <w:t xml:space="preserve">The </w:t>
            </w:r>
            <w:r w:rsidR="004B2903" w:rsidRPr="00105ECA">
              <w:rPr>
                <w:rFonts w:ascii="Times New Roman" w:eastAsia="仿宋_GB2312"/>
                <w:sz w:val="24"/>
              </w:rPr>
              <w:t>covariance matrix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jc w:val="center"/>
              <w:rPr>
                <w:rFonts w:eastAsia="等线"/>
                <w:b w:val="0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  <w:lang w:eastAsia="zh-CN"/>
              </w:rPr>
            </w:pPr>
            <w:r w:rsidRPr="00105ECA">
              <w:rPr>
                <w:rFonts w:ascii="Times New Roman"/>
                <w:sz w:val="24"/>
                <w:szCs w:val="36"/>
              </w:rPr>
              <w:t xml:space="preserve">Posteriori </w:t>
            </w:r>
            <w:r w:rsidR="004B2903" w:rsidRPr="00105ECA">
              <w:rPr>
                <w:rFonts w:ascii="Times New Roman"/>
                <w:sz w:val="24"/>
                <w:szCs w:val="36"/>
              </w:rPr>
              <w:t>probability</w:t>
            </w:r>
            <w:r w:rsidRPr="00105ECA">
              <w:rPr>
                <w:rFonts w:ascii="Times New Roman"/>
                <w:sz w:val="24"/>
                <w:szCs w:val="36"/>
              </w:rPr>
              <w:t xml:space="preserve"> in Bayes Distinction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rPr>
                <w:rFonts w:ascii="Times New Roman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36"/>
              </w:rPr>
              <w:t xml:space="preserve">Priori </w:t>
            </w:r>
            <w:r w:rsidR="004B2903" w:rsidRPr="00105ECA">
              <w:rPr>
                <w:rFonts w:ascii="Times New Roman"/>
                <w:sz w:val="24"/>
                <w:szCs w:val="36"/>
              </w:rPr>
              <w:t xml:space="preserve">probability in Bayes </w:t>
            </w:r>
            <w:r w:rsidRPr="00105ECA">
              <w:rPr>
                <w:rFonts w:ascii="Times New Roman"/>
                <w:sz w:val="24"/>
                <w:szCs w:val="36"/>
              </w:rPr>
              <w:t>Distinction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36"/>
              </w:rPr>
              <w:t xml:space="preserve">The </w:t>
            </w:r>
            <w:r w:rsidR="004B2903" w:rsidRPr="00105ECA">
              <w:rPr>
                <w:rFonts w:ascii="Times New Roman"/>
                <w:sz w:val="24"/>
                <w:szCs w:val="36"/>
              </w:rPr>
              <w:t>frequency at which the sample appears</w:t>
            </w:r>
            <w:r w:rsidRPr="00105ECA">
              <w:rPr>
                <w:rFonts w:ascii="Times New Roman"/>
                <w:sz w:val="24"/>
                <w:szCs w:val="36"/>
              </w:rPr>
              <w:t xml:space="preserve"> in Bayes Distinction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36"/>
              </w:rPr>
              <w:t>The ensemble in Bayes Distinction</w:t>
            </w:r>
          </w:p>
        </w:tc>
      </w:tr>
      <w:tr w:rsidR="001A56D3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3A7BE1" w:rsidP="001A56D3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  <w:lang w:eastAsia="zh-CN"/>
              </w:rPr>
            </w:pPr>
            <w:r w:rsidRPr="00105ECA">
              <w:rPr>
                <w:rFonts w:ascii="Times New Roman"/>
                <w:sz w:val="24"/>
                <w:szCs w:val="36"/>
              </w:rPr>
              <w:t xml:space="preserve">Probability density function of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6"/>
                    </w:rPr>
                    <m:t>i</m:t>
                  </m:r>
                </m:sub>
              </m:sSub>
            </m:oMath>
            <w:r w:rsidRPr="00105ECA">
              <w:rPr>
                <w:rFonts w:ascii="Times New Roman"/>
                <w:sz w:val="24"/>
                <w:szCs w:val="36"/>
                <w:lang w:eastAsia="zh-CN"/>
              </w:rPr>
              <w:t xml:space="preserve"> </w:t>
            </w:r>
            <w:r w:rsidR="00F00DE4">
              <w:rPr>
                <w:rFonts w:ascii="Times New Roman"/>
                <w:sz w:val="24"/>
                <w:szCs w:val="36"/>
              </w:rPr>
              <w:t>in Bayes D</w:t>
            </w:r>
            <w:r w:rsidRPr="00105ECA">
              <w:rPr>
                <w:rFonts w:ascii="Times New Roman"/>
                <w:sz w:val="24"/>
                <w:szCs w:val="36"/>
              </w:rPr>
              <w:t>istinction</w:t>
            </w:r>
          </w:p>
        </w:tc>
      </w:tr>
      <w:tr w:rsidR="001A56D3" w:rsidRPr="00C304B8" w:rsidTr="004B2903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A56D3" w:rsidRPr="003A7BE1" w:rsidRDefault="00F826E9" w:rsidP="001A56D3">
            <w:pPr>
              <w:jc w:val="center"/>
              <w:rPr>
                <w:rFonts w:eastAsia="等线"/>
                <w:b w:val="0"/>
                <w:i/>
                <w:sz w:val="24"/>
                <w:szCs w:val="24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A56D3" w:rsidRPr="00105ECA" w:rsidRDefault="00105ECA" w:rsidP="001A5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  <w:lang w:eastAsia="zh-CN"/>
              </w:rPr>
            </w:pPr>
            <w:r w:rsidRPr="00105ECA">
              <w:rPr>
                <w:rFonts w:ascii="Times New Roman"/>
                <w:sz w:val="24"/>
                <w:szCs w:val="36"/>
              </w:rPr>
              <w:t xml:space="preserve">The priori probability of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6"/>
                    </w:rPr>
                    <m:t>i</m:t>
                  </m:r>
                </m:sub>
              </m:sSub>
            </m:oMath>
            <w:r w:rsidRPr="00105ECA">
              <w:rPr>
                <w:rFonts w:ascii="Times New Roman"/>
                <w:sz w:val="24"/>
                <w:szCs w:val="36"/>
                <w:lang w:eastAsia="zh-CN"/>
              </w:rPr>
              <w:t xml:space="preserve"> </w:t>
            </w:r>
            <w:r w:rsidRPr="00105ECA">
              <w:rPr>
                <w:rFonts w:ascii="Times New Roman"/>
                <w:sz w:val="24"/>
                <w:szCs w:val="36"/>
              </w:rPr>
              <w:t>In Bayes Distinction</w:t>
            </w:r>
          </w:p>
        </w:tc>
      </w:tr>
      <w:tr w:rsidR="00105ECA" w:rsidRPr="00C304B8" w:rsidTr="004B2903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05ECA" w:rsidRPr="003A7BE1" w:rsidRDefault="003A7BE1" w:rsidP="001A56D3">
            <w:pPr>
              <w:jc w:val="center"/>
              <w:rPr>
                <w:rFonts w:ascii="Times New Roman" w:eastAsia="宋体"/>
                <w:b w:val="0"/>
                <w:sz w:val="24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6"/>
                  </w:rPr>
                  <m:t>k</m:t>
                </m:r>
              </m:oMath>
            </m:oMathPara>
          </w:p>
        </w:tc>
        <w:tc>
          <w:tcPr>
            <w:tcW w:w="6662" w:type="dxa"/>
          </w:tcPr>
          <w:p w:rsidR="00105ECA" w:rsidRPr="00105ECA" w:rsidRDefault="00105ECA" w:rsidP="001A56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36"/>
                <w:lang w:eastAsia="zh-CN"/>
              </w:rPr>
            </w:pPr>
            <w:r w:rsidRPr="00105ECA">
              <w:rPr>
                <w:rFonts w:ascii="Times New Roman"/>
                <w:sz w:val="24"/>
                <w:szCs w:val="36"/>
              </w:rPr>
              <w:t xml:space="preserve">The number of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6"/>
                    </w:rPr>
                    <m:t>i</m:t>
                  </m:r>
                </m:sub>
              </m:sSub>
            </m:oMath>
            <w:r w:rsidRPr="00105ECA">
              <w:rPr>
                <w:rFonts w:ascii="Times New Roman"/>
                <w:sz w:val="24"/>
                <w:szCs w:val="36"/>
                <w:lang w:eastAsia="zh-CN"/>
              </w:rPr>
              <w:t xml:space="preserve"> </w:t>
            </w:r>
            <w:r w:rsidR="00F00DE4">
              <w:rPr>
                <w:rFonts w:ascii="Times New Roman"/>
                <w:sz w:val="24"/>
                <w:szCs w:val="36"/>
              </w:rPr>
              <w:t>in Bayes D</w:t>
            </w:r>
            <w:r w:rsidRPr="00105ECA">
              <w:rPr>
                <w:rFonts w:ascii="Times New Roman"/>
                <w:sz w:val="24"/>
                <w:szCs w:val="36"/>
              </w:rPr>
              <w:t>istinction</w:t>
            </w:r>
          </w:p>
        </w:tc>
      </w:tr>
      <w:tr w:rsidR="00105ECA" w:rsidRPr="00C304B8" w:rsidTr="00105EC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05ECA" w:rsidRPr="003A7BE1" w:rsidRDefault="003A7BE1" w:rsidP="00BA2DA5">
            <w:pPr>
              <w:jc w:val="center"/>
              <w:rPr>
                <w:rFonts w:eastAsia="等线"/>
                <w:b w:val="0"/>
                <w:i/>
                <w:sz w:val="24"/>
                <w:szCs w:val="24"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  <w:szCs w:val="3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i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6662" w:type="dxa"/>
          </w:tcPr>
          <w:p w:rsidR="00105ECA" w:rsidRPr="00105ECA" w:rsidRDefault="00105ECA" w:rsidP="00105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36"/>
              </w:rPr>
            </w:pPr>
            <w:r w:rsidRPr="00105ECA">
              <w:rPr>
                <w:rFonts w:ascii="Times New Roman"/>
                <w:sz w:val="24"/>
                <w:szCs w:val="36"/>
              </w:rPr>
              <w:t xml:space="preserve">The condition probability of wrongly categorizing the sample of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6"/>
                    </w:rPr>
                    <m:t>i</m:t>
                  </m:r>
                </m:sub>
              </m:sSub>
            </m:oMath>
            <w:r w:rsidRPr="00105ECA">
              <w:rPr>
                <w:rFonts w:ascii="Times New Roman"/>
                <w:sz w:val="24"/>
                <w:szCs w:val="36"/>
              </w:rPr>
              <w:t xml:space="preserve"> to the ensemble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6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6"/>
                    </w:rPr>
                    <m:t>j</m:t>
                  </m:r>
                </m:sub>
              </m:sSub>
            </m:oMath>
          </w:p>
        </w:tc>
      </w:tr>
      <w:tr w:rsidR="00105ECA" w:rsidRPr="00C304B8" w:rsidTr="00105EC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05ECA" w:rsidRPr="003A7BE1" w:rsidRDefault="003A7BE1" w:rsidP="00BA2DA5">
            <w:pPr>
              <w:rPr>
                <w:rFonts w:ascii="Times New Roman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  <w:szCs w:val="36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 w:val="0"/>
                            <w:sz w:val="24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i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6662" w:type="dxa"/>
          </w:tcPr>
          <w:p w:rsidR="00105ECA" w:rsidRPr="00105ECA" w:rsidRDefault="00F00DE4" w:rsidP="00F00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36"/>
              </w:rPr>
              <w:t>The loss caused by the wrong cate</w:t>
            </w:r>
            <w:r w:rsidR="00105ECA" w:rsidRPr="00105ECA">
              <w:rPr>
                <w:rFonts w:ascii="Times New Roman"/>
                <w:sz w:val="24"/>
                <w:szCs w:val="36"/>
              </w:rPr>
              <w:t>gorization</w:t>
            </w:r>
          </w:p>
        </w:tc>
      </w:tr>
      <w:tr w:rsidR="00105ECA" w:rsidRPr="00C304B8" w:rsidTr="00105ECA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05ECA" w:rsidRPr="003A7BE1" w:rsidRDefault="00F826E9" w:rsidP="00BA2DA5">
            <w:pPr>
              <w:rPr>
                <w:rFonts w:ascii="Times New Roman"/>
                <w:b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6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662" w:type="dxa"/>
          </w:tcPr>
          <w:p w:rsidR="00105ECA" w:rsidRPr="00105ECA" w:rsidRDefault="00105ECA" w:rsidP="00BA2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36"/>
              </w:rPr>
              <w:t>A division of a set of distinction samples</w:t>
            </w:r>
          </w:p>
        </w:tc>
      </w:tr>
      <w:tr w:rsidR="00105ECA" w:rsidRPr="00C304B8" w:rsidTr="00105ECA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:rsidR="00105ECA" w:rsidRPr="003A7BE1" w:rsidRDefault="003A7BE1" w:rsidP="00BA2DA5">
            <w:pPr>
              <w:rPr>
                <w:rFonts w:ascii="Times New Roman" w:eastAsia="等线"/>
                <w:b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36"/>
                  </w:rPr>
                  <m:t>ECM</m:t>
                </m:r>
              </m:oMath>
            </m:oMathPara>
          </w:p>
        </w:tc>
        <w:tc>
          <w:tcPr>
            <w:tcW w:w="6662" w:type="dxa"/>
          </w:tcPr>
          <w:p w:rsidR="00105ECA" w:rsidRPr="00105ECA" w:rsidRDefault="00105ECA" w:rsidP="00BA2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24"/>
                <w:szCs w:val="24"/>
              </w:rPr>
            </w:pPr>
            <w:r w:rsidRPr="00105ECA">
              <w:rPr>
                <w:rFonts w:ascii="Times New Roman"/>
                <w:sz w:val="24"/>
                <w:szCs w:val="36"/>
              </w:rPr>
              <w:t>The average wrong distinction loss</w:t>
            </w:r>
          </w:p>
        </w:tc>
      </w:tr>
    </w:tbl>
    <w:p w:rsidR="002B6A0A" w:rsidRDefault="00F826E9"/>
    <w:sectPr w:rsidR="002B6A0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6E9" w:rsidRDefault="00F826E9" w:rsidP="00C304B8">
      <w:r>
        <w:separator/>
      </w:r>
    </w:p>
  </w:endnote>
  <w:endnote w:type="continuationSeparator" w:id="0">
    <w:p w:rsidR="00F826E9" w:rsidRDefault="00F826E9" w:rsidP="00C3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6E9" w:rsidRDefault="00F826E9" w:rsidP="00C304B8">
      <w:r>
        <w:separator/>
      </w:r>
    </w:p>
  </w:footnote>
  <w:footnote w:type="continuationSeparator" w:id="0">
    <w:p w:rsidR="00F826E9" w:rsidRDefault="00F826E9" w:rsidP="00C304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01"/>
    <w:rsid w:val="00052401"/>
    <w:rsid w:val="000E2041"/>
    <w:rsid w:val="00105ECA"/>
    <w:rsid w:val="00116B54"/>
    <w:rsid w:val="001A56D3"/>
    <w:rsid w:val="003A7BE1"/>
    <w:rsid w:val="004B2903"/>
    <w:rsid w:val="00636479"/>
    <w:rsid w:val="00693B33"/>
    <w:rsid w:val="00695CC8"/>
    <w:rsid w:val="00AB777A"/>
    <w:rsid w:val="00C304B8"/>
    <w:rsid w:val="00D970EC"/>
    <w:rsid w:val="00EA5838"/>
    <w:rsid w:val="00F00DE4"/>
    <w:rsid w:val="00F826E9"/>
    <w:rsid w:val="00FE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B560B-871C-47C9-B96F-B9583D9A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4B8"/>
    <w:rPr>
      <w:rFonts w:ascii="Palatino" w:hAnsi="Times New Roman" w:cs="Times New Roman"/>
      <w:kern w:val="0"/>
      <w:sz w:val="4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4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4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4B8"/>
    <w:rPr>
      <w:sz w:val="18"/>
      <w:szCs w:val="18"/>
    </w:rPr>
  </w:style>
  <w:style w:type="table" w:customStyle="1" w:styleId="4-11">
    <w:name w:val="网格表 4 - 着色 11"/>
    <w:basedOn w:val="a1"/>
    <w:uiPriority w:val="49"/>
    <w:rsid w:val="00C304B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105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2018-09-17T07:56:00Z</dcterms:created>
  <dcterms:modified xsi:type="dcterms:W3CDTF">2018-09-17T08:45:00Z</dcterms:modified>
</cp:coreProperties>
</file>