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4BD" w:rsidRDefault="007F4F79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-949960</wp:posOffset>
            </wp:positionH>
            <wp:positionV relativeFrom="paragraph">
              <wp:posOffset>-1033780</wp:posOffset>
            </wp:positionV>
            <wp:extent cx="7654925" cy="10829925"/>
            <wp:effectExtent l="0" t="0" r="3175" b="9525"/>
            <wp:wrapNone/>
            <wp:docPr id="15" name="图片 2" descr="C:\Users\haowei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C:\Users\haowei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4925" cy="1082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  <w:bookmarkStart w:id="0" w:name="_GoBack"/>
      <w:bookmarkEnd w:id="0"/>
    </w:p>
    <w:tbl>
      <w:tblPr>
        <w:tblStyle w:val="ae"/>
        <w:tblpPr w:leftFromText="180" w:rightFromText="180" w:vertAnchor="text" w:horzAnchor="page" w:tblpX="1717" w:tblpY="602"/>
        <w:tblW w:w="9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8009"/>
      </w:tblGrid>
      <w:tr w:rsidR="002524BD">
        <w:trPr>
          <w:trHeight w:val="2329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  <w:vAlign w:val="center"/>
          </w:tcPr>
          <w:p w:rsidR="002524BD" w:rsidRDefault="007F4F7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sz w:val="28"/>
                <w:szCs w:val="36"/>
              </w:rPr>
              <w:t>论文类别</w:t>
            </w:r>
          </w:p>
        </w:tc>
        <w:tc>
          <w:tcPr>
            <w:tcW w:w="8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  <w:vAlign w:val="center"/>
          </w:tcPr>
          <w:p w:rsidR="002524BD" w:rsidRDefault="005C599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object w:dxaOrig="1440" w:dyaOrig="1440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8" type="#_x0000_t201" alt="" style="position:absolute;margin-left:200pt;margin-top:25.2pt;width:129pt;height:21.75pt;z-index:251669504;mso-position-horizontal-relative:text;mso-position-vertical-relative:text;mso-width-relative:page;mso-height-relative:page" o:preferrelative="t" filled="f" stroked="f">
                  <v:imagedata r:id="rId10" o:title=""/>
                </v:shape>
                <w:control r:id="rId11" w:name="CheckBox3" w:shapeid="_x0000_s1028"/>
              </w:object>
            </w:r>
            <w:r>
              <w:object w:dxaOrig="1440" w:dyaOrig="1440">
                <v:shape id="_x0000_s1027" type="#_x0000_t201" alt="" style="position:absolute;margin-left:20pt;margin-top:25.2pt;width:133.5pt;height:21pt;z-index:251663360;mso-position-horizontal-relative:text;mso-position-vertical-relative:text;mso-width-relative:page;mso-height-relative:page" o:preferrelative="t" filled="f" stroked="f">
                  <v:imagedata r:id="rId12" o:title=""/>
                </v:shape>
                <w:control r:id="rId13" w:name="CheckBox2" w:shapeid="_x0000_s1027"/>
              </w:object>
            </w:r>
            <w:r>
              <w:object w:dxaOrig="1440" w:dyaOrig="1440">
                <v:shape id="_x0000_s1031" type="#_x0000_t201" alt="" style="position:absolute;margin-left:122.75pt;margin-top:79.2pt;width:88.5pt;height:22.5pt;z-index:251687936;mso-position-horizontal-relative:text;mso-position-vertical-relative:text;mso-width-relative:page;mso-height-relative:page" o:preferrelative="t" filled="f" stroked="f">
                  <v:imagedata r:id="rId14" o:title=""/>
                </v:shape>
                <w:control r:id="rId15" w:name="CheckBox5" w:shapeid="_x0000_s1031"/>
              </w:object>
            </w:r>
            <w:r>
              <w:object w:dxaOrig="1440" w:dyaOrig="1440">
                <v:shape id="_x0000_s1032" type="#_x0000_t201" alt="" style="position:absolute;margin-left:226.25pt;margin-top:78.45pt;width:111pt;height:22.5pt;z-index:251718656;mso-position-horizontal-relative:text;mso-position-vertical-relative:text;mso-width-relative:page;mso-height-relative:page" o:preferrelative="t" filled="f" stroked="f">
                  <v:imagedata r:id="rId16" o:title=""/>
                </v:shape>
                <w:control r:id="rId17" w:name="CheckBox6" w:shapeid="_x0000_s1032"/>
              </w:object>
            </w:r>
            <w:r>
              <w:object w:dxaOrig="1440" w:dyaOrig="1440">
                <v:shape id="_x0000_s1029" type="#_x0000_t201" alt="" style="position:absolute;margin-left:20.75pt;margin-top:79.2pt;width:89.25pt;height:22.5pt;z-index:251672576;mso-position-horizontal-relative:text;mso-position-vertical-relative:text;mso-width-relative:page;mso-height-relative:page" o:preferrelative="t" filled="f" stroked="f">
                  <v:imagedata r:id="rId18" o:title=""/>
                </v:shape>
                <w:control r:id="rId19" w:name="CheckBox4" w:shapeid="_x0000_s1029"/>
              </w:object>
            </w:r>
            <w:r w:rsidR="007F4F79">
              <w:rPr>
                <w:rFonts w:ascii="微软雅黑" w:eastAsia="微软雅黑" w:hAnsi="微软雅黑" w:hint="eastAsia"/>
                <w:szCs w:val="21"/>
              </w:rPr>
              <w:t xml:space="preserve">                        </w:t>
            </w:r>
            <w:r w:rsidR="007F4F79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</w:tc>
      </w:tr>
      <w:tr w:rsidR="002524BD">
        <w:trPr>
          <w:trHeight w:val="897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  <w:vAlign w:val="center"/>
          </w:tcPr>
          <w:p w:rsidR="002524BD" w:rsidRDefault="007F4F7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sz w:val="28"/>
                <w:szCs w:val="36"/>
              </w:rPr>
              <w:t>论文题目</w:t>
            </w:r>
          </w:p>
        </w:tc>
        <w:tc>
          <w:tcPr>
            <w:tcW w:w="8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  <w:vAlign w:val="center"/>
          </w:tcPr>
          <w:p w:rsidR="002524BD" w:rsidRDefault="007F4F79" w:rsidP="007F4F79">
            <w:pPr>
              <w:rPr>
                <w:rFonts w:ascii="微软雅黑" w:eastAsia="微软雅黑" w:hAnsi="微软雅黑"/>
              </w:rPr>
            </w:pPr>
            <w:r w:rsidRPr="007F4F79">
              <w:rPr>
                <w:rFonts w:ascii="微软雅黑" w:eastAsia="微软雅黑" w:hAnsi="微软雅黑"/>
              </w:rPr>
              <w:t>231100599</w:t>
            </w:r>
            <w:r>
              <w:rPr>
                <w:rFonts w:ascii="微软雅黑" w:eastAsia="微软雅黑" w:hAnsi="微软雅黑"/>
              </w:rPr>
              <w:t>多种方法进行的外卖对环境影响的评估</w:t>
            </w:r>
          </w:p>
        </w:tc>
      </w:tr>
    </w:tbl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7F4F79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sz w:val="32"/>
          <w:szCs w:val="32"/>
        </w:rPr>
        <w:br w:type="page"/>
      </w: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  <w:sectPr w:rsidR="002524BD">
          <w:headerReference w:type="even" r:id="rId20"/>
          <w:headerReference w:type="default" r:id="rId21"/>
          <w:footerReference w:type="even" r:id="rId22"/>
          <w:footerReference w:type="default" r:id="rId23"/>
          <w:pgSz w:w="11906" w:h="16838"/>
          <w:pgMar w:top="1418" w:right="1134" w:bottom="1134" w:left="1418" w:header="851" w:footer="992" w:gutter="80"/>
          <w:pgNumType w:start="1"/>
          <w:cols w:space="425"/>
          <w:docGrid w:type="lines" w:linePitch="312"/>
        </w:sectPr>
      </w:pPr>
    </w:p>
    <w:p w:rsidR="00F601D0" w:rsidRDefault="00F601D0" w:rsidP="00F601D0">
      <w:pPr>
        <w:spacing w:line="360" w:lineRule="auto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/>
          <w:b/>
          <w:sz w:val="36"/>
          <w:szCs w:val="36"/>
        </w:rPr>
        <w:lastRenderedPageBreak/>
        <w:t>摘要</w:t>
      </w: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24"/>
        </w:rPr>
      </w:pPr>
      <w:r w:rsidRPr="00F601D0">
        <w:rPr>
          <w:rFonts w:ascii="仿宋_GB2312" w:eastAsia="仿宋_GB2312" w:hint="eastAsia"/>
          <w:b/>
          <w:sz w:val="24"/>
        </w:rPr>
        <w:t>关键词：</w:t>
      </w:r>
      <w:r>
        <w:rPr>
          <w:rFonts w:ascii="仿宋_GB2312" w:eastAsia="仿宋_GB2312" w:hint="eastAsia"/>
          <w:sz w:val="24"/>
        </w:rPr>
        <w:t>：</w:t>
      </w:r>
    </w:p>
    <w:p w:rsidR="00F601D0" w:rsidRPr="00F601D0" w:rsidRDefault="00F601D0" w:rsidP="00CA0B39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A0B39" w:rsidRPr="00CA0B39" w:rsidRDefault="00CA0B39" w:rsidP="00CA0B39">
      <w:pPr>
        <w:spacing w:line="360" w:lineRule="auto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lastRenderedPageBreak/>
        <w:t>目录</w:t>
      </w:r>
    </w:p>
    <w:p w:rsidR="00CA0B39" w:rsidRPr="00CA0B39" w:rsidRDefault="00CA0B39" w:rsidP="00CA0B39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背景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目前研究状况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问题重述</w:t>
      </w:r>
    </w:p>
    <w:p w:rsidR="00CA0B39" w:rsidRPr="00CA0B39" w:rsidRDefault="00CA0B39" w:rsidP="00CA0B39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假设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假设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符号说明</w:t>
      </w:r>
    </w:p>
    <w:p w:rsidR="00CA0B39" w:rsidRPr="00CA0B39" w:rsidRDefault="00CA0B39" w:rsidP="00CA0B39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数据获取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</w:p>
    <w:p w:rsidR="00CA0B39" w:rsidRPr="00CA0B39" w:rsidRDefault="00CA0B39" w:rsidP="00CA0B39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模型建立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问题一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问题二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问题三</w:t>
      </w:r>
    </w:p>
    <w:p w:rsidR="00CA0B39" w:rsidRPr="00CA0B39" w:rsidRDefault="00CA0B39" w:rsidP="00CA0B39">
      <w:pPr>
        <w:pStyle w:val="af"/>
        <w:widowControl/>
        <w:numPr>
          <w:ilvl w:val="2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层次分析法</w:t>
      </w:r>
    </w:p>
    <w:p w:rsidR="00CA0B39" w:rsidRPr="00CA0B39" w:rsidRDefault="00CA0B39" w:rsidP="00CA0B39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模型优化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</w:p>
    <w:p w:rsidR="00CA0B39" w:rsidRPr="00CA0B39" w:rsidRDefault="00CA0B39" w:rsidP="00CA0B39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结论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敏感性分析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优缺点分析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结论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问题四</w:t>
      </w:r>
    </w:p>
    <w:p w:rsidR="00CA0B39" w:rsidRPr="00CA0B39" w:rsidRDefault="00CA0B39" w:rsidP="00CA0B39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参考文献</w:t>
      </w:r>
    </w:p>
    <w:p w:rsidR="00CA0B39" w:rsidRPr="00CA0B39" w:rsidRDefault="00CA0B39" w:rsidP="00CA0B39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附录</w:t>
      </w:r>
    </w:p>
    <w:p w:rsidR="00CA0B39" w:rsidRPr="00CA0B39" w:rsidRDefault="00CA0B39" w:rsidP="00CA0B39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24"/>
        </w:rPr>
      </w:pPr>
    </w:p>
    <w:p w:rsidR="002524BD" w:rsidRDefault="002524BD">
      <w:pPr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 w:rsidR="002524BD" w:rsidRPr="007953B3" w:rsidRDefault="002524BD">
      <w:pPr>
        <w:widowControl/>
        <w:jc w:val="left"/>
        <w:rPr>
          <w:rFonts w:ascii="仿宋_GB2312" w:eastAsia="仿宋_GB2312"/>
          <w:b/>
          <w:sz w:val="24"/>
        </w:rPr>
      </w:pPr>
    </w:p>
    <w:p w:rsidR="007953B3" w:rsidRPr="00CA0B39" w:rsidRDefault="007953B3" w:rsidP="00F50B3A">
      <w:pPr>
        <w:pStyle w:val="af"/>
        <w:widowControl/>
        <w:numPr>
          <w:ilvl w:val="0"/>
          <w:numId w:val="5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背景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目前研究状况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问题重述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Pr="007953B3" w:rsidRDefault="007953B3" w:rsidP="00F50B3A">
      <w:pPr>
        <w:pStyle w:val="af"/>
        <w:widowControl/>
        <w:numPr>
          <w:ilvl w:val="0"/>
          <w:numId w:val="5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7953B3">
        <w:rPr>
          <w:rFonts w:ascii="仿宋_GB2312" w:eastAsia="仿宋_GB2312" w:hint="eastAsia"/>
          <w:b/>
          <w:sz w:val="36"/>
          <w:szCs w:val="36"/>
        </w:rPr>
        <w:t>假设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Pr="00CA0B39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假设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符号说明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Pr="00CA0B39" w:rsidRDefault="007953B3" w:rsidP="00F50B3A">
      <w:pPr>
        <w:pStyle w:val="af"/>
        <w:widowControl/>
        <w:numPr>
          <w:ilvl w:val="0"/>
          <w:numId w:val="5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数据获取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Pr="00CA0B39" w:rsidRDefault="007953B3" w:rsidP="00F50B3A">
      <w:pPr>
        <w:pStyle w:val="af"/>
        <w:widowControl/>
        <w:numPr>
          <w:ilvl w:val="0"/>
          <w:numId w:val="5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模型建立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问题一</w:t>
      </w:r>
    </w:p>
    <w:p w:rsidR="00F50B3A" w:rsidRPr="00F50B3A" w:rsidRDefault="00F50B3A" w:rsidP="00F50B3A">
      <w:pPr>
        <w:widowControl/>
        <w:jc w:val="left"/>
        <w:rPr>
          <w:rFonts w:ascii="仿宋_GB2312" w:eastAsia="仿宋_GB2312"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问题二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问题三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2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层次分析法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Pr="00CA0B39" w:rsidRDefault="007953B3" w:rsidP="00F50B3A">
      <w:pPr>
        <w:pStyle w:val="af"/>
        <w:widowControl/>
        <w:numPr>
          <w:ilvl w:val="0"/>
          <w:numId w:val="5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模型优化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Pr="00CA0B39" w:rsidRDefault="007953B3" w:rsidP="00F50B3A">
      <w:pPr>
        <w:pStyle w:val="af"/>
        <w:widowControl/>
        <w:numPr>
          <w:ilvl w:val="0"/>
          <w:numId w:val="5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结论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敏感性分析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优缺点分析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结论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lastRenderedPageBreak/>
        <w:t>问题四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7953B3" w:rsidRDefault="007953B3" w:rsidP="00F50B3A">
      <w:pPr>
        <w:pStyle w:val="af"/>
        <w:widowControl/>
        <w:numPr>
          <w:ilvl w:val="0"/>
          <w:numId w:val="5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参考文献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7953B3" w:rsidRPr="00CA0B39" w:rsidRDefault="007953B3" w:rsidP="00F50B3A">
      <w:pPr>
        <w:pStyle w:val="af"/>
        <w:widowControl/>
        <w:numPr>
          <w:ilvl w:val="0"/>
          <w:numId w:val="5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附录</w:t>
      </w:r>
    </w:p>
    <w:p w:rsidR="00B75BF4" w:rsidRPr="00B75BF4" w:rsidRDefault="00B75BF4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7953B3" w:rsidRPr="00CA0B39" w:rsidRDefault="007953B3" w:rsidP="00F50B3A">
      <w:pPr>
        <w:pStyle w:val="af"/>
        <w:widowControl/>
        <w:numPr>
          <w:ilvl w:val="1"/>
          <w:numId w:val="5"/>
        </w:numPr>
        <w:ind w:firstLineChars="0"/>
        <w:jc w:val="left"/>
        <w:rPr>
          <w:rFonts w:ascii="仿宋_GB2312" w:eastAsia="仿宋_GB2312"/>
          <w:b/>
          <w:sz w:val="24"/>
          <w:szCs w:val="24"/>
        </w:rPr>
      </w:pPr>
    </w:p>
    <w:p w:rsidR="002524BD" w:rsidRPr="007953B3" w:rsidRDefault="002524BD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2524BD" w:rsidRPr="007953B3" w:rsidRDefault="002524BD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2524BD" w:rsidRPr="007953B3" w:rsidRDefault="002524BD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2524BD" w:rsidRPr="007953B3" w:rsidRDefault="002524BD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2524BD" w:rsidRPr="007953B3" w:rsidRDefault="002524BD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2524BD" w:rsidRPr="007953B3" w:rsidRDefault="002524BD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2524BD" w:rsidRPr="007953B3" w:rsidRDefault="002524BD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2524BD" w:rsidRPr="007953B3" w:rsidRDefault="002524BD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2524BD" w:rsidRPr="007953B3" w:rsidRDefault="002524BD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2524BD" w:rsidRPr="007953B3" w:rsidRDefault="002524BD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2524BD" w:rsidRPr="007953B3" w:rsidRDefault="002524BD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2524BD" w:rsidRPr="007953B3" w:rsidRDefault="002524BD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2524BD" w:rsidRPr="007953B3" w:rsidRDefault="002524BD" w:rsidP="00F50B3A">
      <w:pPr>
        <w:widowControl/>
        <w:jc w:val="left"/>
        <w:rPr>
          <w:rFonts w:ascii="仿宋_GB2312" w:eastAsia="仿宋_GB2312"/>
          <w:b/>
          <w:sz w:val="24"/>
        </w:rPr>
      </w:pPr>
    </w:p>
    <w:p w:rsidR="002524BD" w:rsidRDefault="007F4F79">
      <w:pPr>
        <w:widowControl/>
        <w:jc w:val="left"/>
        <w:rPr>
          <w:rFonts w:ascii="仿宋_GB2312" w:eastAsia="仿宋_GB2312"/>
          <w:b/>
          <w:sz w:val="32"/>
          <w:szCs w:val="32"/>
        </w:rPr>
        <w:sectPr w:rsidR="002524BD">
          <w:headerReference w:type="default" r:id="rId24"/>
          <w:type w:val="continuous"/>
          <w:pgSz w:w="11906" w:h="16838"/>
          <w:pgMar w:top="720" w:right="720" w:bottom="720" w:left="720" w:header="851" w:footer="992" w:gutter="80"/>
          <w:pgNumType w:start="1"/>
          <w:cols w:space="425"/>
          <w:docGrid w:type="lines" w:linePitch="312"/>
        </w:sectPr>
      </w:pPr>
      <w:r>
        <w:rPr>
          <w:rFonts w:ascii="仿宋_GB2312" w:eastAsia="仿宋_GB2312"/>
          <w:b/>
          <w:sz w:val="32"/>
          <w:szCs w:val="32"/>
        </w:rPr>
        <w:br w:type="page"/>
      </w:r>
    </w:p>
    <w:p w:rsidR="002524BD" w:rsidRDefault="002524BD">
      <w:pPr>
        <w:rPr>
          <w:szCs w:val="21"/>
        </w:rPr>
      </w:pPr>
    </w:p>
    <w:p w:rsidR="002524BD" w:rsidRDefault="007F4F79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-1403350</wp:posOffset>
            </wp:positionV>
            <wp:extent cx="7652385" cy="1060450"/>
            <wp:effectExtent l="57150" t="0" r="0" b="13779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-57150" y="1401445"/>
                      <a:ext cx="765238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4BD" w:rsidRDefault="002524BD">
      <w:pPr>
        <w:spacing w:line="360" w:lineRule="auto"/>
        <w:rPr>
          <w:szCs w:val="21"/>
        </w:rPr>
      </w:pPr>
    </w:p>
    <w:tbl>
      <w:tblPr>
        <w:tblStyle w:val="ae"/>
        <w:tblpPr w:leftFromText="180" w:rightFromText="180" w:vertAnchor="text" w:horzAnchor="page" w:tblpXSpec="center" w:tblpY="2539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2524BD">
        <w:trPr>
          <w:trHeight w:val="737"/>
        </w:trPr>
        <w:tc>
          <w:tcPr>
            <w:tcW w:w="1980" w:type="dxa"/>
            <w:shd w:val="clear" w:color="auto" w:fill="FFFFFF"/>
            <w:vAlign w:val="center"/>
          </w:tcPr>
          <w:p w:rsidR="002524BD" w:rsidRDefault="007F4F79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官方网站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524BD" w:rsidRDefault="007F4F7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www.dengfengbei.com</w:t>
            </w:r>
          </w:p>
        </w:tc>
      </w:tr>
      <w:tr w:rsidR="002524BD">
        <w:trPr>
          <w:trHeight w:val="737"/>
        </w:trPr>
        <w:tc>
          <w:tcPr>
            <w:tcW w:w="1980" w:type="dxa"/>
            <w:shd w:val="clear" w:color="auto" w:fill="FFFFFF"/>
            <w:vAlign w:val="center"/>
          </w:tcPr>
          <w:p w:rsidR="002524BD" w:rsidRDefault="007F4F79">
            <w:pPr>
              <w:rPr>
                <w:rFonts w:ascii="微软雅黑" w:eastAsia="微软雅黑" w:hAnsi="微软雅黑"/>
                <w:b/>
                <w:sz w:val="24"/>
              </w:rPr>
            </w:pPr>
            <w:proofErr w:type="gramStart"/>
            <w:r>
              <w:rPr>
                <w:rFonts w:ascii="微软雅黑" w:eastAsia="微软雅黑" w:hAnsi="微软雅黑"/>
                <w:b/>
                <w:sz w:val="24"/>
              </w:rPr>
              <w:t>微信公众号</w:t>
            </w:r>
            <w:proofErr w:type="gramEnd"/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524BD" w:rsidRDefault="007F4F79">
            <w:pPr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>
              <w:rPr>
                <w:rFonts w:ascii="微软雅黑" w:eastAsia="微软雅黑" w:hAnsi="微软雅黑"/>
                <w:b/>
                <w:sz w:val="24"/>
              </w:rPr>
              <w:t>Dengfengbeijingsai</w:t>
            </w:r>
            <w:proofErr w:type="spellEnd"/>
          </w:p>
          <w:p w:rsidR="002524BD" w:rsidRDefault="007F4F79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454150" cy="1454150"/>
                  <wp:effectExtent l="0" t="0" r="0" b="0"/>
                  <wp:docPr id="1" name="图片 1" descr="C:\Users\ZHANGCHAO\AppData\Local\Microsoft\Windows\INetCacheContent.Word\登峰杯微信号二维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ZHANGCHAO\AppData\Local\Microsoft\Windows\INetCacheContent.Word\登峰杯微信号二维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944" cy="1460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4BD">
        <w:trPr>
          <w:trHeight w:val="737"/>
        </w:trPr>
        <w:tc>
          <w:tcPr>
            <w:tcW w:w="1980" w:type="dxa"/>
            <w:shd w:val="clear" w:color="auto" w:fill="FFFFFF"/>
            <w:vAlign w:val="center"/>
          </w:tcPr>
          <w:p w:rsidR="002524BD" w:rsidRDefault="007F4F79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sz w:val="24"/>
              </w:rPr>
              <w:t>官方QQ群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524BD" w:rsidRDefault="007F4F7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（1）“登峰杯”学术作品学生QQ群      571526693</w:t>
            </w:r>
          </w:p>
          <w:p w:rsidR="002524BD" w:rsidRDefault="007F4F7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（2）“登峰杯”数学建模学生QQ群      571535826</w:t>
            </w:r>
          </w:p>
          <w:p w:rsidR="002524BD" w:rsidRDefault="007F4F7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（3）“登峰杯”机器人学生QQ群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571540979</w:t>
            </w:r>
          </w:p>
          <w:p w:rsidR="002524BD" w:rsidRDefault="007F4F7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（4）“登峰杯”结构设计学生QQ群      592858677</w:t>
            </w:r>
          </w:p>
          <w:p w:rsidR="002524BD" w:rsidRDefault="007F4F7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（5）“登峰杯”数据挖掘学生QQ群      144821810</w:t>
            </w:r>
          </w:p>
          <w:p w:rsidR="002524BD" w:rsidRDefault="007F4F7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（6）“登峰杯”艺术创意设计学生QQ群  318850726</w:t>
            </w:r>
          </w:p>
        </w:tc>
      </w:tr>
      <w:tr w:rsidR="002524BD">
        <w:trPr>
          <w:trHeight w:val="737"/>
        </w:trPr>
        <w:tc>
          <w:tcPr>
            <w:tcW w:w="1980" w:type="dxa"/>
            <w:shd w:val="clear" w:color="auto" w:fill="FFFFFF"/>
            <w:vAlign w:val="center"/>
          </w:tcPr>
          <w:p w:rsidR="002524BD" w:rsidRDefault="007F4F79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官方</w:t>
            </w:r>
            <w:r>
              <w:rPr>
                <w:rFonts w:ascii="微软雅黑" w:eastAsia="微软雅黑" w:hAnsi="微软雅黑"/>
                <w:b/>
                <w:sz w:val="24"/>
              </w:rPr>
              <w:t>邮箱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524BD" w:rsidRDefault="007F4F7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dengfengbei@126.com</w:t>
            </w:r>
          </w:p>
        </w:tc>
      </w:tr>
      <w:tr w:rsidR="002524BD">
        <w:trPr>
          <w:trHeight w:val="737"/>
        </w:trPr>
        <w:tc>
          <w:tcPr>
            <w:tcW w:w="1980" w:type="dxa"/>
            <w:shd w:val="clear" w:color="auto" w:fill="FFFFFF"/>
            <w:vAlign w:val="center"/>
          </w:tcPr>
          <w:p w:rsidR="002524BD" w:rsidRDefault="007F4F79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sz w:val="24"/>
              </w:rPr>
              <w:t>联系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>电话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524BD" w:rsidRDefault="007F4F7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010-52909593，18310079788</w:t>
            </w:r>
          </w:p>
          <w:p w:rsidR="002524BD" w:rsidRDefault="007F4F7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（工作日9:00~12:00，13:00~17:00）</w:t>
            </w:r>
          </w:p>
        </w:tc>
      </w:tr>
    </w:tbl>
    <w:p w:rsidR="002524BD" w:rsidRDefault="002524BD">
      <w:pPr>
        <w:rPr>
          <w:rFonts w:ascii="仿宋_GB2312" w:eastAsia="仿宋_GB2312"/>
          <w:b/>
          <w:sz w:val="32"/>
          <w:szCs w:val="32"/>
        </w:rPr>
      </w:pPr>
    </w:p>
    <w:sectPr w:rsidR="002524BD">
      <w:headerReference w:type="default" r:id="rId27"/>
      <w:footerReference w:type="even" r:id="rId28"/>
      <w:footerReference w:type="default" r:id="rId29"/>
      <w:type w:val="continuous"/>
      <w:pgSz w:w="11906" w:h="16838"/>
      <w:pgMar w:top="1418" w:right="1134" w:bottom="1134" w:left="1418" w:header="851" w:footer="992" w:gutter="8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E59" w:rsidRDefault="007F4F79">
      <w:r>
        <w:separator/>
      </w:r>
    </w:p>
  </w:endnote>
  <w:endnote w:type="continuationSeparator" w:id="0">
    <w:p w:rsidR="00232E59" w:rsidRDefault="007F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4BD" w:rsidRDefault="00082B0E">
    <w:pPr>
      <w:pStyle w:val="a7"/>
      <w:ind w:right="360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262890"/>
              <wp:effectExtent l="2540" t="2540" r="0" b="127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24BD" w:rsidRDefault="007F4F79">
                          <w:pPr>
                            <w:pStyle w:val="a7"/>
                            <w:rPr>
                              <w:rStyle w:val="aa"/>
                            </w:rPr>
                          </w:pPr>
                          <w:r>
                            <w:rPr>
                              <w:rStyle w:val="aa"/>
                              <w:rFonts w:hint="eastAsia"/>
                            </w:rPr>
                            <w:t>1</w:t>
                          </w:r>
                        </w:p>
                        <w:p w:rsidR="002524BD" w:rsidRDefault="002524BD">
                          <w:pPr>
                            <w:pStyle w:val="a7"/>
                            <w:rPr>
                              <w:rStyle w:val="aa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9.05pt;height:20.7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" filled="f" stroked="f">
              <v:textbox style="mso-fit-shape-to-text:t" inset="0,0,0,0">
                <w:txbxContent>
                  <w:p w:rsidR="002524BD" w:rsidRDefault="007F4F79">
                    <w:pPr>
                      <w:pStyle w:val="a7"/>
                      <w:rPr>
                        <w:rStyle w:val="aa"/>
                      </w:rPr>
                    </w:pPr>
                    <w:r>
                      <w:rPr>
                        <w:rStyle w:val="aa"/>
                        <w:rFonts w:hint="eastAsia"/>
                      </w:rPr>
                      <w:t>1</w:t>
                    </w:r>
                  </w:p>
                  <w:p w:rsidR="002524BD" w:rsidRDefault="002524BD">
                    <w:pPr>
                      <w:pStyle w:val="a7"/>
                      <w:rPr>
                        <w:rStyle w:val="a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F4F79">
      <w:rPr>
        <w:rFonts w:hint="eastAsia"/>
        <w:sz w:val="20"/>
        <w:szCs w:val="20"/>
      </w:rPr>
      <w:t>培育学术潜质</w:t>
    </w:r>
    <w:r w:rsidR="007F4F79">
      <w:rPr>
        <w:rFonts w:hint="eastAsia"/>
        <w:sz w:val="20"/>
        <w:szCs w:val="20"/>
      </w:rPr>
      <w:t xml:space="preserve">  </w:t>
    </w:r>
    <w:r w:rsidR="007F4F79">
      <w:rPr>
        <w:rFonts w:hint="eastAsia"/>
        <w:sz w:val="20"/>
        <w:szCs w:val="20"/>
      </w:rPr>
      <w:t>攀登创新高峰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4BD" w:rsidRDefault="00082B0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24BD" w:rsidRDefault="007F4F79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C5999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4.55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5OqwIAAKwFAAAOAAAAZHJzL2Uyb0RvYy54bWysVG1vmzAQ/j5p/8Hyd8pLIQFUUrUhTJO6&#10;F6ndD3DABGtgI9sNdFP/+84mpE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" filled="f" stroked="f">
              <v:textbox style="mso-fit-shape-to-text:t" inset="0,0,0,0">
                <w:txbxContent>
                  <w:p w:rsidR="002524BD" w:rsidRDefault="007F4F79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C5999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4BD" w:rsidRDefault="00082B0E">
    <w:pPr>
      <w:pStyle w:val="a7"/>
      <w:ind w:right="360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24BD" w:rsidRDefault="007F4F79">
                          <w:pPr>
                            <w:pStyle w:val="a7"/>
                            <w:rPr>
                              <w:rStyle w:val="aa"/>
                            </w:rPr>
                          </w:pPr>
                          <w:r>
                            <w:rPr>
                              <w:rStyle w:val="aa"/>
                              <w:rFonts w:hint="eastAsia"/>
                            </w:rPr>
                            <w:t>1</w:t>
                          </w:r>
                        </w:p>
                        <w:p w:rsidR="002524BD" w:rsidRDefault="002524BD">
                          <w:pPr>
                            <w:pStyle w:val="a7"/>
                            <w:rPr>
                              <w:rStyle w:val="aa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0;width:2in;height:2in;z-index:2516654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" filled="f" stroked="f">
              <v:textbox style="mso-fit-shape-to-text:t" inset="0,0,0,0">
                <w:txbxContent>
                  <w:p w:rsidR="002524BD" w:rsidRDefault="007F4F79">
                    <w:pPr>
                      <w:pStyle w:val="a7"/>
                      <w:rPr>
                        <w:rStyle w:val="aa"/>
                      </w:rPr>
                    </w:pPr>
                    <w:r>
                      <w:rPr>
                        <w:rStyle w:val="aa"/>
                        <w:rFonts w:hint="eastAsia"/>
                      </w:rPr>
                      <w:t>1</w:t>
                    </w:r>
                  </w:p>
                  <w:p w:rsidR="002524BD" w:rsidRDefault="002524BD">
                    <w:pPr>
                      <w:pStyle w:val="a7"/>
                      <w:rPr>
                        <w:rStyle w:val="a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F4F79">
      <w:rPr>
        <w:rFonts w:hint="eastAsia"/>
        <w:sz w:val="20"/>
        <w:szCs w:val="20"/>
      </w:rPr>
      <w:t>培育学术潜质</w:t>
    </w:r>
    <w:r w:rsidR="007F4F79">
      <w:rPr>
        <w:rFonts w:hint="eastAsia"/>
        <w:sz w:val="20"/>
        <w:szCs w:val="20"/>
      </w:rPr>
      <w:t xml:space="preserve">  </w:t>
    </w:r>
    <w:r w:rsidR="007F4F79">
      <w:rPr>
        <w:rFonts w:hint="eastAsia"/>
        <w:sz w:val="20"/>
        <w:szCs w:val="20"/>
      </w:rPr>
      <w:t>攀登创新高峰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4BD" w:rsidRDefault="002524B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E59" w:rsidRDefault="007F4F79">
      <w:r>
        <w:separator/>
      </w:r>
    </w:p>
  </w:footnote>
  <w:footnote w:type="continuationSeparator" w:id="0">
    <w:p w:rsidR="00232E59" w:rsidRDefault="007F4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4BD" w:rsidRDefault="007F4F79">
    <w:pPr>
      <w:pStyle w:val="a8"/>
      <w:pBdr>
        <w:bottom w:val="none" w:sz="0" w:space="0" w:color="auto"/>
      </w:pBdr>
      <w:jc w:val="left"/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-9525</wp:posOffset>
          </wp:positionV>
          <wp:extent cx="1044575" cy="280670"/>
          <wp:effectExtent l="0" t="0" r="3175" b="5080"/>
          <wp:wrapTight wrapText="bothSides">
            <wp:wrapPolygon edited="0">
              <wp:start x="1182" y="0"/>
              <wp:lineTo x="0" y="7086"/>
              <wp:lineTo x="0" y="11338"/>
              <wp:lineTo x="1182" y="19841"/>
              <wp:lineTo x="5515" y="19841"/>
              <wp:lineTo x="21272" y="18424"/>
              <wp:lineTo x="21272" y="1417"/>
              <wp:lineTo x="5515" y="0"/>
              <wp:lineTo x="1182" y="0"/>
            </wp:wrapPolygon>
          </wp:wrapTight>
          <wp:docPr id="4" name="图片 4" descr="C:\Users\ZHANGCHAO\AppData\Local\Microsoft\Windows\INetCacheContent.Word\登峰杯logo【无字】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ZHANGCHAO\AppData\Local\Microsoft\Windows\INetCacheContent.Word\登峰杯logo【无字】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4575" cy="280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</w:t>
    </w:r>
  </w:p>
  <w:p w:rsidR="002524BD" w:rsidRDefault="007F4F79">
    <w:pPr>
      <w:pStyle w:val="a8"/>
      <w:pBdr>
        <w:bottom w:val="single" w:sz="4" w:space="0" w:color="auto"/>
      </w:pBdr>
      <w:ind w:firstLineChars="3800" w:firstLine="6840"/>
      <w:jc w:val="left"/>
    </w:pPr>
    <w:r>
      <w:rPr>
        <w:rFonts w:hint="eastAsia"/>
      </w:rPr>
      <w:t xml:space="preserve"> </w:t>
    </w:r>
    <w:r>
      <w:rPr>
        <w:rFonts w:hint="eastAsia"/>
      </w:rPr>
      <w:t>全国中学生学术科技创新大赛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4BD" w:rsidRDefault="002524BD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4BD" w:rsidRDefault="007F4F79">
    <w:pPr>
      <w:pStyle w:val="a8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257935" cy="337820"/>
          <wp:effectExtent l="0" t="0" r="0" b="0"/>
          <wp:docPr id="7" name="图片 7" descr="C:\Users\ZHANGCHAO\AppData\Local\Microsoft\Windows\INetCacheContent.Word\登峰杯logo【无字】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C:\Users\ZHANGCHAO\AppData\Local\Microsoft\Windows\INetCacheContent.Word\登峰杯logo【无字】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9254" cy="346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4BD" w:rsidRDefault="002524BD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82100"/>
    <w:multiLevelType w:val="multilevel"/>
    <w:tmpl w:val="AD9831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27B876F5"/>
    <w:multiLevelType w:val="multilevel"/>
    <w:tmpl w:val="79344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0855CC"/>
    <w:multiLevelType w:val="hybridMultilevel"/>
    <w:tmpl w:val="2C7037A4"/>
    <w:lvl w:ilvl="0" w:tplc="443402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1E5B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80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520"/>
        </w:pPr>
        <w:rPr>
          <w:rFonts w:hint="default"/>
        </w:rPr>
      </w:lvl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evenAndOddHeaders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B8"/>
    <w:rsid w:val="00000650"/>
    <w:rsid w:val="00000836"/>
    <w:rsid w:val="000008D4"/>
    <w:rsid w:val="00001547"/>
    <w:rsid w:val="0000194C"/>
    <w:rsid w:val="00001A7D"/>
    <w:rsid w:val="00002429"/>
    <w:rsid w:val="000035A7"/>
    <w:rsid w:val="00003EE3"/>
    <w:rsid w:val="00005028"/>
    <w:rsid w:val="00007095"/>
    <w:rsid w:val="00007EC9"/>
    <w:rsid w:val="00010831"/>
    <w:rsid w:val="0001171A"/>
    <w:rsid w:val="00012990"/>
    <w:rsid w:val="00012D77"/>
    <w:rsid w:val="0001342D"/>
    <w:rsid w:val="00014BEC"/>
    <w:rsid w:val="00015309"/>
    <w:rsid w:val="000174B9"/>
    <w:rsid w:val="00020C36"/>
    <w:rsid w:val="000210DC"/>
    <w:rsid w:val="000229A5"/>
    <w:rsid w:val="00030AD9"/>
    <w:rsid w:val="00032E66"/>
    <w:rsid w:val="0003320C"/>
    <w:rsid w:val="0003469B"/>
    <w:rsid w:val="00035C27"/>
    <w:rsid w:val="00036277"/>
    <w:rsid w:val="00040972"/>
    <w:rsid w:val="00041F68"/>
    <w:rsid w:val="0004218D"/>
    <w:rsid w:val="000439FD"/>
    <w:rsid w:val="00043E9F"/>
    <w:rsid w:val="000451DC"/>
    <w:rsid w:val="0004566C"/>
    <w:rsid w:val="00045740"/>
    <w:rsid w:val="000458B2"/>
    <w:rsid w:val="00050F01"/>
    <w:rsid w:val="000513C5"/>
    <w:rsid w:val="00052698"/>
    <w:rsid w:val="00054DA1"/>
    <w:rsid w:val="00055D38"/>
    <w:rsid w:val="00060FA3"/>
    <w:rsid w:val="000668C3"/>
    <w:rsid w:val="000707E2"/>
    <w:rsid w:val="00071067"/>
    <w:rsid w:val="000716E8"/>
    <w:rsid w:val="0007518B"/>
    <w:rsid w:val="00075412"/>
    <w:rsid w:val="000775BE"/>
    <w:rsid w:val="00082911"/>
    <w:rsid w:val="00082B0E"/>
    <w:rsid w:val="00082F84"/>
    <w:rsid w:val="000835B7"/>
    <w:rsid w:val="00084819"/>
    <w:rsid w:val="00085DCF"/>
    <w:rsid w:val="00086855"/>
    <w:rsid w:val="00086EC0"/>
    <w:rsid w:val="00087827"/>
    <w:rsid w:val="00087843"/>
    <w:rsid w:val="000912C8"/>
    <w:rsid w:val="00091C59"/>
    <w:rsid w:val="00091E50"/>
    <w:rsid w:val="000954D4"/>
    <w:rsid w:val="00095B83"/>
    <w:rsid w:val="00096053"/>
    <w:rsid w:val="00096276"/>
    <w:rsid w:val="00096629"/>
    <w:rsid w:val="00097190"/>
    <w:rsid w:val="000A0202"/>
    <w:rsid w:val="000A1283"/>
    <w:rsid w:val="000A1DA7"/>
    <w:rsid w:val="000A37FF"/>
    <w:rsid w:val="000A4C1B"/>
    <w:rsid w:val="000A78AC"/>
    <w:rsid w:val="000A78F0"/>
    <w:rsid w:val="000B033D"/>
    <w:rsid w:val="000B2AC6"/>
    <w:rsid w:val="000B62FA"/>
    <w:rsid w:val="000C0122"/>
    <w:rsid w:val="000C07C4"/>
    <w:rsid w:val="000C2112"/>
    <w:rsid w:val="000C2973"/>
    <w:rsid w:val="000C2CAA"/>
    <w:rsid w:val="000C31CB"/>
    <w:rsid w:val="000C439F"/>
    <w:rsid w:val="000C5813"/>
    <w:rsid w:val="000C5B4B"/>
    <w:rsid w:val="000C5B67"/>
    <w:rsid w:val="000C704F"/>
    <w:rsid w:val="000D0D08"/>
    <w:rsid w:val="000D422F"/>
    <w:rsid w:val="000D4987"/>
    <w:rsid w:val="000D4F2A"/>
    <w:rsid w:val="000E0C9A"/>
    <w:rsid w:val="000E31D4"/>
    <w:rsid w:val="000E33F7"/>
    <w:rsid w:val="000E3EF1"/>
    <w:rsid w:val="000E564E"/>
    <w:rsid w:val="000E5F81"/>
    <w:rsid w:val="000E7286"/>
    <w:rsid w:val="000E78A3"/>
    <w:rsid w:val="000E7FBA"/>
    <w:rsid w:val="000F0B9F"/>
    <w:rsid w:val="000F193A"/>
    <w:rsid w:val="000F2AEB"/>
    <w:rsid w:val="000F4721"/>
    <w:rsid w:val="000F4D4B"/>
    <w:rsid w:val="000F7C30"/>
    <w:rsid w:val="000F7CB5"/>
    <w:rsid w:val="00100959"/>
    <w:rsid w:val="0010095E"/>
    <w:rsid w:val="00100A35"/>
    <w:rsid w:val="00102B53"/>
    <w:rsid w:val="001048A2"/>
    <w:rsid w:val="00104FB8"/>
    <w:rsid w:val="00106BD6"/>
    <w:rsid w:val="00106C8A"/>
    <w:rsid w:val="001116FC"/>
    <w:rsid w:val="001122D3"/>
    <w:rsid w:val="00113C19"/>
    <w:rsid w:val="00115904"/>
    <w:rsid w:val="00115936"/>
    <w:rsid w:val="001235F8"/>
    <w:rsid w:val="00124181"/>
    <w:rsid w:val="0012581D"/>
    <w:rsid w:val="0012655A"/>
    <w:rsid w:val="001326AF"/>
    <w:rsid w:val="00132C9B"/>
    <w:rsid w:val="001340E7"/>
    <w:rsid w:val="001345D1"/>
    <w:rsid w:val="0013477E"/>
    <w:rsid w:val="00134DBE"/>
    <w:rsid w:val="00135379"/>
    <w:rsid w:val="00135D5C"/>
    <w:rsid w:val="0014265C"/>
    <w:rsid w:val="00142B76"/>
    <w:rsid w:val="00142E60"/>
    <w:rsid w:val="0014307E"/>
    <w:rsid w:val="00145971"/>
    <w:rsid w:val="00145F1F"/>
    <w:rsid w:val="001467BD"/>
    <w:rsid w:val="00147401"/>
    <w:rsid w:val="00147A0D"/>
    <w:rsid w:val="00152719"/>
    <w:rsid w:val="0015422D"/>
    <w:rsid w:val="00154285"/>
    <w:rsid w:val="001550AA"/>
    <w:rsid w:val="0015596D"/>
    <w:rsid w:val="00157A55"/>
    <w:rsid w:val="00161D8D"/>
    <w:rsid w:val="001624AD"/>
    <w:rsid w:val="00163012"/>
    <w:rsid w:val="00163A51"/>
    <w:rsid w:val="00166303"/>
    <w:rsid w:val="001668D7"/>
    <w:rsid w:val="00167F96"/>
    <w:rsid w:val="0017270A"/>
    <w:rsid w:val="0017289A"/>
    <w:rsid w:val="001755D2"/>
    <w:rsid w:val="00177180"/>
    <w:rsid w:val="00177F28"/>
    <w:rsid w:val="001826BD"/>
    <w:rsid w:val="0018429D"/>
    <w:rsid w:val="001849E1"/>
    <w:rsid w:val="0018650A"/>
    <w:rsid w:val="00186781"/>
    <w:rsid w:val="00187791"/>
    <w:rsid w:val="001879DA"/>
    <w:rsid w:val="00187E4E"/>
    <w:rsid w:val="00195697"/>
    <w:rsid w:val="001A0CF6"/>
    <w:rsid w:val="001A0F1D"/>
    <w:rsid w:val="001A45BD"/>
    <w:rsid w:val="001A46B1"/>
    <w:rsid w:val="001A4BCB"/>
    <w:rsid w:val="001A50ED"/>
    <w:rsid w:val="001A57E9"/>
    <w:rsid w:val="001A5D62"/>
    <w:rsid w:val="001B03B4"/>
    <w:rsid w:val="001B196A"/>
    <w:rsid w:val="001B5A07"/>
    <w:rsid w:val="001B7976"/>
    <w:rsid w:val="001C0445"/>
    <w:rsid w:val="001C466D"/>
    <w:rsid w:val="001C4807"/>
    <w:rsid w:val="001C5074"/>
    <w:rsid w:val="001C53D9"/>
    <w:rsid w:val="001C5C1B"/>
    <w:rsid w:val="001C6105"/>
    <w:rsid w:val="001C75A1"/>
    <w:rsid w:val="001C7A6F"/>
    <w:rsid w:val="001D10A1"/>
    <w:rsid w:val="001D32E7"/>
    <w:rsid w:val="001D374A"/>
    <w:rsid w:val="001D39E6"/>
    <w:rsid w:val="001D3C94"/>
    <w:rsid w:val="001D6060"/>
    <w:rsid w:val="001D6721"/>
    <w:rsid w:val="001D6F92"/>
    <w:rsid w:val="001D7C80"/>
    <w:rsid w:val="001D7DA3"/>
    <w:rsid w:val="001E195C"/>
    <w:rsid w:val="001E26E6"/>
    <w:rsid w:val="001E2BC1"/>
    <w:rsid w:val="001E3310"/>
    <w:rsid w:val="001E453E"/>
    <w:rsid w:val="001E4A7D"/>
    <w:rsid w:val="001E5B7A"/>
    <w:rsid w:val="001F07DA"/>
    <w:rsid w:val="001F1BC1"/>
    <w:rsid w:val="001F23FB"/>
    <w:rsid w:val="001F27F2"/>
    <w:rsid w:val="001F3B9C"/>
    <w:rsid w:val="001F4AA4"/>
    <w:rsid w:val="001F5833"/>
    <w:rsid w:val="00201930"/>
    <w:rsid w:val="002024DC"/>
    <w:rsid w:val="002041AA"/>
    <w:rsid w:val="00204B98"/>
    <w:rsid w:val="00205712"/>
    <w:rsid w:val="00205A4C"/>
    <w:rsid w:val="002077CE"/>
    <w:rsid w:val="0021056F"/>
    <w:rsid w:val="00212277"/>
    <w:rsid w:val="0021660B"/>
    <w:rsid w:val="00216A49"/>
    <w:rsid w:val="00217676"/>
    <w:rsid w:val="0022086C"/>
    <w:rsid w:val="002214C6"/>
    <w:rsid w:val="0022356E"/>
    <w:rsid w:val="00223754"/>
    <w:rsid w:val="0022636E"/>
    <w:rsid w:val="0022677D"/>
    <w:rsid w:val="00226DBF"/>
    <w:rsid w:val="00227F86"/>
    <w:rsid w:val="0023162E"/>
    <w:rsid w:val="00232801"/>
    <w:rsid w:val="00232E59"/>
    <w:rsid w:val="002354E4"/>
    <w:rsid w:val="00235E6E"/>
    <w:rsid w:val="0023647E"/>
    <w:rsid w:val="002370B1"/>
    <w:rsid w:val="00237C12"/>
    <w:rsid w:val="00241AFD"/>
    <w:rsid w:val="00244373"/>
    <w:rsid w:val="002452EE"/>
    <w:rsid w:val="002460C6"/>
    <w:rsid w:val="0024775D"/>
    <w:rsid w:val="00251DA8"/>
    <w:rsid w:val="002524BD"/>
    <w:rsid w:val="00253477"/>
    <w:rsid w:val="00257AF7"/>
    <w:rsid w:val="00262744"/>
    <w:rsid w:val="00263043"/>
    <w:rsid w:val="00263387"/>
    <w:rsid w:val="00264143"/>
    <w:rsid w:val="00266080"/>
    <w:rsid w:val="0026663A"/>
    <w:rsid w:val="0026794E"/>
    <w:rsid w:val="00270368"/>
    <w:rsid w:val="0027259F"/>
    <w:rsid w:val="00272689"/>
    <w:rsid w:val="0027302D"/>
    <w:rsid w:val="00277055"/>
    <w:rsid w:val="00277E4C"/>
    <w:rsid w:val="00281D43"/>
    <w:rsid w:val="00281DDD"/>
    <w:rsid w:val="00282922"/>
    <w:rsid w:val="00283184"/>
    <w:rsid w:val="0028417B"/>
    <w:rsid w:val="00284304"/>
    <w:rsid w:val="00286A75"/>
    <w:rsid w:val="00286D37"/>
    <w:rsid w:val="00287CAD"/>
    <w:rsid w:val="0029115E"/>
    <w:rsid w:val="00291BBE"/>
    <w:rsid w:val="0029274D"/>
    <w:rsid w:val="00294A65"/>
    <w:rsid w:val="00296217"/>
    <w:rsid w:val="00297209"/>
    <w:rsid w:val="00297858"/>
    <w:rsid w:val="002979DF"/>
    <w:rsid w:val="002A1B89"/>
    <w:rsid w:val="002A280A"/>
    <w:rsid w:val="002A2CE1"/>
    <w:rsid w:val="002A768F"/>
    <w:rsid w:val="002B14F2"/>
    <w:rsid w:val="002B1887"/>
    <w:rsid w:val="002B658F"/>
    <w:rsid w:val="002B6DCB"/>
    <w:rsid w:val="002B6F15"/>
    <w:rsid w:val="002B7C8E"/>
    <w:rsid w:val="002C241E"/>
    <w:rsid w:val="002C2658"/>
    <w:rsid w:val="002C2F74"/>
    <w:rsid w:val="002C3C65"/>
    <w:rsid w:val="002D198F"/>
    <w:rsid w:val="002D2CD4"/>
    <w:rsid w:val="002D5A00"/>
    <w:rsid w:val="002D732A"/>
    <w:rsid w:val="002D7BEF"/>
    <w:rsid w:val="002E0E5C"/>
    <w:rsid w:val="002E4F1E"/>
    <w:rsid w:val="002E5099"/>
    <w:rsid w:val="002E566E"/>
    <w:rsid w:val="002E57CA"/>
    <w:rsid w:val="002E5FE6"/>
    <w:rsid w:val="002E642F"/>
    <w:rsid w:val="002E6651"/>
    <w:rsid w:val="002E679C"/>
    <w:rsid w:val="002E718A"/>
    <w:rsid w:val="002E7B6D"/>
    <w:rsid w:val="002F091C"/>
    <w:rsid w:val="002F1B2A"/>
    <w:rsid w:val="002F209F"/>
    <w:rsid w:val="002F2289"/>
    <w:rsid w:val="002F2B3A"/>
    <w:rsid w:val="002F4540"/>
    <w:rsid w:val="002F7AF4"/>
    <w:rsid w:val="002F7E6B"/>
    <w:rsid w:val="003014DB"/>
    <w:rsid w:val="00301633"/>
    <w:rsid w:val="003019E3"/>
    <w:rsid w:val="003038F8"/>
    <w:rsid w:val="003041C3"/>
    <w:rsid w:val="00304E41"/>
    <w:rsid w:val="00306BED"/>
    <w:rsid w:val="00310AAB"/>
    <w:rsid w:val="0031265D"/>
    <w:rsid w:val="00312AC5"/>
    <w:rsid w:val="00312B03"/>
    <w:rsid w:val="003143FA"/>
    <w:rsid w:val="003146C1"/>
    <w:rsid w:val="00316A66"/>
    <w:rsid w:val="0032075D"/>
    <w:rsid w:val="00320804"/>
    <w:rsid w:val="003263F0"/>
    <w:rsid w:val="00327612"/>
    <w:rsid w:val="00332CA3"/>
    <w:rsid w:val="00335234"/>
    <w:rsid w:val="00335D8A"/>
    <w:rsid w:val="00335DB9"/>
    <w:rsid w:val="003407E4"/>
    <w:rsid w:val="00341C49"/>
    <w:rsid w:val="00342091"/>
    <w:rsid w:val="003428BB"/>
    <w:rsid w:val="00343668"/>
    <w:rsid w:val="00343F69"/>
    <w:rsid w:val="00344252"/>
    <w:rsid w:val="00345BB0"/>
    <w:rsid w:val="00346B45"/>
    <w:rsid w:val="00346E54"/>
    <w:rsid w:val="00347F80"/>
    <w:rsid w:val="00350C1C"/>
    <w:rsid w:val="00351A7D"/>
    <w:rsid w:val="003536C5"/>
    <w:rsid w:val="00355FEB"/>
    <w:rsid w:val="00360007"/>
    <w:rsid w:val="003632E6"/>
    <w:rsid w:val="00363EDD"/>
    <w:rsid w:val="0036598E"/>
    <w:rsid w:val="00365AF3"/>
    <w:rsid w:val="003678EC"/>
    <w:rsid w:val="00371C26"/>
    <w:rsid w:val="00371EBC"/>
    <w:rsid w:val="00372D5F"/>
    <w:rsid w:val="00372F3C"/>
    <w:rsid w:val="00376AA9"/>
    <w:rsid w:val="00376B25"/>
    <w:rsid w:val="00382E71"/>
    <w:rsid w:val="003841CA"/>
    <w:rsid w:val="00385B4A"/>
    <w:rsid w:val="003867F8"/>
    <w:rsid w:val="003871A4"/>
    <w:rsid w:val="003903F0"/>
    <w:rsid w:val="00391DA6"/>
    <w:rsid w:val="0039407A"/>
    <w:rsid w:val="00394275"/>
    <w:rsid w:val="003950C7"/>
    <w:rsid w:val="00395FC1"/>
    <w:rsid w:val="003A0CFA"/>
    <w:rsid w:val="003A0EFD"/>
    <w:rsid w:val="003A0F84"/>
    <w:rsid w:val="003A1F2A"/>
    <w:rsid w:val="003A21E6"/>
    <w:rsid w:val="003A60F8"/>
    <w:rsid w:val="003A7841"/>
    <w:rsid w:val="003B0FC0"/>
    <w:rsid w:val="003B1146"/>
    <w:rsid w:val="003B1BFA"/>
    <w:rsid w:val="003B2188"/>
    <w:rsid w:val="003B2F97"/>
    <w:rsid w:val="003B3383"/>
    <w:rsid w:val="003B3784"/>
    <w:rsid w:val="003B3F74"/>
    <w:rsid w:val="003B4ACF"/>
    <w:rsid w:val="003B4DA3"/>
    <w:rsid w:val="003C07A5"/>
    <w:rsid w:val="003C1646"/>
    <w:rsid w:val="003C3225"/>
    <w:rsid w:val="003C3985"/>
    <w:rsid w:val="003C44ED"/>
    <w:rsid w:val="003D05B7"/>
    <w:rsid w:val="003D3F30"/>
    <w:rsid w:val="003D4EC8"/>
    <w:rsid w:val="003E0EEF"/>
    <w:rsid w:val="003E1776"/>
    <w:rsid w:val="003E28B0"/>
    <w:rsid w:val="003E37B4"/>
    <w:rsid w:val="003E73B9"/>
    <w:rsid w:val="003F078E"/>
    <w:rsid w:val="003F179E"/>
    <w:rsid w:val="003F206D"/>
    <w:rsid w:val="003F480F"/>
    <w:rsid w:val="003F57F6"/>
    <w:rsid w:val="003F5C34"/>
    <w:rsid w:val="003F6B92"/>
    <w:rsid w:val="003F79B0"/>
    <w:rsid w:val="0040013D"/>
    <w:rsid w:val="00401B1E"/>
    <w:rsid w:val="00402039"/>
    <w:rsid w:val="0040518F"/>
    <w:rsid w:val="004064DF"/>
    <w:rsid w:val="0040686B"/>
    <w:rsid w:val="0041067F"/>
    <w:rsid w:val="00412C05"/>
    <w:rsid w:val="0041304A"/>
    <w:rsid w:val="004134AC"/>
    <w:rsid w:val="00413626"/>
    <w:rsid w:val="00413BD7"/>
    <w:rsid w:val="00414457"/>
    <w:rsid w:val="004152A8"/>
    <w:rsid w:val="004155CD"/>
    <w:rsid w:val="00415D97"/>
    <w:rsid w:val="0042001C"/>
    <w:rsid w:val="00420580"/>
    <w:rsid w:val="00420683"/>
    <w:rsid w:val="00421161"/>
    <w:rsid w:val="00421A23"/>
    <w:rsid w:val="00422616"/>
    <w:rsid w:val="00422A6C"/>
    <w:rsid w:val="00423973"/>
    <w:rsid w:val="00423EAF"/>
    <w:rsid w:val="00423FE0"/>
    <w:rsid w:val="00426822"/>
    <w:rsid w:val="00426CA4"/>
    <w:rsid w:val="00427341"/>
    <w:rsid w:val="00432E31"/>
    <w:rsid w:val="00434381"/>
    <w:rsid w:val="00435B90"/>
    <w:rsid w:val="004377F0"/>
    <w:rsid w:val="004378A6"/>
    <w:rsid w:val="00441774"/>
    <w:rsid w:val="0044460E"/>
    <w:rsid w:val="00445827"/>
    <w:rsid w:val="00446937"/>
    <w:rsid w:val="00446B73"/>
    <w:rsid w:val="004507C5"/>
    <w:rsid w:val="00452B87"/>
    <w:rsid w:val="004536AA"/>
    <w:rsid w:val="0045434E"/>
    <w:rsid w:val="00454954"/>
    <w:rsid w:val="004554F6"/>
    <w:rsid w:val="00455D0F"/>
    <w:rsid w:val="00455EFE"/>
    <w:rsid w:val="00456AA5"/>
    <w:rsid w:val="00457209"/>
    <w:rsid w:val="00462B20"/>
    <w:rsid w:val="00462E19"/>
    <w:rsid w:val="00472555"/>
    <w:rsid w:val="004726ED"/>
    <w:rsid w:val="00472B3C"/>
    <w:rsid w:val="004742CE"/>
    <w:rsid w:val="0047476B"/>
    <w:rsid w:val="004752DB"/>
    <w:rsid w:val="00475E49"/>
    <w:rsid w:val="004766A1"/>
    <w:rsid w:val="00476C4A"/>
    <w:rsid w:val="00476E69"/>
    <w:rsid w:val="00481552"/>
    <w:rsid w:val="00483103"/>
    <w:rsid w:val="0048558F"/>
    <w:rsid w:val="00485E26"/>
    <w:rsid w:val="00490014"/>
    <w:rsid w:val="00491777"/>
    <w:rsid w:val="00493B18"/>
    <w:rsid w:val="0049577F"/>
    <w:rsid w:val="004960E4"/>
    <w:rsid w:val="00496344"/>
    <w:rsid w:val="0049671C"/>
    <w:rsid w:val="00497ECC"/>
    <w:rsid w:val="004A0512"/>
    <w:rsid w:val="004A1CCC"/>
    <w:rsid w:val="004A269F"/>
    <w:rsid w:val="004A2DBA"/>
    <w:rsid w:val="004A3F29"/>
    <w:rsid w:val="004A3FBF"/>
    <w:rsid w:val="004A4286"/>
    <w:rsid w:val="004A53A8"/>
    <w:rsid w:val="004A67F8"/>
    <w:rsid w:val="004A6B85"/>
    <w:rsid w:val="004B2C01"/>
    <w:rsid w:val="004B3F1C"/>
    <w:rsid w:val="004B5AF0"/>
    <w:rsid w:val="004B636F"/>
    <w:rsid w:val="004C1F3C"/>
    <w:rsid w:val="004C2475"/>
    <w:rsid w:val="004C2F66"/>
    <w:rsid w:val="004C338D"/>
    <w:rsid w:val="004C5276"/>
    <w:rsid w:val="004C5327"/>
    <w:rsid w:val="004C637A"/>
    <w:rsid w:val="004C7075"/>
    <w:rsid w:val="004C7839"/>
    <w:rsid w:val="004D118F"/>
    <w:rsid w:val="004D150C"/>
    <w:rsid w:val="004D1C3C"/>
    <w:rsid w:val="004D24D1"/>
    <w:rsid w:val="004D364F"/>
    <w:rsid w:val="004D5613"/>
    <w:rsid w:val="004D584F"/>
    <w:rsid w:val="004D5BD1"/>
    <w:rsid w:val="004D77EE"/>
    <w:rsid w:val="004D7BCC"/>
    <w:rsid w:val="004E0ED0"/>
    <w:rsid w:val="004E1C47"/>
    <w:rsid w:val="004E44C5"/>
    <w:rsid w:val="004E4E16"/>
    <w:rsid w:val="004E66CA"/>
    <w:rsid w:val="004E6A3B"/>
    <w:rsid w:val="004F0757"/>
    <w:rsid w:val="004F0AEF"/>
    <w:rsid w:val="004F160E"/>
    <w:rsid w:val="004F27B0"/>
    <w:rsid w:val="004F2B79"/>
    <w:rsid w:val="004F337F"/>
    <w:rsid w:val="004F47DE"/>
    <w:rsid w:val="004F4B76"/>
    <w:rsid w:val="004F583E"/>
    <w:rsid w:val="004F648A"/>
    <w:rsid w:val="00503937"/>
    <w:rsid w:val="0050475E"/>
    <w:rsid w:val="005052D0"/>
    <w:rsid w:val="00506101"/>
    <w:rsid w:val="00506E08"/>
    <w:rsid w:val="0051145F"/>
    <w:rsid w:val="00515703"/>
    <w:rsid w:val="005171BF"/>
    <w:rsid w:val="0052168A"/>
    <w:rsid w:val="005234B1"/>
    <w:rsid w:val="005235CE"/>
    <w:rsid w:val="00524EA5"/>
    <w:rsid w:val="0052502F"/>
    <w:rsid w:val="005271EA"/>
    <w:rsid w:val="005332E0"/>
    <w:rsid w:val="00534A67"/>
    <w:rsid w:val="0053673E"/>
    <w:rsid w:val="00536760"/>
    <w:rsid w:val="0054078A"/>
    <w:rsid w:val="0054373D"/>
    <w:rsid w:val="005445F5"/>
    <w:rsid w:val="00544B02"/>
    <w:rsid w:val="0054585E"/>
    <w:rsid w:val="00547B9A"/>
    <w:rsid w:val="00547FC8"/>
    <w:rsid w:val="00553B03"/>
    <w:rsid w:val="00554066"/>
    <w:rsid w:val="005558EE"/>
    <w:rsid w:val="0055772E"/>
    <w:rsid w:val="005607B0"/>
    <w:rsid w:val="005608F6"/>
    <w:rsid w:val="00561B95"/>
    <w:rsid w:val="0056340C"/>
    <w:rsid w:val="0056605E"/>
    <w:rsid w:val="00566F09"/>
    <w:rsid w:val="00567542"/>
    <w:rsid w:val="00571A8D"/>
    <w:rsid w:val="00572061"/>
    <w:rsid w:val="00573624"/>
    <w:rsid w:val="00573C4F"/>
    <w:rsid w:val="00574362"/>
    <w:rsid w:val="005751DF"/>
    <w:rsid w:val="00575DB4"/>
    <w:rsid w:val="00576F8F"/>
    <w:rsid w:val="0058276B"/>
    <w:rsid w:val="00583059"/>
    <w:rsid w:val="00587B10"/>
    <w:rsid w:val="00592160"/>
    <w:rsid w:val="0059259A"/>
    <w:rsid w:val="00593527"/>
    <w:rsid w:val="0059376F"/>
    <w:rsid w:val="00594B5C"/>
    <w:rsid w:val="00594BDC"/>
    <w:rsid w:val="00594C82"/>
    <w:rsid w:val="005953AC"/>
    <w:rsid w:val="00595B6D"/>
    <w:rsid w:val="005A4250"/>
    <w:rsid w:val="005A6B59"/>
    <w:rsid w:val="005B201C"/>
    <w:rsid w:val="005B28AC"/>
    <w:rsid w:val="005B5D86"/>
    <w:rsid w:val="005B6452"/>
    <w:rsid w:val="005B6514"/>
    <w:rsid w:val="005C29FC"/>
    <w:rsid w:val="005C2DED"/>
    <w:rsid w:val="005C2FCF"/>
    <w:rsid w:val="005C5999"/>
    <w:rsid w:val="005D0F3A"/>
    <w:rsid w:val="005D11D3"/>
    <w:rsid w:val="005D481C"/>
    <w:rsid w:val="005D4CF8"/>
    <w:rsid w:val="005D4FB1"/>
    <w:rsid w:val="005D5E37"/>
    <w:rsid w:val="005D7687"/>
    <w:rsid w:val="005E0860"/>
    <w:rsid w:val="005E2D6E"/>
    <w:rsid w:val="005E3EA7"/>
    <w:rsid w:val="005E6A6C"/>
    <w:rsid w:val="005E7D17"/>
    <w:rsid w:val="005F09BB"/>
    <w:rsid w:val="005F265F"/>
    <w:rsid w:val="005F2896"/>
    <w:rsid w:val="005F2C55"/>
    <w:rsid w:val="005F3E6F"/>
    <w:rsid w:val="005F4CF6"/>
    <w:rsid w:val="005F6976"/>
    <w:rsid w:val="005F73CE"/>
    <w:rsid w:val="005F7797"/>
    <w:rsid w:val="0060131A"/>
    <w:rsid w:val="00602355"/>
    <w:rsid w:val="00604C28"/>
    <w:rsid w:val="00604D3E"/>
    <w:rsid w:val="00611B02"/>
    <w:rsid w:val="00611DAC"/>
    <w:rsid w:val="00611DD3"/>
    <w:rsid w:val="006120A9"/>
    <w:rsid w:val="00612171"/>
    <w:rsid w:val="00612C77"/>
    <w:rsid w:val="006131A8"/>
    <w:rsid w:val="0061322B"/>
    <w:rsid w:val="00615082"/>
    <w:rsid w:val="0061546C"/>
    <w:rsid w:val="006155D0"/>
    <w:rsid w:val="00616220"/>
    <w:rsid w:val="0061664F"/>
    <w:rsid w:val="0061668A"/>
    <w:rsid w:val="00617171"/>
    <w:rsid w:val="0062049A"/>
    <w:rsid w:val="006224D7"/>
    <w:rsid w:val="00622838"/>
    <w:rsid w:val="00622DB2"/>
    <w:rsid w:val="00623380"/>
    <w:rsid w:val="006238C0"/>
    <w:rsid w:val="006238E5"/>
    <w:rsid w:val="006246EF"/>
    <w:rsid w:val="00625477"/>
    <w:rsid w:val="00625ADC"/>
    <w:rsid w:val="0062674A"/>
    <w:rsid w:val="00626755"/>
    <w:rsid w:val="00626F6B"/>
    <w:rsid w:val="0063098E"/>
    <w:rsid w:val="00632C0F"/>
    <w:rsid w:val="00633B88"/>
    <w:rsid w:val="00634E4F"/>
    <w:rsid w:val="006350AB"/>
    <w:rsid w:val="00636FF3"/>
    <w:rsid w:val="00637940"/>
    <w:rsid w:val="0064004F"/>
    <w:rsid w:val="0064289B"/>
    <w:rsid w:val="006433A8"/>
    <w:rsid w:val="00644065"/>
    <w:rsid w:val="006443FC"/>
    <w:rsid w:val="0064448A"/>
    <w:rsid w:val="00645F32"/>
    <w:rsid w:val="006466BF"/>
    <w:rsid w:val="00646A56"/>
    <w:rsid w:val="00646E89"/>
    <w:rsid w:val="00647467"/>
    <w:rsid w:val="0065320A"/>
    <w:rsid w:val="00653C31"/>
    <w:rsid w:val="00653EDA"/>
    <w:rsid w:val="0065447A"/>
    <w:rsid w:val="00655957"/>
    <w:rsid w:val="006574C2"/>
    <w:rsid w:val="0066253C"/>
    <w:rsid w:val="0066287C"/>
    <w:rsid w:val="00663E0C"/>
    <w:rsid w:val="0066752C"/>
    <w:rsid w:val="006679CF"/>
    <w:rsid w:val="006702D9"/>
    <w:rsid w:val="0067182F"/>
    <w:rsid w:val="00673595"/>
    <w:rsid w:val="0067378B"/>
    <w:rsid w:val="00674512"/>
    <w:rsid w:val="00674A6C"/>
    <w:rsid w:val="00674E8D"/>
    <w:rsid w:val="006774DF"/>
    <w:rsid w:val="00680C46"/>
    <w:rsid w:val="006814F1"/>
    <w:rsid w:val="0068406F"/>
    <w:rsid w:val="0068534E"/>
    <w:rsid w:val="006901FF"/>
    <w:rsid w:val="00690490"/>
    <w:rsid w:val="00690D61"/>
    <w:rsid w:val="00691710"/>
    <w:rsid w:val="00691A02"/>
    <w:rsid w:val="00694515"/>
    <w:rsid w:val="00694DB8"/>
    <w:rsid w:val="006975BE"/>
    <w:rsid w:val="00697978"/>
    <w:rsid w:val="00697DA4"/>
    <w:rsid w:val="00697E52"/>
    <w:rsid w:val="006A1B0E"/>
    <w:rsid w:val="006A1B37"/>
    <w:rsid w:val="006A21B8"/>
    <w:rsid w:val="006A2F32"/>
    <w:rsid w:val="006A4A47"/>
    <w:rsid w:val="006A52EC"/>
    <w:rsid w:val="006A6321"/>
    <w:rsid w:val="006A6873"/>
    <w:rsid w:val="006A6A92"/>
    <w:rsid w:val="006A6F9E"/>
    <w:rsid w:val="006A71CC"/>
    <w:rsid w:val="006B3F5E"/>
    <w:rsid w:val="006B46A2"/>
    <w:rsid w:val="006B4D0B"/>
    <w:rsid w:val="006B6013"/>
    <w:rsid w:val="006B6BC8"/>
    <w:rsid w:val="006B6FFE"/>
    <w:rsid w:val="006C0D3C"/>
    <w:rsid w:val="006C250D"/>
    <w:rsid w:val="006C49D7"/>
    <w:rsid w:val="006C6456"/>
    <w:rsid w:val="006C6764"/>
    <w:rsid w:val="006C6852"/>
    <w:rsid w:val="006C6DFA"/>
    <w:rsid w:val="006C7079"/>
    <w:rsid w:val="006C7D2A"/>
    <w:rsid w:val="006D2095"/>
    <w:rsid w:val="006D2C4F"/>
    <w:rsid w:val="006D3815"/>
    <w:rsid w:val="006D3F3A"/>
    <w:rsid w:val="006D6C4D"/>
    <w:rsid w:val="006D6FC7"/>
    <w:rsid w:val="006D7847"/>
    <w:rsid w:val="006E0F70"/>
    <w:rsid w:val="006E12E2"/>
    <w:rsid w:val="006E1687"/>
    <w:rsid w:val="006E16AB"/>
    <w:rsid w:val="006E2151"/>
    <w:rsid w:val="006E32CB"/>
    <w:rsid w:val="006E39C2"/>
    <w:rsid w:val="006E4D74"/>
    <w:rsid w:val="006E62C2"/>
    <w:rsid w:val="006F2C20"/>
    <w:rsid w:val="006F2C27"/>
    <w:rsid w:val="006F33A3"/>
    <w:rsid w:val="006F361E"/>
    <w:rsid w:val="006F3BE8"/>
    <w:rsid w:val="006F46F1"/>
    <w:rsid w:val="006F7B78"/>
    <w:rsid w:val="00702796"/>
    <w:rsid w:val="007047E2"/>
    <w:rsid w:val="00715606"/>
    <w:rsid w:val="0071569F"/>
    <w:rsid w:val="007157A2"/>
    <w:rsid w:val="00715A76"/>
    <w:rsid w:val="007177E7"/>
    <w:rsid w:val="00717B8F"/>
    <w:rsid w:val="00721CB0"/>
    <w:rsid w:val="007230EC"/>
    <w:rsid w:val="00724031"/>
    <w:rsid w:val="00726B49"/>
    <w:rsid w:val="00726EA6"/>
    <w:rsid w:val="007275D8"/>
    <w:rsid w:val="0073065A"/>
    <w:rsid w:val="00733832"/>
    <w:rsid w:val="007347E6"/>
    <w:rsid w:val="0073493D"/>
    <w:rsid w:val="00736221"/>
    <w:rsid w:val="0073796F"/>
    <w:rsid w:val="00737AB5"/>
    <w:rsid w:val="007457A0"/>
    <w:rsid w:val="0074688C"/>
    <w:rsid w:val="00746B2B"/>
    <w:rsid w:val="0074766F"/>
    <w:rsid w:val="00747A9B"/>
    <w:rsid w:val="00747AB4"/>
    <w:rsid w:val="00752AE7"/>
    <w:rsid w:val="00752BD6"/>
    <w:rsid w:val="00753CCA"/>
    <w:rsid w:val="007559A4"/>
    <w:rsid w:val="00761D1D"/>
    <w:rsid w:val="0076231B"/>
    <w:rsid w:val="00762940"/>
    <w:rsid w:val="00762F38"/>
    <w:rsid w:val="0076507A"/>
    <w:rsid w:val="007654C5"/>
    <w:rsid w:val="00765612"/>
    <w:rsid w:val="00766402"/>
    <w:rsid w:val="007665B2"/>
    <w:rsid w:val="0076728D"/>
    <w:rsid w:val="00770A9B"/>
    <w:rsid w:val="00771F45"/>
    <w:rsid w:val="00772C81"/>
    <w:rsid w:val="00772F6A"/>
    <w:rsid w:val="00773559"/>
    <w:rsid w:val="0077433A"/>
    <w:rsid w:val="007759E6"/>
    <w:rsid w:val="00775C20"/>
    <w:rsid w:val="00776655"/>
    <w:rsid w:val="0077736C"/>
    <w:rsid w:val="00782735"/>
    <w:rsid w:val="00785791"/>
    <w:rsid w:val="0078717C"/>
    <w:rsid w:val="00787A55"/>
    <w:rsid w:val="00790012"/>
    <w:rsid w:val="007912B8"/>
    <w:rsid w:val="00791BBE"/>
    <w:rsid w:val="00791EDB"/>
    <w:rsid w:val="00792BFC"/>
    <w:rsid w:val="007937CF"/>
    <w:rsid w:val="007941D4"/>
    <w:rsid w:val="007946C6"/>
    <w:rsid w:val="00794A23"/>
    <w:rsid w:val="007953B3"/>
    <w:rsid w:val="007962B6"/>
    <w:rsid w:val="00797045"/>
    <w:rsid w:val="007A223F"/>
    <w:rsid w:val="007A2AFC"/>
    <w:rsid w:val="007A2E0F"/>
    <w:rsid w:val="007A2E1A"/>
    <w:rsid w:val="007A4BA2"/>
    <w:rsid w:val="007A4D78"/>
    <w:rsid w:val="007A65AC"/>
    <w:rsid w:val="007A73CD"/>
    <w:rsid w:val="007A775C"/>
    <w:rsid w:val="007A7964"/>
    <w:rsid w:val="007B0A47"/>
    <w:rsid w:val="007B2CE4"/>
    <w:rsid w:val="007B3A23"/>
    <w:rsid w:val="007B47F7"/>
    <w:rsid w:val="007B4F31"/>
    <w:rsid w:val="007B580F"/>
    <w:rsid w:val="007B7732"/>
    <w:rsid w:val="007B7EAA"/>
    <w:rsid w:val="007C02FF"/>
    <w:rsid w:val="007C09DE"/>
    <w:rsid w:val="007C0AC9"/>
    <w:rsid w:val="007C183B"/>
    <w:rsid w:val="007C2386"/>
    <w:rsid w:val="007C773B"/>
    <w:rsid w:val="007D237D"/>
    <w:rsid w:val="007D2864"/>
    <w:rsid w:val="007D4B37"/>
    <w:rsid w:val="007D605E"/>
    <w:rsid w:val="007D75C3"/>
    <w:rsid w:val="007D7798"/>
    <w:rsid w:val="007E0E88"/>
    <w:rsid w:val="007E17F1"/>
    <w:rsid w:val="007E3F56"/>
    <w:rsid w:val="007E4295"/>
    <w:rsid w:val="007F09B7"/>
    <w:rsid w:val="007F0F7E"/>
    <w:rsid w:val="007F18FC"/>
    <w:rsid w:val="007F39F4"/>
    <w:rsid w:val="007F4374"/>
    <w:rsid w:val="007F4F67"/>
    <w:rsid w:val="007F4F79"/>
    <w:rsid w:val="007F588C"/>
    <w:rsid w:val="007F649C"/>
    <w:rsid w:val="007F7604"/>
    <w:rsid w:val="007F784F"/>
    <w:rsid w:val="008006BF"/>
    <w:rsid w:val="008012DA"/>
    <w:rsid w:val="00801715"/>
    <w:rsid w:val="00803671"/>
    <w:rsid w:val="008043AB"/>
    <w:rsid w:val="00805623"/>
    <w:rsid w:val="00811C47"/>
    <w:rsid w:val="008154C0"/>
    <w:rsid w:val="00816460"/>
    <w:rsid w:val="0082051E"/>
    <w:rsid w:val="00824AF2"/>
    <w:rsid w:val="0082534F"/>
    <w:rsid w:val="00826E20"/>
    <w:rsid w:val="00827B6B"/>
    <w:rsid w:val="00827EB2"/>
    <w:rsid w:val="0083198A"/>
    <w:rsid w:val="008325DE"/>
    <w:rsid w:val="00833AC6"/>
    <w:rsid w:val="008341D5"/>
    <w:rsid w:val="00834286"/>
    <w:rsid w:val="00837AC9"/>
    <w:rsid w:val="00837F76"/>
    <w:rsid w:val="00841619"/>
    <w:rsid w:val="0084186E"/>
    <w:rsid w:val="0084355C"/>
    <w:rsid w:val="00844AAC"/>
    <w:rsid w:val="00845E00"/>
    <w:rsid w:val="008502E8"/>
    <w:rsid w:val="00851E63"/>
    <w:rsid w:val="00853A56"/>
    <w:rsid w:val="00855DF6"/>
    <w:rsid w:val="00856223"/>
    <w:rsid w:val="0086155F"/>
    <w:rsid w:val="00861EF0"/>
    <w:rsid w:val="00862209"/>
    <w:rsid w:val="00863D98"/>
    <w:rsid w:val="00865273"/>
    <w:rsid w:val="008657CA"/>
    <w:rsid w:val="00865996"/>
    <w:rsid w:val="00866691"/>
    <w:rsid w:val="008676DA"/>
    <w:rsid w:val="00867FAB"/>
    <w:rsid w:val="00873522"/>
    <w:rsid w:val="00874A09"/>
    <w:rsid w:val="008752F0"/>
    <w:rsid w:val="00880167"/>
    <w:rsid w:val="008816E2"/>
    <w:rsid w:val="008824A4"/>
    <w:rsid w:val="008850E5"/>
    <w:rsid w:val="00887E07"/>
    <w:rsid w:val="008928B7"/>
    <w:rsid w:val="00893261"/>
    <w:rsid w:val="008A1B58"/>
    <w:rsid w:val="008A227B"/>
    <w:rsid w:val="008A57A8"/>
    <w:rsid w:val="008A63EC"/>
    <w:rsid w:val="008B0E65"/>
    <w:rsid w:val="008B1349"/>
    <w:rsid w:val="008B2310"/>
    <w:rsid w:val="008B33AD"/>
    <w:rsid w:val="008B5EB6"/>
    <w:rsid w:val="008B61F9"/>
    <w:rsid w:val="008C0BE5"/>
    <w:rsid w:val="008C2A9B"/>
    <w:rsid w:val="008C2EF9"/>
    <w:rsid w:val="008C3D47"/>
    <w:rsid w:val="008C4D0D"/>
    <w:rsid w:val="008C617D"/>
    <w:rsid w:val="008D05DF"/>
    <w:rsid w:val="008D0976"/>
    <w:rsid w:val="008D19CA"/>
    <w:rsid w:val="008D2796"/>
    <w:rsid w:val="008D2E81"/>
    <w:rsid w:val="008D326D"/>
    <w:rsid w:val="008D4062"/>
    <w:rsid w:val="008D4364"/>
    <w:rsid w:val="008D4CD4"/>
    <w:rsid w:val="008D56A0"/>
    <w:rsid w:val="008E3F1F"/>
    <w:rsid w:val="008E5CFC"/>
    <w:rsid w:val="008E613A"/>
    <w:rsid w:val="008F100D"/>
    <w:rsid w:val="008F1191"/>
    <w:rsid w:val="008F14BB"/>
    <w:rsid w:val="008F5944"/>
    <w:rsid w:val="008F5F52"/>
    <w:rsid w:val="008F65A0"/>
    <w:rsid w:val="008F78B7"/>
    <w:rsid w:val="00900869"/>
    <w:rsid w:val="009012F4"/>
    <w:rsid w:val="009040D3"/>
    <w:rsid w:val="009052C3"/>
    <w:rsid w:val="00905370"/>
    <w:rsid w:val="009060C8"/>
    <w:rsid w:val="00910673"/>
    <w:rsid w:val="00911506"/>
    <w:rsid w:val="0091160F"/>
    <w:rsid w:val="00912A96"/>
    <w:rsid w:val="00913607"/>
    <w:rsid w:val="00914C4C"/>
    <w:rsid w:val="00916436"/>
    <w:rsid w:val="00920465"/>
    <w:rsid w:val="00920C44"/>
    <w:rsid w:val="00923055"/>
    <w:rsid w:val="009240FA"/>
    <w:rsid w:val="0092482E"/>
    <w:rsid w:val="00924D2E"/>
    <w:rsid w:val="00925C74"/>
    <w:rsid w:val="00925FBB"/>
    <w:rsid w:val="009277B5"/>
    <w:rsid w:val="00927B68"/>
    <w:rsid w:val="00927B77"/>
    <w:rsid w:val="00927C4E"/>
    <w:rsid w:val="00932B93"/>
    <w:rsid w:val="00932F10"/>
    <w:rsid w:val="00935A9F"/>
    <w:rsid w:val="00935C4C"/>
    <w:rsid w:val="00935F13"/>
    <w:rsid w:val="00937678"/>
    <w:rsid w:val="009405FF"/>
    <w:rsid w:val="00941EFE"/>
    <w:rsid w:val="00943465"/>
    <w:rsid w:val="009451BF"/>
    <w:rsid w:val="00947E60"/>
    <w:rsid w:val="00955093"/>
    <w:rsid w:val="009568CA"/>
    <w:rsid w:val="00957E51"/>
    <w:rsid w:val="00963134"/>
    <w:rsid w:val="009646E3"/>
    <w:rsid w:val="00966028"/>
    <w:rsid w:val="00966228"/>
    <w:rsid w:val="00967933"/>
    <w:rsid w:val="00970245"/>
    <w:rsid w:val="00971256"/>
    <w:rsid w:val="00971DFA"/>
    <w:rsid w:val="00972626"/>
    <w:rsid w:val="00972A0D"/>
    <w:rsid w:val="0097431E"/>
    <w:rsid w:val="00976D2F"/>
    <w:rsid w:val="00977BCC"/>
    <w:rsid w:val="00977D76"/>
    <w:rsid w:val="00980DE0"/>
    <w:rsid w:val="00980E62"/>
    <w:rsid w:val="00981117"/>
    <w:rsid w:val="00981618"/>
    <w:rsid w:val="0098214D"/>
    <w:rsid w:val="00982F3C"/>
    <w:rsid w:val="00983299"/>
    <w:rsid w:val="00984348"/>
    <w:rsid w:val="009846BC"/>
    <w:rsid w:val="0098542E"/>
    <w:rsid w:val="009904E7"/>
    <w:rsid w:val="00990717"/>
    <w:rsid w:val="00993963"/>
    <w:rsid w:val="00993992"/>
    <w:rsid w:val="00993D99"/>
    <w:rsid w:val="009948F9"/>
    <w:rsid w:val="00996224"/>
    <w:rsid w:val="009970F7"/>
    <w:rsid w:val="00997C02"/>
    <w:rsid w:val="009A0B5A"/>
    <w:rsid w:val="009A31BE"/>
    <w:rsid w:val="009A361A"/>
    <w:rsid w:val="009A368C"/>
    <w:rsid w:val="009A7A48"/>
    <w:rsid w:val="009B5458"/>
    <w:rsid w:val="009C10E7"/>
    <w:rsid w:val="009C3A18"/>
    <w:rsid w:val="009C60C2"/>
    <w:rsid w:val="009C6EDC"/>
    <w:rsid w:val="009C6F3F"/>
    <w:rsid w:val="009D12B6"/>
    <w:rsid w:val="009D1639"/>
    <w:rsid w:val="009D1B39"/>
    <w:rsid w:val="009D4F42"/>
    <w:rsid w:val="009D634B"/>
    <w:rsid w:val="009D6C98"/>
    <w:rsid w:val="009D7D0B"/>
    <w:rsid w:val="009E06CC"/>
    <w:rsid w:val="009E165B"/>
    <w:rsid w:val="009E2843"/>
    <w:rsid w:val="009E41C2"/>
    <w:rsid w:val="009E6EF5"/>
    <w:rsid w:val="009E756E"/>
    <w:rsid w:val="009E7CAA"/>
    <w:rsid w:val="009F0D10"/>
    <w:rsid w:val="009F10DE"/>
    <w:rsid w:val="009F2254"/>
    <w:rsid w:val="009F3921"/>
    <w:rsid w:val="009F6308"/>
    <w:rsid w:val="009F7599"/>
    <w:rsid w:val="00A018E6"/>
    <w:rsid w:val="00A0278C"/>
    <w:rsid w:val="00A033C6"/>
    <w:rsid w:val="00A0392D"/>
    <w:rsid w:val="00A051B4"/>
    <w:rsid w:val="00A05613"/>
    <w:rsid w:val="00A05EE6"/>
    <w:rsid w:val="00A0611E"/>
    <w:rsid w:val="00A06E19"/>
    <w:rsid w:val="00A11A98"/>
    <w:rsid w:val="00A12699"/>
    <w:rsid w:val="00A151D6"/>
    <w:rsid w:val="00A16487"/>
    <w:rsid w:val="00A1748F"/>
    <w:rsid w:val="00A17AF5"/>
    <w:rsid w:val="00A20978"/>
    <w:rsid w:val="00A20FC5"/>
    <w:rsid w:val="00A2309A"/>
    <w:rsid w:val="00A23127"/>
    <w:rsid w:val="00A23E68"/>
    <w:rsid w:val="00A24EA1"/>
    <w:rsid w:val="00A26CB1"/>
    <w:rsid w:val="00A30522"/>
    <w:rsid w:val="00A31A7A"/>
    <w:rsid w:val="00A32EAF"/>
    <w:rsid w:val="00A32FE6"/>
    <w:rsid w:val="00A331AC"/>
    <w:rsid w:val="00A33D18"/>
    <w:rsid w:val="00A3710F"/>
    <w:rsid w:val="00A43C68"/>
    <w:rsid w:val="00A454CF"/>
    <w:rsid w:val="00A45975"/>
    <w:rsid w:val="00A5083C"/>
    <w:rsid w:val="00A50AEE"/>
    <w:rsid w:val="00A514D3"/>
    <w:rsid w:val="00A5201F"/>
    <w:rsid w:val="00A522DC"/>
    <w:rsid w:val="00A5232A"/>
    <w:rsid w:val="00A52873"/>
    <w:rsid w:val="00A54A54"/>
    <w:rsid w:val="00A55253"/>
    <w:rsid w:val="00A55BF4"/>
    <w:rsid w:val="00A56002"/>
    <w:rsid w:val="00A6155F"/>
    <w:rsid w:val="00A63A43"/>
    <w:rsid w:val="00A65123"/>
    <w:rsid w:val="00A65173"/>
    <w:rsid w:val="00A65CB2"/>
    <w:rsid w:val="00A701EC"/>
    <w:rsid w:val="00A70D02"/>
    <w:rsid w:val="00A7414F"/>
    <w:rsid w:val="00A74408"/>
    <w:rsid w:val="00A760B3"/>
    <w:rsid w:val="00A76416"/>
    <w:rsid w:val="00A76663"/>
    <w:rsid w:val="00A8026A"/>
    <w:rsid w:val="00A814B6"/>
    <w:rsid w:val="00A81809"/>
    <w:rsid w:val="00A821DE"/>
    <w:rsid w:val="00A84E5E"/>
    <w:rsid w:val="00A87FDD"/>
    <w:rsid w:val="00A9085C"/>
    <w:rsid w:val="00A92AA8"/>
    <w:rsid w:val="00A933EC"/>
    <w:rsid w:val="00A93857"/>
    <w:rsid w:val="00A9427F"/>
    <w:rsid w:val="00A948E4"/>
    <w:rsid w:val="00A97A6B"/>
    <w:rsid w:val="00A97CCF"/>
    <w:rsid w:val="00AA0114"/>
    <w:rsid w:val="00AA0258"/>
    <w:rsid w:val="00AA1560"/>
    <w:rsid w:val="00AA18A1"/>
    <w:rsid w:val="00AA26CE"/>
    <w:rsid w:val="00AA43DB"/>
    <w:rsid w:val="00AA488E"/>
    <w:rsid w:val="00AA59EF"/>
    <w:rsid w:val="00AB05B3"/>
    <w:rsid w:val="00AB07A2"/>
    <w:rsid w:val="00AB1A78"/>
    <w:rsid w:val="00AB208D"/>
    <w:rsid w:val="00AB3DD3"/>
    <w:rsid w:val="00AB48EE"/>
    <w:rsid w:val="00AB5643"/>
    <w:rsid w:val="00AC035A"/>
    <w:rsid w:val="00AC17D9"/>
    <w:rsid w:val="00AC2C12"/>
    <w:rsid w:val="00AC6141"/>
    <w:rsid w:val="00AC7259"/>
    <w:rsid w:val="00AC7790"/>
    <w:rsid w:val="00AD02D5"/>
    <w:rsid w:val="00AD07B7"/>
    <w:rsid w:val="00AD0A3A"/>
    <w:rsid w:val="00AD2C3B"/>
    <w:rsid w:val="00AD6581"/>
    <w:rsid w:val="00AD6A11"/>
    <w:rsid w:val="00AD7EC3"/>
    <w:rsid w:val="00AE06B6"/>
    <w:rsid w:val="00AE0BD4"/>
    <w:rsid w:val="00AE436A"/>
    <w:rsid w:val="00AE6AD4"/>
    <w:rsid w:val="00AF3040"/>
    <w:rsid w:val="00AF3521"/>
    <w:rsid w:val="00AF5829"/>
    <w:rsid w:val="00AF59A2"/>
    <w:rsid w:val="00AF64B5"/>
    <w:rsid w:val="00AF65C6"/>
    <w:rsid w:val="00B02F2E"/>
    <w:rsid w:val="00B03A55"/>
    <w:rsid w:val="00B054A7"/>
    <w:rsid w:val="00B059F0"/>
    <w:rsid w:val="00B1029C"/>
    <w:rsid w:val="00B1076D"/>
    <w:rsid w:val="00B11AB2"/>
    <w:rsid w:val="00B121DF"/>
    <w:rsid w:val="00B14A1D"/>
    <w:rsid w:val="00B1508C"/>
    <w:rsid w:val="00B158C5"/>
    <w:rsid w:val="00B15B17"/>
    <w:rsid w:val="00B161C9"/>
    <w:rsid w:val="00B16255"/>
    <w:rsid w:val="00B1751D"/>
    <w:rsid w:val="00B22759"/>
    <w:rsid w:val="00B24063"/>
    <w:rsid w:val="00B32C72"/>
    <w:rsid w:val="00B32D07"/>
    <w:rsid w:val="00B4079C"/>
    <w:rsid w:val="00B41DAC"/>
    <w:rsid w:val="00B426F3"/>
    <w:rsid w:val="00B42D8D"/>
    <w:rsid w:val="00B4417F"/>
    <w:rsid w:val="00B44D12"/>
    <w:rsid w:val="00B453F5"/>
    <w:rsid w:val="00B501DA"/>
    <w:rsid w:val="00B506E0"/>
    <w:rsid w:val="00B50CC6"/>
    <w:rsid w:val="00B514ED"/>
    <w:rsid w:val="00B525E7"/>
    <w:rsid w:val="00B5480A"/>
    <w:rsid w:val="00B5567E"/>
    <w:rsid w:val="00B55AEF"/>
    <w:rsid w:val="00B56977"/>
    <w:rsid w:val="00B639F8"/>
    <w:rsid w:val="00B64DCA"/>
    <w:rsid w:val="00B66624"/>
    <w:rsid w:val="00B72732"/>
    <w:rsid w:val="00B72ABB"/>
    <w:rsid w:val="00B72BB1"/>
    <w:rsid w:val="00B7338D"/>
    <w:rsid w:val="00B746BE"/>
    <w:rsid w:val="00B74CF8"/>
    <w:rsid w:val="00B75425"/>
    <w:rsid w:val="00B75BF4"/>
    <w:rsid w:val="00B820EA"/>
    <w:rsid w:val="00B84509"/>
    <w:rsid w:val="00B846BF"/>
    <w:rsid w:val="00B876E5"/>
    <w:rsid w:val="00B87DD4"/>
    <w:rsid w:val="00B90018"/>
    <w:rsid w:val="00B90EDC"/>
    <w:rsid w:val="00B92126"/>
    <w:rsid w:val="00B9250C"/>
    <w:rsid w:val="00B9432C"/>
    <w:rsid w:val="00B947F4"/>
    <w:rsid w:val="00B95ED1"/>
    <w:rsid w:val="00B9721F"/>
    <w:rsid w:val="00BA1434"/>
    <w:rsid w:val="00BA1D18"/>
    <w:rsid w:val="00BA368E"/>
    <w:rsid w:val="00BA5AFB"/>
    <w:rsid w:val="00BA6470"/>
    <w:rsid w:val="00BA65FD"/>
    <w:rsid w:val="00BA73A7"/>
    <w:rsid w:val="00BB113E"/>
    <w:rsid w:val="00BB30DA"/>
    <w:rsid w:val="00BB6177"/>
    <w:rsid w:val="00BB6F9B"/>
    <w:rsid w:val="00BC3669"/>
    <w:rsid w:val="00BC3800"/>
    <w:rsid w:val="00BC4454"/>
    <w:rsid w:val="00BC47DC"/>
    <w:rsid w:val="00BC4D7D"/>
    <w:rsid w:val="00BC6B5E"/>
    <w:rsid w:val="00BD0DC6"/>
    <w:rsid w:val="00BD3B88"/>
    <w:rsid w:val="00BD65FB"/>
    <w:rsid w:val="00BD6E61"/>
    <w:rsid w:val="00BD6E82"/>
    <w:rsid w:val="00BE0FFC"/>
    <w:rsid w:val="00BE2264"/>
    <w:rsid w:val="00BE5A4F"/>
    <w:rsid w:val="00BF066C"/>
    <w:rsid w:val="00BF0892"/>
    <w:rsid w:val="00BF0AC6"/>
    <w:rsid w:val="00BF1DDE"/>
    <w:rsid w:val="00BF3A85"/>
    <w:rsid w:val="00BF6C20"/>
    <w:rsid w:val="00BF7DF6"/>
    <w:rsid w:val="00C00F6E"/>
    <w:rsid w:val="00C010DC"/>
    <w:rsid w:val="00C02FE5"/>
    <w:rsid w:val="00C0577B"/>
    <w:rsid w:val="00C06867"/>
    <w:rsid w:val="00C105F5"/>
    <w:rsid w:val="00C115D5"/>
    <w:rsid w:val="00C1338E"/>
    <w:rsid w:val="00C148A1"/>
    <w:rsid w:val="00C15129"/>
    <w:rsid w:val="00C15176"/>
    <w:rsid w:val="00C15B7B"/>
    <w:rsid w:val="00C16063"/>
    <w:rsid w:val="00C16332"/>
    <w:rsid w:val="00C2119F"/>
    <w:rsid w:val="00C21881"/>
    <w:rsid w:val="00C224EB"/>
    <w:rsid w:val="00C233CD"/>
    <w:rsid w:val="00C233F7"/>
    <w:rsid w:val="00C24CB8"/>
    <w:rsid w:val="00C25C6F"/>
    <w:rsid w:val="00C2633C"/>
    <w:rsid w:val="00C26DD5"/>
    <w:rsid w:val="00C277EF"/>
    <w:rsid w:val="00C33133"/>
    <w:rsid w:val="00C36290"/>
    <w:rsid w:val="00C36305"/>
    <w:rsid w:val="00C372E4"/>
    <w:rsid w:val="00C41E6C"/>
    <w:rsid w:val="00C42D80"/>
    <w:rsid w:val="00C46242"/>
    <w:rsid w:val="00C4753F"/>
    <w:rsid w:val="00C475EF"/>
    <w:rsid w:val="00C47C82"/>
    <w:rsid w:val="00C5027B"/>
    <w:rsid w:val="00C5040A"/>
    <w:rsid w:val="00C50A83"/>
    <w:rsid w:val="00C51C55"/>
    <w:rsid w:val="00C51D26"/>
    <w:rsid w:val="00C537FC"/>
    <w:rsid w:val="00C556CD"/>
    <w:rsid w:val="00C55AFC"/>
    <w:rsid w:val="00C56C10"/>
    <w:rsid w:val="00C6048C"/>
    <w:rsid w:val="00C6142C"/>
    <w:rsid w:val="00C65CBC"/>
    <w:rsid w:val="00C66428"/>
    <w:rsid w:val="00C665FB"/>
    <w:rsid w:val="00C70E2C"/>
    <w:rsid w:val="00C71113"/>
    <w:rsid w:val="00C7137C"/>
    <w:rsid w:val="00C71CFF"/>
    <w:rsid w:val="00C724FD"/>
    <w:rsid w:val="00C72EAD"/>
    <w:rsid w:val="00C73044"/>
    <w:rsid w:val="00C736E2"/>
    <w:rsid w:val="00C74BEE"/>
    <w:rsid w:val="00C75E91"/>
    <w:rsid w:val="00C768AE"/>
    <w:rsid w:val="00C77B1A"/>
    <w:rsid w:val="00C808F0"/>
    <w:rsid w:val="00C81499"/>
    <w:rsid w:val="00C83E4D"/>
    <w:rsid w:val="00C8632F"/>
    <w:rsid w:val="00C87C90"/>
    <w:rsid w:val="00C9096A"/>
    <w:rsid w:val="00C91C07"/>
    <w:rsid w:val="00C95C44"/>
    <w:rsid w:val="00C96491"/>
    <w:rsid w:val="00CA00E4"/>
    <w:rsid w:val="00CA06C7"/>
    <w:rsid w:val="00CA0B39"/>
    <w:rsid w:val="00CA17F7"/>
    <w:rsid w:val="00CA388B"/>
    <w:rsid w:val="00CB0E35"/>
    <w:rsid w:val="00CB0EF5"/>
    <w:rsid w:val="00CB145C"/>
    <w:rsid w:val="00CB2065"/>
    <w:rsid w:val="00CB3C41"/>
    <w:rsid w:val="00CB403C"/>
    <w:rsid w:val="00CB7691"/>
    <w:rsid w:val="00CB7F9F"/>
    <w:rsid w:val="00CC0367"/>
    <w:rsid w:val="00CC1CEB"/>
    <w:rsid w:val="00CC3184"/>
    <w:rsid w:val="00CC5092"/>
    <w:rsid w:val="00CC5485"/>
    <w:rsid w:val="00CC6CF4"/>
    <w:rsid w:val="00CC7AFA"/>
    <w:rsid w:val="00CD2AD9"/>
    <w:rsid w:val="00CD4D86"/>
    <w:rsid w:val="00CD5FC7"/>
    <w:rsid w:val="00CD6CC1"/>
    <w:rsid w:val="00CD744E"/>
    <w:rsid w:val="00CE0D5B"/>
    <w:rsid w:val="00CE29C6"/>
    <w:rsid w:val="00CE304C"/>
    <w:rsid w:val="00CE3616"/>
    <w:rsid w:val="00CE3CB9"/>
    <w:rsid w:val="00CF0F12"/>
    <w:rsid w:val="00CF1A0E"/>
    <w:rsid w:val="00CF314A"/>
    <w:rsid w:val="00D01620"/>
    <w:rsid w:val="00D017CE"/>
    <w:rsid w:val="00D02F2C"/>
    <w:rsid w:val="00D04E49"/>
    <w:rsid w:val="00D1021D"/>
    <w:rsid w:val="00D10A73"/>
    <w:rsid w:val="00D125C3"/>
    <w:rsid w:val="00D1296F"/>
    <w:rsid w:val="00D13124"/>
    <w:rsid w:val="00D17B8C"/>
    <w:rsid w:val="00D20286"/>
    <w:rsid w:val="00D20719"/>
    <w:rsid w:val="00D2075A"/>
    <w:rsid w:val="00D208D5"/>
    <w:rsid w:val="00D22F91"/>
    <w:rsid w:val="00D2325F"/>
    <w:rsid w:val="00D24290"/>
    <w:rsid w:val="00D261E1"/>
    <w:rsid w:val="00D27A70"/>
    <w:rsid w:val="00D30BC5"/>
    <w:rsid w:val="00D31BB2"/>
    <w:rsid w:val="00D33CB0"/>
    <w:rsid w:val="00D33EDF"/>
    <w:rsid w:val="00D33F08"/>
    <w:rsid w:val="00D33F68"/>
    <w:rsid w:val="00D359DD"/>
    <w:rsid w:val="00D36BA4"/>
    <w:rsid w:val="00D376E3"/>
    <w:rsid w:val="00D37C3D"/>
    <w:rsid w:val="00D37E12"/>
    <w:rsid w:val="00D4077B"/>
    <w:rsid w:val="00D407B7"/>
    <w:rsid w:val="00D40EF6"/>
    <w:rsid w:val="00D41653"/>
    <w:rsid w:val="00D420A3"/>
    <w:rsid w:val="00D4324C"/>
    <w:rsid w:val="00D43EB9"/>
    <w:rsid w:val="00D4651E"/>
    <w:rsid w:val="00D475F8"/>
    <w:rsid w:val="00D47AE5"/>
    <w:rsid w:val="00D513CA"/>
    <w:rsid w:val="00D5335C"/>
    <w:rsid w:val="00D53C3C"/>
    <w:rsid w:val="00D54F56"/>
    <w:rsid w:val="00D5538C"/>
    <w:rsid w:val="00D5539F"/>
    <w:rsid w:val="00D56C9B"/>
    <w:rsid w:val="00D57B15"/>
    <w:rsid w:val="00D57BAE"/>
    <w:rsid w:val="00D57D83"/>
    <w:rsid w:val="00D616CD"/>
    <w:rsid w:val="00D61F5B"/>
    <w:rsid w:val="00D62019"/>
    <w:rsid w:val="00D63AF9"/>
    <w:rsid w:val="00D63E7C"/>
    <w:rsid w:val="00D64864"/>
    <w:rsid w:val="00D65830"/>
    <w:rsid w:val="00D66B00"/>
    <w:rsid w:val="00D66E4E"/>
    <w:rsid w:val="00D70BCE"/>
    <w:rsid w:val="00D71328"/>
    <w:rsid w:val="00D730AA"/>
    <w:rsid w:val="00D73D13"/>
    <w:rsid w:val="00D7449D"/>
    <w:rsid w:val="00D74C48"/>
    <w:rsid w:val="00D7511A"/>
    <w:rsid w:val="00D75857"/>
    <w:rsid w:val="00D76FA5"/>
    <w:rsid w:val="00D81E46"/>
    <w:rsid w:val="00D82B89"/>
    <w:rsid w:val="00D85449"/>
    <w:rsid w:val="00D87061"/>
    <w:rsid w:val="00D8735E"/>
    <w:rsid w:val="00D902B8"/>
    <w:rsid w:val="00D93B27"/>
    <w:rsid w:val="00D93F3B"/>
    <w:rsid w:val="00D94479"/>
    <w:rsid w:val="00D949DE"/>
    <w:rsid w:val="00D951AA"/>
    <w:rsid w:val="00D95435"/>
    <w:rsid w:val="00D96524"/>
    <w:rsid w:val="00D9687E"/>
    <w:rsid w:val="00D9719A"/>
    <w:rsid w:val="00D97A4B"/>
    <w:rsid w:val="00DA1738"/>
    <w:rsid w:val="00DA3061"/>
    <w:rsid w:val="00DA483A"/>
    <w:rsid w:val="00DA50A9"/>
    <w:rsid w:val="00DA5167"/>
    <w:rsid w:val="00DA52DC"/>
    <w:rsid w:val="00DA6611"/>
    <w:rsid w:val="00DB25A6"/>
    <w:rsid w:val="00DB2DD5"/>
    <w:rsid w:val="00DB3225"/>
    <w:rsid w:val="00DB39EA"/>
    <w:rsid w:val="00DB5D61"/>
    <w:rsid w:val="00DB6167"/>
    <w:rsid w:val="00DB634A"/>
    <w:rsid w:val="00DB6992"/>
    <w:rsid w:val="00DB6CFF"/>
    <w:rsid w:val="00DB71F1"/>
    <w:rsid w:val="00DB7D2D"/>
    <w:rsid w:val="00DC01AF"/>
    <w:rsid w:val="00DC0CCC"/>
    <w:rsid w:val="00DC1570"/>
    <w:rsid w:val="00DC1C3C"/>
    <w:rsid w:val="00DC278D"/>
    <w:rsid w:val="00DC290A"/>
    <w:rsid w:val="00DC34BC"/>
    <w:rsid w:val="00DC38A6"/>
    <w:rsid w:val="00DC4273"/>
    <w:rsid w:val="00DC5863"/>
    <w:rsid w:val="00DC79A3"/>
    <w:rsid w:val="00DC7DD5"/>
    <w:rsid w:val="00DD0CAC"/>
    <w:rsid w:val="00DD0EB0"/>
    <w:rsid w:val="00DD1C38"/>
    <w:rsid w:val="00DD2538"/>
    <w:rsid w:val="00DD393C"/>
    <w:rsid w:val="00DE01A0"/>
    <w:rsid w:val="00DE0856"/>
    <w:rsid w:val="00DE222A"/>
    <w:rsid w:val="00DE4388"/>
    <w:rsid w:val="00DE488A"/>
    <w:rsid w:val="00DE4A77"/>
    <w:rsid w:val="00DE7D2A"/>
    <w:rsid w:val="00DF0C09"/>
    <w:rsid w:val="00DF123A"/>
    <w:rsid w:val="00DF17E2"/>
    <w:rsid w:val="00DF3C0E"/>
    <w:rsid w:val="00DF46FB"/>
    <w:rsid w:val="00DF4BE2"/>
    <w:rsid w:val="00DF4CA6"/>
    <w:rsid w:val="00DF5DB1"/>
    <w:rsid w:val="00E002DD"/>
    <w:rsid w:val="00E00DBA"/>
    <w:rsid w:val="00E02E3D"/>
    <w:rsid w:val="00E04CF7"/>
    <w:rsid w:val="00E05FFF"/>
    <w:rsid w:val="00E06D69"/>
    <w:rsid w:val="00E10757"/>
    <w:rsid w:val="00E11340"/>
    <w:rsid w:val="00E13ABB"/>
    <w:rsid w:val="00E14A02"/>
    <w:rsid w:val="00E14D7B"/>
    <w:rsid w:val="00E15779"/>
    <w:rsid w:val="00E16CAB"/>
    <w:rsid w:val="00E17790"/>
    <w:rsid w:val="00E2148E"/>
    <w:rsid w:val="00E21A6C"/>
    <w:rsid w:val="00E22E57"/>
    <w:rsid w:val="00E23E83"/>
    <w:rsid w:val="00E242CB"/>
    <w:rsid w:val="00E24D13"/>
    <w:rsid w:val="00E250D2"/>
    <w:rsid w:val="00E26767"/>
    <w:rsid w:val="00E3052C"/>
    <w:rsid w:val="00E31AF2"/>
    <w:rsid w:val="00E32F50"/>
    <w:rsid w:val="00E3313C"/>
    <w:rsid w:val="00E334E1"/>
    <w:rsid w:val="00E345FE"/>
    <w:rsid w:val="00E35BFB"/>
    <w:rsid w:val="00E362D7"/>
    <w:rsid w:val="00E36D69"/>
    <w:rsid w:val="00E376AE"/>
    <w:rsid w:val="00E42939"/>
    <w:rsid w:val="00E43874"/>
    <w:rsid w:val="00E43E3F"/>
    <w:rsid w:val="00E46924"/>
    <w:rsid w:val="00E470D5"/>
    <w:rsid w:val="00E47C13"/>
    <w:rsid w:val="00E50B55"/>
    <w:rsid w:val="00E51D07"/>
    <w:rsid w:val="00E52575"/>
    <w:rsid w:val="00E53AF0"/>
    <w:rsid w:val="00E54376"/>
    <w:rsid w:val="00E56147"/>
    <w:rsid w:val="00E5658B"/>
    <w:rsid w:val="00E603BE"/>
    <w:rsid w:val="00E60A37"/>
    <w:rsid w:val="00E612A4"/>
    <w:rsid w:val="00E66C3E"/>
    <w:rsid w:val="00E701F1"/>
    <w:rsid w:val="00E70803"/>
    <w:rsid w:val="00E72677"/>
    <w:rsid w:val="00E72C9B"/>
    <w:rsid w:val="00E73033"/>
    <w:rsid w:val="00E7319E"/>
    <w:rsid w:val="00E739A5"/>
    <w:rsid w:val="00E740EE"/>
    <w:rsid w:val="00E74457"/>
    <w:rsid w:val="00E7559B"/>
    <w:rsid w:val="00E7646A"/>
    <w:rsid w:val="00E778A0"/>
    <w:rsid w:val="00E82B03"/>
    <w:rsid w:val="00E849B0"/>
    <w:rsid w:val="00E85214"/>
    <w:rsid w:val="00E858D0"/>
    <w:rsid w:val="00E85C74"/>
    <w:rsid w:val="00E87FE7"/>
    <w:rsid w:val="00E92FE5"/>
    <w:rsid w:val="00E94815"/>
    <w:rsid w:val="00E94F05"/>
    <w:rsid w:val="00E95606"/>
    <w:rsid w:val="00E96BF8"/>
    <w:rsid w:val="00EA0CED"/>
    <w:rsid w:val="00EA1923"/>
    <w:rsid w:val="00EA2700"/>
    <w:rsid w:val="00EA3C2E"/>
    <w:rsid w:val="00EA5A69"/>
    <w:rsid w:val="00EA69B0"/>
    <w:rsid w:val="00EA7866"/>
    <w:rsid w:val="00EB1EF9"/>
    <w:rsid w:val="00EB347D"/>
    <w:rsid w:val="00EB55DB"/>
    <w:rsid w:val="00EB5BAC"/>
    <w:rsid w:val="00EC09AD"/>
    <w:rsid w:val="00EC16FA"/>
    <w:rsid w:val="00EC4299"/>
    <w:rsid w:val="00EC5E4C"/>
    <w:rsid w:val="00ED0CAA"/>
    <w:rsid w:val="00ED1E80"/>
    <w:rsid w:val="00ED28FD"/>
    <w:rsid w:val="00ED34A9"/>
    <w:rsid w:val="00ED3502"/>
    <w:rsid w:val="00ED360D"/>
    <w:rsid w:val="00ED5670"/>
    <w:rsid w:val="00EE11B4"/>
    <w:rsid w:val="00EE1F6F"/>
    <w:rsid w:val="00EE2740"/>
    <w:rsid w:val="00EE2E43"/>
    <w:rsid w:val="00EE363B"/>
    <w:rsid w:val="00EE4FB1"/>
    <w:rsid w:val="00EE608E"/>
    <w:rsid w:val="00EE60E3"/>
    <w:rsid w:val="00EE707F"/>
    <w:rsid w:val="00EE720A"/>
    <w:rsid w:val="00EF0CE1"/>
    <w:rsid w:val="00EF391D"/>
    <w:rsid w:val="00EF4327"/>
    <w:rsid w:val="00EF4470"/>
    <w:rsid w:val="00EF5E40"/>
    <w:rsid w:val="00EF5F38"/>
    <w:rsid w:val="00EF621F"/>
    <w:rsid w:val="00EF72DF"/>
    <w:rsid w:val="00EF75A0"/>
    <w:rsid w:val="00EF7F26"/>
    <w:rsid w:val="00F00E51"/>
    <w:rsid w:val="00F01DE8"/>
    <w:rsid w:val="00F01F83"/>
    <w:rsid w:val="00F04214"/>
    <w:rsid w:val="00F04B8F"/>
    <w:rsid w:val="00F0686F"/>
    <w:rsid w:val="00F06B9E"/>
    <w:rsid w:val="00F07A80"/>
    <w:rsid w:val="00F10011"/>
    <w:rsid w:val="00F10096"/>
    <w:rsid w:val="00F10E29"/>
    <w:rsid w:val="00F11972"/>
    <w:rsid w:val="00F1326C"/>
    <w:rsid w:val="00F13518"/>
    <w:rsid w:val="00F13FC2"/>
    <w:rsid w:val="00F16E98"/>
    <w:rsid w:val="00F2059E"/>
    <w:rsid w:val="00F205AC"/>
    <w:rsid w:val="00F2132C"/>
    <w:rsid w:val="00F2782B"/>
    <w:rsid w:val="00F27A65"/>
    <w:rsid w:val="00F30287"/>
    <w:rsid w:val="00F30DFA"/>
    <w:rsid w:val="00F31434"/>
    <w:rsid w:val="00F32691"/>
    <w:rsid w:val="00F32D75"/>
    <w:rsid w:val="00F338CD"/>
    <w:rsid w:val="00F34125"/>
    <w:rsid w:val="00F341D7"/>
    <w:rsid w:val="00F36DD6"/>
    <w:rsid w:val="00F37201"/>
    <w:rsid w:val="00F41A6E"/>
    <w:rsid w:val="00F4234A"/>
    <w:rsid w:val="00F43677"/>
    <w:rsid w:val="00F43A1B"/>
    <w:rsid w:val="00F4459A"/>
    <w:rsid w:val="00F50B3A"/>
    <w:rsid w:val="00F5130F"/>
    <w:rsid w:val="00F51F82"/>
    <w:rsid w:val="00F52FD0"/>
    <w:rsid w:val="00F5485F"/>
    <w:rsid w:val="00F554DF"/>
    <w:rsid w:val="00F576AC"/>
    <w:rsid w:val="00F601D0"/>
    <w:rsid w:val="00F60C06"/>
    <w:rsid w:val="00F61ECA"/>
    <w:rsid w:val="00F62504"/>
    <w:rsid w:val="00F64831"/>
    <w:rsid w:val="00F65004"/>
    <w:rsid w:val="00F650E6"/>
    <w:rsid w:val="00F7076A"/>
    <w:rsid w:val="00F70B4F"/>
    <w:rsid w:val="00F7145A"/>
    <w:rsid w:val="00F71611"/>
    <w:rsid w:val="00F71CD2"/>
    <w:rsid w:val="00F74A4F"/>
    <w:rsid w:val="00F74C08"/>
    <w:rsid w:val="00F74D2E"/>
    <w:rsid w:val="00F76D7F"/>
    <w:rsid w:val="00F817F3"/>
    <w:rsid w:val="00F83B63"/>
    <w:rsid w:val="00F85971"/>
    <w:rsid w:val="00F862C9"/>
    <w:rsid w:val="00F86A60"/>
    <w:rsid w:val="00F87AC2"/>
    <w:rsid w:val="00F919E6"/>
    <w:rsid w:val="00F91F79"/>
    <w:rsid w:val="00F91FE1"/>
    <w:rsid w:val="00F925FE"/>
    <w:rsid w:val="00F92E8E"/>
    <w:rsid w:val="00F96320"/>
    <w:rsid w:val="00F96EB4"/>
    <w:rsid w:val="00F97E23"/>
    <w:rsid w:val="00FA05D5"/>
    <w:rsid w:val="00FA0B22"/>
    <w:rsid w:val="00FA112A"/>
    <w:rsid w:val="00FA2125"/>
    <w:rsid w:val="00FA314D"/>
    <w:rsid w:val="00FA31BD"/>
    <w:rsid w:val="00FA46A6"/>
    <w:rsid w:val="00FA51EE"/>
    <w:rsid w:val="00FA7CB2"/>
    <w:rsid w:val="00FB000F"/>
    <w:rsid w:val="00FB18ED"/>
    <w:rsid w:val="00FB1E10"/>
    <w:rsid w:val="00FB2048"/>
    <w:rsid w:val="00FB255C"/>
    <w:rsid w:val="00FB25D6"/>
    <w:rsid w:val="00FB4E03"/>
    <w:rsid w:val="00FB54FE"/>
    <w:rsid w:val="00FB66DC"/>
    <w:rsid w:val="00FB6A18"/>
    <w:rsid w:val="00FB74EF"/>
    <w:rsid w:val="00FC1240"/>
    <w:rsid w:val="00FC7E3B"/>
    <w:rsid w:val="00FD08A5"/>
    <w:rsid w:val="00FD161D"/>
    <w:rsid w:val="00FD205A"/>
    <w:rsid w:val="00FD26A1"/>
    <w:rsid w:val="00FD3606"/>
    <w:rsid w:val="00FD4976"/>
    <w:rsid w:val="00FD524F"/>
    <w:rsid w:val="00FD5329"/>
    <w:rsid w:val="00FD6A4B"/>
    <w:rsid w:val="00FD6FFC"/>
    <w:rsid w:val="00FE0290"/>
    <w:rsid w:val="00FE1BB8"/>
    <w:rsid w:val="00FE2417"/>
    <w:rsid w:val="00FE3021"/>
    <w:rsid w:val="00FE387B"/>
    <w:rsid w:val="00FE43CA"/>
    <w:rsid w:val="00FE5EE0"/>
    <w:rsid w:val="00FF10F1"/>
    <w:rsid w:val="00FF26FE"/>
    <w:rsid w:val="00FF54CB"/>
    <w:rsid w:val="2D961173"/>
    <w:rsid w:val="378D240C"/>
    <w:rsid w:val="6A69219B"/>
    <w:rsid w:val="6A7A6A76"/>
    <w:rsid w:val="789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5:docId w15:val="{33D2B66B-4C49-45BA-910F-FE83839C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  <w:rPr>
      <w:rFonts w:ascii="Calibri" w:hAnsi="Calibri"/>
    </w:r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a5">
    <w:name w:val="Date"/>
    <w:basedOn w:val="a"/>
    <w:next w:val="a"/>
    <w:link w:val="Char1"/>
    <w:qFormat/>
    <w:pPr>
      <w:ind w:leftChars="2500" w:left="100"/>
    </w:pPr>
    <w:rPr>
      <w:rFonts w:ascii="Calibri" w:hAnsi="Calibri"/>
    </w:rPr>
  </w:style>
  <w:style w:type="paragraph" w:styleId="a6">
    <w:name w:val="Balloon Text"/>
    <w:basedOn w:val="a"/>
    <w:link w:val="Char2"/>
    <w:unhideWhenUsed/>
    <w:qFormat/>
    <w:rPr>
      <w:rFonts w:ascii="Calibri" w:hAnsi="Calibri"/>
      <w:sz w:val="18"/>
      <w:szCs w:val="18"/>
    </w:rPr>
  </w:style>
  <w:style w:type="paragraph" w:styleId="a7">
    <w:name w:val="footer"/>
    <w:basedOn w:val="a"/>
    <w:link w:val="Char3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31">
    <w:name w:val="Body Text Indent 3"/>
    <w:basedOn w:val="a"/>
    <w:link w:val="3Char0"/>
    <w:qFormat/>
    <w:pPr>
      <w:spacing w:after="120"/>
      <w:ind w:leftChars="200" w:left="420"/>
    </w:pPr>
    <w:rPr>
      <w:sz w:val="16"/>
      <w:szCs w:val="16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">
    <w:name w:val="tg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gt2">
    <w:name w:val="tgt2"/>
    <w:basedOn w:val="a"/>
    <w:qFormat/>
    <w:pPr>
      <w:widowControl/>
      <w:spacing w:after="100" w:line="360" w:lineRule="auto"/>
      <w:jc w:val="left"/>
    </w:pPr>
    <w:rPr>
      <w:rFonts w:ascii="宋体" w:hAnsi="宋体" w:cs="宋体"/>
      <w:b/>
      <w:bCs/>
      <w:kern w:val="0"/>
      <w:sz w:val="36"/>
      <w:szCs w:val="36"/>
    </w:rPr>
  </w:style>
  <w:style w:type="character" w:customStyle="1" w:styleId="hps">
    <w:name w:val="hps"/>
    <w:basedOn w:val="a0"/>
    <w:qFormat/>
  </w:style>
  <w:style w:type="character" w:customStyle="1" w:styleId="dict-hilight2">
    <w:name w:val="dict-hilight2"/>
    <w:qFormat/>
    <w:rPr>
      <w:shd w:val="clear" w:color="auto" w:fill="DDEDFF"/>
    </w:rPr>
  </w:style>
  <w:style w:type="character" w:customStyle="1" w:styleId="Char4">
    <w:name w:val="页眉 Char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link w:val="a7"/>
    <w:qFormat/>
    <w:rPr>
      <w:kern w:val="2"/>
      <w:sz w:val="18"/>
      <w:szCs w:val="18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starshow">
    <w:name w:val="star_show"/>
    <w:basedOn w:val="a0"/>
    <w:qFormat/>
  </w:style>
  <w:style w:type="paragraph" w:customStyle="1" w:styleId="12">
    <w:name w:val="样式1"/>
    <w:basedOn w:val="4"/>
    <w:qFormat/>
  </w:style>
  <w:style w:type="character" w:customStyle="1" w:styleId="7Char">
    <w:name w:val="标题 7 Char"/>
    <w:link w:val="7"/>
    <w:qFormat/>
    <w:rPr>
      <w:b/>
      <w:bCs/>
      <w:kern w:val="2"/>
      <w:sz w:val="24"/>
      <w:szCs w:val="24"/>
    </w:rPr>
  </w:style>
  <w:style w:type="character" w:customStyle="1" w:styleId="3Char0">
    <w:name w:val="正文文本缩进 3 Char"/>
    <w:link w:val="31"/>
    <w:qFormat/>
    <w:rPr>
      <w:kern w:val="2"/>
      <w:sz w:val="16"/>
      <w:szCs w:val="16"/>
    </w:rPr>
  </w:style>
  <w:style w:type="character" w:customStyle="1" w:styleId="apple-style-span">
    <w:name w:val="apple-style-span"/>
    <w:qFormat/>
  </w:style>
  <w:style w:type="character" w:customStyle="1" w:styleId="Char2">
    <w:name w:val="批注框文本 Char"/>
    <w:basedOn w:val="a0"/>
    <w:link w:val="a6"/>
    <w:qFormat/>
    <w:rPr>
      <w:rFonts w:ascii="Calibri" w:hAnsi="Calibri"/>
      <w:kern w:val="2"/>
      <w:sz w:val="18"/>
      <w:szCs w:val="18"/>
    </w:rPr>
  </w:style>
  <w:style w:type="character" w:customStyle="1" w:styleId="qb-content">
    <w:name w:val="qb-content"/>
    <w:basedOn w:val="a0"/>
    <w:qFormat/>
  </w:style>
  <w:style w:type="character" w:customStyle="1" w:styleId="2Char">
    <w:name w:val="标题 2 Char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b/>
      <w:bCs/>
      <w:kern w:val="2"/>
      <w:sz w:val="32"/>
      <w:szCs w:val="32"/>
    </w:rPr>
  </w:style>
  <w:style w:type="character" w:customStyle="1" w:styleId="Char1">
    <w:name w:val="日期 Char"/>
    <w:basedOn w:val="a0"/>
    <w:link w:val="a5"/>
    <w:qFormat/>
    <w:rPr>
      <w:rFonts w:ascii="Calibri" w:hAnsi="Calibri"/>
      <w:kern w:val="2"/>
      <w:sz w:val="21"/>
      <w:szCs w:val="24"/>
    </w:rPr>
  </w:style>
  <w:style w:type="character" w:customStyle="1" w:styleId="Char0">
    <w:name w:val="批注文字 Char"/>
    <w:basedOn w:val="a0"/>
    <w:link w:val="a4"/>
    <w:qFormat/>
    <w:rPr>
      <w:rFonts w:ascii="Calibri" w:hAnsi="Calibr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="Calibri" w:hAnsi="Calibri"/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0"/>
    <w:qFormat/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13">
    <w:name w:val="占位符文本1"/>
    <w:basedOn w:val="a0"/>
    <w:uiPriority w:val="99"/>
    <w:semiHidden/>
    <w:qFormat/>
    <w:rPr>
      <w:color w:val="808080"/>
    </w:rPr>
  </w:style>
  <w:style w:type="paragraph" w:styleId="af">
    <w:name w:val="List Paragraph"/>
    <w:basedOn w:val="a"/>
    <w:uiPriority w:val="34"/>
    <w:qFormat/>
    <w:rsid w:val="00CA0B3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26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footer" Target="footer2.xml"/><Relationship Id="rId28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control" Target="activeX/activeX5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footer" Target="footer1.xml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 textRotate="1"/>
    <customShpInfo spid="_x0000_s2049" textRotate="1"/>
    <customShpInfo spid="_x0000_s2052" textRotate="1"/>
    <customShpInfo spid="_x0000_s1028"/>
    <customShpInfo spid="_x0000_s1027"/>
    <customShpInfo spid="_x0000_s1031"/>
    <customShpInfo spid="_x0000_s1032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BFE1AB-88A9-4E8C-B160-9E61471E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357</Words>
  <Characters>335</Characters>
  <Application>Microsoft Office Word</Application>
  <DocSecurity>0</DocSecurity>
  <Lines>2</Lines>
  <Paragraphs>1</Paragraphs>
  <ScaleCrop>false</ScaleCrop>
  <Company>WwW.YlmF.CoM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Introduction</dc:title>
  <dc:creator>臧浩</dc:creator>
  <cp:lastModifiedBy>amin</cp:lastModifiedBy>
  <cp:revision>44</cp:revision>
  <cp:lastPrinted>2016-08-09T22:17:00Z</cp:lastPrinted>
  <dcterms:created xsi:type="dcterms:W3CDTF">2016-08-09T14:57:00Z</dcterms:created>
  <dcterms:modified xsi:type="dcterms:W3CDTF">2018-02-21T06:53:00Z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