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BD" w:rsidRDefault="00720E95">
      <w:pPr>
        <w:jc w:val="center"/>
        <w:rPr>
          <w:rFonts w:ascii="仿宋_GB2312" w:eastAsia="仿宋_GB2312"/>
          <w:b/>
          <w:sz w:val="32"/>
          <w:szCs w:val="32"/>
        </w:rPr>
      </w:pPr>
      <w:r>
        <w:rPr>
          <w:rFonts w:ascii="仿宋_GB2312" w:eastAsia="仿宋_GB2312" w:hint="eastAsia"/>
          <w:b/>
          <w:noProof/>
          <w:sz w:val="32"/>
          <w:szCs w:val="32"/>
        </w:rPr>
        <w:drawing>
          <wp:anchor distT="0" distB="0" distL="114300" distR="114300" simplePos="0" relativeHeight="251658240" behindDoc="1" locked="0" layoutInCell="1" allowOverlap="1" wp14:anchorId="1A4ABE32" wp14:editId="406F3877">
            <wp:simplePos x="0" y="0"/>
            <wp:positionH relativeFrom="page">
              <wp:posOffset>331</wp:posOffset>
            </wp:positionH>
            <wp:positionV relativeFrom="paragraph">
              <wp:posOffset>-1033780</wp:posOffset>
            </wp:positionV>
            <wp:extent cx="7654925" cy="10829925"/>
            <wp:effectExtent l="0" t="0" r="3175" b="9525"/>
            <wp:wrapNone/>
            <wp:docPr id="15" name="图片 2" descr="C:\Users\haowei\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C:\Users\haowei\Desktop\图片1.png图片1"/>
                    <pic:cNvPicPr>
                      <a:picLocks noChangeAspect="1" noChangeArrowheads="1"/>
                    </pic:cNvPicPr>
                  </pic:nvPicPr>
                  <pic:blipFill>
                    <a:blip r:embed="rId9"/>
                    <a:srcRect/>
                    <a:stretch>
                      <a:fillRect/>
                    </a:stretch>
                  </pic:blipFill>
                  <pic:spPr>
                    <a:xfrm>
                      <a:off x="0" y="0"/>
                      <a:ext cx="7654925" cy="1082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rsidP="00720E95">
      <w:pPr>
        <w:jc w:val="left"/>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tbl>
      <w:tblPr>
        <w:tblStyle w:val="ae"/>
        <w:tblpPr w:leftFromText="180" w:rightFromText="180" w:vertAnchor="text" w:horzAnchor="page" w:tblpX="1717" w:tblpY="602"/>
        <w:tblW w:w="9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71"/>
        <w:gridCol w:w="8009"/>
      </w:tblGrid>
      <w:tr w:rsidR="002524BD">
        <w:trPr>
          <w:trHeight w:val="2329"/>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论文类别</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2C36F8">
            <w:pPr>
              <w:jc w:val="left"/>
              <w:rPr>
                <w:rFonts w:ascii="微软雅黑" w:eastAsia="微软雅黑" w:hAnsi="微软雅黑"/>
                <w:szCs w:val="21"/>
              </w:rPr>
            </w:pPr>
            <w:r>
              <w:object w:dxaOrig="1440" w:dyaOrig="1440">
                <v:shapetype id="_x0000_t201" coordsize="21600,21600" o:spt="201" path="m,l,21600r21600,l21600,xe">
                  <v:stroke joinstyle="miter"/>
                  <v:path shadowok="f" o:extrusionok="f" strokeok="f" fillok="f" o:connecttype="rect"/>
                  <o:lock v:ext="edit" shapetype="t"/>
                </v:shapetype>
                <v:shape id="_x0000_s1029" type="#_x0000_t201" alt="" style="position:absolute;margin-left:20.75pt;margin-top:78.8pt;width:89.25pt;height:22.5pt;z-index:251657215;mso-position-horizontal-relative:text;mso-position-vertical-relative:text;mso-width-relative:page;mso-height-relative:page" o:preferrelative="t" filled="f" stroked="f">
                  <v:imagedata r:id="rId10" o:title=""/>
                </v:shape>
                <w:control r:id="rId11" w:name="CheckBox4" w:shapeid="_x0000_s1029"/>
              </w:object>
            </w:r>
            <w:r>
              <w:object w:dxaOrig="1440" w:dyaOrig="1440">
                <v:shape id="_x0000_s1028" type="#_x0000_t201" alt="" style="position:absolute;margin-left:200pt;margin-top:25.2pt;width:129pt;height:21.75pt;z-index:251668480;mso-position-horizontal-relative:text;mso-position-vertical-relative:text;mso-width-relative:page;mso-height-relative:page" o:preferrelative="t" filled="f" stroked="f">
                  <v:imagedata r:id="rId12" o:title=""/>
                </v:shape>
                <w:control r:id="rId13" w:name="CheckBox3" w:shapeid="_x0000_s1028"/>
              </w:object>
            </w:r>
            <w:r>
              <w:object w:dxaOrig="1440" w:dyaOrig="1440">
                <v:shape id="_x0000_s1027" type="#_x0000_t201" alt="" style="position:absolute;margin-left:20.15pt;margin-top:25.2pt;width:133.5pt;height:21pt;z-index:251662336;mso-position-horizontal:absolute;mso-position-horizontal-relative:text;mso-position-vertical-relative:text;mso-width-relative:page;mso-height-relative:page" filled="f" stroked="f">
                  <v:imagedata r:id="rId14" o:title=""/>
                </v:shape>
                <w:control r:id="rId15" w:name="CheckBox2" w:shapeid="_x0000_s1027"/>
              </w:object>
            </w:r>
            <w:r>
              <w:object w:dxaOrig="1440" w:dyaOrig="1440">
                <v:shape id="_x0000_s1031" type="#_x0000_t201" alt="" style="position:absolute;margin-left:122.75pt;margin-top:79.2pt;width:88.5pt;height:22.5pt;z-index:251686912;mso-position-horizontal-relative:text;mso-position-vertical-relative:text;mso-width-relative:page;mso-height-relative:page" o:preferrelative="t" filled="f" stroked="f">
                  <v:imagedata r:id="rId16" o:title=""/>
                </v:shape>
                <w:control r:id="rId17" w:name="CheckBox5" w:shapeid="_x0000_s1031"/>
              </w:object>
            </w:r>
            <w:r>
              <w:object w:dxaOrig="1440" w:dyaOrig="1440">
                <v:shape id="_x0000_s1032" type="#_x0000_t201" alt="" style="position:absolute;margin-left:226.25pt;margin-top:78.45pt;width:111pt;height:22.5pt;z-index:251717632;mso-position-horizontal-relative:text;mso-position-vertical-relative:text;mso-width-relative:page;mso-height-relative:page" o:preferrelative="t" filled="f" stroked="f">
                  <v:imagedata r:id="rId18" o:title=""/>
                </v:shape>
                <w:control r:id="rId19" w:name="CheckBox6" w:shapeid="_x0000_s1032"/>
              </w:object>
            </w:r>
            <w:r w:rsidR="007F4F79">
              <w:rPr>
                <w:rFonts w:ascii="微软雅黑" w:eastAsia="微软雅黑" w:hAnsi="微软雅黑" w:hint="eastAsia"/>
                <w:szCs w:val="21"/>
              </w:rPr>
              <w:t xml:space="preserve">                        </w:t>
            </w:r>
            <w:r w:rsidR="007F4F79">
              <w:rPr>
                <w:rFonts w:ascii="微软雅黑" w:eastAsia="微软雅黑" w:hAnsi="微软雅黑" w:hint="eastAsia"/>
                <w:sz w:val="28"/>
                <w:szCs w:val="28"/>
              </w:rPr>
              <w:t xml:space="preserve"> </w:t>
            </w:r>
          </w:p>
        </w:tc>
      </w:tr>
      <w:tr w:rsidR="002524BD">
        <w:trPr>
          <w:trHeight w:val="897"/>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论文题目</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rsidP="007F4F79">
            <w:pPr>
              <w:rPr>
                <w:rFonts w:ascii="微软雅黑" w:eastAsia="微软雅黑" w:hAnsi="微软雅黑"/>
              </w:rPr>
            </w:pPr>
            <w:r w:rsidRPr="009C5749">
              <w:rPr>
                <w:rFonts w:ascii="微软雅黑" w:eastAsia="微软雅黑" w:hAnsi="微软雅黑"/>
              </w:rPr>
              <w:t>231100599</w:t>
            </w:r>
            <w:r>
              <w:rPr>
                <w:rFonts w:ascii="微软雅黑" w:eastAsia="微软雅黑" w:hAnsi="微软雅黑"/>
              </w:rPr>
              <w:t>多种方法进行的外卖</w:t>
            </w:r>
            <w:r w:rsidR="00177BC0">
              <w:rPr>
                <w:rFonts w:ascii="微软雅黑" w:eastAsia="微软雅黑" w:hAnsi="微软雅黑"/>
              </w:rPr>
              <w:t>垃圾</w:t>
            </w:r>
            <w:r>
              <w:rPr>
                <w:rFonts w:ascii="微软雅黑" w:eastAsia="微软雅黑" w:hAnsi="微软雅黑"/>
              </w:rPr>
              <w:t>对环境影响的评估</w:t>
            </w:r>
          </w:p>
        </w:tc>
      </w:tr>
    </w:tbl>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7F4F79">
      <w:pPr>
        <w:rPr>
          <w:rFonts w:ascii="仿宋_GB2312" w:eastAsia="仿宋_GB2312"/>
          <w:b/>
          <w:sz w:val="32"/>
          <w:szCs w:val="32"/>
        </w:rPr>
      </w:pPr>
      <w:r>
        <w:rPr>
          <w:rFonts w:ascii="仿宋_GB2312" w:eastAsia="仿宋_GB2312"/>
          <w:b/>
          <w:sz w:val="32"/>
          <w:szCs w:val="32"/>
        </w:rPr>
        <w:br w:type="page"/>
      </w:r>
    </w:p>
    <w:p w:rsidR="002524BD" w:rsidRDefault="002524BD">
      <w:pPr>
        <w:jc w:val="center"/>
        <w:rPr>
          <w:rFonts w:ascii="仿宋_GB2312" w:eastAsia="仿宋_GB2312"/>
          <w:b/>
          <w:sz w:val="32"/>
          <w:szCs w:val="32"/>
        </w:rPr>
        <w:sectPr w:rsidR="002524BD">
          <w:headerReference w:type="even" r:id="rId20"/>
          <w:headerReference w:type="default" r:id="rId21"/>
          <w:footerReference w:type="even" r:id="rId22"/>
          <w:footerReference w:type="default" r:id="rId23"/>
          <w:pgSz w:w="11906" w:h="16838"/>
          <w:pgMar w:top="1418" w:right="1134" w:bottom="1134" w:left="1418" w:header="851" w:footer="992" w:gutter="80"/>
          <w:pgNumType w:start="1"/>
          <w:cols w:space="425"/>
          <w:docGrid w:type="lines" w:linePitch="312"/>
        </w:sectPr>
      </w:pPr>
    </w:p>
    <w:p w:rsidR="00C44476" w:rsidRDefault="00C44476" w:rsidP="00C44476">
      <w:pPr>
        <w:spacing w:line="360" w:lineRule="auto"/>
        <w:jc w:val="center"/>
        <w:rPr>
          <w:rFonts w:ascii="仿宋_GB2312" w:eastAsia="仿宋_GB2312"/>
          <w:b/>
          <w:sz w:val="36"/>
          <w:szCs w:val="36"/>
        </w:rPr>
      </w:pPr>
      <w:r>
        <w:rPr>
          <w:rFonts w:ascii="仿宋_GB2312" w:eastAsia="仿宋_GB2312"/>
          <w:b/>
          <w:sz w:val="36"/>
          <w:szCs w:val="36"/>
        </w:rPr>
        <w:lastRenderedPageBreak/>
        <w:t>摘要</w:t>
      </w: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24"/>
        </w:rPr>
      </w:pPr>
      <w:r w:rsidRPr="00F601D0">
        <w:rPr>
          <w:rFonts w:ascii="仿宋_GB2312" w:eastAsia="仿宋_GB2312" w:hint="eastAsia"/>
          <w:b/>
          <w:sz w:val="24"/>
        </w:rPr>
        <w:t>关键词：</w:t>
      </w:r>
      <w:r>
        <w:rPr>
          <w:rFonts w:ascii="仿宋_GB2312" w:eastAsia="仿宋_GB2312" w:hint="eastAsia"/>
          <w:sz w:val="24"/>
        </w:rPr>
        <w:t>：</w:t>
      </w:r>
    </w:p>
    <w:p w:rsidR="00C44476" w:rsidRPr="00F601D0" w:rsidRDefault="00C44476" w:rsidP="00C44476">
      <w:pPr>
        <w:spacing w:line="360" w:lineRule="auto"/>
        <w:rPr>
          <w:rFonts w:ascii="仿宋_GB2312" w:eastAsia="仿宋_GB2312"/>
          <w:sz w:val="36"/>
          <w:szCs w:val="36"/>
        </w:rPr>
      </w:pPr>
    </w:p>
    <w:p w:rsidR="00C44476" w:rsidRPr="00CA0B39" w:rsidRDefault="00C44476" w:rsidP="00C44476">
      <w:pPr>
        <w:spacing w:line="360" w:lineRule="auto"/>
        <w:rPr>
          <w:rFonts w:ascii="仿宋_GB2312" w:eastAsia="仿宋_GB2312"/>
          <w:b/>
          <w:sz w:val="36"/>
          <w:szCs w:val="36"/>
        </w:rPr>
      </w:pPr>
      <w:r w:rsidRPr="00CA0B39">
        <w:rPr>
          <w:rFonts w:ascii="仿宋_GB2312" w:eastAsia="仿宋_GB2312" w:hint="eastAsia"/>
          <w:b/>
          <w:sz w:val="36"/>
          <w:szCs w:val="36"/>
        </w:rPr>
        <w:lastRenderedPageBreak/>
        <w:t>目录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背景</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问题一</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Default="00C44476" w:rsidP="00C44476">
      <w:pPr>
        <w:pStyle w:val="af"/>
        <w:widowControl/>
        <w:numPr>
          <w:ilvl w:val="2"/>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83118D" w:rsidRDefault="0083118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线性回归法</w:t>
      </w:r>
    </w:p>
    <w:p w:rsidR="0083118D" w:rsidRDefault="0083118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主成分回归法</w:t>
      </w:r>
    </w:p>
    <w:p w:rsidR="00CA641D" w:rsidRDefault="00CA641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距离判别法</w:t>
      </w:r>
    </w:p>
    <w:p w:rsidR="00CA641D" w:rsidRPr="00CA0B39" w:rsidRDefault="00CA641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贝叶斯判别法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模型优化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附录</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24"/>
        </w:rPr>
      </w:pPr>
    </w:p>
    <w:p w:rsidR="00C44476" w:rsidRDefault="00C44476" w:rsidP="00C44476">
      <w:pPr>
        <w:rPr>
          <w:rFonts w:ascii="仿宋_GB2312" w:eastAsia="仿宋_GB2312"/>
          <w:b/>
          <w:sz w:val="32"/>
          <w:szCs w:val="32"/>
        </w:rPr>
      </w:pPr>
    </w:p>
    <w:p w:rsidR="00C44476" w:rsidRDefault="00C44476" w:rsidP="00C44476">
      <w:pPr>
        <w:widowControl/>
        <w:jc w:val="left"/>
        <w:rPr>
          <w:rFonts w:ascii="仿宋_GB2312" w:eastAsia="仿宋_GB2312"/>
          <w:b/>
          <w:sz w:val="32"/>
          <w:szCs w:val="32"/>
        </w:rPr>
      </w:pPr>
    </w:p>
    <w:p w:rsidR="00C44476" w:rsidRPr="007953B3" w:rsidRDefault="00C44476" w:rsidP="00C44476">
      <w:pPr>
        <w:widowControl/>
        <w:jc w:val="left"/>
        <w:rPr>
          <w:rFonts w:ascii="仿宋_GB2312" w:eastAsia="仿宋_GB2312"/>
          <w:b/>
          <w:sz w:val="24"/>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背景</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B75BF4" w:rsidRDefault="00C44476" w:rsidP="00C44476">
      <w:pPr>
        <w:widowControl/>
        <w:jc w:val="left"/>
        <w:rPr>
          <w:rFonts w:ascii="仿宋_GB2312" w:eastAsia="仿宋_GB2312"/>
          <w:b/>
          <w:sz w:val="24"/>
          <w:szCs w:val="36"/>
        </w:rPr>
      </w:pPr>
    </w:p>
    <w:p w:rsidR="00C44476" w:rsidRPr="007953B3" w:rsidRDefault="00C44476" w:rsidP="00C44476">
      <w:pPr>
        <w:pStyle w:val="af"/>
        <w:widowControl/>
        <w:numPr>
          <w:ilvl w:val="0"/>
          <w:numId w:val="2"/>
        </w:numPr>
        <w:ind w:firstLineChars="0"/>
        <w:jc w:val="left"/>
        <w:rPr>
          <w:rFonts w:ascii="仿宋_GB2312" w:eastAsia="仿宋_GB2312"/>
          <w:b/>
          <w:sz w:val="36"/>
          <w:szCs w:val="36"/>
        </w:rPr>
      </w:pPr>
      <w:r w:rsidRPr="007953B3">
        <w:rPr>
          <w:rFonts w:ascii="仿宋_GB2312" w:eastAsia="仿宋_GB2312" w:hint="eastAsia"/>
          <w:b/>
          <w:sz w:val="36"/>
          <w:szCs w:val="36"/>
        </w:rPr>
        <w:t>假设</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问题一</w:t>
      </w:r>
    </w:p>
    <w:p w:rsidR="00B23527" w:rsidRPr="00B23527" w:rsidRDefault="00B23527" w:rsidP="00B23527">
      <w:pPr>
        <w:widowControl/>
        <w:jc w:val="left"/>
        <w:rPr>
          <w:rFonts w:ascii="仿宋_GB2312" w:eastAsia="仿宋_GB2312"/>
          <w:sz w:val="24"/>
          <w:szCs w:val="36"/>
        </w:rPr>
      </w:pPr>
    </w:p>
    <w:p w:rsidR="00B23527" w:rsidRP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hint="eastAsia"/>
          <w:sz w:val="24"/>
          <w:szCs w:val="36"/>
        </w:rPr>
        <w:t>在选取统计范围时，本文考虑的因素一方面是获取数据的难度。统计范围不应过大，这主要表现在这个区域的出入口不应过多。因为过大的区域难以确保选取数据的精准程度。较少的出入口可以保证在一段时间内尽可能多的拦截到所要调查的外卖配送人员和订外卖的用户。统计范围也应该具有一定的代表性和鲜明的特色。比如这是一个老年人为主的小区还是青年人为主的小区，或是一个公司。同时这个区域应该具有一定的外卖流量，因为流量过少难以确保获得的数据具有代表性，容易出现较大的随机误差。统计范围还应该考虑本文作者的熟悉程度，不应前往过于偏僻或者过于陌生的地方。综合以上因素考虑，本文将调查范围确定在了某公司。</w:t>
      </w:r>
    </w:p>
    <w:p w:rsidR="00B23527" w:rsidRPr="00B23527" w:rsidRDefault="00B23527" w:rsidP="00B23527">
      <w:pPr>
        <w:widowControl/>
        <w:jc w:val="left"/>
        <w:rPr>
          <w:rFonts w:ascii="仿宋_GB2312" w:eastAsia="仿宋_GB2312"/>
          <w:sz w:val="24"/>
          <w:szCs w:val="36"/>
        </w:rPr>
      </w:pPr>
    </w:p>
    <w:p w:rsid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sz w:val="24"/>
          <w:szCs w:val="36"/>
        </w:rPr>
        <w:t>调查得到的数据</w:t>
      </w:r>
      <w:r w:rsidR="005902B2">
        <w:rPr>
          <w:rFonts w:ascii="仿宋_GB2312" w:eastAsia="仿宋_GB2312"/>
          <w:sz w:val="24"/>
          <w:szCs w:val="36"/>
        </w:rPr>
        <w:t>经过统计后</w:t>
      </w:r>
      <w:r w:rsidRPr="00B23527">
        <w:rPr>
          <w:rFonts w:ascii="仿宋_GB2312" w:eastAsia="仿宋_GB2312"/>
          <w:sz w:val="24"/>
          <w:szCs w:val="36"/>
        </w:rPr>
        <w:t>如</w:t>
      </w:r>
      <w:r w:rsidRPr="00B23527">
        <w:rPr>
          <w:rFonts w:ascii="仿宋_GB2312" w:eastAsia="仿宋_GB2312"/>
          <w:sz w:val="24"/>
          <w:szCs w:val="36"/>
          <w:highlight w:val="yellow"/>
        </w:rPr>
        <w:t>表</w:t>
      </w:r>
      <w:r w:rsidRPr="00B23527">
        <w:rPr>
          <w:rFonts w:ascii="仿宋_GB2312" w:eastAsia="仿宋_GB2312"/>
          <w:sz w:val="24"/>
          <w:szCs w:val="36"/>
        </w:rPr>
        <w:t>所示。同时，考虑到本文选取的数据有一定误差，因此利用在线调查得到的数据进行了修正。本文将实地调查得到的数据和在线调查得到的数据赋予同等的权重，对数据进行处理，公式如下：</w:t>
      </w:r>
    </w:p>
    <w:p w:rsidR="00D5741E" w:rsidRPr="00B23527" w:rsidRDefault="00D5741E" w:rsidP="00B23527">
      <w:pPr>
        <w:widowControl/>
        <w:ind w:firstLineChars="200" w:firstLine="480"/>
        <w:jc w:val="left"/>
        <w:rPr>
          <w:rFonts w:ascii="仿宋_GB2312" w:eastAsia="仿宋_GB2312"/>
          <w:sz w:val="24"/>
          <w:szCs w:val="36"/>
        </w:rPr>
      </w:pPr>
    </w:p>
    <w:p w:rsidR="00B23527" w:rsidRPr="00EC39B7" w:rsidRDefault="00EC39B7" w:rsidP="00B23527">
      <w:pPr>
        <w:pStyle w:val="af"/>
        <w:widowControl/>
        <w:ind w:left="360" w:firstLineChars="0" w:firstLine="0"/>
        <w:jc w:val="left"/>
        <w:rPr>
          <w:rFonts w:ascii="仿宋_GB2312" w:eastAsia="仿宋_GB2312"/>
          <w:sz w:val="24"/>
          <w:szCs w:val="36"/>
        </w:rPr>
      </w:pPr>
      <m:oMathPara>
        <m:oMath>
          <m:r>
            <w:rPr>
              <w:rFonts w:ascii="Cambria Math" w:eastAsia="仿宋_GB2312" w:hAnsi="Cambria Math" w:hint="eastAsia"/>
              <w:sz w:val="24"/>
              <w:szCs w:val="36"/>
            </w:rPr>
            <m:t>A</m:t>
          </m:r>
          <m:r>
            <m:rPr>
              <m:sty m:val="p"/>
            </m:rPr>
            <w:rPr>
              <w:rFonts w:ascii="Cambria Math" w:eastAsia="仿宋_GB2312" w:hAnsi="Cambria Math"/>
              <w:sz w:val="24"/>
              <w:szCs w:val="36"/>
            </w:rPr>
            <m:t>=</m:t>
          </m:r>
          <m:f>
            <m:fPr>
              <m:ctrlPr>
                <w:rPr>
                  <w:rFonts w:ascii="Cambria Math" w:eastAsia="仿宋_GB2312" w:hAnsi="Cambria Math" w:cs="Times New Roman"/>
                  <w:i/>
                  <w:sz w:val="24"/>
                  <w:szCs w:val="36"/>
                </w:rPr>
              </m:ctrlPr>
            </m:fPr>
            <m:num>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在线</m:t>
                  </m:r>
                </m:sub>
              </m:sSub>
            </m:num>
            <m:den>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实地</m:t>
                  </m:r>
                </m:sub>
              </m:sSub>
            </m:den>
          </m:f>
          <m:r>
            <w:rPr>
              <w:rFonts w:ascii="Cambria Math" w:eastAsia="仿宋_GB2312" w:hAnsi="Cambria Math" w:cs="Times New Roman"/>
              <w:sz w:val="24"/>
              <w:szCs w:val="36"/>
            </w:rPr>
            <m:t>×</m:t>
          </m:r>
          <m:sSub>
            <m:sSubPr>
              <m:ctrlPr>
                <w:rPr>
                  <w:rFonts w:ascii="Cambria Math" w:eastAsia="仿宋_GB2312" w:hAnsi="Cambria Math" w:cs="Times New Roman"/>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实地</m:t>
              </m:r>
            </m:sub>
          </m:sSub>
          <m:r>
            <w:rPr>
              <w:rFonts w:ascii="Cambria Math" w:eastAsia="仿宋_GB2312" w:hAnsi="Cambria Math" w:cs="Times New Roman"/>
              <w:sz w:val="24"/>
              <w:szCs w:val="36"/>
            </w:rPr>
            <m:t>+</m:t>
          </m:r>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a</m:t>
              </m:r>
            </m:e>
            <m:sub>
              <m:r>
                <m:rPr>
                  <m:sty m:val="p"/>
                </m:rPr>
                <w:rPr>
                  <w:rFonts w:ascii="Cambria Math" w:eastAsia="仿宋_GB2312" w:hAnsi="Cambria Math" w:cs="Times New Roman"/>
                  <w:sz w:val="24"/>
                  <w:szCs w:val="36"/>
                </w:rPr>
                <m:t>在线</m:t>
              </m:r>
            </m:sub>
          </m:sSub>
        </m:oMath>
      </m:oMathPara>
    </w:p>
    <w:p w:rsidR="00D5741E" w:rsidRDefault="00D5741E" w:rsidP="00144B89">
      <w:pPr>
        <w:widowControl/>
        <w:ind w:firstLineChars="200" w:firstLine="480"/>
        <w:jc w:val="left"/>
        <w:rPr>
          <w:rFonts w:ascii="仿宋_GB2312" w:eastAsia="仿宋_GB2312"/>
          <w:sz w:val="24"/>
          <w:szCs w:val="36"/>
        </w:rPr>
      </w:pPr>
    </w:p>
    <w:p w:rsidR="00AB21B5" w:rsidRDefault="00EC39B7" w:rsidP="00D5741E">
      <w:pPr>
        <w:widowControl/>
        <w:ind w:firstLineChars="200" w:firstLine="480"/>
        <w:jc w:val="left"/>
        <w:rPr>
          <w:rFonts w:ascii="仿宋_GB2312" w:eastAsia="仿宋_GB2312"/>
          <w:sz w:val="24"/>
          <w:szCs w:val="36"/>
        </w:rPr>
      </w:pPr>
      <w:r w:rsidRPr="00144B89">
        <w:rPr>
          <w:rFonts w:ascii="仿宋_GB2312" w:eastAsia="仿宋_GB2312" w:hint="eastAsia"/>
          <w:sz w:val="24"/>
          <w:szCs w:val="36"/>
        </w:rPr>
        <w:t>其中，</w:t>
      </w:r>
      <w:r w:rsidR="00144B89" w:rsidRPr="00144B89">
        <w:rPr>
          <w:rFonts w:ascii="仿宋_GB2312" w:eastAsia="仿宋_GB2312" w:hint="eastAsia"/>
          <w:i/>
          <w:sz w:val="24"/>
          <w:szCs w:val="36"/>
        </w:rPr>
        <w:t>A</w:t>
      </w:r>
      <w:r w:rsidR="00144B89">
        <w:rPr>
          <w:rFonts w:ascii="仿宋_GB2312" w:eastAsia="仿宋_GB2312" w:hint="eastAsia"/>
          <w:sz w:val="24"/>
          <w:szCs w:val="36"/>
        </w:rPr>
        <w:t>代表处理过后的这一选项的数据，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在线</m:t>
            </m:r>
          </m:sub>
        </m:sSub>
      </m:oMath>
      <w:r w:rsidRPr="00144B89">
        <w:rPr>
          <w:rFonts w:ascii="仿宋_GB2312" w:eastAsia="仿宋_GB2312"/>
          <w:sz w:val="24"/>
          <w:szCs w:val="36"/>
        </w:rPr>
        <w:t>代表在线调查获得的某一选项</w:t>
      </w:r>
      <w:r w:rsidR="00144B89" w:rsidRPr="00144B89">
        <w:rPr>
          <w:rFonts w:ascii="仿宋_GB2312" w:eastAsia="仿宋_GB2312"/>
          <w:sz w:val="24"/>
          <w:szCs w:val="36"/>
        </w:rPr>
        <w:t>的数目，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代表实地调查获得的某一选项的数目。</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在线</m:t>
            </m:r>
          </m:sub>
        </m:sSub>
      </m:oMath>
      <w:r w:rsidR="00144B89" w:rsidRPr="00144B89">
        <w:rPr>
          <w:rFonts w:ascii="仿宋_GB2312" w:eastAsia="仿宋_GB2312"/>
          <w:sz w:val="24"/>
          <w:szCs w:val="36"/>
        </w:rPr>
        <w:t>代表在线调查获得的参与调查的总人数，</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代表实地调查获得的参与调查的总人数</w:t>
      </w:r>
      <w:r w:rsidR="00144B89">
        <w:rPr>
          <w:rFonts w:ascii="仿宋_GB2312" w:eastAsia="仿宋_GB2312"/>
          <w:sz w:val="24"/>
          <w:szCs w:val="36"/>
        </w:rPr>
        <w:t>。</w:t>
      </w:r>
      <w:r w:rsidR="005902B2">
        <w:rPr>
          <w:rFonts w:ascii="仿宋_GB2312" w:eastAsia="仿宋_GB2312"/>
          <w:sz w:val="24"/>
          <w:szCs w:val="36"/>
        </w:rPr>
        <w:t>这样处理完后，得到的数据如</w:t>
      </w:r>
      <w:r w:rsidR="005902B2" w:rsidRPr="005902B2">
        <w:rPr>
          <w:rFonts w:ascii="仿宋_GB2312" w:eastAsia="仿宋_GB2312"/>
          <w:sz w:val="24"/>
          <w:szCs w:val="36"/>
          <w:highlight w:val="yellow"/>
        </w:rPr>
        <w:t>表</w:t>
      </w:r>
      <w:r w:rsidR="005902B2">
        <w:rPr>
          <w:rFonts w:ascii="仿宋_GB2312" w:eastAsia="仿宋_GB2312"/>
          <w:sz w:val="24"/>
          <w:szCs w:val="36"/>
        </w:rPr>
        <w:t>所示。</w:t>
      </w:r>
      <w:r w:rsidR="00AB21B5">
        <w:rPr>
          <w:rFonts w:ascii="仿宋_GB2312" w:eastAsia="仿宋_GB2312"/>
          <w:sz w:val="24"/>
          <w:szCs w:val="36"/>
        </w:rPr>
        <w:t>依据此，本文制得个个问题各个选项的统计图如</w:t>
      </w:r>
      <w:r w:rsidR="00AB21B5" w:rsidRPr="003347BD">
        <w:rPr>
          <w:rFonts w:ascii="仿宋_GB2312" w:eastAsia="仿宋_GB2312"/>
          <w:sz w:val="24"/>
          <w:szCs w:val="36"/>
          <w:highlight w:val="yellow"/>
        </w:rPr>
        <w:t>图</w:t>
      </w:r>
      <w:r w:rsidR="00AB21B5">
        <w:rPr>
          <w:rFonts w:ascii="仿宋_GB2312" w:eastAsia="仿宋_GB2312"/>
          <w:sz w:val="24"/>
          <w:szCs w:val="36"/>
        </w:rPr>
        <w:t>所示。</w:t>
      </w:r>
    </w:p>
    <w:p w:rsidR="00417565" w:rsidRDefault="00417565" w:rsidP="00D5741E">
      <w:pPr>
        <w:widowControl/>
        <w:ind w:firstLineChars="200" w:firstLine="480"/>
        <w:jc w:val="left"/>
        <w:rPr>
          <w:rFonts w:ascii="仿宋_GB2312" w:eastAsia="仿宋_GB2312"/>
          <w:sz w:val="24"/>
          <w:szCs w:val="36"/>
        </w:rPr>
      </w:pPr>
    </w:p>
    <w:p w:rsidR="00A76EB1" w:rsidRDefault="00197385" w:rsidP="00197385">
      <w:pPr>
        <w:ind w:firstLineChars="200" w:firstLine="480"/>
        <w:jc w:val="left"/>
        <w:rPr>
          <w:rFonts w:ascii="仿宋_GB2312" w:eastAsia="仿宋_GB2312"/>
          <w:sz w:val="24"/>
        </w:rPr>
      </w:pPr>
      <w:r w:rsidRPr="00197385">
        <w:rPr>
          <w:rFonts w:ascii="仿宋_GB2312" w:eastAsia="仿宋_GB2312" w:hint="eastAsia"/>
          <w:sz w:val="24"/>
        </w:rPr>
        <w:t>对于第七问“您每次定外卖大约有多少塑料餐盒”，</w:t>
      </w:r>
      <w:r w:rsidR="00ED57EB">
        <w:rPr>
          <w:rFonts w:ascii="仿宋_GB2312" w:eastAsia="仿宋_GB2312" w:hint="eastAsia"/>
          <w:sz w:val="24"/>
        </w:rPr>
        <w:t>第八问</w:t>
      </w:r>
      <w:r w:rsidRPr="00197385">
        <w:rPr>
          <w:rFonts w:ascii="仿宋_GB2312" w:eastAsia="仿宋_GB2312" w:hint="eastAsia"/>
          <w:sz w:val="24"/>
        </w:rPr>
        <w:t>“您每次定外卖大约有多少塑料袋？”</w:t>
      </w:r>
      <w:r w:rsidR="00ED57EB">
        <w:rPr>
          <w:rFonts w:ascii="仿宋_GB2312" w:eastAsia="仿宋_GB2312" w:hint="eastAsia"/>
          <w:sz w:val="24"/>
        </w:rPr>
        <w:t>，第九问</w:t>
      </w:r>
      <w:r w:rsidRPr="00197385">
        <w:rPr>
          <w:rFonts w:ascii="仿宋_GB2312" w:eastAsia="仿宋_GB2312" w:hint="eastAsia"/>
          <w:sz w:val="24"/>
        </w:rPr>
        <w:t>“您每次定外卖大约有多少纸餐盒？”</w:t>
      </w:r>
      <w:r w:rsidR="00ED57EB">
        <w:rPr>
          <w:rFonts w:ascii="仿宋_GB2312" w:eastAsia="仿宋_GB2312" w:hint="eastAsia"/>
          <w:sz w:val="24"/>
        </w:rPr>
        <w:t>这三个问题，本文进一步作了点估计和区间估计</w:t>
      </w:r>
      <w:r w:rsidR="003C360B">
        <w:rPr>
          <w:rFonts w:ascii="仿宋_GB2312" w:eastAsia="仿宋_GB2312" w:hint="eastAsia"/>
          <w:sz w:val="24"/>
        </w:rPr>
        <w:t>来对废弃物进行</w:t>
      </w:r>
      <w:r w:rsidR="00584DB1">
        <w:rPr>
          <w:rFonts w:ascii="仿宋_GB2312" w:eastAsia="仿宋_GB2312" w:hint="eastAsia"/>
          <w:sz w:val="24"/>
        </w:rPr>
        <w:t>进一步</w:t>
      </w:r>
      <w:r w:rsidR="003C360B">
        <w:rPr>
          <w:rFonts w:ascii="仿宋_GB2312" w:eastAsia="仿宋_GB2312" w:hint="eastAsia"/>
          <w:sz w:val="24"/>
        </w:rPr>
        <w:t>定量的估计</w:t>
      </w:r>
      <w:r w:rsidR="00584DB1">
        <w:rPr>
          <w:rFonts w:ascii="仿宋_GB2312" w:eastAsia="仿宋_GB2312" w:hint="eastAsia"/>
          <w:sz w:val="24"/>
        </w:rPr>
        <w:t>。</w:t>
      </w:r>
    </w:p>
    <w:p w:rsidR="00A76EB1" w:rsidRDefault="00A76EB1" w:rsidP="00197385">
      <w:pPr>
        <w:ind w:firstLineChars="200" w:firstLine="480"/>
        <w:jc w:val="left"/>
        <w:rPr>
          <w:rFonts w:ascii="仿宋_GB2312" w:eastAsia="仿宋_GB2312"/>
          <w:sz w:val="24"/>
        </w:rPr>
      </w:pPr>
    </w:p>
    <w:p w:rsidR="007A75CA" w:rsidRDefault="001769C2" w:rsidP="007A75CA">
      <w:pPr>
        <w:ind w:firstLineChars="200" w:firstLine="480"/>
        <w:jc w:val="left"/>
        <w:rPr>
          <w:rFonts w:ascii="仿宋_GB2312" w:eastAsia="仿宋_GB2312"/>
          <w:sz w:val="24"/>
        </w:rPr>
      </w:pPr>
      <w:r>
        <w:rPr>
          <w:rFonts w:ascii="仿宋_GB2312" w:eastAsia="仿宋_GB2312" w:hint="eastAsia"/>
          <w:sz w:val="24"/>
        </w:rPr>
        <w:t>基于假设：</w:t>
      </w:r>
      <w:r w:rsidRPr="001769C2">
        <w:rPr>
          <w:rFonts w:ascii="仿宋_GB2312" w:eastAsia="仿宋_GB2312"/>
          <w:sz w:val="24"/>
        </w:rPr>
        <w:t>每一个选项内使用餐盒或塑料袋的人数是均匀分布的，</w:t>
      </w:r>
      <w:r>
        <w:rPr>
          <w:rFonts w:ascii="仿宋_GB2312" w:eastAsia="仿宋_GB2312"/>
          <w:sz w:val="24"/>
        </w:rPr>
        <w:t>因此本文</w:t>
      </w:r>
      <w:r w:rsidR="00584DB1">
        <w:rPr>
          <w:rFonts w:ascii="仿宋_GB2312" w:eastAsia="仿宋_GB2312" w:hint="eastAsia"/>
          <w:sz w:val="24"/>
        </w:rPr>
        <w:t>对于每一个选项中餐</w:t>
      </w:r>
      <w:proofErr w:type="gramStart"/>
      <w:r w:rsidR="00584DB1">
        <w:rPr>
          <w:rFonts w:ascii="仿宋_GB2312" w:eastAsia="仿宋_GB2312" w:hint="eastAsia"/>
          <w:sz w:val="24"/>
        </w:rPr>
        <w:t>盒或者</w:t>
      </w:r>
      <w:proofErr w:type="gramEnd"/>
      <w:r w:rsidR="00584DB1">
        <w:rPr>
          <w:rFonts w:ascii="仿宋_GB2312" w:eastAsia="仿宋_GB2312" w:hint="eastAsia"/>
          <w:sz w:val="24"/>
        </w:rPr>
        <w:t>塑料袋的数量，本文均用选项上下限的中值来代表这个选项的</w:t>
      </w:r>
      <w:r w:rsidR="00A76EB1">
        <w:rPr>
          <w:rFonts w:ascii="仿宋_GB2312" w:eastAsia="仿宋_GB2312" w:hint="eastAsia"/>
          <w:sz w:val="24"/>
        </w:rPr>
        <w:t>每一个人使用的餐盒或者塑料袋的</w:t>
      </w:r>
      <w:r w:rsidR="00584DB1">
        <w:rPr>
          <w:rFonts w:ascii="仿宋_GB2312" w:eastAsia="仿宋_GB2312" w:hint="eastAsia"/>
          <w:sz w:val="24"/>
        </w:rPr>
        <w:t>数目。对于没有上界的选项则用选项的下界来代表</w:t>
      </w:r>
      <w:r w:rsidR="00A76EB1">
        <w:rPr>
          <w:rFonts w:ascii="仿宋_GB2312" w:eastAsia="仿宋_GB2312" w:hint="eastAsia"/>
          <w:sz w:val="24"/>
        </w:rPr>
        <w:t>选</w:t>
      </w:r>
      <w:r w:rsidR="00584DB1">
        <w:rPr>
          <w:rFonts w:ascii="仿宋_GB2312" w:eastAsia="仿宋_GB2312" w:hint="eastAsia"/>
          <w:sz w:val="24"/>
        </w:rPr>
        <w:t>这个选项每一个人</w:t>
      </w:r>
      <w:r w:rsidR="00773B29">
        <w:rPr>
          <w:rFonts w:ascii="仿宋_GB2312" w:eastAsia="仿宋_GB2312" w:hint="eastAsia"/>
          <w:sz w:val="24"/>
        </w:rPr>
        <w:t>的</w:t>
      </w:r>
      <w:r w:rsidR="00A76EB1">
        <w:rPr>
          <w:rFonts w:ascii="仿宋_GB2312" w:eastAsia="仿宋_GB2312" w:hint="eastAsia"/>
          <w:sz w:val="24"/>
        </w:rPr>
        <w:t>使用的餐盒或者塑料袋的数目。</w:t>
      </w:r>
      <w:r w:rsidR="00BA4D9E">
        <w:rPr>
          <w:rFonts w:ascii="仿宋_GB2312" w:eastAsia="仿宋_GB2312" w:hint="eastAsia"/>
          <w:sz w:val="24"/>
        </w:rPr>
        <w:t>因此在第七</w:t>
      </w:r>
      <w:r w:rsidR="00C95377">
        <w:rPr>
          <w:rFonts w:ascii="仿宋_GB2312" w:eastAsia="仿宋_GB2312" w:hint="eastAsia"/>
          <w:sz w:val="24"/>
        </w:rPr>
        <w:t>，八两</w:t>
      </w:r>
      <w:r w:rsidR="00BA4D9E">
        <w:rPr>
          <w:rFonts w:ascii="仿宋_GB2312" w:eastAsia="仿宋_GB2312" w:hint="eastAsia"/>
          <w:sz w:val="24"/>
        </w:rPr>
        <w:t>问</w:t>
      </w:r>
      <w:r w:rsidR="00437E4E">
        <w:rPr>
          <w:rFonts w:ascii="仿宋_GB2312" w:eastAsia="仿宋_GB2312" w:hint="eastAsia"/>
          <w:sz w:val="24"/>
        </w:rPr>
        <w:t>中若选择选项1则对应的值是1，若选择选项2则对应的值是2.</w:t>
      </w:r>
      <w:r w:rsidR="00437E4E">
        <w:rPr>
          <w:rFonts w:ascii="仿宋_GB2312" w:eastAsia="仿宋_GB2312"/>
          <w:sz w:val="24"/>
        </w:rPr>
        <w:t>5，</w:t>
      </w:r>
      <w:r w:rsidR="00437E4E">
        <w:rPr>
          <w:rFonts w:ascii="仿宋_GB2312" w:eastAsia="仿宋_GB2312" w:hint="eastAsia"/>
          <w:sz w:val="24"/>
        </w:rPr>
        <w:t>若选择选项3则对应的值是4，若选择选项4则对应的值是5。</w:t>
      </w:r>
      <w:r w:rsidR="007647EA">
        <w:rPr>
          <w:rFonts w:ascii="仿宋_GB2312" w:eastAsia="仿宋_GB2312" w:hint="eastAsia"/>
          <w:sz w:val="24"/>
        </w:rPr>
        <w:t>在第九问中若选择选项1则对应的值是2，若选择选项2则对应的值是</w:t>
      </w:r>
      <w:r w:rsidR="007647EA">
        <w:rPr>
          <w:rFonts w:ascii="仿宋_GB2312" w:eastAsia="仿宋_GB2312"/>
          <w:sz w:val="24"/>
        </w:rPr>
        <w:t>5，</w:t>
      </w:r>
      <w:r w:rsidR="007647EA">
        <w:rPr>
          <w:rFonts w:ascii="仿宋_GB2312" w:eastAsia="仿宋_GB2312" w:hint="eastAsia"/>
          <w:sz w:val="24"/>
        </w:rPr>
        <w:t>若选择选项3则对应的值是8，若选择选项4则对应的值是10</w:t>
      </w:r>
    </w:p>
    <w:p w:rsidR="001769C2" w:rsidRPr="00197385" w:rsidRDefault="001769C2" w:rsidP="00197385">
      <w:pPr>
        <w:ind w:firstLineChars="200" w:firstLine="480"/>
        <w:jc w:val="left"/>
        <w:rPr>
          <w:rFonts w:ascii="仿宋_GB2312" w:eastAsia="仿宋_GB2312"/>
          <w:sz w:val="24"/>
        </w:rPr>
      </w:pPr>
    </w:p>
    <w:p w:rsidR="00197385" w:rsidRPr="00584DB1" w:rsidRDefault="00584DB1" w:rsidP="00197385">
      <w:pPr>
        <w:ind w:firstLineChars="200" w:firstLine="480"/>
        <w:jc w:val="left"/>
        <w:rPr>
          <w:rFonts w:ascii="仿宋_GB2312" w:eastAsia="仿宋_GB2312"/>
          <w:sz w:val="24"/>
        </w:rPr>
      </w:pPr>
      <w:r w:rsidRPr="00A14893">
        <w:rPr>
          <w:rFonts w:ascii="仿宋_GB2312" w:eastAsia="仿宋_GB2312"/>
          <w:sz w:val="24"/>
          <w:highlight w:val="yellow"/>
        </w:rPr>
        <w:t>每一个选项内使用餐盒或塑料袋的人数是均匀分布的。</w:t>
      </w:r>
      <w:r w:rsidR="00A14893">
        <w:rPr>
          <w:rFonts w:ascii="仿宋_GB2312" w:eastAsia="仿宋_GB2312"/>
          <w:sz w:val="24"/>
          <w:highlight w:val="yellow"/>
        </w:rPr>
        <w:t>（作为假设，要写在假设里吗）</w:t>
      </w:r>
    </w:p>
    <w:p w:rsidR="00C44476" w:rsidRDefault="007A75CA" w:rsidP="007A75CA">
      <w:pPr>
        <w:widowControl/>
        <w:ind w:firstLineChars="200" w:firstLine="480"/>
        <w:jc w:val="left"/>
        <w:rPr>
          <w:rFonts w:ascii="仿宋_GB2312" w:eastAsia="仿宋_GB2312"/>
          <w:sz w:val="24"/>
          <w:szCs w:val="36"/>
        </w:rPr>
      </w:pPr>
      <w:r>
        <w:rPr>
          <w:rFonts w:ascii="仿宋_GB2312" w:eastAsia="仿宋_GB2312"/>
          <w:sz w:val="24"/>
          <w:szCs w:val="36"/>
        </w:rPr>
        <w:t>本文首先利用</w:t>
      </w:r>
      <w:r>
        <w:rPr>
          <w:rFonts w:ascii="仿宋_GB2312" w:eastAsia="仿宋_GB2312" w:hint="eastAsia"/>
          <w:sz w:val="24"/>
          <w:szCs w:val="36"/>
        </w:rPr>
        <w:t>点估计求得每一个点外卖的人使用的餐盒和塑料袋的个数。点估计利用算术平均值公式，即</w:t>
      </w:r>
    </w:p>
    <w:p w:rsidR="00C937F2" w:rsidRDefault="00C937F2" w:rsidP="007A75CA">
      <w:pPr>
        <w:widowControl/>
        <w:ind w:firstLineChars="200" w:firstLine="480"/>
        <w:jc w:val="left"/>
        <w:rPr>
          <w:rFonts w:ascii="仿宋_GB2312" w:eastAsia="仿宋_GB2312"/>
          <w:sz w:val="24"/>
          <w:szCs w:val="36"/>
        </w:rPr>
      </w:pPr>
    </w:p>
    <w:p w:rsidR="007A75CA" w:rsidRDefault="002C36F8" w:rsidP="00C44476">
      <w:pPr>
        <w:widowControl/>
        <w:jc w:val="left"/>
        <w:rPr>
          <w:rFonts w:ascii="仿宋_GB2312" w:eastAsia="仿宋_GB2312"/>
          <w:sz w:val="24"/>
          <w:szCs w:val="36"/>
        </w:rPr>
      </w:pPr>
      <m:oMathPara>
        <m:oMath>
          <m:acc>
            <m:accPr>
              <m:ctrlPr>
                <w:rPr>
                  <w:rFonts w:ascii="Cambria Math" w:eastAsia="仿宋_GB2312" w:hAnsi="Cambria Math"/>
                  <w:i/>
                  <w:sz w:val="24"/>
                  <w:szCs w:val="36"/>
                </w:rPr>
              </m:ctrlPr>
            </m:accPr>
            <m:e>
              <m:r>
                <w:rPr>
                  <w:rFonts w:ascii="Cambria Math" w:eastAsia="仿宋_GB2312" w:hAnsi="Cambria Math"/>
                  <w:sz w:val="24"/>
                  <w:szCs w:val="36"/>
                </w:rPr>
                <m:t>μ</m:t>
              </m:r>
            </m:e>
          </m:acc>
          <m:r>
            <w:rPr>
              <w:rFonts w:ascii="Cambria Math" w:eastAsia="仿宋_GB2312" w:hAnsi="Cambria Math"/>
              <w:sz w:val="24"/>
              <w:szCs w:val="36"/>
            </w:rPr>
            <m: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nary>
            <m:naryPr>
              <m:chr m:val="∑"/>
              <m:limLoc m:val="undOvr"/>
              <m:ctrlPr>
                <w:rPr>
                  <w:rFonts w:ascii="Cambria Math" w:eastAsia="仿宋_GB2312" w:hAnsi="Cambria Math"/>
                  <w:i/>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num>
                <m:den>
                  <m:r>
                    <w:rPr>
                      <w:rFonts w:ascii="Cambria Math" w:eastAsia="仿宋_GB2312" w:hAnsi="Cambria Math"/>
                      <w:sz w:val="24"/>
                      <w:szCs w:val="36"/>
                    </w:rPr>
                    <m:t>n</m:t>
                  </m:r>
                </m:den>
              </m:f>
            </m:e>
          </m:nary>
        </m:oMath>
      </m:oMathPara>
    </w:p>
    <w:p w:rsidR="00C12DA7" w:rsidRDefault="00C12DA7" w:rsidP="00B55A11">
      <w:pPr>
        <w:widowControl/>
        <w:ind w:firstLineChars="200" w:firstLine="480"/>
        <w:jc w:val="left"/>
        <w:rPr>
          <w:rFonts w:ascii="仿宋_GB2312" w:eastAsia="仿宋_GB2312"/>
          <w:sz w:val="24"/>
        </w:rPr>
      </w:pPr>
    </w:p>
    <w:p w:rsidR="0073148A" w:rsidRDefault="00C937F2" w:rsidP="00B55A11">
      <w:pPr>
        <w:widowControl/>
        <w:ind w:firstLineChars="200" w:firstLine="480"/>
        <w:jc w:val="left"/>
        <w:rPr>
          <w:rFonts w:ascii="仿宋_GB2312" w:eastAsia="仿宋_GB2312"/>
          <w:sz w:val="24"/>
        </w:rPr>
      </w:pPr>
      <w:r w:rsidRPr="00B55A11">
        <w:rPr>
          <w:rFonts w:ascii="仿宋_GB2312" w:eastAsia="仿宋_GB2312" w:hint="eastAsia"/>
          <w:sz w:val="24"/>
        </w:rPr>
        <w:t>其中</w:t>
      </w:r>
      <w:r w:rsidR="00BA4D9E" w:rsidRPr="00B55A11">
        <w:rPr>
          <w:rFonts w:ascii="仿宋_GB2312" w:eastAsia="仿宋_GB2312" w:hint="eastAsia"/>
          <w:sz w:val="24"/>
        </w:rPr>
        <w:t>，</w:t>
      </w:r>
      <m:oMath>
        <m:acc>
          <m:accPr>
            <m:ctrlPr>
              <w:rPr>
                <w:rFonts w:ascii="Cambria Math" w:eastAsia="仿宋_GB2312" w:hAnsi="Cambria Math"/>
                <w:i/>
                <w:sz w:val="24"/>
                <w:szCs w:val="36"/>
              </w:rPr>
            </m:ctrlPr>
          </m:accPr>
          <m:e>
            <m:r>
              <w:rPr>
                <w:rFonts w:ascii="Cambria Math" w:eastAsia="仿宋_GB2312" w:hAnsi="Cambria Math"/>
                <w:sz w:val="24"/>
                <w:szCs w:val="36"/>
              </w:rPr>
              <m:t>μ</m:t>
            </m:r>
          </m:e>
        </m:acc>
      </m:oMath>
      <w:r w:rsidR="00DD094E">
        <w:rPr>
          <w:rFonts w:ascii="仿宋_GB2312" w:eastAsia="仿宋_GB2312" w:hint="eastAsia"/>
          <w:sz w:val="24"/>
        </w:rPr>
        <w:t>代表算术平平均值的估计值，</w:t>
      </w:r>
      <m:oMath>
        <m:bar>
          <m:barPr>
            <m:pos m:val="top"/>
            <m:ctrlPr>
              <w:rPr>
                <w:rFonts w:ascii="Cambria Math" w:eastAsia="仿宋_GB2312" w:hAnsi="Cambria Math"/>
                <w:sz w:val="24"/>
              </w:rPr>
            </m:ctrlPr>
          </m:barPr>
          <m:e>
            <m:r>
              <w:rPr>
                <w:rFonts w:ascii="Cambria Math" w:eastAsia="仿宋_GB2312" w:hAnsi="Cambria Math"/>
                <w:sz w:val="24"/>
              </w:rPr>
              <m:t>x</m:t>
            </m:r>
          </m:e>
        </m:bar>
      </m:oMath>
      <w:r w:rsidR="00BA4D9E" w:rsidRPr="00B55A11">
        <w:rPr>
          <w:rFonts w:ascii="仿宋_GB2312" w:eastAsia="仿宋_GB2312"/>
          <w:sz w:val="24"/>
        </w:rPr>
        <w:t>代表求得的这个问题的算术平均</w:t>
      </w:r>
      <w:r w:rsidR="008B27A5" w:rsidRPr="00B55A11">
        <w:rPr>
          <w:rFonts w:ascii="仿宋_GB2312" w:eastAsia="仿宋_GB2312" w:hint="eastAsia"/>
          <w:sz w:val="24"/>
        </w:rPr>
        <w:t>值</w:t>
      </w:r>
      <w:r w:rsidR="00BA4D9E" w:rsidRPr="00B55A11">
        <w:rPr>
          <w:rFonts w:ascii="仿宋_GB2312" w:eastAsia="仿宋_GB2312"/>
          <w:sz w:val="24"/>
        </w:rPr>
        <w:t>，即点估计的结果。</w:t>
      </w:r>
      <m:oMath>
        <m:r>
          <w:rPr>
            <w:rFonts w:ascii="Cambria Math" w:eastAsia="仿宋_GB2312" w:hAnsi="Cambria Math"/>
            <w:sz w:val="24"/>
          </w:rPr>
          <m:t>n</m:t>
        </m:r>
      </m:oMath>
      <w:r w:rsidR="0054155A" w:rsidRPr="00B55A11">
        <w:rPr>
          <w:rFonts w:ascii="仿宋_GB2312" w:eastAsia="仿宋_GB2312"/>
          <w:sz w:val="24"/>
        </w:rPr>
        <w:t>代表回答这份问卷的总人数</w:t>
      </w:r>
      <w:r w:rsidR="00BA4D9E" w:rsidRPr="00B55A11">
        <w:rPr>
          <w:rFonts w:ascii="仿宋_GB2312"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i</m:t>
            </m:r>
          </m:sub>
        </m:sSub>
      </m:oMath>
      <w:r w:rsidR="00BA4D9E" w:rsidRPr="00B55A11">
        <w:rPr>
          <w:rFonts w:ascii="仿宋_GB2312" w:eastAsia="仿宋_GB2312"/>
          <w:sz w:val="24"/>
        </w:rPr>
        <w:t>代表第</w:t>
      </w:r>
      <w:proofErr w:type="spellStart"/>
      <w:r w:rsidR="00BA4D9E" w:rsidRPr="00B55A11">
        <w:rPr>
          <w:rFonts w:ascii="仿宋_GB2312" w:eastAsia="仿宋_GB2312"/>
          <w:sz w:val="24"/>
        </w:rPr>
        <w:t>i</w:t>
      </w:r>
      <w:proofErr w:type="spellEnd"/>
      <w:r w:rsidR="00BA4D9E" w:rsidRPr="00B55A11">
        <w:rPr>
          <w:rFonts w:ascii="仿宋_GB2312" w:eastAsia="仿宋_GB2312"/>
          <w:sz w:val="24"/>
        </w:rPr>
        <w:t>个人</w:t>
      </w:r>
      <w:r w:rsidR="00BF5E2D" w:rsidRPr="00B55A11">
        <w:rPr>
          <w:rFonts w:ascii="仿宋_GB2312" w:eastAsia="仿宋_GB2312"/>
          <w:sz w:val="24"/>
        </w:rPr>
        <w:t>的选项对应的值。</w:t>
      </w:r>
      <w:r w:rsidR="004C6B99" w:rsidRPr="00B55A11">
        <w:rPr>
          <w:rFonts w:ascii="仿宋_GB2312" w:eastAsia="仿宋_GB2312"/>
          <w:sz w:val="24"/>
        </w:rPr>
        <w:t>求得的结果第七问为</w:t>
      </w:r>
      <w:r w:rsidR="00B55A11" w:rsidRPr="00B55A11">
        <w:rPr>
          <w:rFonts w:ascii="仿宋_GB2312" w:eastAsia="仿宋_GB2312"/>
          <w:sz w:val="24"/>
        </w:rPr>
        <w:t>2.26220794882991</w:t>
      </w:r>
      <w:r w:rsidR="004C6B99" w:rsidRPr="00B55A11">
        <w:rPr>
          <w:rFonts w:ascii="仿宋_GB2312" w:eastAsia="仿宋_GB2312"/>
          <w:sz w:val="24"/>
        </w:rPr>
        <w:t>，第八问为</w:t>
      </w:r>
      <w:r w:rsidR="00B55A11" w:rsidRPr="00B55A11">
        <w:rPr>
          <w:rFonts w:ascii="仿宋_GB2312" w:eastAsia="仿宋_GB2312"/>
          <w:sz w:val="24"/>
        </w:rPr>
        <w:t>1.67887576144059</w:t>
      </w:r>
      <w:r w:rsidR="00B55A11">
        <w:rPr>
          <w:rFonts w:ascii="仿宋_GB2312" w:eastAsia="仿宋_GB2312"/>
          <w:sz w:val="24"/>
        </w:rPr>
        <w:t>，</w:t>
      </w:r>
      <w:r w:rsidR="004C6B99" w:rsidRPr="00B55A11">
        <w:rPr>
          <w:rFonts w:ascii="仿宋_GB2312" w:eastAsia="仿宋_GB2312"/>
          <w:sz w:val="24"/>
        </w:rPr>
        <w:t>第九问为</w:t>
      </w:r>
      <w:r w:rsidR="00B55A11" w:rsidRPr="00B55A11">
        <w:rPr>
          <w:rFonts w:ascii="仿宋_GB2312" w:eastAsia="仿宋_GB2312"/>
          <w:sz w:val="24"/>
        </w:rPr>
        <w:t>2.14449014609801</w:t>
      </w:r>
      <w:r w:rsidR="004C6B99" w:rsidRPr="00B55A11">
        <w:rPr>
          <w:rFonts w:ascii="仿宋_GB2312" w:eastAsia="仿宋_GB2312"/>
          <w:sz w:val="24"/>
        </w:rPr>
        <w:t>。</w:t>
      </w:r>
      <w:r w:rsidR="0073148A" w:rsidRPr="00B55A11">
        <w:rPr>
          <w:rFonts w:ascii="仿宋_GB2312" w:eastAsia="仿宋_GB2312"/>
          <w:sz w:val="24"/>
        </w:rPr>
        <w:t>然后本文求的点估计的方差，公式为：</w:t>
      </w:r>
    </w:p>
    <w:p w:rsidR="00A862ED" w:rsidRPr="00B55A11" w:rsidRDefault="00A862ED" w:rsidP="00B55A11">
      <w:pPr>
        <w:widowControl/>
        <w:ind w:firstLineChars="200" w:firstLine="480"/>
        <w:jc w:val="left"/>
        <w:rPr>
          <w:rFonts w:ascii="仿宋_GB2312" w:eastAsia="仿宋_GB2312"/>
          <w:sz w:val="24"/>
        </w:rPr>
      </w:pPr>
    </w:p>
    <w:p w:rsidR="00970284" w:rsidRPr="008B27A5" w:rsidRDefault="002C36F8" w:rsidP="00C937F2">
      <w:pPr>
        <w:widowControl/>
        <w:ind w:firstLineChars="200" w:firstLine="480"/>
        <w:jc w:val="left"/>
        <w:rPr>
          <w:rFonts w:ascii="仿宋_GB2312" w:eastAsia="仿宋_GB2312"/>
          <w:sz w:val="24"/>
          <w:szCs w:val="36"/>
        </w:rPr>
      </w:pPr>
      <m:oMathPara>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r>
            <w:rPr>
              <w:rFonts w:ascii="Cambria Math" w:eastAsia="仿宋_GB2312" w:hAnsi="Cambria Math"/>
              <w:sz w:val="24"/>
              <w:szCs w:val="36"/>
            </w:rPr>
            <m: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m:rPr>
              <m:sty m:val="p"/>
            </m:rPr>
            <w:rPr>
              <w:rFonts w:ascii="Cambria Math" w:eastAsia="仿宋_GB2312" w:hAnsi="Cambria Math"/>
              <w:sz w:val="24"/>
              <w:szCs w:val="36"/>
            </w:rPr>
            <m:t>=</m:t>
          </m:r>
          <m:nary>
            <m:naryPr>
              <m:chr m:val="∑"/>
              <m:limLoc m:val="undOvr"/>
              <m:ctrlPr>
                <w:rPr>
                  <w:rFonts w:ascii="Cambria Math" w:eastAsia="仿宋_GB2312" w:hAnsi="Cambria Math"/>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p>
                    <m:sSupPr>
                      <m:ctrlPr>
                        <w:rPr>
                          <w:rFonts w:ascii="Cambria Math" w:eastAsia="仿宋_GB2312" w:hAnsi="Cambria Math"/>
                          <w:sz w:val="24"/>
                          <w:szCs w:val="36"/>
                        </w:rPr>
                      </m:ctrlPr>
                    </m:sSupPr>
                    <m:e>
                      <m:d>
                        <m:dPr>
                          <m:ctrlPr>
                            <w:rPr>
                              <w:rFonts w:ascii="Cambria Math" w:eastAsia="仿宋_GB2312" w:hAnsi="Cambria Math"/>
                              <w:i/>
                              <w:sz w:val="24"/>
                              <w:szCs w:val="36"/>
                            </w:rPr>
                          </m:ctrlPr>
                        </m:d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e>
                      </m:d>
                    </m:e>
                    <m:sup>
                      <m:r>
                        <w:rPr>
                          <w:rFonts w:ascii="Cambria Math" w:eastAsia="仿宋_GB2312" w:hAnsi="Cambria Math"/>
                          <w:sz w:val="24"/>
                          <w:szCs w:val="36"/>
                        </w:rPr>
                        <m:t>2</m:t>
                      </m:r>
                    </m:sup>
                  </m:sSup>
                </m:num>
                <m:den>
                  <m:r>
                    <w:rPr>
                      <w:rFonts w:ascii="Cambria Math" w:eastAsia="仿宋_GB2312" w:hAnsi="Cambria Math"/>
                      <w:sz w:val="24"/>
                      <w:szCs w:val="36"/>
                    </w:rPr>
                    <m:t>n-1</m:t>
                  </m:r>
                </m:den>
              </m:f>
            </m:e>
          </m:nary>
        </m:oMath>
      </m:oMathPara>
    </w:p>
    <w:p w:rsidR="00A862ED" w:rsidRDefault="00A862ED" w:rsidP="00B55A11">
      <w:pPr>
        <w:widowControl/>
        <w:ind w:firstLineChars="200" w:firstLine="480"/>
        <w:jc w:val="left"/>
        <w:rPr>
          <w:rFonts w:ascii="仿宋_GB2312" w:eastAsia="仿宋_GB2312"/>
          <w:sz w:val="24"/>
          <w:szCs w:val="36"/>
        </w:rPr>
      </w:pPr>
    </w:p>
    <w:p w:rsidR="00DA6B90" w:rsidRDefault="008B27A5" w:rsidP="00B55A11">
      <w:pPr>
        <w:widowControl/>
        <w:ind w:firstLineChars="200" w:firstLine="480"/>
        <w:jc w:val="left"/>
        <w:rPr>
          <w:rFonts w:ascii="仿宋_GB2312" w:eastAsia="仿宋_GB2312"/>
          <w:sz w:val="24"/>
          <w:szCs w:val="36"/>
        </w:rPr>
      </w:pPr>
      <w:r>
        <w:rPr>
          <w:rFonts w:ascii="仿宋_GB2312" w:eastAsia="仿宋_GB2312" w:hint="eastAsia"/>
          <w:sz w:val="24"/>
          <w:szCs w:val="36"/>
        </w:rPr>
        <w:t>其中</w:t>
      </w:r>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oMath>
      <w:r w:rsidR="00DD094E">
        <w:rPr>
          <w:rFonts w:ascii="仿宋_GB2312" w:eastAsia="仿宋_GB2312" w:hint="eastAsia"/>
          <w:sz w:val="24"/>
          <w:szCs w:val="36"/>
        </w:rPr>
        <w:t>表示访查的估计值，</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Pr>
          <w:rFonts w:ascii="仿宋_GB2312" w:eastAsia="仿宋_GB2312"/>
          <w:sz w:val="24"/>
          <w:szCs w:val="36"/>
        </w:rPr>
        <w:t>表示求得的方差</w:t>
      </w:r>
      <w:r w:rsidR="00B03E69">
        <w:rPr>
          <w:rFonts w:ascii="仿宋_GB2312" w:eastAsia="仿宋_GB2312"/>
          <w:sz w:val="24"/>
          <w:szCs w:val="36"/>
        </w:rPr>
        <w:t>，</w:t>
      </w:r>
      <m:oMath>
        <m:r>
          <w:rPr>
            <w:rFonts w:ascii="Cambria Math" w:eastAsia="仿宋_GB2312" w:hAnsi="Cambria Math"/>
            <w:sz w:val="24"/>
            <w:szCs w:val="36"/>
          </w:rPr>
          <m:t>n</m:t>
        </m:r>
      </m:oMath>
      <w:r w:rsidR="00B03E69">
        <w:rPr>
          <w:rFonts w:ascii="仿宋_GB2312" w:eastAsia="仿宋_GB2312"/>
          <w:sz w:val="24"/>
          <w:szCs w:val="36"/>
        </w:rPr>
        <w:t>代表回答这份问卷的总人数，</w:t>
      </w:r>
      <m:oMath>
        <m:bar>
          <m:barPr>
            <m:pos m:val="top"/>
            <m:ctrlPr>
              <w:rPr>
                <w:rFonts w:ascii="Cambria Math" w:eastAsia="仿宋_GB2312" w:hAnsi="Cambria Math"/>
                <w:sz w:val="24"/>
                <w:szCs w:val="36"/>
              </w:rPr>
            </m:ctrlPr>
          </m:barPr>
          <m:e>
            <m:r>
              <w:rPr>
                <w:rFonts w:ascii="Cambria Math" w:eastAsia="仿宋_GB2312" w:hAnsi="Cambria Math"/>
                <w:sz w:val="24"/>
                <w:szCs w:val="36"/>
              </w:rPr>
              <m:t>x</m:t>
            </m:r>
          </m:e>
        </m:bar>
      </m:oMath>
      <w:r w:rsidR="004732B1">
        <w:rPr>
          <w:rFonts w:ascii="仿宋_GB2312" w:eastAsia="仿宋_GB2312"/>
          <w:sz w:val="24"/>
          <w:szCs w:val="36"/>
        </w:rPr>
        <w:t>代表</w:t>
      </w:r>
      <w:r w:rsidR="004732B1">
        <w:rPr>
          <w:rFonts w:ascii="仿宋_GB2312" w:eastAsia="仿宋_GB2312" w:hint="eastAsia"/>
          <w:sz w:val="24"/>
          <w:szCs w:val="36"/>
        </w:rPr>
        <w:t>上述</w:t>
      </w:r>
      <w:r w:rsidR="004732B1">
        <w:rPr>
          <w:rFonts w:ascii="仿宋_GB2312" w:eastAsia="仿宋_GB2312"/>
          <w:sz w:val="24"/>
          <w:szCs w:val="36"/>
        </w:rPr>
        <w:t>求得的算术平均</w:t>
      </w:r>
      <w:r w:rsidR="004732B1">
        <w:rPr>
          <w:rFonts w:ascii="仿宋_GB2312" w:eastAsia="仿宋_GB2312" w:hint="eastAsia"/>
          <w:sz w:val="24"/>
          <w:szCs w:val="36"/>
        </w:rPr>
        <w:t>值</w:t>
      </w:r>
      <w:r w:rsidR="004732B1">
        <w:rPr>
          <w:rFonts w:ascii="仿宋_GB2312" w:eastAsia="仿宋_GB2312"/>
          <w:sz w:val="24"/>
          <w:szCs w:val="36"/>
        </w:rPr>
        <w:t>，</w:t>
      </w:r>
      <m:oMath>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oMath>
      <w:r w:rsidR="004732B1">
        <w:rPr>
          <w:rFonts w:ascii="仿宋_GB2312" w:eastAsia="仿宋_GB2312"/>
          <w:sz w:val="24"/>
          <w:szCs w:val="36"/>
        </w:rPr>
        <w:t>代表第</w:t>
      </w:r>
      <w:proofErr w:type="spellStart"/>
      <w:r w:rsidR="004732B1" w:rsidRPr="00BA4D9E">
        <w:rPr>
          <w:rFonts w:eastAsiaTheme="minorEastAsia"/>
          <w:i/>
          <w:sz w:val="24"/>
          <w:szCs w:val="36"/>
        </w:rPr>
        <w:t>i</w:t>
      </w:r>
      <w:proofErr w:type="spellEnd"/>
      <w:r w:rsidR="004732B1">
        <w:rPr>
          <w:rFonts w:ascii="仿宋_GB2312" w:eastAsia="仿宋_GB2312"/>
          <w:sz w:val="24"/>
          <w:szCs w:val="36"/>
        </w:rPr>
        <w:t>个人的选项对应的值。</w:t>
      </w:r>
      <w:r w:rsidR="00B55A11">
        <w:rPr>
          <w:rFonts w:ascii="仿宋_GB2312" w:eastAsia="仿宋_GB2312"/>
          <w:sz w:val="24"/>
          <w:szCs w:val="36"/>
        </w:rPr>
        <w:t>求得的结果第七问为</w:t>
      </w:r>
      <w:r w:rsidR="00B55A11" w:rsidRPr="00B55A11">
        <w:rPr>
          <w:rFonts w:ascii="仿宋_GB2312" w:eastAsia="仿宋_GB2312"/>
          <w:sz w:val="24"/>
          <w:szCs w:val="36"/>
        </w:rPr>
        <w:t>1.62761856535801</w:t>
      </w:r>
      <w:r w:rsidR="00B55A11">
        <w:rPr>
          <w:rFonts w:ascii="仿宋_GB2312" w:eastAsia="仿宋_GB2312"/>
          <w:sz w:val="24"/>
          <w:szCs w:val="36"/>
        </w:rPr>
        <w:t>，第八问为</w:t>
      </w:r>
      <w:r w:rsidR="00B55A11" w:rsidRPr="00B55A11">
        <w:rPr>
          <w:rFonts w:ascii="仿宋_GB2312" w:eastAsia="仿宋_GB2312"/>
          <w:sz w:val="24"/>
          <w:szCs w:val="36"/>
        </w:rPr>
        <w:t>1.33475670803274</w:t>
      </w:r>
      <w:r w:rsidR="00C20CD1">
        <w:rPr>
          <w:rFonts w:ascii="仿宋_GB2312" w:eastAsia="仿宋_GB2312"/>
          <w:sz w:val="24"/>
          <w:szCs w:val="36"/>
        </w:rPr>
        <w:t>，</w:t>
      </w:r>
      <w:r w:rsidR="00B55A11">
        <w:rPr>
          <w:rFonts w:ascii="仿宋_GB2312" w:eastAsia="仿宋_GB2312"/>
          <w:sz w:val="24"/>
          <w:szCs w:val="36"/>
        </w:rPr>
        <w:t>第九问为</w:t>
      </w:r>
      <w:r w:rsidR="00B55A11" w:rsidRPr="00B55A11">
        <w:rPr>
          <w:rFonts w:ascii="仿宋_GB2312" w:eastAsia="仿宋_GB2312"/>
          <w:sz w:val="24"/>
          <w:szCs w:val="36"/>
        </w:rPr>
        <w:t>1.57460238780043</w:t>
      </w:r>
      <w:r w:rsidR="00DA6B90">
        <w:rPr>
          <w:rFonts w:ascii="仿宋_GB2312" w:eastAsia="仿宋_GB2312"/>
          <w:sz w:val="24"/>
          <w:szCs w:val="36"/>
        </w:rPr>
        <w:t>。</w:t>
      </w:r>
    </w:p>
    <w:p w:rsidR="00A603EA" w:rsidRDefault="00A603EA" w:rsidP="00B55A11">
      <w:pPr>
        <w:widowControl/>
        <w:ind w:firstLineChars="200" w:firstLine="480"/>
        <w:jc w:val="left"/>
        <w:rPr>
          <w:rFonts w:ascii="仿宋_GB2312" w:eastAsia="仿宋_GB2312"/>
          <w:sz w:val="24"/>
          <w:szCs w:val="36"/>
        </w:rPr>
      </w:pPr>
    </w:p>
    <w:p w:rsidR="00A603EA" w:rsidRDefault="00A603EA" w:rsidP="00A603EA">
      <w:pPr>
        <w:widowControl/>
        <w:ind w:firstLineChars="200" w:firstLine="480"/>
        <w:jc w:val="left"/>
        <w:rPr>
          <w:rFonts w:ascii="仿宋_GB2312" w:eastAsia="仿宋_GB2312"/>
          <w:sz w:val="24"/>
          <w:szCs w:val="36"/>
        </w:rPr>
      </w:pPr>
      <w:r>
        <w:rPr>
          <w:rFonts w:ascii="仿宋_GB2312" w:eastAsia="仿宋_GB2312"/>
          <w:sz w:val="24"/>
          <w:szCs w:val="36"/>
        </w:rPr>
        <w:t>本文</w:t>
      </w:r>
      <w:r w:rsidR="0017278E">
        <w:rPr>
          <w:rFonts w:ascii="仿宋_GB2312" w:eastAsia="仿宋_GB2312"/>
          <w:sz w:val="24"/>
          <w:szCs w:val="36"/>
        </w:rPr>
        <w:t>在点估计的基础上</w:t>
      </w:r>
      <w:r>
        <w:rPr>
          <w:rFonts w:ascii="仿宋_GB2312" w:eastAsia="仿宋_GB2312"/>
          <w:sz w:val="24"/>
          <w:szCs w:val="36"/>
        </w:rPr>
        <w:t>利用区间估计，公式如下：</w:t>
      </w:r>
    </w:p>
    <w:p w:rsidR="00C40720" w:rsidRDefault="00C40720" w:rsidP="00A603EA">
      <w:pPr>
        <w:widowControl/>
        <w:ind w:firstLineChars="200" w:firstLine="480"/>
        <w:jc w:val="left"/>
        <w:rPr>
          <w:rFonts w:ascii="仿宋_GB2312" w:eastAsia="仿宋_GB2312"/>
          <w:sz w:val="24"/>
          <w:szCs w:val="36"/>
        </w:rPr>
      </w:pPr>
    </w:p>
    <w:p w:rsidR="00A603EA" w:rsidRPr="00C40720" w:rsidRDefault="00A603EA" w:rsidP="00A603EA">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r>
                <w:rPr>
                  <w:rFonts w:ascii="Cambria Math" w:eastAsia="仿宋_GB2312" w:hAnsi="Cambria Math"/>
                  <w:sz w:val="24"/>
                  <w:szCs w:val="36"/>
                </w:rPr>
                <m:t>&lt;θ&lt;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E079E7" w:rsidRDefault="00E079E7" w:rsidP="00A603EA">
      <w:pPr>
        <w:widowControl/>
        <w:ind w:firstLineChars="200" w:firstLine="480"/>
        <w:jc w:val="left"/>
        <w:rPr>
          <w:rFonts w:ascii="仿宋_GB2312" w:eastAsia="仿宋_GB2312"/>
          <w:sz w:val="24"/>
          <w:szCs w:val="36"/>
        </w:rPr>
      </w:pPr>
    </w:p>
    <w:p w:rsidR="006B4A44" w:rsidRDefault="00C40720" w:rsidP="00A603EA">
      <w:pPr>
        <w:widowControl/>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sz w:val="24"/>
            <w:szCs w:val="36"/>
          </w:rPr>
          <m:t>θ</m:t>
        </m:r>
      </m:oMath>
      <w:r>
        <w:rPr>
          <w:rFonts w:ascii="仿宋_GB2312" w:eastAsia="仿宋_GB2312"/>
          <w:sz w:val="24"/>
          <w:szCs w:val="36"/>
        </w:rPr>
        <w:t>表示</w:t>
      </w:r>
      <w:r w:rsidR="0004539C">
        <w:rPr>
          <w:rFonts w:ascii="仿宋_GB2312" w:eastAsia="仿宋_GB2312"/>
          <w:sz w:val="24"/>
          <w:szCs w:val="36"/>
        </w:rPr>
        <w:t>已有数据总体</w:t>
      </w:r>
      <w:proofErr w:type="gramStart"/>
      <w:r w:rsidR="0004539C">
        <w:rPr>
          <w:rFonts w:ascii="仿宋_GB2312" w:eastAsia="仿宋_GB2312"/>
          <w:sz w:val="24"/>
          <w:szCs w:val="36"/>
        </w:rPr>
        <w:t>的</w:t>
      </w:r>
      <w:r>
        <w:rPr>
          <w:rFonts w:ascii="仿宋_GB2312" w:eastAsia="仿宋_GB2312"/>
          <w:sz w:val="24"/>
          <w:szCs w:val="36"/>
        </w:rPr>
        <w:t>待估参数</w:t>
      </w:r>
      <w:proofErr w:type="gramEnd"/>
      <w:r>
        <w:rPr>
          <w:rFonts w:ascii="仿宋_GB2312" w:eastAsia="仿宋_GB2312"/>
          <w:sz w:val="24"/>
          <w:szCs w:val="36"/>
        </w:rPr>
        <w:t>，</w:t>
      </w:r>
      <m:oMath>
        <m:r>
          <w:rPr>
            <w:rFonts w:ascii="Cambria Math" w:eastAsia="仿宋_GB2312" w:hAnsi="Cambria Math" w:hint="eastAsia"/>
            <w:sz w:val="24"/>
            <w:szCs w:val="36"/>
          </w:rPr>
          <m:t>P</m:t>
        </m:r>
      </m:oMath>
      <w:r>
        <w:rPr>
          <w:rFonts w:ascii="仿宋_GB2312" w:eastAsia="仿宋_GB2312" w:hint="eastAsia"/>
          <w:sz w:val="24"/>
          <w:szCs w:val="36"/>
        </w:rPr>
        <w:t>表示概率，</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oMath>
      <w:r>
        <w:rPr>
          <w:rFonts w:ascii="仿宋_GB2312" w:eastAsia="仿宋_GB2312"/>
          <w:sz w:val="24"/>
          <w:szCs w:val="36"/>
        </w:rPr>
        <w:t>表示置信下限，</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oMath>
      <w:r>
        <w:rPr>
          <w:rFonts w:ascii="仿宋_GB2312" w:eastAsia="仿宋_GB2312" w:hint="eastAsia"/>
          <w:sz w:val="24"/>
          <w:szCs w:val="36"/>
        </w:rPr>
        <w:t>表示置信上限，</w:t>
      </w:r>
      <m:oMath>
        <m:r>
          <w:rPr>
            <w:rFonts w:ascii="Cambria Math" w:eastAsia="仿宋_GB2312" w:hAnsi="Cambria Math"/>
            <w:sz w:val="24"/>
            <w:szCs w:val="36"/>
          </w:rPr>
          <m:t>α</m:t>
        </m:r>
      </m:oMath>
      <w:r>
        <w:rPr>
          <w:rFonts w:ascii="仿宋_GB2312" w:eastAsia="仿宋_GB2312"/>
          <w:sz w:val="24"/>
          <w:szCs w:val="36"/>
        </w:rPr>
        <w:t>表示可信度</w:t>
      </w:r>
      <w:r w:rsidR="00FE7ACC">
        <w:rPr>
          <w:rFonts w:ascii="仿宋_GB2312" w:eastAsia="仿宋_GB2312"/>
          <w:sz w:val="24"/>
          <w:szCs w:val="36"/>
        </w:rPr>
        <w:t>且满足</w:t>
      </w:r>
      <m:oMath>
        <m:r>
          <m:rPr>
            <m:sty m:val="p"/>
          </m:rPr>
          <w:rPr>
            <w:rFonts w:ascii="Cambria Math" w:eastAsia="仿宋_GB2312" w:hAnsi="Cambria Math"/>
            <w:sz w:val="24"/>
            <w:szCs w:val="36"/>
          </w:rPr>
          <m:t>0&lt;α&lt;1</m:t>
        </m:r>
      </m:oMath>
      <w:r>
        <w:rPr>
          <w:rFonts w:ascii="仿宋_GB2312" w:eastAsia="仿宋_GB2312"/>
          <w:sz w:val="24"/>
          <w:szCs w:val="36"/>
        </w:rPr>
        <w:t>。</w:t>
      </w:r>
      <w:r w:rsidR="006B4A44">
        <w:rPr>
          <w:rFonts w:ascii="仿宋_GB2312" w:eastAsia="仿宋_GB2312"/>
          <w:sz w:val="24"/>
          <w:szCs w:val="36"/>
        </w:rPr>
        <w:t>因此有</w:t>
      </w:r>
    </w:p>
    <w:p w:rsidR="006B4A44" w:rsidRDefault="006B4A44" w:rsidP="00A603EA">
      <w:pPr>
        <w:widowControl/>
        <w:ind w:firstLineChars="200" w:firstLine="480"/>
        <w:jc w:val="left"/>
        <w:rPr>
          <w:rFonts w:ascii="仿宋_GB2312" w:eastAsia="仿宋_GB2312"/>
          <w:sz w:val="24"/>
          <w:szCs w:val="36"/>
        </w:rPr>
      </w:pPr>
    </w:p>
    <w:p w:rsidR="00A63270" w:rsidRPr="00A63270" w:rsidRDefault="00A63270" w:rsidP="00A63270">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1</m:t>
                  </m:r>
                </m:sub>
              </m:sSub>
              <m:r>
                <w:rPr>
                  <w:rFonts w:ascii="Cambria Math" w:eastAsia="仿宋_GB2312" w:hAnsi="Cambria Math"/>
                  <w:sz w:val="24"/>
                  <w:szCs w:val="36"/>
                </w:rPr>
                <m:t>&lt;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6B4A44" w:rsidRPr="00C40720" w:rsidRDefault="006B4A44" w:rsidP="006B4A44">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1</m:t>
                      </m:r>
                    </m:sub>
                  </m:sSub>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2</m:t>
                      </m:r>
                    </m:sub>
                  </m:sSub>
                </m:e>
                <m:sup>
                  <m:r>
                    <w:rPr>
                      <w:rFonts w:ascii="Cambria Math" w:eastAsia="仿宋_GB2312" w:hAnsi="Cambria Math"/>
                      <w:sz w:val="24"/>
                      <w:szCs w:val="36"/>
                    </w:rPr>
                    <m:t>2</m:t>
                  </m:r>
                </m:sup>
              </m:sSup>
            </m:e>
          </m:d>
          <m:r>
            <w:rPr>
              <w:rFonts w:ascii="Cambria Math" w:eastAsia="仿宋_GB2312" w:hAnsi="Cambria Math"/>
              <w:sz w:val="24"/>
              <w:szCs w:val="36"/>
            </w:rPr>
            <m:t>=1-α</m:t>
          </m:r>
        </m:oMath>
      </m:oMathPara>
    </w:p>
    <w:p w:rsidR="00811EDF" w:rsidRDefault="00811EDF" w:rsidP="000D7DBD">
      <w:pPr>
        <w:widowControl/>
        <w:ind w:firstLineChars="200" w:firstLine="480"/>
        <w:jc w:val="left"/>
        <w:rPr>
          <w:rFonts w:ascii="仿宋_GB2312" w:eastAsia="仿宋_GB2312"/>
          <w:sz w:val="24"/>
          <w:szCs w:val="36"/>
        </w:rPr>
      </w:pPr>
    </w:p>
    <w:p w:rsidR="000D7DBD" w:rsidRPr="000D7DBD" w:rsidRDefault="003638C1" w:rsidP="000D7DBD">
      <w:pPr>
        <w:widowControl/>
        <w:ind w:firstLineChars="200" w:firstLine="480"/>
        <w:jc w:val="left"/>
        <w:rPr>
          <w:rFonts w:ascii="宋体" w:hAnsi="宋体" w:cs="宋体"/>
          <w:color w:val="000000"/>
          <w:kern w:val="0"/>
          <w:sz w:val="22"/>
          <w:szCs w:val="22"/>
        </w:rPr>
      </w:pPr>
      <w:r>
        <w:rPr>
          <w:rFonts w:ascii="仿宋_GB2312" w:eastAsia="仿宋_GB2312" w:hint="eastAsia"/>
          <w:sz w:val="24"/>
          <w:szCs w:val="36"/>
        </w:rPr>
        <w:t>利用</w:t>
      </w:r>
      <w:proofErr w:type="spellStart"/>
      <w:r>
        <w:rPr>
          <w:rFonts w:ascii="仿宋_GB2312" w:eastAsia="仿宋_GB2312" w:hint="eastAsia"/>
          <w:sz w:val="24"/>
          <w:szCs w:val="36"/>
        </w:rPr>
        <w:t>Matlab</w:t>
      </w:r>
      <w:proofErr w:type="spellEnd"/>
      <w:r>
        <w:rPr>
          <w:rFonts w:ascii="仿宋_GB2312" w:eastAsia="仿宋_GB2312" w:hint="eastAsia"/>
          <w:sz w:val="24"/>
          <w:szCs w:val="36"/>
        </w:rPr>
        <w:t>程序，本文</w:t>
      </w:r>
      <w:r w:rsidR="005C0475">
        <w:rPr>
          <w:rFonts w:ascii="仿宋_GB2312" w:eastAsia="仿宋_GB2312" w:hint="eastAsia"/>
          <w:sz w:val="24"/>
          <w:szCs w:val="36"/>
        </w:rPr>
        <w:t>将可信度</w:t>
      </w:r>
      <m:oMath>
        <m:r>
          <w:rPr>
            <w:rFonts w:ascii="Cambria Math" w:eastAsia="仿宋_GB2312" w:hAnsi="Cambria Math"/>
            <w:sz w:val="24"/>
            <w:szCs w:val="36"/>
          </w:rPr>
          <m:t>α</m:t>
        </m:r>
      </m:oMath>
      <w:r w:rsidR="005C0475">
        <w:rPr>
          <w:rFonts w:ascii="仿宋_GB2312" w:eastAsia="仿宋_GB2312"/>
          <w:sz w:val="24"/>
          <w:szCs w:val="36"/>
        </w:rPr>
        <w:t>设为</w:t>
      </w:r>
      <w:r w:rsidR="005C0475">
        <w:rPr>
          <w:rFonts w:ascii="仿宋_GB2312" w:eastAsia="仿宋_GB2312" w:hint="eastAsia"/>
          <w:sz w:val="24"/>
          <w:szCs w:val="36"/>
        </w:rPr>
        <w:t>0.</w:t>
      </w:r>
      <w:r w:rsidR="005C0475">
        <w:rPr>
          <w:rFonts w:ascii="仿宋_GB2312" w:eastAsia="仿宋_GB2312"/>
          <w:sz w:val="24"/>
          <w:szCs w:val="36"/>
        </w:rPr>
        <w:t>95，</w:t>
      </w:r>
      <w:r>
        <w:rPr>
          <w:rFonts w:ascii="仿宋_GB2312" w:eastAsia="仿宋_GB2312" w:hint="eastAsia"/>
          <w:sz w:val="24"/>
          <w:szCs w:val="36"/>
        </w:rPr>
        <w:t>求</w:t>
      </w:r>
      <w:r w:rsidR="00D4078B">
        <w:rPr>
          <w:rFonts w:ascii="仿宋_GB2312" w:eastAsia="仿宋_GB2312" w:hint="eastAsia"/>
          <w:sz w:val="24"/>
          <w:szCs w:val="36"/>
        </w:rPr>
        <w:t>得平均值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D4078B">
        <w:rPr>
          <w:rFonts w:ascii="仿宋_GB2312" w:eastAsia="仿宋_GB2312"/>
          <w:sz w:val="24"/>
          <w:szCs w:val="36"/>
        </w:rPr>
        <w:t>的置信区间第七问为</w:t>
      </w:r>
      <w:r w:rsidR="00D4078B">
        <w:rPr>
          <w:rFonts w:ascii="仿宋_GB2312" w:eastAsia="仿宋_GB2312" w:hint="eastAsia"/>
          <w:sz w:val="24"/>
          <w:szCs w:val="36"/>
        </w:rPr>
        <w:t>[</w:t>
      </w:r>
      <w:r w:rsidR="00D4078B" w:rsidRPr="00D4078B">
        <w:rPr>
          <w:rFonts w:ascii="仿宋_GB2312" w:eastAsia="仿宋_GB2312"/>
          <w:sz w:val="24"/>
          <w:szCs w:val="36"/>
        </w:rPr>
        <w:t>2.26143280891573</w:t>
      </w:r>
      <w:r w:rsidR="00D4078B">
        <w:rPr>
          <w:rFonts w:ascii="仿宋_GB2312" w:eastAsia="仿宋_GB2312"/>
          <w:sz w:val="24"/>
          <w:szCs w:val="36"/>
        </w:rPr>
        <w:t>,</w:t>
      </w:r>
      <w:r w:rsidR="00D4078B" w:rsidRPr="00D4078B">
        <w:rPr>
          <w:rFonts w:ascii="仿宋_GB2312" w:eastAsia="仿宋_GB2312"/>
          <w:sz w:val="24"/>
          <w:szCs w:val="36"/>
        </w:rPr>
        <w:t>2.26298308874409</w:t>
      </w:r>
      <w:r w:rsidR="00D4078B">
        <w:rPr>
          <w:rFonts w:ascii="仿宋_GB2312" w:eastAsia="仿宋_GB2312"/>
          <w:sz w:val="24"/>
          <w:szCs w:val="36"/>
        </w:rPr>
        <w:t>]</w:t>
      </w:r>
      <w:r w:rsidR="005C0475">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5C0475">
        <w:rPr>
          <w:rFonts w:ascii="仿宋_GB2312" w:eastAsia="仿宋_GB2312" w:hint="eastAsia"/>
          <w:sz w:val="24"/>
          <w:szCs w:val="36"/>
        </w:rPr>
        <w:t>[</w:t>
      </w:r>
      <w:r w:rsidR="005C0475" w:rsidRPr="005C0475">
        <w:rPr>
          <w:rFonts w:ascii="仿宋_GB2312" w:eastAsia="仿宋_GB2312"/>
          <w:sz w:val="24"/>
          <w:szCs w:val="36"/>
        </w:rPr>
        <w:t>1.6271651117502</w:t>
      </w:r>
      <w:r w:rsidR="005C0475">
        <w:rPr>
          <w:rFonts w:ascii="仿宋_GB2312" w:eastAsia="仿宋_GB2312"/>
          <w:sz w:val="24"/>
          <w:szCs w:val="36"/>
        </w:rPr>
        <w:t>,</w:t>
      </w:r>
      <w:r w:rsidR="005C0475" w:rsidRPr="005C0475">
        <w:t xml:space="preserve"> </w:t>
      </w:r>
      <w:r w:rsidR="005C0475" w:rsidRPr="005C0475">
        <w:rPr>
          <w:rFonts w:ascii="仿宋_GB2312" w:eastAsia="仿宋_GB2312"/>
          <w:sz w:val="24"/>
          <w:szCs w:val="36"/>
        </w:rPr>
        <w:t>1.62826182083831</w:t>
      </w:r>
      <w:r w:rsidR="005C0475">
        <w:rPr>
          <w:rFonts w:ascii="仿宋_GB2312" w:eastAsia="仿宋_GB2312" w:hint="eastAsia"/>
          <w:sz w:val="24"/>
          <w:szCs w:val="36"/>
        </w:rPr>
        <w:t>]</w:t>
      </w:r>
      <w:r w:rsidR="00A33B97">
        <w:rPr>
          <w:rFonts w:ascii="仿宋_GB2312" w:eastAsia="仿宋_GB2312" w:hint="eastAsia"/>
          <w:sz w:val="24"/>
          <w:szCs w:val="36"/>
        </w:rPr>
        <w:t>。</w:t>
      </w:r>
      <w:r w:rsidR="000D7DBD">
        <w:rPr>
          <w:rFonts w:ascii="仿宋_GB2312" w:eastAsia="仿宋_GB2312"/>
          <w:sz w:val="24"/>
          <w:szCs w:val="36"/>
        </w:rPr>
        <w:t>第八问</w:t>
      </w:r>
      <w:r w:rsidR="000D7DBD">
        <w:rPr>
          <w:rFonts w:ascii="仿宋_GB2312" w:eastAsia="仿宋_GB2312" w:hint="eastAsia"/>
          <w:sz w:val="24"/>
          <w:szCs w:val="36"/>
        </w:rPr>
        <w:t>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1.60296275457298</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1.60891124875577</w:t>
      </w:r>
      <w:r w:rsidR="000D7DBD">
        <w:rPr>
          <w:rFonts w:ascii="仿宋_GB2312" w:eastAsia="仿宋_GB2312" w:hint="eastAsia"/>
          <w:sz w:val="24"/>
          <w:szCs w:val="36"/>
        </w:rPr>
        <w:t>]，</w:t>
      </w:r>
      <w:r w:rsidR="000D7DBD">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1.30166457003991</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1.30590410543708</w:t>
      </w:r>
      <w:r w:rsidR="000D7DBD">
        <w:rPr>
          <w:rFonts w:ascii="仿宋_GB2312" w:eastAsia="仿宋_GB2312" w:hint="eastAsia"/>
          <w:sz w:val="24"/>
          <w:szCs w:val="36"/>
        </w:rPr>
        <w:t>]。第九问平均值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1.67820983224883</w:t>
      </w:r>
      <w:r w:rsidR="000D7DBD">
        <w:rPr>
          <w:rFonts w:ascii="仿宋_GB2312" w:eastAsia="仿宋_GB2312"/>
          <w:sz w:val="24"/>
          <w:szCs w:val="36"/>
        </w:rPr>
        <w:t>,</w:t>
      </w:r>
      <w:r w:rsidR="000D7DBD" w:rsidRPr="000D7DBD">
        <w:rPr>
          <w:rFonts w:hint="eastAsia"/>
          <w:color w:val="000000"/>
          <w:sz w:val="22"/>
          <w:szCs w:val="22"/>
        </w:rPr>
        <w:t xml:space="preserve"> </w:t>
      </w:r>
      <w:r w:rsidR="000D7DBD" w:rsidRPr="000D7DBD">
        <w:rPr>
          <w:rFonts w:ascii="宋体" w:hAnsi="宋体" w:cs="宋体"/>
          <w:color w:val="000000"/>
          <w:kern w:val="0"/>
          <w:sz w:val="22"/>
          <w:szCs w:val="22"/>
        </w:rPr>
        <w:t>1.67954169063235</w:t>
      </w:r>
      <w:r w:rsidR="000D7DBD">
        <w:rPr>
          <w:rFonts w:ascii="仿宋_GB2312" w:eastAsia="仿宋_GB2312" w:hint="eastAsia"/>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1.33436712094773</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1.33530931268636</w:t>
      </w:r>
      <w:r w:rsidR="000D7DBD">
        <w:rPr>
          <w:rFonts w:ascii="仿宋_GB2312" w:eastAsia="仿宋_GB2312" w:hint="eastAsia"/>
          <w:sz w:val="24"/>
          <w:szCs w:val="36"/>
        </w:rPr>
        <w:t>]。</w:t>
      </w:r>
    </w:p>
    <w:p w:rsidR="007A75CA" w:rsidRPr="00F50B3A" w:rsidRDefault="007A75CA" w:rsidP="00C44476">
      <w:pPr>
        <w:widowControl/>
        <w:jc w:val="left"/>
        <w:rPr>
          <w:rFonts w:ascii="仿宋_GB2312" w:eastAsia="仿宋_GB2312"/>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83118D"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2"/>
          <w:numId w:val="2"/>
        </w:numPr>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177BC0" w:rsidRDefault="00177BC0" w:rsidP="00177BC0">
      <w:pPr>
        <w:jc w:val="left"/>
        <w:rPr>
          <w:rFonts w:ascii="仿宋_GB2312" w:eastAsia="仿宋_GB2312"/>
          <w:sz w:val="24"/>
        </w:rPr>
      </w:pPr>
    </w:p>
    <w:p w:rsidR="00E30EEB" w:rsidRDefault="00177BC0" w:rsidP="003F68EC">
      <w:pPr>
        <w:ind w:firstLineChars="200" w:firstLine="480"/>
        <w:jc w:val="left"/>
        <w:rPr>
          <w:rFonts w:ascii="仿宋_GB2312" w:eastAsia="仿宋_GB2312"/>
          <w:sz w:val="24"/>
        </w:rPr>
      </w:pPr>
      <w:r>
        <w:rPr>
          <w:rFonts w:ascii="仿宋_GB2312" w:eastAsia="仿宋_GB2312"/>
          <w:sz w:val="24"/>
        </w:rPr>
        <w:t>为了在各个因子中进行选择，判断在某个特定性质的人中更可能产生多少垃圾，本文利用层次分析法来实现在复杂的不确定的问题中找到各项权重。本文将人的特质，如年龄，性别，收入，教育程度，所在公司等作为准则层。产生多少垃圾作为目标层，进行仅有一层但有多组的</w:t>
      </w:r>
      <w:proofErr w:type="gramStart"/>
      <w:r>
        <w:rPr>
          <w:rFonts w:ascii="仿宋_GB2312" w:eastAsia="仿宋_GB2312"/>
          <w:sz w:val="24"/>
        </w:rPr>
        <w:t>的</w:t>
      </w:r>
      <w:proofErr w:type="gramEnd"/>
      <w:r>
        <w:rPr>
          <w:rFonts w:ascii="仿宋_GB2312" w:eastAsia="仿宋_GB2312"/>
          <w:sz w:val="24"/>
        </w:rPr>
        <w:t>层次分析。图中表示了使用多少餐盒对年龄的层次分析示意图。</w:t>
      </w:r>
    </w:p>
    <w:p w:rsidR="00E30EEB" w:rsidRPr="00177BC0" w:rsidRDefault="00E30EEB" w:rsidP="003F68EC">
      <w:pPr>
        <w:rPr>
          <w:rFonts w:ascii="仿宋_GB2312" w:eastAsia="仿宋_GB2312"/>
          <w:sz w:val="24"/>
        </w:rPr>
      </w:pPr>
    </w:p>
    <w:p w:rsidR="00E30EEB" w:rsidRPr="00E30EEB" w:rsidRDefault="00177BC0" w:rsidP="00E30EEB">
      <w:pPr>
        <w:jc w:val="left"/>
        <w:rPr>
          <w:rFonts w:ascii="仿宋_GB2312" w:eastAsia="仿宋_GB2312"/>
          <w:sz w:val="24"/>
        </w:rPr>
      </w:pPr>
      <w:r w:rsidRPr="00177BC0">
        <w:rPr>
          <w:rFonts w:ascii="仿宋_GB2312" w:eastAsia="仿宋_GB2312"/>
          <w:noProof/>
          <w:sz w:val="24"/>
        </w:rPr>
        <w:drawing>
          <wp:inline distT="0" distB="0" distL="0" distR="0" wp14:anchorId="6C2BA763" wp14:editId="53AE0C99">
            <wp:extent cx="6095365" cy="14668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5833" b="31385"/>
                    <a:stretch/>
                  </pic:blipFill>
                  <pic:spPr bwMode="auto">
                    <a:xfrm>
                      <a:off x="0" y="0"/>
                      <a:ext cx="6096851" cy="1467208"/>
                    </a:xfrm>
                    <a:prstGeom prst="rect">
                      <a:avLst/>
                    </a:prstGeom>
                    <a:ln>
                      <a:noFill/>
                    </a:ln>
                    <a:extLst>
                      <a:ext uri="{53640926-AAD7-44D8-BBD7-CCE9431645EC}">
                        <a14:shadowObscured xmlns:a14="http://schemas.microsoft.com/office/drawing/2010/main"/>
                      </a:ext>
                    </a:extLst>
                  </pic:spPr>
                </pic:pic>
              </a:graphicData>
            </a:graphic>
          </wp:inline>
        </w:drawing>
      </w:r>
    </w:p>
    <w:p w:rsidR="003F68EC" w:rsidRDefault="003F68EC" w:rsidP="003F68EC">
      <w:pPr>
        <w:ind w:firstLineChars="200" w:firstLine="480"/>
        <w:jc w:val="left"/>
        <w:rPr>
          <w:rFonts w:ascii="仿宋_GB2312" w:eastAsia="仿宋_GB2312"/>
          <w:sz w:val="24"/>
        </w:rPr>
      </w:pPr>
    </w:p>
    <w:p w:rsidR="00390F99" w:rsidRDefault="003F68EC" w:rsidP="003F68EC">
      <w:pPr>
        <w:ind w:firstLineChars="200" w:firstLine="480"/>
        <w:jc w:val="left"/>
        <w:rPr>
          <w:rFonts w:ascii="仿宋_GB2312" w:eastAsia="仿宋_GB2312"/>
          <w:sz w:val="24"/>
        </w:rPr>
      </w:pPr>
      <w:r>
        <w:rPr>
          <w:rFonts w:ascii="仿宋_GB2312" w:eastAsia="仿宋_GB2312"/>
          <w:sz w:val="24"/>
        </w:rPr>
        <w:t>首先，本文将某一个性质的人产生了多少垃圾</w:t>
      </w:r>
      <w:r w:rsidR="00D75DA1">
        <w:rPr>
          <w:rFonts w:ascii="仿宋_GB2312" w:eastAsia="仿宋_GB2312"/>
          <w:sz w:val="24"/>
        </w:rPr>
        <w:t>的人数，即在某一准则的条件下选择某一目标选项的个数</w:t>
      </w:r>
      <w:r>
        <w:rPr>
          <w:rFonts w:ascii="仿宋_GB2312" w:eastAsia="仿宋_GB2312"/>
          <w:sz w:val="24"/>
        </w:rPr>
        <w:t>作为这一项的绝对权重</w:t>
      </w:r>
      <w:r w:rsidR="00D970C2">
        <w:rPr>
          <w:rFonts w:ascii="仿宋_GB2312" w:eastAsia="仿宋_GB2312"/>
          <w:sz w:val="24"/>
        </w:rPr>
        <w:t>，记为</w:t>
      </w:r>
      <m:oMath>
        <m:r>
          <w:rPr>
            <w:rFonts w:ascii="Cambria Math" w:eastAsia="仿宋_GB2312" w:hAnsi="Cambria Math"/>
            <w:sz w:val="24"/>
          </w:rPr>
          <m:t>w</m:t>
        </m:r>
      </m:oMath>
      <w:r>
        <w:rPr>
          <w:rFonts w:ascii="仿宋_GB2312" w:eastAsia="仿宋_GB2312"/>
          <w:sz w:val="24"/>
        </w:rPr>
        <w:t>。</w:t>
      </w:r>
      <w:r w:rsidR="00D75DA1">
        <w:rPr>
          <w:rFonts w:ascii="仿宋_GB2312" w:eastAsia="仿宋_GB2312" w:hint="eastAsia"/>
          <w:sz w:val="24"/>
        </w:rPr>
        <w:t>则依据这个选项本文得到一个权向量</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D75DA1">
        <w:rPr>
          <w:rFonts w:ascii="仿宋_GB2312" w:eastAsia="仿宋_GB2312" w:hint="eastAsia"/>
          <w:sz w:val="24"/>
        </w:rPr>
        <w:t>(</w:t>
      </w:r>
      <m:oMath>
        <m:r>
          <w:rPr>
            <w:rFonts w:ascii="Cambria Math" w:eastAsia="仿宋_GB2312" w:hAnsi="Cambria Math"/>
            <w:sz w:val="24"/>
          </w:rPr>
          <m:t>n</m:t>
        </m:r>
      </m:oMath>
      <w:r w:rsidR="00D75DA1">
        <w:rPr>
          <w:rFonts w:ascii="仿宋_GB2312" w:eastAsia="仿宋_GB2312" w:hint="eastAsia"/>
          <w:sz w:val="24"/>
        </w:rPr>
        <w:t>为目标层选项的个数)。</w:t>
      </w:r>
      <w:r w:rsidR="00D75DA1">
        <w:rPr>
          <w:rFonts w:ascii="仿宋_GB2312" w:eastAsia="仿宋_GB2312"/>
          <w:sz w:val="24"/>
        </w:rPr>
        <w:t>将</w:t>
      </w:r>
      <w:r>
        <w:rPr>
          <w:rFonts w:ascii="仿宋_GB2312" w:eastAsia="仿宋_GB2312"/>
          <w:sz w:val="24"/>
        </w:rPr>
        <w:t>这一个性质的人选择产生垃圾相同的人数</w:t>
      </w:r>
      <w:r w:rsidR="00D75DA1">
        <w:rPr>
          <w:rFonts w:ascii="仿宋_GB2312" w:eastAsia="仿宋_GB2312"/>
          <w:sz w:val="24"/>
        </w:rPr>
        <w:t>，</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Pr>
          <w:rFonts w:ascii="仿宋_GB2312" w:eastAsia="仿宋_GB2312"/>
          <w:sz w:val="24"/>
        </w:rPr>
        <w:t>互相作比的比值作为成对</w:t>
      </w:r>
      <w:r w:rsidR="00D970C2">
        <w:rPr>
          <w:rFonts w:ascii="仿宋_GB2312" w:eastAsia="仿宋_GB2312"/>
          <w:sz w:val="24"/>
        </w:rPr>
        <w:t>比较阵的权重</w:t>
      </w:r>
      <w:r w:rsidR="006D56EA">
        <w:rPr>
          <w:rFonts w:ascii="仿宋_GB2312" w:eastAsia="仿宋_GB2312"/>
          <w:sz w:val="24"/>
        </w:rPr>
        <w:t>，得到成对比较阵</w:t>
      </w:r>
      <m:oMath>
        <m:r>
          <w:rPr>
            <w:rFonts w:ascii="Cambria Math" w:eastAsia="仿宋_GB2312" w:hAnsi="Cambria Math"/>
            <w:sz w:val="24"/>
          </w:rPr>
          <m:t>A</m:t>
        </m:r>
      </m:oMath>
      <w:r w:rsidR="006D56EA">
        <w:rPr>
          <w:rFonts w:ascii="仿宋_GB2312" w:eastAsia="仿宋_GB2312"/>
          <w:sz w:val="24"/>
        </w:rPr>
        <w:t>。</w:t>
      </w:r>
      <w:r w:rsidR="00390F99">
        <w:rPr>
          <w:rFonts w:ascii="仿宋_GB2312" w:eastAsia="仿宋_GB2312"/>
          <w:sz w:val="24"/>
        </w:rPr>
        <w:t>因为其</w:t>
      </w:r>
      <w:proofErr w:type="gramStart"/>
      <w:r w:rsidR="00390F99">
        <w:rPr>
          <w:rFonts w:ascii="仿宋_GB2312" w:eastAsia="仿宋_GB2312"/>
          <w:sz w:val="24"/>
        </w:rPr>
        <w:t>为一致阵</w:t>
      </w:r>
      <w:proofErr w:type="gramEnd"/>
      <w:r w:rsidR="00390F99">
        <w:rPr>
          <w:rFonts w:ascii="仿宋_GB2312" w:eastAsia="仿宋_GB2312"/>
          <w:sz w:val="24"/>
        </w:rPr>
        <w:t>，因此本文不需要进行一致性检验，其必然一致。利用特征根和特征向量公式</w:t>
      </w:r>
    </w:p>
    <w:p w:rsidR="00390F99" w:rsidRPr="00405AAB" w:rsidRDefault="00390F99" w:rsidP="00390F99">
      <w:pPr>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Aw=</m:t>
          </m:r>
          <m:r>
            <w:rPr>
              <w:rFonts w:ascii="Cambria Math" w:eastAsia="仿宋_GB2312" w:hAnsi="Cambria Math"/>
              <w:sz w:val="24"/>
              <w:szCs w:val="36"/>
            </w:rPr>
            <m:t>λw</m:t>
          </m:r>
        </m:oMath>
      </m:oMathPara>
    </w:p>
    <w:p w:rsidR="00390F99" w:rsidRPr="008110F7" w:rsidRDefault="00390F99" w:rsidP="008110F7">
      <w:pPr>
        <w:ind w:firstLineChars="200" w:firstLine="480"/>
        <w:jc w:val="left"/>
        <w:rPr>
          <w:rFonts w:ascii="仿宋_GB2312" w:eastAsia="仿宋_GB2312"/>
          <w:sz w:val="24"/>
          <w:szCs w:val="36"/>
        </w:rPr>
      </w:pPr>
      <w:r>
        <w:rPr>
          <w:rFonts w:ascii="仿宋_GB2312" w:eastAsia="仿宋_GB2312"/>
          <w:sz w:val="24"/>
        </w:rPr>
        <w:t>可得其特征向量</w:t>
      </w:r>
      <m:oMath>
        <m:r>
          <w:rPr>
            <w:rFonts w:ascii="Cambria Math" w:eastAsia="仿宋_GB2312" w:hAnsi="Cambria Math" w:hint="eastAsia"/>
            <w:sz w:val="24"/>
            <w:szCs w:val="36"/>
          </w:rPr>
          <m:t>w</m:t>
        </m:r>
      </m:oMath>
      <w:r>
        <w:rPr>
          <w:rFonts w:ascii="仿宋_GB2312" w:eastAsia="仿宋_GB2312" w:hint="eastAsia"/>
          <w:sz w:val="24"/>
          <w:szCs w:val="36"/>
        </w:rPr>
        <w:t>，将各个准则的特征向量组合则可以得到同一问题下目标对准则的特征向量阵，及权向量阵。</w:t>
      </w:r>
    </w:p>
    <w:p w:rsidR="005161F2" w:rsidRPr="00D75DA1" w:rsidRDefault="005161F2" w:rsidP="005161F2">
      <w:pPr>
        <w:widowControl/>
        <w:jc w:val="left"/>
        <w:rPr>
          <w:rFonts w:ascii="仿宋_GB2312" w:eastAsia="仿宋_GB2312"/>
          <w:b/>
          <w:sz w:val="24"/>
          <w:szCs w:val="36"/>
        </w:rPr>
      </w:pPr>
    </w:p>
    <w:p w:rsidR="005161F2" w:rsidRDefault="005161F2"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线性回归法</w:t>
      </w:r>
    </w:p>
    <w:p w:rsidR="00675849" w:rsidRDefault="00675849" w:rsidP="00675849">
      <w:pPr>
        <w:jc w:val="left"/>
        <w:rPr>
          <w:rFonts w:ascii="仿宋_GB2312" w:eastAsia="仿宋_GB2312"/>
          <w:sz w:val="24"/>
        </w:rPr>
      </w:pPr>
    </w:p>
    <w:p w:rsidR="00675849" w:rsidRDefault="00333049" w:rsidP="00675849">
      <w:pPr>
        <w:ind w:firstLineChars="200" w:firstLine="480"/>
        <w:jc w:val="left"/>
        <w:rPr>
          <w:rFonts w:ascii="仿宋_GB2312" w:eastAsia="仿宋_GB2312"/>
          <w:sz w:val="24"/>
        </w:rPr>
      </w:pPr>
      <w:r>
        <w:rPr>
          <w:rFonts w:ascii="仿宋_GB2312" w:eastAsia="仿宋_GB2312"/>
          <w:sz w:val="24"/>
        </w:rPr>
        <w:t>本文使用的第二种方法是线性回归法。</w:t>
      </w:r>
      <w:r w:rsidR="00135B90">
        <w:rPr>
          <w:rFonts w:ascii="仿宋_GB2312" w:eastAsia="仿宋_GB2312"/>
          <w:sz w:val="24"/>
        </w:rPr>
        <w:t>可以将餐盒使用情况作为因变量，各个人的基本信息作为自变量。基于本文调查得到的样本，每一条数据均可以视为由自变量基本信息到因变量餐盒使用情况的映射。</w:t>
      </w:r>
      <w:r w:rsidR="003D1849">
        <w:rPr>
          <w:rFonts w:ascii="仿宋_GB2312" w:eastAsia="仿宋_GB2312"/>
          <w:sz w:val="24"/>
        </w:rPr>
        <w:t>由于每一条数据自变量和因变量都是数值，可以根据已有的数据进行学习，通过线性回归得到自变量到各个因变量的函数关系。</w:t>
      </w:r>
    </w:p>
    <w:p w:rsidR="00184261" w:rsidRDefault="00184261" w:rsidP="00675849">
      <w:pPr>
        <w:ind w:firstLineChars="200" w:firstLine="480"/>
        <w:jc w:val="left"/>
        <w:rPr>
          <w:rFonts w:ascii="仿宋_GB2312" w:eastAsia="仿宋_GB2312"/>
          <w:sz w:val="24"/>
        </w:rPr>
      </w:pPr>
    </w:p>
    <w:p w:rsidR="0062707A" w:rsidRDefault="00963CDF" w:rsidP="008C2155">
      <w:pPr>
        <w:ind w:firstLineChars="200" w:firstLine="480"/>
        <w:jc w:val="left"/>
        <w:rPr>
          <w:rFonts w:ascii="仿宋_GB2312" w:eastAsia="仿宋_GB2312"/>
          <w:sz w:val="24"/>
        </w:rPr>
      </w:pPr>
      <w:r>
        <w:rPr>
          <w:rFonts w:ascii="仿宋_GB2312" w:eastAsia="仿宋_GB2312"/>
          <w:sz w:val="24"/>
        </w:rPr>
        <w:t>本文记性别为自变量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ascii="仿宋_GB2312" w:eastAsia="仿宋_GB2312" w:hint="eastAsia"/>
          <w:sz w:val="24"/>
        </w:rPr>
        <w:t>，年龄为自变量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2</m:t>
            </m:r>
          </m:sub>
        </m:sSub>
      </m:oMath>
      <w:r>
        <w:rPr>
          <w:rFonts w:ascii="仿宋_GB2312" w:eastAsia="仿宋_GB2312"/>
          <w:sz w:val="24"/>
        </w:rPr>
        <w:t>，教育程度为自变量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3</m:t>
            </m:r>
          </m:sub>
        </m:sSub>
      </m:oMath>
      <w:r>
        <w:rPr>
          <w:rFonts w:ascii="仿宋_GB2312" w:eastAsia="仿宋_GB2312"/>
          <w:sz w:val="24"/>
        </w:rPr>
        <w:t>，年收入为自变量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4</m:t>
            </m:r>
          </m:sub>
        </m:sSub>
      </m:oMath>
      <w:r>
        <w:rPr>
          <w:rFonts w:ascii="仿宋_GB2312" w:eastAsia="仿宋_GB2312"/>
          <w:sz w:val="24"/>
        </w:rPr>
        <w:t>。</w:t>
      </w:r>
      <w:r w:rsidR="008C2155" w:rsidRPr="008C2155">
        <w:rPr>
          <w:rFonts w:ascii="仿宋_GB2312" w:eastAsia="仿宋_GB2312" w:hint="eastAsia"/>
          <w:sz w:val="24"/>
        </w:rPr>
        <w:t>塑料</w:t>
      </w:r>
      <w:proofErr w:type="gramStart"/>
      <w:r w:rsidR="008C2155" w:rsidRPr="008C2155">
        <w:rPr>
          <w:rFonts w:ascii="仿宋_GB2312" w:eastAsia="仿宋_GB2312" w:hint="eastAsia"/>
          <w:sz w:val="24"/>
        </w:rPr>
        <w:t>盒使用</w:t>
      </w:r>
      <w:proofErr w:type="gramEnd"/>
      <w:r w:rsidR="008C2155" w:rsidRPr="008C2155">
        <w:rPr>
          <w:rFonts w:ascii="仿宋_GB2312" w:eastAsia="仿宋_GB2312" w:hint="eastAsia"/>
          <w:sz w:val="24"/>
        </w:rPr>
        <w:t>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8C2155" w:rsidRPr="008C2155">
        <w:rPr>
          <w:rFonts w:ascii="仿宋_GB2312" w:eastAsia="仿宋_GB2312" w:hint="eastAsia"/>
          <w:sz w:val="24"/>
        </w:rPr>
        <w:t>，塑料袋使用情况为因变量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8C2155" w:rsidRPr="008C2155">
        <w:rPr>
          <w:rFonts w:ascii="仿宋_GB2312" w:eastAsia="仿宋_GB2312" w:hint="eastAsia"/>
          <w:sz w:val="24"/>
        </w:rPr>
        <w:t>，纸餐盒使用情况为因变量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3</m:t>
            </m:r>
          </m:sub>
        </m:sSub>
      </m:oMath>
      <w:r w:rsidR="008C2155" w:rsidRPr="008C2155">
        <w:rPr>
          <w:rFonts w:ascii="仿宋_GB2312" w:eastAsia="仿宋_GB2312" w:hint="eastAsia"/>
          <w:sz w:val="24"/>
        </w:rPr>
        <w:t>，餐具使用情况为因变量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4</m:t>
            </m:r>
          </m:sub>
        </m:sSub>
      </m:oMath>
      <w:r w:rsidR="008C2155" w:rsidRPr="008C2155">
        <w:rPr>
          <w:rFonts w:ascii="仿宋_GB2312" w:eastAsia="仿宋_GB2312" w:hint="eastAsia"/>
          <w:sz w:val="24"/>
        </w:rPr>
        <w:t>，餐食剩余情况为因变量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5</m:t>
            </m:r>
          </m:sub>
        </m:sSub>
      </m:oMath>
      <w:r w:rsidR="008C2155" w:rsidRPr="008C2155">
        <w:rPr>
          <w:rFonts w:ascii="仿宋_GB2312" w:eastAsia="仿宋_GB2312" w:hint="eastAsia"/>
          <w:sz w:val="24"/>
        </w:rPr>
        <w:t>，纸巾剩余情况为因变量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6</m:t>
            </m:r>
          </m:sub>
        </m:sSub>
      </m:oMath>
      <w:r w:rsidR="008C2155" w:rsidRPr="008C2155">
        <w:rPr>
          <w:rFonts w:ascii="仿宋_GB2312" w:eastAsia="仿宋_GB2312"/>
          <w:sz w:val="24"/>
        </w:rPr>
        <w:t>。</w:t>
      </w:r>
      <w:r w:rsidR="0062707A">
        <w:rPr>
          <w:rFonts w:ascii="仿宋_GB2312" w:eastAsia="仿宋_GB2312"/>
          <w:sz w:val="24"/>
        </w:rPr>
        <w:t>自变量和因变量的数值即为各选项的值</w:t>
      </w:r>
      <w:r w:rsidR="008C2155">
        <w:rPr>
          <w:rFonts w:ascii="仿宋_GB2312" w:eastAsia="仿宋_GB2312"/>
          <w:sz w:val="24"/>
        </w:rPr>
        <w:t>。</w:t>
      </w:r>
    </w:p>
    <w:p w:rsidR="003960AE" w:rsidRDefault="003960AE" w:rsidP="008C2155">
      <w:pPr>
        <w:ind w:firstLineChars="200" w:firstLine="480"/>
        <w:jc w:val="left"/>
        <w:rPr>
          <w:rFonts w:ascii="仿宋_GB2312" w:eastAsia="仿宋_GB2312"/>
          <w:sz w:val="24"/>
        </w:rPr>
      </w:pPr>
    </w:p>
    <w:p w:rsidR="003960AE" w:rsidRDefault="00E87806" w:rsidP="008C2155">
      <w:pPr>
        <w:ind w:firstLineChars="200" w:firstLine="480"/>
        <w:jc w:val="left"/>
        <w:rPr>
          <w:rFonts w:ascii="仿宋_GB2312" w:eastAsia="仿宋_GB2312"/>
          <w:sz w:val="24"/>
        </w:rPr>
      </w:pPr>
      <w:r>
        <w:rPr>
          <w:rFonts w:ascii="仿宋_GB2312" w:eastAsia="仿宋_GB2312"/>
          <w:sz w:val="24"/>
        </w:rPr>
        <w:t>本文</w:t>
      </w:r>
      <w:r w:rsidR="003960AE">
        <w:rPr>
          <w:rFonts w:ascii="仿宋_GB2312" w:eastAsia="仿宋_GB2312"/>
          <w:sz w:val="24"/>
        </w:rPr>
        <w:t>利用回归公式</w:t>
      </w:r>
    </w:p>
    <w:p w:rsidR="003960AE" w:rsidRDefault="003960AE" w:rsidP="008C2155">
      <w:pPr>
        <w:ind w:firstLineChars="200" w:firstLine="480"/>
        <w:jc w:val="left"/>
        <w:rPr>
          <w:rFonts w:ascii="仿宋_GB2312" w:eastAsia="仿宋_GB2312"/>
          <w:sz w:val="24"/>
        </w:rPr>
      </w:pPr>
    </w:p>
    <w:p w:rsidR="003960AE" w:rsidRPr="00675849" w:rsidRDefault="002C36F8" w:rsidP="008C2155">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1135CE" w:rsidRDefault="001135CE" w:rsidP="001135CE">
      <w:pPr>
        <w:ind w:firstLineChars="200" w:firstLine="480"/>
        <w:jc w:val="left"/>
        <w:rPr>
          <w:rFonts w:ascii="仿宋_GB2312" w:eastAsia="仿宋_GB2312"/>
          <w:sz w:val="24"/>
        </w:rPr>
      </w:pPr>
    </w:p>
    <w:p w:rsidR="00E87806" w:rsidRDefault="00E87806" w:rsidP="001135CE">
      <w:pPr>
        <w:ind w:firstLineChars="200" w:firstLine="480"/>
        <w:jc w:val="left"/>
        <w:rPr>
          <w:rFonts w:ascii="仿宋_GB2312" w:eastAsia="仿宋_GB2312"/>
          <w:sz w:val="24"/>
        </w:rPr>
      </w:pPr>
      <w:r>
        <w:rPr>
          <w:rFonts w:ascii="仿宋_GB2312" w:eastAsia="仿宋_GB2312"/>
          <w:sz w:val="24"/>
        </w:rPr>
        <w:t>记自变量矩阵为</w:t>
      </w:r>
      <m:oMath>
        <m:r>
          <w:rPr>
            <w:rFonts w:ascii="Cambria Math" w:eastAsia="仿宋_GB2312" w:hAnsi="Cambria Math"/>
            <w:sz w:val="24"/>
          </w:rPr>
          <m:t>X</m:t>
        </m:r>
      </m:oMath>
      <w:r>
        <w:rPr>
          <w:rFonts w:ascii="仿宋_GB2312" w:eastAsia="仿宋_GB2312"/>
          <w:sz w:val="24"/>
        </w:rPr>
        <w:t>，因变量矩阵为</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w:r>
        <w:rPr>
          <w:rFonts w:ascii="仿宋_GB2312" w:eastAsia="仿宋_GB2312"/>
          <w:sz w:val="24"/>
        </w:rPr>
        <w:t>，</w:t>
      </w:r>
      <w:r w:rsidR="00FD4983">
        <w:rPr>
          <w:rFonts w:ascii="仿宋_GB2312" w:eastAsia="仿宋_GB2312" w:hint="eastAsia"/>
          <w:sz w:val="24"/>
        </w:rPr>
        <w:t>系数矩阵为</w:t>
      </w:r>
      <m:oMath>
        <m:r>
          <w:rPr>
            <w:rFonts w:ascii="Cambria Math" w:eastAsia="仿宋_GB2312" w:hAnsi="Cambria Math"/>
            <w:sz w:val="24"/>
          </w:rPr>
          <m:t>β</m:t>
        </m:r>
      </m:oMath>
      <w:r w:rsidR="00FD4983">
        <w:rPr>
          <w:rFonts w:ascii="仿宋_GB2312" w:eastAsia="仿宋_GB2312"/>
          <w:sz w:val="24"/>
        </w:rPr>
        <w:t>，</w:t>
      </w:r>
      <w:r>
        <w:rPr>
          <w:rFonts w:ascii="仿宋_GB2312" w:eastAsia="仿宋_GB2312"/>
          <w:sz w:val="24"/>
        </w:rPr>
        <w:t>采用最小二乘回归估计方法，公式如下：</w:t>
      </w:r>
    </w:p>
    <w:p w:rsidR="00EA3763" w:rsidRDefault="00EA3763" w:rsidP="001135CE">
      <w:pPr>
        <w:ind w:firstLineChars="200" w:firstLine="480"/>
        <w:jc w:val="left"/>
        <w:rPr>
          <w:rFonts w:ascii="仿宋_GB2312" w:eastAsia="仿宋_GB2312"/>
          <w:sz w:val="24"/>
        </w:rPr>
      </w:pPr>
    </w:p>
    <w:p w:rsidR="00EA3763" w:rsidRDefault="00EA3763" w:rsidP="001135CE">
      <w:pPr>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CB6A9D" w:rsidRDefault="00CB6A9D" w:rsidP="00CB6A9D">
      <w:pPr>
        <w:ind w:firstLineChars="200" w:firstLine="480"/>
        <w:jc w:val="left"/>
        <w:rPr>
          <w:rFonts w:ascii="仿宋_GB2312" w:eastAsia="仿宋_GB2312"/>
          <w:sz w:val="24"/>
        </w:rPr>
      </w:pPr>
    </w:p>
    <w:p w:rsidR="002D2764" w:rsidRDefault="00CB6A9D" w:rsidP="00CB6A9D">
      <w:pPr>
        <w:ind w:firstLineChars="200" w:firstLine="480"/>
        <w:jc w:val="left"/>
        <w:rPr>
          <w:rFonts w:ascii="仿宋_GB2312" w:eastAsia="仿宋_GB2312"/>
          <w:sz w:val="24"/>
        </w:rPr>
      </w:pPr>
      <w:r>
        <w:rPr>
          <w:rFonts w:ascii="仿宋_GB2312" w:eastAsia="仿宋_GB2312"/>
          <w:sz w:val="24"/>
        </w:rPr>
        <w:t>进行</w:t>
      </w:r>
      <w:r w:rsidR="002D190C">
        <w:rPr>
          <w:rFonts w:ascii="仿宋_GB2312" w:eastAsia="仿宋_GB2312"/>
          <w:sz w:val="24"/>
        </w:rPr>
        <w:t>对系数矩阵</w:t>
      </w:r>
      <w:r w:rsidR="002D2764">
        <w:rPr>
          <w:rFonts w:ascii="仿宋_GB2312" w:eastAsia="仿宋_GB2312"/>
          <w:sz w:val="24"/>
        </w:rPr>
        <w:t>点估计</w:t>
      </w:r>
      <w:r w:rsidR="002D190C">
        <w:rPr>
          <w:rFonts w:ascii="仿宋_GB2312" w:eastAsia="仿宋_GB2312"/>
          <w:sz w:val="24"/>
        </w:rPr>
        <w:t>的</w:t>
      </w:r>
      <w:r>
        <w:rPr>
          <w:rFonts w:ascii="仿宋_GB2312" w:eastAsia="仿宋_GB2312"/>
          <w:sz w:val="24"/>
        </w:rPr>
        <w:t>求解。</w:t>
      </w:r>
      <w:r w:rsidR="002D2764">
        <w:rPr>
          <w:rFonts w:ascii="仿宋_GB2312" w:eastAsia="仿宋_GB2312"/>
          <w:sz w:val="24"/>
        </w:rPr>
        <w:t>通过</w:t>
      </w:r>
      <w:proofErr w:type="spellStart"/>
      <w:r w:rsidR="002D2764">
        <w:rPr>
          <w:rFonts w:ascii="仿宋_GB2312" w:eastAsia="仿宋_GB2312"/>
          <w:sz w:val="24"/>
        </w:rPr>
        <w:t>Matlab</w:t>
      </w:r>
      <w:proofErr w:type="spellEnd"/>
      <w:r w:rsidR="002D2764">
        <w:rPr>
          <w:rFonts w:ascii="仿宋_GB2312" w:eastAsia="仿宋_GB2312"/>
          <w:sz w:val="24"/>
        </w:rPr>
        <w:t>程序计算得到的系数矩阵如表</w:t>
      </w:r>
    </w:p>
    <w:p w:rsidR="002D2764" w:rsidRDefault="002D2764" w:rsidP="00CB6A9D">
      <w:pPr>
        <w:ind w:firstLineChars="200" w:firstLine="480"/>
        <w:jc w:val="left"/>
        <w:rPr>
          <w:rFonts w:ascii="仿宋_GB2312" w:eastAsia="仿宋_GB2312"/>
          <w:sz w:val="24"/>
        </w:rPr>
      </w:pPr>
    </w:p>
    <w:p w:rsidR="002D2764" w:rsidRDefault="002D2764" w:rsidP="00CB6A9D">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2D2764" w:rsidRPr="002D2764" w:rsidTr="002D2764">
        <w:trPr>
          <w:trHeight w:val="270"/>
          <w:jc w:val="center"/>
        </w:trPr>
        <w:tc>
          <w:tcPr>
            <w:tcW w:w="1096" w:type="dxa"/>
            <w:tcBorders>
              <w:top w:val="nil"/>
              <w:left w:val="nil"/>
              <w:bottom w:val="nil"/>
              <w:right w:val="nil"/>
            </w:tcBorders>
          </w:tcPr>
          <w:p w:rsidR="002D2764" w:rsidRPr="002D2764" w:rsidRDefault="002D2764" w:rsidP="002D2764">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塑料盒</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塑料袋</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纸盒</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餐具</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餐食</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纸巾</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2C36F8"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1.378606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1.18038</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1.025224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1.001631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1.477334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1.539389</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2C36F8"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0.180875</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0.055576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0.008579</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0.07446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-0.0514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0.065162</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2C36F8"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0.033322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0.034247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0.006007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0.057082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0.051542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-0.01299</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2C36F8"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0.059538</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0.01823</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-0.00986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-0.03456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-0.07101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-0.00494</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2C36F8"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0.018077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0.002216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0.014431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0.021263</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0.011921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0.005794</w:t>
            </w:r>
          </w:p>
        </w:tc>
      </w:tr>
    </w:tbl>
    <w:p w:rsidR="002D2764" w:rsidRDefault="002D2764" w:rsidP="002D2764">
      <w:pPr>
        <w:ind w:firstLineChars="200" w:firstLine="480"/>
        <w:jc w:val="left"/>
        <w:rPr>
          <w:rFonts w:ascii="仿宋_GB2312" w:eastAsia="仿宋_GB2312"/>
          <w:sz w:val="24"/>
        </w:rPr>
      </w:pPr>
    </w:p>
    <w:p w:rsidR="004535AE" w:rsidRDefault="007B5BD3" w:rsidP="004535AE">
      <w:pPr>
        <w:widowControl/>
        <w:ind w:firstLineChars="200" w:firstLine="480"/>
        <w:jc w:val="left"/>
        <w:rPr>
          <w:rFonts w:ascii="仿宋_GB2312" w:eastAsia="仿宋_GB2312"/>
          <w:sz w:val="24"/>
        </w:rPr>
      </w:pPr>
      <w:r>
        <w:rPr>
          <w:rFonts w:ascii="仿宋_GB2312" w:eastAsia="仿宋_GB2312" w:hint="eastAsia"/>
          <w:sz w:val="24"/>
        </w:rPr>
        <w:t>点估计有一个不足之处是它无法表示所得到的系数的准确度。</w:t>
      </w:r>
      <w:r w:rsidR="00C06F0D">
        <w:rPr>
          <w:rFonts w:ascii="仿宋_GB2312" w:eastAsia="仿宋_GB2312" w:hint="eastAsia"/>
          <w:sz w:val="24"/>
        </w:rPr>
        <w:t>因此本文利用了区间估计再次进行最小二乘回归。</w:t>
      </w:r>
      <w:r w:rsidR="004535AE">
        <w:rPr>
          <w:rFonts w:ascii="仿宋_GB2312" w:eastAsia="仿宋_GB2312" w:hint="eastAsia"/>
          <w:sz w:val="24"/>
        </w:rPr>
        <w:t>公式如下：</w:t>
      </w:r>
    </w:p>
    <w:p w:rsidR="004535AE" w:rsidRDefault="004535AE" w:rsidP="004535AE">
      <w:pPr>
        <w:widowControl/>
        <w:ind w:firstLineChars="200" w:firstLine="480"/>
        <w:jc w:val="left"/>
        <w:rPr>
          <w:rFonts w:ascii="仿宋_GB2312" w:eastAsia="仿宋_GB2312"/>
          <w:sz w:val="24"/>
        </w:rPr>
      </w:pPr>
    </w:p>
    <w:p w:rsidR="004535AE" w:rsidRPr="00C40720" w:rsidRDefault="004535AE" w:rsidP="004535AE">
      <w:pPr>
        <w:widowControl/>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r>
                <w:rPr>
                  <w:rFonts w:ascii="Cambria Math" w:eastAsia="仿宋_GB2312" w:hAnsi="Cambria Math"/>
                  <w:sz w:val="24"/>
                  <w:szCs w:val="36"/>
                </w:rPr>
                <m:t>&lt;θ&lt;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4535AE" w:rsidRDefault="004535AE" w:rsidP="004535AE">
      <w:pPr>
        <w:widowControl/>
        <w:ind w:firstLineChars="200" w:firstLine="480"/>
        <w:jc w:val="left"/>
        <w:rPr>
          <w:rFonts w:ascii="仿宋_GB2312" w:eastAsia="仿宋_GB2312"/>
          <w:sz w:val="24"/>
          <w:szCs w:val="36"/>
        </w:rPr>
      </w:pPr>
    </w:p>
    <w:p w:rsidR="004535AE" w:rsidRDefault="004535AE" w:rsidP="004535AE">
      <w:pPr>
        <w:widowControl/>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sz w:val="24"/>
            <w:szCs w:val="36"/>
          </w:rPr>
          <m:t>θ</m:t>
        </m:r>
      </m:oMath>
      <w:r>
        <w:rPr>
          <w:rFonts w:ascii="仿宋_GB2312" w:eastAsia="仿宋_GB2312"/>
          <w:sz w:val="24"/>
          <w:szCs w:val="36"/>
        </w:rPr>
        <w:t>表示已有数据总体</w:t>
      </w:r>
      <w:proofErr w:type="gramStart"/>
      <w:r>
        <w:rPr>
          <w:rFonts w:ascii="仿宋_GB2312" w:eastAsia="仿宋_GB2312"/>
          <w:sz w:val="24"/>
          <w:szCs w:val="36"/>
        </w:rPr>
        <w:t>的待估参数</w:t>
      </w:r>
      <w:proofErr w:type="gramEnd"/>
      <w:r>
        <w:rPr>
          <w:rFonts w:ascii="仿宋_GB2312" w:eastAsia="仿宋_GB2312"/>
          <w:sz w:val="24"/>
          <w:szCs w:val="36"/>
        </w:rPr>
        <w:t>，</w:t>
      </w:r>
      <m:oMath>
        <m:r>
          <w:rPr>
            <w:rFonts w:ascii="Cambria Math" w:eastAsia="仿宋_GB2312" w:hAnsi="Cambria Math" w:hint="eastAsia"/>
            <w:sz w:val="24"/>
            <w:szCs w:val="36"/>
          </w:rPr>
          <m:t>P</m:t>
        </m:r>
      </m:oMath>
      <w:r>
        <w:rPr>
          <w:rFonts w:ascii="仿宋_GB2312" w:eastAsia="仿宋_GB2312" w:hint="eastAsia"/>
          <w:sz w:val="24"/>
          <w:szCs w:val="36"/>
        </w:rPr>
        <w:t>表示概率，</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oMath>
      <w:r>
        <w:rPr>
          <w:rFonts w:ascii="仿宋_GB2312" w:eastAsia="仿宋_GB2312"/>
          <w:sz w:val="24"/>
          <w:szCs w:val="36"/>
        </w:rPr>
        <w:t>表示置信下限，</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oMath>
      <w:r>
        <w:rPr>
          <w:rFonts w:ascii="仿宋_GB2312" w:eastAsia="仿宋_GB2312" w:hint="eastAsia"/>
          <w:sz w:val="24"/>
          <w:szCs w:val="36"/>
        </w:rPr>
        <w:t>表示置信上限，</w:t>
      </w:r>
      <m:oMath>
        <m:r>
          <w:rPr>
            <w:rFonts w:ascii="Cambria Math" w:eastAsia="仿宋_GB2312" w:hAnsi="Cambria Math"/>
            <w:sz w:val="24"/>
            <w:szCs w:val="36"/>
          </w:rPr>
          <m:t>α</m:t>
        </m:r>
      </m:oMath>
      <w:r>
        <w:rPr>
          <w:rFonts w:ascii="仿宋_GB2312" w:eastAsia="仿宋_GB2312"/>
          <w:sz w:val="24"/>
          <w:szCs w:val="36"/>
        </w:rPr>
        <w:t>表示可信度且满足</w:t>
      </w:r>
      <m:oMath>
        <m:r>
          <m:rPr>
            <m:sty m:val="p"/>
          </m:rPr>
          <w:rPr>
            <w:rFonts w:ascii="Cambria Math" w:eastAsia="仿宋_GB2312" w:hAnsi="Cambria Math"/>
            <w:sz w:val="24"/>
            <w:szCs w:val="36"/>
          </w:rPr>
          <m:t>0&lt;α&lt;1</m:t>
        </m:r>
      </m:oMath>
      <w:r>
        <w:rPr>
          <w:rFonts w:ascii="仿宋_GB2312" w:eastAsia="仿宋_GB2312"/>
          <w:sz w:val="24"/>
          <w:szCs w:val="36"/>
        </w:rPr>
        <w:t>。因此有</w:t>
      </w:r>
    </w:p>
    <w:p w:rsidR="004535AE" w:rsidRDefault="004535AE" w:rsidP="004535AE">
      <w:pPr>
        <w:widowControl/>
        <w:ind w:firstLineChars="200" w:firstLine="480"/>
        <w:jc w:val="left"/>
        <w:rPr>
          <w:rFonts w:ascii="仿宋_GB2312" w:eastAsia="仿宋_GB2312"/>
          <w:sz w:val="24"/>
          <w:szCs w:val="36"/>
        </w:rPr>
      </w:pPr>
    </w:p>
    <w:p w:rsidR="00061D68" w:rsidRPr="00061D68" w:rsidRDefault="00061D68" w:rsidP="00061D68">
      <w:pPr>
        <w:widowControl/>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β</m:t>
                      </m:r>
                    </m:e>
                  </m:acc>
                </m:e>
                <m:sub>
                  <m:r>
                    <w:rPr>
                      <w:rFonts w:ascii="Cambria Math" w:eastAsia="仿宋_GB2312" w:hAnsi="Cambria Math"/>
                      <w:sz w:val="24"/>
                      <w:szCs w:val="36"/>
                    </w:rPr>
                    <m:t>n 1</m:t>
                  </m:r>
                </m:sub>
              </m:sSub>
              <m:r>
                <w:rPr>
                  <w:rFonts w:ascii="Cambria Math" w:eastAsia="仿宋_GB2312" w:hAnsi="Cambria Math"/>
                  <w:sz w:val="24"/>
                  <w:szCs w:val="36"/>
                </w:rPr>
                <m:t>&lt;β&lt;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β</m:t>
                      </m:r>
                    </m:e>
                  </m:acc>
                </m:e>
                <m:sub>
                  <m:r>
                    <w:rPr>
                      <w:rFonts w:ascii="Cambria Math" w:eastAsia="仿宋_GB2312" w:hAnsi="Cambria Math"/>
                      <w:sz w:val="24"/>
                      <w:szCs w:val="36"/>
                    </w:rPr>
                    <m:t>n 2</m:t>
                  </m:r>
                </m:sub>
              </m:sSub>
            </m:e>
          </m:d>
          <m:r>
            <w:rPr>
              <w:rFonts w:ascii="Cambria Math" w:eastAsia="仿宋_GB2312" w:hAnsi="Cambria Math"/>
              <w:sz w:val="24"/>
              <w:szCs w:val="36"/>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8D087E" w:rsidRDefault="008D087E" w:rsidP="00CB6A9D">
      <w:pPr>
        <w:ind w:firstLineChars="200" w:firstLine="480"/>
        <w:jc w:val="left"/>
        <w:rPr>
          <w:rFonts w:ascii="仿宋_GB2312" w:eastAsia="仿宋_GB2312"/>
          <w:sz w:val="24"/>
          <w:szCs w:val="36"/>
        </w:rPr>
      </w:pPr>
    </w:p>
    <w:p w:rsidR="002D2764" w:rsidRDefault="00305A42" w:rsidP="00CB6A9D">
      <w:pPr>
        <w:ind w:firstLineChars="200" w:firstLine="480"/>
        <w:jc w:val="left"/>
        <w:rPr>
          <w:rFonts w:ascii="仿宋_GB2312" w:eastAsia="仿宋_GB2312"/>
          <w:sz w:val="24"/>
          <w:szCs w:val="36"/>
        </w:rPr>
      </w:pPr>
      <w:r>
        <w:rPr>
          <w:rFonts w:ascii="仿宋_GB2312" w:eastAsia="仿宋_GB2312" w:hint="eastAsia"/>
          <w:sz w:val="24"/>
          <w:szCs w:val="36"/>
        </w:rPr>
        <w:t>利用</w:t>
      </w:r>
      <w:proofErr w:type="spellStart"/>
      <w:r>
        <w:rPr>
          <w:rFonts w:ascii="仿宋_GB2312" w:eastAsia="仿宋_GB2312" w:hint="eastAsia"/>
          <w:sz w:val="24"/>
          <w:szCs w:val="36"/>
        </w:rPr>
        <w:t>Matlab</w:t>
      </w:r>
      <w:proofErr w:type="spellEnd"/>
      <w:r>
        <w:rPr>
          <w:rFonts w:ascii="仿宋_GB2312" w:eastAsia="仿宋_GB2312" w:hint="eastAsia"/>
          <w:sz w:val="24"/>
          <w:szCs w:val="36"/>
        </w:rPr>
        <w:t>程序，本文将可信度</w:t>
      </w:r>
      <m:oMath>
        <m:r>
          <w:rPr>
            <w:rFonts w:ascii="Cambria Math" w:eastAsia="仿宋_GB2312" w:hAnsi="Cambria Math"/>
            <w:sz w:val="24"/>
            <w:szCs w:val="36"/>
          </w:rPr>
          <m:t>α</m:t>
        </m:r>
      </m:oMath>
      <w:r>
        <w:rPr>
          <w:rFonts w:ascii="仿宋_GB2312" w:eastAsia="仿宋_GB2312"/>
          <w:sz w:val="24"/>
          <w:szCs w:val="36"/>
        </w:rPr>
        <w:t>设为</w:t>
      </w:r>
      <w:r>
        <w:rPr>
          <w:rFonts w:ascii="仿宋_GB2312" w:eastAsia="仿宋_GB2312" w:hint="eastAsia"/>
          <w:sz w:val="24"/>
          <w:szCs w:val="36"/>
        </w:rPr>
        <w:t>0.</w:t>
      </w:r>
      <w:r>
        <w:rPr>
          <w:rFonts w:ascii="仿宋_GB2312" w:eastAsia="仿宋_GB2312"/>
          <w:sz w:val="24"/>
          <w:szCs w:val="36"/>
        </w:rPr>
        <w:t>95，求得</w:t>
      </w:r>
      <w:r w:rsidR="008D087E">
        <w:rPr>
          <w:rFonts w:ascii="仿宋_GB2312" w:eastAsia="仿宋_GB2312"/>
          <w:sz w:val="24"/>
          <w:szCs w:val="36"/>
        </w:rPr>
        <w:t>回归系数上下限如下：</w:t>
      </w:r>
    </w:p>
    <w:p w:rsidR="005E1AD2" w:rsidRDefault="005E1AD2" w:rsidP="00CB6A9D">
      <w:pPr>
        <w:ind w:firstLineChars="200" w:firstLine="480"/>
        <w:jc w:val="left"/>
        <w:rPr>
          <w:rFonts w:ascii="仿宋_GB2312" w:eastAsia="仿宋_GB2312"/>
          <w:sz w:val="24"/>
          <w:szCs w:val="36"/>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5E1AD2" w:rsidRPr="005E1AD2" w:rsidTr="005E1AD2">
        <w:trPr>
          <w:trHeight w:val="270"/>
          <w:jc w:val="center"/>
        </w:trPr>
        <w:tc>
          <w:tcPr>
            <w:tcW w:w="1096" w:type="dxa"/>
            <w:tcBorders>
              <w:top w:val="nil"/>
              <w:left w:val="nil"/>
              <w:bottom w:val="nil"/>
              <w:right w:val="nil"/>
            </w:tcBorders>
          </w:tcPr>
          <w:p w:rsidR="005E1AD2" w:rsidRPr="005E1AD2" w:rsidRDefault="005E1AD2" w:rsidP="005E1AD2">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纸盒上限</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1.132305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1.624907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0.960902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1.399858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0.910536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1.139912</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0.099211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0.262539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-0.01719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0.128347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-0.02945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0.046606</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-0.00504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0.071684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6.27E-05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0.068431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-0.01186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0.02387</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0.011431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0.107645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-0.02464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0.061098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-0.03226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0.012545</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-0.01256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0.048717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-0.02509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0.02952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0.000163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0.028698</w:t>
            </w:r>
          </w:p>
        </w:tc>
      </w:tr>
      <w:tr w:rsidR="005E1AD2" w:rsidRPr="005E1AD2" w:rsidTr="005E1AD2">
        <w:trPr>
          <w:trHeight w:val="270"/>
          <w:jc w:val="center"/>
        </w:trPr>
        <w:tc>
          <w:tcPr>
            <w:tcW w:w="1096" w:type="dxa"/>
            <w:tcBorders>
              <w:top w:val="nil"/>
              <w:left w:val="nil"/>
              <w:bottom w:val="nil"/>
              <w:right w:val="nil"/>
            </w:tcBorders>
          </w:tcPr>
          <w:p w:rsidR="005E1AD2" w:rsidRPr="005E1AD2" w:rsidRDefault="005E1AD2" w:rsidP="005E1AD2">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纸巾上限</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0.84703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1.156233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1.301779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1.652889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1.358263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1.720516</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0.0232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0.12572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-0.10961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0.006809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0.005108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0.125217</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0.033003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0.081162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0.024199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0.078885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-0.0412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0.015225</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-0.06476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-0.00436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-0.1053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-0.03672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-0.04032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0.030438</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2C36F8"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0.00203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0.040496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-0.00992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0.03376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-0.01674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0.028327</w:t>
            </w:r>
          </w:p>
        </w:tc>
      </w:tr>
    </w:tbl>
    <w:p w:rsidR="005E1AD2" w:rsidRDefault="005E1AD2" w:rsidP="00CB6A9D">
      <w:pPr>
        <w:ind w:firstLineChars="200" w:firstLine="480"/>
        <w:jc w:val="left"/>
        <w:rPr>
          <w:rFonts w:ascii="仿宋_GB2312" w:eastAsia="仿宋_GB2312"/>
          <w:sz w:val="24"/>
        </w:rPr>
      </w:pPr>
    </w:p>
    <w:p w:rsidR="00B17856" w:rsidRDefault="00B06A32" w:rsidP="00CB6A9D">
      <w:pPr>
        <w:ind w:firstLineChars="200" w:firstLine="480"/>
        <w:jc w:val="left"/>
        <w:rPr>
          <w:rFonts w:ascii="仿宋_GB2312" w:eastAsia="仿宋_GB2312"/>
          <w:sz w:val="24"/>
          <w:szCs w:val="36"/>
        </w:rPr>
      </w:pPr>
      <w:proofErr w:type="gramStart"/>
      <w:r>
        <w:rPr>
          <w:rFonts w:ascii="仿宋_GB2312" w:eastAsia="仿宋_GB2312"/>
          <w:sz w:val="24"/>
        </w:rPr>
        <w:t>作出</w:t>
      </w:r>
      <w:proofErr w:type="gramEnd"/>
      <w:r>
        <w:rPr>
          <w:rFonts w:ascii="仿宋_GB2312" w:eastAsia="仿宋_GB2312"/>
          <w:sz w:val="24"/>
        </w:rPr>
        <w:t>的残差图如</w:t>
      </w:r>
      <w:r w:rsidRPr="00B06A32">
        <w:rPr>
          <w:rFonts w:ascii="仿宋_GB2312" w:eastAsia="仿宋_GB2312"/>
          <w:sz w:val="24"/>
          <w:highlight w:val="yellow"/>
        </w:rPr>
        <w:t>图</w:t>
      </w:r>
      <w:r>
        <w:rPr>
          <w:rFonts w:ascii="仿宋_GB2312" w:eastAsia="仿宋_GB2312"/>
          <w:sz w:val="24"/>
        </w:rPr>
        <w:t>。</w:t>
      </w:r>
      <w:r w:rsidR="00924D8B">
        <w:rPr>
          <w:rFonts w:ascii="仿宋_GB2312" w:eastAsia="仿宋_GB2312"/>
          <w:sz w:val="24"/>
        </w:rPr>
        <w:t>当在检查相关系数</w:t>
      </w:r>
      <m:oMath>
        <m:sSup>
          <m:sSupPr>
            <m:ctrlPr>
              <w:rPr>
                <w:rFonts w:ascii="Cambria Math" w:eastAsia="仿宋_GB2312" w:hAnsi="Cambria Math"/>
                <w:i/>
                <w:sz w:val="24"/>
                <w:szCs w:val="36"/>
              </w:rPr>
            </m:ctrlPr>
          </m:sSupPr>
          <m:e>
            <m:r>
              <w:rPr>
                <w:rFonts w:ascii="Cambria Math" w:eastAsia="仿宋_GB2312" w:hAnsi="Cambria Math"/>
                <w:sz w:val="24"/>
                <w:szCs w:val="36"/>
              </w:rPr>
              <m:t>r</m:t>
            </m:r>
          </m:e>
          <m:sup>
            <m:r>
              <w:rPr>
                <w:rFonts w:ascii="Cambria Math" w:eastAsia="仿宋_GB2312" w:hAnsi="Cambria Math"/>
                <w:sz w:val="24"/>
                <w:szCs w:val="36"/>
              </w:rPr>
              <m:t>2</m:t>
            </m:r>
          </m:sup>
        </m:sSup>
      </m:oMath>
      <w:r w:rsidR="00B17856">
        <w:rPr>
          <w:rFonts w:ascii="仿宋_GB2312" w:eastAsia="仿宋_GB2312"/>
          <w:sz w:val="24"/>
          <w:szCs w:val="36"/>
        </w:rPr>
        <w:t>时，本文发现相关系数如下表：</w:t>
      </w:r>
    </w:p>
    <w:p w:rsidR="00EF0D99" w:rsidRDefault="00EF0D99" w:rsidP="00CB6A9D">
      <w:pPr>
        <w:ind w:firstLineChars="200" w:firstLine="480"/>
        <w:jc w:val="left"/>
        <w:rPr>
          <w:rFonts w:ascii="仿宋_GB2312" w:eastAsia="仿宋_GB2312"/>
          <w:sz w:val="24"/>
          <w:szCs w:val="36"/>
        </w:rPr>
      </w:pPr>
    </w:p>
    <w:tbl>
      <w:tblPr>
        <w:tblW w:w="6480" w:type="dxa"/>
        <w:jc w:val="center"/>
        <w:tblLook w:val="04A0" w:firstRow="1" w:lastRow="0" w:firstColumn="1" w:lastColumn="0" w:noHBand="0" w:noVBand="1"/>
      </w:tblPr>
      <w:tblGrid>
        <w:gridCol w:w="1096"/>
        <w:gridCol w:w="1096"/>
        <w:gridCol w:w="1080"/>
        <w:gridCol w:w="1096"/>
        <w:gridCol w:w="1096"/>
        <w:gridCol w:w="1096"/>
      </w:tblGrid>
      <w:tr w:rsidR="00EF0D99" w:rsidRPr="00EF0D99" w:rsidTr="00EF0D99">
        <w:trPr>
          <w:trHeight w:val="270"/>
          <w:jc w:val="center"/>
        </w:trPr>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塑料盒</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塑料袋</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纸盒</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餐具</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餐食</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纸巾</w:t>
            </w:r>
          </w:p>
        </w:tc>
      </w:tr>
      <w:tr w:rsidR="00EF0D99" w:rsidRPr="00EF0D99" w:rsidTr="00EF0D99">
        <w:trPr>
          <w:trHeight w:val="270"/>
          <w:jc w:val="center"/>
        </w:trPr>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0.027248</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0.007408</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0.0043</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0.032196</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0.026184</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0.004944</w:t>
            </w:r>
          </w:p>
        </w:tc>
      </w:tr>
    </w:tbl>
    <w:p w:rsidR="00EF0D99" w:rsidRPr="002D2764" w:rsidRDefault="00EF0D99" w:rsidP="00CB6A9D">
      <w:pPr>
        <w:ind w:firstLineChars="200" w:firstLine="480"/>
        <w:jc w:val="left"/>
        <w:rPr>
          <w:rFonts w:ascii="仿宋_GB2312" w:eastAsia="仿宋_GB2312"/>
          <w:sz w:val="24"/>
        </w:rPr>
      </w:pPr>
    </w:p>
    <w:p w:rsidR="00EF0D99" w:rsidRDefault="00EF0D99" w:rsidP="00EF0D99">
      <w:pPr>
        <w:ind w:firstLineChars="200" w:firstLine="480"/>
        <w:jc w:val="left"/>
        <w:rPr>
          <w:rFonts w:ascii="仿宋_GB2312" w:eastAsia="仿宋_GB2312"/>
          <w:sz w:val="24"/>
          <w:szCs w:val="36"/>
        </w:rPr>
      </w:pPr>
      <w:r>
        <w:rPr>
          <w:rFonts w:ascii="仿宋_GB2312" w:eastAsia="仿宋_GB2312"/>
          <w:sz w:val="24"/>
          <w:szCs w:val="36"/>
        </w:rPr>
        <w:t>由于相关系数差距过大，因此本文尝试基于主成分回归进行分析。</w:t>
      </w:r>
    </w:p>
    <w:p w:rsidR="005161F2" w:rsidRPr="00EF0D99" w:rsidRDefault="005161F2" w:rsidP="005161F2">
      <w:pPr>
        <w:widowControl/>
        <w:jc w:val="left"/>
        <w:rPr>
          <w:rFonts w:ascii="仿宋_GB2312" w:eastAsia="仿宋_GB2312"/>
          <w:b/>
          <w:sz w:val="24"/>
          <w:szCs w:val="36"/>
        </w:rPr>
      </w:pPr>
    </w:p>
    <w:p w:rsidR="005161F2" w:rsidRDefault="005161F2"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主成分回归法</w:t>
      </w:r>
    </w:p>
    <w:p w:rsidR="00E94F21" w:rsidRDefault="00E94F21" w:rsidP="00E94F21">
      <w:pPr>
        <w:widowControl/>
        <w:jc w:val="left"/>
        <w:rPr>
          <w:rFonts w:ascii="仿宋_GB2312" w:eastAsia="仿宋_GB2312"/>
          <w:b/>
          <w:sz w:val="24"/>
          <w:szCs w:val="36"/>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本文依然可以像第二种方法一样将餐盒使用情况作为因变量，各个人的基本信息作为自变量。本文试图通过降维，将较多的原始数据信息和变量减少为较少的数据信息和较少变量，而新的变量可以大体上反映原变量的信息。</w:t>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本文仍然记自变量矩阵为</w:t>
      </w:r>
      <m:oMath>
        <m:r>
          <w:rPr>
            <w:rFonts w:ascii="Cambria Math" w:eastAsia="仿宋_GB2312" w:hAnsi="Cambria Math"/>
            <w:sz w:val="24"/>
          </w:rPr>
          <m:t>X</m:t>
        </m:r>
      </m:oMath>
      <w:r>
        <w:rPr>
          <w:rFonts w:ascii="仿宋_GB2312" w:eastAsia="仿宋_GB2312"/>
          <w:sz w:val="24"/>
        </w:rPr>
        <w:t>，因变量矩阵为</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w:r>
        <w:rPr>
          <w:rFonts w:ascii="仿宋_GB2312" w:eastAsia="仿宋_GB2312"/>
          <w:sz w:val="24"/>
        </w:rPr>
        <w:t>。原变量为</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ascii="仿宋_GB2312" w:eastAsia="仿宋_GB2312" w:hint="eastAsia"/>
          <w:sz w:val="24"/>
        </w:rPr>
        <w:t>，</w:t>
      </w:r>
      <w:r>
        <w:rPr>
          <w:rFonts w:ascii="仿宋_GB2312" w:eastAsia="仿宋_GB2312"/>
          <w:sz w:val="24"/>
        </w:rPr>
        <w:t>新变量为</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ascii="仿宋_GB2312" w:eastAsia="仿宋_GB2312" w:hint="eastAsia"/>
          <w:sz w:val="24"/>
        </w:rPr>
        <w:t>，</w:t>
      </w:r>
      <w:r>
        <w:rPr>
          <w:rFonts w:ascii="仿宋_GB2312" w:eastAsia="仿宋_GB2312"/>
          <w:sz w:val="24"/>
        </w:rPr>
        <w:t>记样本的个数为</w:t>
      </w:r>
      <m:oMath>
        <m:r>
          <w:rPr>
            <w:rFonts w:ascii="Cambria Math" w:eastAsia="仿宋_GB2312" w:hAnsi="Cambria Math"/>
            <w:sz w:val="24"/>
          </w:rPr>
          <m:t>m</m:t>
        </m:r>
      </m:oMath>
      <w:r>
        <w:rPr>
          <w:rFonts w:ascii="仿宋_GB2312" w:eastAsia="仿宋_GB2312"/>
          <w:sz w:val="24"/>
        </w:rPr>
        <w:t>，每个样本的变量数目为</w:t>
      </w:r>
      <m:oMath>
        <m:r>
          <w:rPr>
            <w:rFonts w:ascii="Cambria Math" w:eastAsia="仿宋_GB2312" w:hAnsi="Cambria Math"/>
            <w:sz w:val="24"/>
          </w:rPr>
          <m:t>l</m:t>
        </m:r>
      </m:oMath>
      <w:r>
        <w:rPr>
          <w:rFonts w:ascii="仿宋_GB2312" w:eastAsia="仿宋_GB2312"/>
          <w:sz w:val="24"/>
        </w:rPr>
        <w:t>，</w:t>
      </w:r>
      <w:proofErr w:type="gramStart"/>
      <w:r>
        <w:rPr>
          <w:rFonts w:ascii="仿宋_GB2312" w:eastAsia="仿宋_GB2312"/>
          <w:sz w:val="24"/>
        </w:rPr>
        <w:t>则数据</w:t>
      </w:r>
      <w:proofErr w:type="gramEnd"/>
      <w:r>
        <w:rPr>
          <w:rFonts w:ascii="仿宋_GB2312" w:eastAsia="仿宋_GB2312"/>
          <w:sz w:val="24"/>
        </w:rPr>
        <w:t>矩阵</w:t>
      </w:r>
      <m:oMath>
        <m:r>
          <w:rPr>
            <w:rFonts w:ascii="Cambria Math" w:eastAsia="仿宋_GB2312" w:hAnsi="Cambria Math"/>
            <w:sz w:val="24"/>
          </w:rPr>
          <m:t>X</m:t>
        </m:r>
      </m:oMath>
      <w:r>
        <w:rPr>
          <w:rFonts w:ascii="仿宋_GB2312" w:eastAsia="仿宋_GB2312"/>
          <w:sz w:val="24"/>
        </w:rPr>
        <w:t>为：</w:t>
      </w:r>
    </w:p>
    <w:p w:rsidR="00E94F21" w:rsidRDefault="00E94F21" w:rsidP="00E94F21">
      <w:pPr>
        <w:ind w:firstLineChars="200" w:firstLine="480"/>
        <w:jc w:val="left"/>
        <w:rPr>
          <w:rFonts w:ascii="仿宋_GB2312" w:eastAsia="仿宋_GB2312"/>
          <w:sz w:val="24"/>
        </w:rPr>
      </w:pPr>
    </w:p>
    <w:p w:rsidR="00E94F21" w:rsidRPr="00636BAE" w:rsidRDefault="00E94F21" w:rsidP="00E94F21">
      <w:pPr>
        <w:ind w:firstLineChars="200" w:firstLine="480"/>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由于数据的量纲差异较大，范围差异较大，本文需要对数据进行标准化处理。本文采用的是方差标准化法使得标准化后的数据方差为1，同时进行中心平移使得平均数为0。公式如下：</w:t>
      </w:r>
    </w:p>
    <w:p w:rsidR="00E94F21" w:rsidRDefault="00E94F21" w:rsidP="00E94F21">
      <w:pPr>
        <w:ind w:firstLineChars="200" w:firstLine="480"/>
        <w:jc w:val="left"/>
        <w:rPr>
          <w:rFonts w:ascii="仿宋_GB2312" w:eastAsia="仿宋_GB2312"/>
          <w:sz w:val="24"/>
        </w:rPr>
      </w:pPr>
    </w:p>
    <w:p w:rsidR="00E94F21" w:rsidRPr="00BE311F" w:rsidRDefault="002C36F8" w:rsidP="00E94F21">
      <w:pPr>
        <w:widowControl/>
        <w:jc w:val="left"/>
        <w:rPr>
          <w:rFonts w:ascii="仿宋_GB2312" w:eastAsia="仿宋_GB2312"/>
          <w:sz w:val="24"/>
          <w:szCs w:val="36"/>
        </w:rPr>
      </w:pPr>
      <m:oMathPara>
        <m:oMath>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r>
            <w:rPr>
              <w:rFonts w:ascii="Cambria Math" w:eastAsia="仿宋_GB2312" w:hAnsi="Cambria Math"/>
              <w:sz w:val="24"/>
              <w:szCs w:val="36"/>
            </w:rPr>
            <m:t>=</m:t>
          </m:r>
          <m:nary>
            <m:naryPr>
              <m:chr m:val="∑"/>
              <m:limLoc m:val="undOvr"/>
              <m:ctrlPr>
                <w:rPr>
                  <w:rFonts w:ascii="Cambria Math" w:eastAsia="仿宋_GB2312" w:hAnsi="Cambria Math"/>
                  <w:i/>
                  <w:sz w:val="24"/>
                  <w:szCs w:val="36"/>
                </w:rPr>
              </m:ctrlPr>
            </m:naryPr>
            <m:sub>
              <m:r>
                <w:rPr>
                  <w:rFonts w:ascii="Cambria Math" w:eastAsia="仿宋_GB2312" w:hAnsi="Cambria Math"/>
                  <w:sz w:val="24"/>
                  <w:szCs w:val="36"/>
                </w:rPr>
                <m:t>t=1</m:t>
              </m:r>
            </m:sub>
            <m:sup>
              <m:r>
                <w:rPr>
                  <w:rFonts w:ascii="Cambria Math" w:eastAsia="仿宋_GB2312" w:hAnsi="Cambria Math"/>
                  <w:sz w:val="24"/>
                  <w:szCs w:val="36"/>
                </w:rPr>
                <m:t>i</m:t>
              </m:r>
            </m:sup>
            <m:e>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tj</m:t>
                      </m:r>
                    </m:sub>
                  </m:sSub>
                </m:num>
                <m:den>
                  <m:r>
                    <w:rPr>
                      <w:rFonts w:ascii="Cambria Math" w:eastAsia="仿宋_GB2312" w:hAnsi="Cambria Math"/>
                      <w:sz w:val="24"/>
                      <w:szCs w:val="36"/>
                    </w:rPr>
                    <m:t>i</m:t>
                  </m:r>
                </m:den>
              </m:f>
            </m:e>
          </m:nary>
        </m:oMath>
      </m:oMathPara>
    </w:p>
    <w:p w:rsidR="00E94F21" w:rsidRPr="001A5083" w:rsidRDefault="002C36F8" w:rsidP="00E94F21">
      <w:pPr>
        <w:widowControl/>
        <w:ind w:firstLineChars="200" w:firstLine="480"/>
        <w:jc w:val="left"/>
        <w:rPr>
          <w:rFonts w:ascii="仿宋_GB2312" w:eastAsia="仿宋_GB2312"/>
          <w:sz w:val="24"/>
          <w:szCs w:val="36"/>
        </w:rPr>
      </w:pPr>
      <m:oMathPara>
        <m:oMath>
          <m:sSub>
            <m:sSubPr>
              <m:ctrlPr>
                <w:rPr>
                  <w:rFonts w:ascii="Cambria Math" w:eastAsia="仿宋_GB2312" w:hAnsi="Cambria Math"/>
                  <w:sz w:val="24"/>
                  <w:szCs w:val="36"/>
                </w:rPr>
              </m:ctrlPr>
            </m:sSubPr>
            <m:e>
              <m:r>
                <m:rPr>
                  <m:sty m:val="p"/>
                </m:rPr>
                <w:rPr>
                  <w:rFonts w:ascii="Cambria Math" w:eastAsia="仿宋_GB2312" w:hAnsi="Cambria Math"/>
                  <w:sz w:val="24"/>
                  <w:szCs w:val="36"/>
                </w:rPr>
                <m:t>σ</m:t>
              </m:r>
            </m:e>
            <m:sub>
              <m:r>
                <w:rPr>
                  <w:rFonts w:ascii="Cambria Math" w:eastAsia="仿宋_GB2312" w:hAnsi="Cambria Math"/>
                  <w:sz w:val="24"/>
                  <w:szCs w:val="36"/>
                </w:rPr>
                <m:t>j</m:t>
              </m:r>
            </m:sub>
          </m:sSub>
          <m:r>
            <m:rPr>
              <m:sty m:val="p"/>
            </m:rPr>
            <w:rPr>
              <w:rFonts w:ascii="Cambria Math" w:eastAsia="仿宋_GB2312" w:hAnsi="Cambria Math"/>
              <w:sz w:val="24"/>
              <w:szCs w:val="36"/>
            </w:rPr>
            <m:t>=</m:t>
          </m:r>
          <m:rad>
            <m:radPr>
              <m:degHide m:val="1"/>
              <m:ctrlPr>
                <w:rPr>
                  <w:rFonts w:ascii="Cambria Math" w:eastAsia="仿宋_GB2312" w:hAnsi="Cambria Math"/>
                  <w:sz w:val="24"/>
                  <w:szCs w:val="36"/>
                </w:rPr>
              </m:ctrlPr>
            </m:radPr>
            <m:deg/>
            <m:e>
              <m:nary>
                <m:naryPr>
                  <m:chr m:val="∑"/>
                  <m:limLoc m:val="undOvr"/>
                  <m:ctrlPr>
                    <w:rPr>
                      <w:rFonts w:ascii="Cambria Math" w:eastAsia="仿宋_GB2312" w:hAnsi="Cambria Math"/>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p>
                        <m:sSupPr>
                          <m:ctrlPr>
                            <w:rPr>
                              <w:rFonts w:ascii="Cambria Math" w:eastAsia="仿宋_GB2312" w:hAnsi="Cambria Math"/>
                              <w:sz w:val="24"/>
                              <w:szCs w:val="36"/>
                            </w:rPr>
                          </m:ctrlPr>
                        </m:sSupPr>
                        <m:e>
                          <m:d>
                            <m:dPr>
                              <m:ctrlPr>
                                <w:rPr>
                                  <w:rFonts w:ascii="Cambria Math" w:eastAsia="仿宋_GB2312" w:hAnsi="Cambria Math"/>
                                  <w:i/>
                                  <w:sz w:val="24"/>
                                  <w:szCs w:val="36"/>
                                </w:rPr>
                              </m:ctrlPr>
                            </m:dPr>
                            <m:e>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r>
                                <w:rPr>
                                  <w:rFonts w:ascii="Cambria Math" w:eastAsia="仿宋_GB2312" w:hAnsi="Cambria Math"/>
                                  <w:sz w:val="24"/>
                                  <w:szCs w:val="36"/>
                                </w:rPr>
                                <m:t>-</m:t>
                              </m:r>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d>
                        </m:e>
                        <m:sup>
                          <m:r>
                            <w:rPr>
                              <w:rFonts w:ascii="Cambria Math" w:eastAsia="仿宋_GB2312" w:hAnsi="Cambria Math"/>
                              <w:sz w:val="24"/>
                              <w:szCs w:val="36"/>
                            </w:rPr>
                            <m:t>2</m:t>
                          </m:r>
                        </m:sup>
                      </m:sSup>
                    </m:num>
                    <m:den>
                      <m:r>
                        <w:rPr>
                          <w:rFonts w:ascii="Cambria Math" w:eastAsia="仿宋_GB2312" w:hAnsi="Cambria Math"/>
                          <w:sz w:val="24"/>
                          <w:szCs w:val="36"/>
                        </w:rPr>
                        <m:t>n-1</m:t>
                      </m:r>
                    </m:den>
                  </m:f>
                </m:e>
              </m:nary>
            </m:e>
          </m:rad>
        </m:oMath>
      </m:oMathPara>
    </w:p>
    <w:p w:rsidR="00E94F21" w:rsidRPr="008B27A5" w:rsidRDefault="002C36F8" w:rsidP="00E94F21">
      <w:pPr>
        <w:widowControl/>
        <w:ind w:firstLineChars="200" w:firstLine="480"/>
        <w:jc w:val="left"/>
        <w:rPr>
          <w:rFonts w:ascii="仿宋_GB2312" w:eastAsia="仿宋_GB2312"/>
          <w:sz w:val="24"/>
          <w:szCs w:val="36"/>
        </w:rPr>
      </w:pPr>
      <m:oMathPara>
        <m:oMath>
          <m:sSup>
            <m:sSupPr>
              <m:ctrlPr>
                <w:rPr>
                  <w:rFonts w:ascii="Cambria Math" w:eastAsia="仿宋_GB2312" w:hAnsi="Cambria Math"/>
                  <w:sz w:val="24"/>
                  <w:szCs w:val="36"/>
                </w:rPr>
              </m:ctrlPr>
            </m:sSup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sup>
              <m:r>
                <w:rPr>
                  <w:rFonts w:ascii="Cambria Math" w:eastAsia="仿宋_GB2312" w:hAnsi="Cambria Math"/>
                  <w:sz w:val="24"/>
                  <w:szCs w:val="36"/>
                </w:rPr>
                <m:t>*</m:t>
              </m:r>
            </m:sup>
          </m:sSup>
          <m:r>
            <w:rPr>
              <w:rFonts w:ascii="Cambria Math" w:eastAsia="仿宋_GB2312" w:hAnsi="Cambria Math"/>
              <w:sz w:val="24"/>
              <w:szCs w:val="36"/>
            </w:rPr>
            <m:t>=</m:t>
          </m:r>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r>
                <w:rPr>
                  <w:rFonts w:ascii="Cambria Math" w:eastAsia="仿宋_GB2312" w:hAnsi="Cambria Math"/>
                  <w:sz w:val="24"/>
                  <w:szCs w:val="36"/>
                </w:rPr>
                <m:t>-</m:t>
              </m:r>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num>
            <m:den>
              <m:sSub>
                <m:sSubPr>
                  <m:ctrlPr>
                    <w:rPr>
                      <w:rFonts w:ascii="Cambria Math" w:eastAsia="仿宋_GB2312" w:hAnsi="Cambria Math"/>
                      <w:sz w:val="24"/>
                      <w:szCs w:val="36"/>
                    </w:rPr>
                  </m:ctrlPr>
                </m:sSubPr>
                <m:e>
                  <m:r>
                    <m:rPr>
                      <m:sty m:val="p"/>
                    </m:rPr>
                    <w:rPr>
                      <w:rFonts w:ascii="Cambria Math" w:eastAsia="仿宋_GB2312" w:hAnsi="Cambria Math"/>
                      <w:sz w:val="24"/>
                      <w:szCs w:val="36"/>
                    </w:rPr>
                    <m:t>σ</m:t>
                  </m:r>
                </m:e>
                <m:sub>
                  <m:r>
                    <w:rPr>
                      <w:rFonts w:ascii="Cambria Math" w:eastAsia="仿宋_GB2312" w:hAnsi="Cambria Math"/>
                      <w:sz w:val="24"/>
                      <w:szCs w:val="36"/>
                    </w:rPr>
                    <m:t>j</m:t>
                  </m:r>
                </m:sub>
              </m:sSub>
            </m:den>
          </m:f>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rPr>
        <w:t>其中</w:t>
      </w:r>
      <m:oMath>
        <m:sSup>
          <m:sSupPr>
            <m:ctrlPr>
              <w:rPr>
                <w:rFonts w:ascii="Cambria Math" w:eastAsia="仿宋_GB2312" w:hAnsi="Cambria Math"/>
                <w:sz w:val="24"/>
                <w:szCs w:val="36"/>
              </w:rPr>
            </m:ctrlPr>
          </m:sSup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sup>
            <m:r>
              <w:rPr>
                <w:rFonts w:ascii="Cambria Math" w:eastAsia="仿宋_GB2312" w:hAnsi="Cambria Math"/>
                <w:sz w:val="24"/>
                <w:szCs w:val="36"/>
              </w:rPr>
              <m:t>*</m:t>
            </m:r>
          </m:sup>
        </m:sSup>
      </m:oMath>
      <w:r>
        <w:rPr>
          <w:rFonts w:ascii="仿宋_GB2312" w:eastAsia="仿宋_GB2312"/>
          <w:sz w:val="24"/>
          <w:szCs w:val="36"/>
        </w:rPr>
        <w:t>表示第</w:t>
      </w:r>
      <m:oMath>
        <m:r>
          <w:rPr>
            <w:rFonts w:ascii="Cambria Math" w:eastAsia="仿宋_GB2312" w:hAnsi="Cambria Math"/>
            <w:sz w:val="24"/>
            <w:szCs w:val="36"/>
          </w:rPr>
          <m:t>i</m:t>
        </m:r>
      </m:oMath>
      <w:proofErr w:type="gramStart"/>
      <w:r>
        <w:rPr>
          <w:rFonts w:ascii="仿宋_GB2312" w:eastAsia="仿宋_GB2312"/>
          <w:sz w:val="24"/>
          <w:szCs w:val="36"/>
        </w:rPr>
        <w:t>行第</w:t>
      </w:r>
      <w:proofErr w:type="gramEnd"/>
      <m:oMath>
        <m:r>
          <w:rPr>
            <w:rFonts w:ascii="Cambria Math" w:eastAsia="仿宋_GB2312" w:hAnsi="Cambria Math"/>
            <w:sz w:val="24"/>
            <w:szCs w:val="36"/>
          </w:rPr>
          <m:t>j</m:t>
        </m:r>
      </m:oMath>
      <w:r>
        <w:rPr>
          <w:rFonts w:ascii="仿宋_GB2312" w:eastAsia="仿宋_GB2312"/>
          <w:sz w:val="24"/>
          <w:szCs w:val="36"/>
        </w:rPr>
        <w:t>列标准化后的数据，</w:t>
      </w:r>
      <m:oMath>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tj</m:t>
            </m:r>
          </m:sub>
        </m:sSub>
      </m:oMath>
      <w:r>
        <w:rPr>
          <w:rFonts w:ascii="仿宋_GB2312" w:eastAsia="仿宋_GB2312"/>
          <w:sz w:val="24"/>
          <w:szCs w:val="36"/>
        </w:rPr>
        <w:t>表示第</w:t>
      </w:r>
      <m:oMath>
        <m:r>
          <w:rPr>
            <w:rFonts w:ascii="Cambria Math" w:eastAsia="仿宋_GB2312" w:hAnsi="Cambria Math"/>
            <w:sz w:val="24"/>
            <w:szCs w:val="36"/>
          </w:rPr>
          <m:t>i</m:t>
        </m:r>
      </m:oMath>
      <w:proofErr w:type="gramStart"/>
      <w:r>
        <w:rPr>
          <w:rFonts w:ascii="仿宋_GB2312" w:eastAsia="仿宋_GB2312"/>
          <w:sz w:val="24"/>
          <w:szCs w:val="36"/>
        </w:rPr>
        <w:t>行第</w:t>
      </w:r>
      <w:proofErr w:type="gramEnd"/>
      <m:oMath>
        <m:r>
          <w:rPr>
            <w:rFonts w:ascii="Cambria Math" w:eastAsia="仿宋_GB2312" w:hAnsi="Cambria Math"/>
            <w:sz w:val="24"/>
            <w:szCs w:val="36"/>
          </w:rPr>
          <m:t>j</m:t>
        </m:r>
      </m:oMath>
      <w:r>
        <w:rPr>
          <w:rFonts w:ascii="仿宋_GB2312" w:eastAsia="仿宋_GB2312"/>
          <w:sz w:val="24"/>
          <w:szCs w:val="36"/>
        </w:rPr>
        <w:t>列标准化前的数据，</w:t>
      </w:r>
      <m:oMath>
        <m:r>
          <w:rPr>
            <w:rFonts w:ascii="Cambria Math" w:eastAsia="仿宋_GB2312" w:hAnsi="Cambria Math"/>
            <w:sz w:val="24"/>
            <w:szCs w:val="36"/>
          </w:rPr>
          <m:t>i</m:t>
        </m:r>
      </m:oMath>
      <w:r>
        <w:rPr>
          <w:rFonts w:ascii="仿宋_GB2312" w:eastAsia="仿宋_GB2312"/>
          <w:sz w:val="24"/>
          <w:szCs w:val="36"/>
        </w:rPr>
        <w:t>表示共有几列，</w:t>
      </w:r>
      <m:oMath>
        <m:r>
          <w:rPr>
            <w:rFonts w:ascii="Cambria Math" w:eastAsia="仿宋_GB2312" w:hAnsi="Cambria Math"/>
            <w:sz w:val="24"/>
            <w:szCs w:val="36"/>
          </w:rPr>
          <m:t>j</m:t>
        </m:r>
      </m:oMath>
      <w:r>
        <w:rPr>
          <w:rFonts w:ascii="仿宋_GB2312" w:eastAsia="仿宋_GB2312"/>
          <w:sz w:val="24"/>
          <w:szCs w:val="36"/>
        </w:rPr>
        <w:t>表示共有几行。</w:t>
      </w:r>
    </w:p>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其次，本文建立自变量的相关系数阵</w:t>
      </w:r>
      <m:oMath>
        <m:r>
          <w:rPr>
            <w:rFonts w:ascii="Cambria Math" w:eastAsia="仿宋_GB2312" w:hAnsi="Cambria Math"/>
            <w:sz w:val="24"/>
            <w:szCs w:val="36"/>
          </w:rPr>
          <m:t>R</m:t>
        </m:r>
      </m:oMath>
      <w:r>
        <w:rPr>
          <w:rFonts w:ascii="仿宋_GB2312" w:eastAsia="仿宋_GB2312"/>
          <w:sz w:val="24"/>
          <w:szCs w:val="36"/>
        </w:rPr>
        <w:t>，计算公式</w:t>
      </w:r>
      <w:r>
        <w:rPr>
          <w:rFonts w:ascii="仿宋_GB2312" w:eastAsia="仿宋_GB2312" w:hint="eastAsia"/>
          <w:sz w:val="24"/>
          <w:szCs w:val="36"/>
        </w:rPr>
        <w:t>和求得的相关系数阵</w:t>
      </w:r>
      <w:r>
        <w:rPr>
          <w:rFonts w:ascii="仿宋_GB2312" w:eastAsia="仿宋_GB2312"/>
          <w:sz w:val="24"/>
          <w:szCs w:val="36"/>
        </w:rPr>
        <w:t>如下：</w:t>
      </w:r>
    </w:p>
    <w:p w:rsidR="00E94F21" w:rsidRDefault="00E94F21" w:rsidP="00E94F21">
      <w:pPr>
        <w:ind w:firstLineChars="200" w:firstLine="480"/>
        <w:jc w:val="left"/>
        <w:rPr>
          <w:rFonts w:ascii="仿宋_GB2312" w:eastAsia="仿宋_GB2312"/>
          <w:sz w:val="24"/>
          <w:szCs w:val="36"/>
        </w:rPr>
      </w:pPr>
    </w:p>
    <w:p w:rsidR="00E94F21" w:rsidRPr="004A6092" w:rsidRDefault="00E94F21" w:rsidP="00E94F21">
      <w:pPr>
        <w:ind w:firstLineChars="200" w:firstLine="480"/>
        <w:jc w:val="center"/>
        <w:rPr>
          <w:rFonts w:ascii="仿宋_GB2312" w:eastAsia="仿宋_GB2312"/>
          <w:sz w:val="24"/>
        </w:rPr>
      </w:pPr>
      <w:r w:rsidRPr="004A609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6.2pt;height:72.75pt" o:ole="">
            <v:imagedata r:id="rId25" o:title=""/>
          </v:shape>
          <o:OLEObject Type="Embed" ProgID="Unknown" ShapeID="_x0000_i1030" DrawAspect="Content" ObjectID="_1580990456" r:id="rId26"/>
        </w:object>
      </w:r>
    </w:p>
    <w:p w:rsidR="00E94F21" w:rsidRPr="004A6092" w:rsidRDefault="00E94F21" w:rsidP="00E94F21">
      <w:pPr>
        <w:ind w:firstLineChars="200" w:firstLine="480"/>
        <w:jc w:val="left"/>
        <w:rPr>
          <w:rFonts w:ascii="仿宋_GB2312" w:eastAsia="仿宋_GB2312"/>
          <w:i/>
          <w:sz w:val="24"/>
          <w:szCs w:val="36"/>
        </w:rPr>
      </w:pPr>
      <m:oMathPara>
        <m:oMath>
          <m:r>
            <w:rPr>
              <w:rFonts w:ascii="Cambria Math" w:eastAsia="仿宋_GB2312" w:hAnsi="Cambria Math"/>
              <w:sz w:val="24"/>
              <w:szCs w:val="36"/>
            </w:rPr>
            <m:t>R=</m:t>
          </m:r>
          <m:sSub>
            <m:sSubPr>
              <m:ctrlPr>
                <w:rPr>
                  <w:rFonts w:ascii="Cambria Math" w:eastAsia="仿宋_GB2312" w:hAnsi="Cambria Math"/>
                  <w:i/>
                  <w:sz w:val="24"/>
                  <w:szCs w:val="36"/>
                </w:rPr>
              </m:ctrlPr>
            </m:sSubPr>
            <m:e>
              <m:d>
                <m:dPr>
                  <m:ctrlPr>
                    <w:rPr>
                      <w:rFonts w:ascii="Cambria Math" w:eastAsia="仿宋_GB2312" w:hAnsi="Cambria Math"/>
                      <w:i/>
                      <w:sz w:val="24"/>
                      <w:szCs w:val="36"/>
                    </w:rPr>
                  </m:ctrlPr>
                </m:dPr>
                <m:e>
                  <m:sSub>
                    <m:sSubPr>
                      <m:ctrlPr>
                        <w:rPr>
                          <w:rFonts w:ascii="Cambria Math" w:eastAsia="仿宋_GB2312" w:hAnsi="Cambria Math"/>
                          <w:i/>
                          <w:sz w:val="24"/>
                          <w:szCs w:val="36"/>
                        </w:rPr>
                      </m:ctrlPr>
                    </m:sSubPr>
                    <m:e>
                      <m:r>
                        <w:rPr>
                          <w:rFonts w:ascii="Cambria Math" w:eastAsia="仿宋_GB2312" w:hAnsi="Cambria Math"/>
                          <w:sz w:val="24"/>
                          <w:szCs w:val="36"/>
                        </w:rPr>
                        <m:t>r</m:t>
                      </m:r>
                    </m:e>
                    <m:sub>
                      <m:r>
                        <w:rPr>
                          <w:rFonts w:ascii="Cambria Math" w:eastAsia="仿宋_GB2312" w:hAnsi="Cambria Math"/>
                          <w:sz w:val="24"/>
                          <w:szCs w:val="36"/>
                        </w:rPr>
                        <m:t>ij</m:t>
                      </m:r>
                    </m:sub>
                  </m:sSub>
                </m:e>
              </m:d>
            </m:e>
            <m:sub>
              <m:r>
                <w:rPr>
                  <w:rFonts w:ascii="Cambria Math" w:eastAsia="仿宋_GB2312" w:hAnsi="Cambria Math"/>
                  <w:sz w:val="24"/>
                  <w:szCs w:val="36"/>
                </w:rPr>
                <m:t>l×l</m:t>
              </m:r>
            </m:sub>
          </m:sSub>
        </m:oMath>
      </m:oMathPara>
    </w:p>
    <w:tbl>
      <w:tblPr>
        <w:tblW w:w="4320" w:type="dxa"/>
        <w:jc w:val="center"/>
        <w:tblLook w:val="04A0" w:firstRow="1" w:lastRow="0" w:firstColumn="1" w:lastColumn="0" w:noHBand="0" w:noVBand="1"/>
      </w:tblPr>
      <w:tblGrid>
        <w:gridCol w:w="1096"/>
        <w:gridCol w:w="1096"/>
        <w:gridCol w:w="1096"/>
        <w:gridCol w:w="1096"/>
      </w:tblGrid>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0.106472</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-0.02209</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-0.18079</w:t>
            </w:r>
          </w:p>
        </w:tc>
      </w:tr>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0.106472</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0.131604</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-0.16217</w:t>
            </w:r>
          </w:p>
        </w:tc>
      </w:tr>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-0.02209</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0.131604</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0.029231</w:t>
            </w:r>
          </w:p>
        </w:tc>
      </w:tr>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-0.18079</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-0.16217</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0.029231</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r>
    </w:tbl>
    <w:p w:rsidR="00E94F21" w:rsidRPr="004A6092"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然后，本文求矩阵</w:t>
      </w:r>
      <m:oMath>
        <m:r>
          <w:rPr>
            <w:rFonts w:ascii="Cambria Math" w:eastAsia="仿宋_GB2312" w:hAnsi="Cambria Math"/>
            <w:sz w:val="24"/>
            <w:szCs w:val="36"/>
          </w:rPr>
          <m:t>R</m:t>
        </m:r>
      </m:oMath>
      <w:r>
        <w:rPr>
          <w:rFonts w:ascii="仿宋_GB2312" w:eastAsia="仿宋_GB2312"/>
          <w:sz w:val="24"/>
          <w:szCs w:val="36"/>
        </w:rPr>
        <w:t>的特征根</w:t>
      </w:r>
      <m:oMath>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q</m:t>
            </m:r>
          </m:sub>
        </m:sSub>
        <m:r>
          <w:rPr>
            <w:rFonts w:ascii="Cambria Math" w:eastAsia="仿宋_GB2312" w:hAnsi="Cambria Math"/>
            <w:sz w:val="24"/>
            <w:szCs w:val="36"/>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ascii="仿宋_GB2312" w:eastAsia="仿宋_GB2312"/>
          <w:sz w:val="24"/>
        </w:rPr>
        <w:t>（对</w:t>
      </w:r>
      <m:oMath>
        <m:r>
          <w:rPr>
            <w:rFonts w:ascii="Cambria Math" w:eastAsia="仿宋_GB2312" w:hAnsi="Cambria Math"/>
            <w:sz w:val="24"/>
          </w:rPr>
          <m:t>∀1≤x&lt;y≤q</m:t>
        </m:r>
      </m:oMath>
      <w:r>
        <w:rPr>
          <w:rFonts w:ascii="仿宋_GB2312" w:eastAsia="仿宋_GB2312"/>
          <w:sz w:val="24"/>
        </w:rPr>
        <w:t>都</w:t>
      </w:r>
      <w:r>
        <w:rPr>
          <w:rFonts w:ascii="仿宋_GB2312" w:eastAsia="仿宋_GB2312"/>
          <w:sz w:val="24"/>
          <w:szCs w:val="36"/>
        </w:rPr>
        <w:t>满足</w:t>
      </w:r>
      <m:oMath>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x</m:t>
            </m:r>
          </m:sub>
        </m:sSub>
        <m:r>
          <w:rPr>
            <w:rFonts w:ascii="Cambria Math" w:eastAsia="仿宋_GB2312" w:hAnsi="Cambria Math"/>
            <w:sz w:val="24"/>
          </w:rPr>
          <m:t>&gt;</m:t>
        </m:r>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y</m:t>
            </m:r>
          </m:sub>
        </m:sSub>
      </m:oMath>
      <w:r>
        <w:rPr>
          <w:rFonts w:ascii="仿宋_GB2312" w:eastAsia="仿宋_GB2312"/>
          <w:sz w:val="24"/>
        </w:rPr>
        <w:t>）</w:t>
      </w:r>
      <w:r>
        <w:rPr>
          <w:rFonts w:ascii="仿宋_GB2312" w:eastAsia="仿宋_GB2312"/>
          <w:sz w:val="24"/>
          <w:szCs w:val="36"/>
        </w:rPr>
        <w:t>和特征向量</w:t>
      </w:r>
      <m:oMath>
        <m:sSub>
          <m:sSubPr>
            <m:ctrlPr>
              <w:rPr>
                <w:rFonts w:ascii="Cambria Math" w:eastAsia="仿宋_GB2312" w:hAnsi="Cambria Math"/>
                <w:i/>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q</m:t>
            </m:r>
          </m:sub>
        </m:sSub>
        <m:r>
          <w:rPr>
            <w:rFonts w:ascii="Cambria Math" w:eastAsia="仿宋_GB2312" w:hAnsi="Cambria Math"/>
            <w:sz w:val="24"/>
            <w:szCs w:val="36"/>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ascii="仿宋_GB2312" w:eastAsia="仿宋_GB2312"/>
          <w:sz w:val="24"/>
          <w:szCs w:val="36"/>
        </w:rPr>
        <w:t>，以确定与</w:t>
      </w:r>
      <w:r w:rsidRPr="005304EA">
        <w:rPr>
          <w:rFonts w:ascii="仿宋_GB2312" w:eastAsia="仿宋_GB2312" w:hint="eastAsia"/>
          <w:sz w:val="24"/>
          <w:szCs w:val="36"/>
        </w:rPr>
        <w:t>相关矩阵</w:t>
      </w:r>
      <w:r>
        <w:rPr>
          <w:rFonts w:ascii="仿宋_GB2312" w:eastAsia="仿宋_GB2312" w:hint="eastAsia"/>
          <w:sz w:val="24"/>
          <w:szCs w:val="36"/>
        </w:rPr>
        <w:t>的</w:t>
      </w:r>
      <m:oMath>
        <m:r>
          <w:rPr>
            <w:rFonts w:ascii="Cambria Math" w:eastAsia="仿宋_GB2312" w:hAnsi="Cambria Math"/>
            <w:sz w:val="24"/>
          </w:rPr>
          <m:t>q</m:t>
        </m:r>
      </m:oMath>
      <w:proofErr w:type="gramStart"/>
      <w:r w:rsidRPr="005304EA">
        <w:rPr>
          <w:rFonts w:ascii="仿宋_GB2312" w:eastAsia="仿宋_GB2312" w:hint="eastAsia"/>
          <w:sz w:val="24"/>
          <w:szCs w:val="36"/>
        </w:rPr>
        <w:t>个</w:t>
      </w:r>
      <w:proofErr w:type="gramEnd"/>
      <w:r w:rsidRPr="005304EA">
        <w:rPr>
          <w:rFonts w:ascii="仿宋_GB2312" w:eastAsia="仿宋_GB2312" w:hint="eastAsia"/>
          <w:sz w:val="24"/>
          <w:szCs w:val="36"/>
        </w:rPr>
        <w:t>较大的特征值所对应的特征向量</w:t>
      </w:r>
      <w:r>
        <w:rPr>
          <w:rFonts w:ascii="仿宋_GB2312" w:eastAsia="仿宋_GB2312" w:hint="eastAsia"/>
          <w:sz w:val="24"/>
          <w:szCs w:val="36"/>
        </w:rPr>
        <w:t>相等的原变量</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ascii="仿宋_GB2312" w:eastAsia="仿宋_GB2312"/>
          <w:sz w:val="24"/>
        </w:rPr>
        <w:t>在各个主成分新变量</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ascii="仿宋_GB2312" w:eastAsia="仿宋_GB2312"/>
          <w:sz w:val="24"/>
        </w:rPr>
        <w:t>上的荷载</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pq</m:t>
            </m:r>
          </m:sub>
        </m:sSub>
      </m:oMath>
      <w:r>
        <w:rPr>
          <w:rFonts w:ascii="仿宋_GB2312" w:eastAsia="仿宋_GB2312" w:hint="eastAsia"/>
          <w:sz w:val="24"/>
          <w:szCs w:val="36"/>
        </w:rPr>
        <w:t>。</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pq</m:t>
            </m:r>
          </m:sub>
        </m:sSub>
      </m:oMath>
      <w:r>
        <w:rPr>
          <w:rFonts w:ascii="仿宋_GB2312" w:eastAsia="仿宋_GB2312" w:hint="eastAsia"/>
          <w:sz w:val="24"/>
          <w:szCs w:val="36"/>
        </w:rPr>
        <w:t>是特征向量</w:t>
      </w:r>
      <m:oMath>
        <m:sSub>
          <m:sSubPr>
            <m:ctrlPr>
              <w:rPr>
                <w:rFonts w:ascii="Cambria Math" w:eastAsia="仿宋_GB2312" w:hAnsi="Cambria Math"/>
                <w:i/>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q</m:t>
            </m:r>
          </m:sub>
        </m:sSub>
      </m:oMath>
      <w:r>
        <w:rPr>
          <w:rFonts w:ascii="仿宋_GB2312" w:eastAsia="仿宋_GB2312"/>
          <w:sz w:val="24"/>
          <w:szCs w:val="36"/>
        </w:rPr>
        <w:t>的第</w:t>
      </w:r>
      <m:oMath>
        <m:r>
          <w:rPr>
            <w:rFonts w:ascii="Cambria Math" w:eastAsia="仿宋_GB2312" w:hAnsi="Cambria Math"/>
            <w:sz w:val="24"/>
            <w:szCs w:val="36"/>
          </w:rPr>
          <m:t>p</m:t>
        </m:r>
      </m:oMath>
      <w:proofErr w:type="gramStart"/>
      <w:r>
        <w:rPr>
          <w:rFonts w:ascii="仿宋_GB2312" w:eastAsia="仿宋_GB2312"/>
          <w:sz w:val="24"/>
          <w:szCs w:val="36"/>
        </w:rPr>
        <w:t>个</w:t>
      </w:r>
      <w:proofErr w:type="gramEnd"/>
      <w:r>
        <w:rPr>
          <w:rFonts w:ascii="仿宋_GB2312" w:eastAsia="仿宋_GB2312"/>
          <w:sz w:val="24"/>
          <w:szCs w:val="36"/>
        </w:rPr>
        <w:t>值。公式如下：</w:t>
      </w:r>
    </w:p>
    <w:p w:rsidR="00E94F21" w:rsidRDefault="00E94F21" w:rsidP="00E94F21">
      <w:pPr>
        <w:ind w:firstLineChars="200" w:firstLine="480"/>
        <w:jc w:val="left"/>
        <w:rPr>
          <w:rFonts w:ascii="仿宋_GB2312" w:eastAsia="仿宋_GB2312"/>
          <w:sz w:val="24"/>
          <w:szCs w:val="36"/>
        </w:rPr>
      </w:pPr>
    </w:p>
    <w:p w:rsidR="00E94F21" w:rsidRPr="00405AAB" w:rsidRDefault="00E94F21" w:rsidP="00E94F21">
      <w:pPr>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RA=</m:t>
          </m:r>
          <m:r>
            <w:rPr>
              <w:rFonts w:ascii="Cambria Math" w:eastAsia="仿宋_GB2312" w:hAnsi="Cambria Math"/>
              <w:sz w:val="24"/>
              <w:szCs w:val="36"/>
            </w:rPr>
            <m:t>λA</m:t>
          </m:r>
        </m:oMath>
      </m:oMathPara>
    </w:p>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hint="eastAsia"/>
            <w:sz w:val="24"/>
            <w:szCs w:val="36"/>
          </w:rPr>
          <m:t>A</m:t>
        </m:r>
      </m:oMath>
      <w:r>
        <w:rPr>
          <w:rFonts w:ascii="仿宋_GB2312" w:eastAsia="仿宋_GB2312" w:hint="eastAsia"/>
          <w:sz w:val="24"/>
          <w:szCs w:val="36"/>
        </w:rPr>
        <w:t>表示各个特征向量，</w:t>
      </w:r>
      <m:oMath>
        <m:r>
          <w:rPr>
            <w:rFonts w:ascii="Cambria Math" w:eastAsia="仿宋_GB2312" w:hAnsi="Cambria Math"/>
            <w:sz w:val="24"/>
            <w:szCs w:val="36"/>
          </w:rPr>
          <m:t>λ</m:t>
        </m:r>
      </m:oMath>
      <w:r>
        <w:rPr>
          <w:rFonts w:ascii="仿宋_GB2312" w:eastAsia="仿宋_GB2312"/>
          <w:sz w:val="24"/>
          <w:szCs w:val="36"/>
        </w:rPr>
        <w:t>表示各个特征根，求得的特征根矩阵如下：</w:t>
      </w:r>
    </w:p>
    <w:p w:rsidR="00E94F21" w:rsidRDefault="00E94F21" w:rsidP="00E94F21">
      <w:pPr>
        <w:ind w:firstLineChars="200" w:firstLine="480"/>
        <w:jc w:val="left"/>
        <w:rPr>
          <w:rFonts w:ascii="仿宋_GB2312" w:eastAsia="仿宋_GB2312"/>
          <w:sz w:val="24"/>
          <w:szCs w:val="36"/>
        </w:rPr>
      </w:pPr>
    </w:p>
    <w:tbl>
      <w:tblPr>
        <w:tblW w:w="4320" w:type="dxa"/>
        <w:jc w:val="center"/>
        <w:tblLook w:val="04A0" w:firstRow="1" w:lastRow="0" w:firstColumn="1" w:lastColumn="0" w:noHBand="0" w:noVBand="1"/>
      </w:tblPr>
      <w:tblGrid>
        <w:gridCol w:w="1096"/>
        <w:gridCol w:w="1096"/>
        <w:gridCol w:w="1096"/>
        <w:gridCol w:w="1096"/>
      </w:tblGrid>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0.773125</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0.840018</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1.079256</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1.307601</w:t>
            </w:r>
          </w:p>
        </w:tc>
      </w:tr>
    </w:tbl>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特征向量矩阵如下：</w:t>
      </w:r>
      <w:r>
        <w:rPr>
          <w:rFonts w:ascii="仿宋_GB2312" w:eastAsia="仿宋_GB2312" w:hint="eastAsia"/>
          <w:sz w:val="24"/>
          <w:szCs w:val="36"/>
        </w:rPr>
        <w:t>（每列为一个特征向量）</w:t>
      </w:r>
    </w:p>
    <w:p w:rsidR="00E94F21" w:rsidRDefault="00E94F21" w:rsidP="00E94F21">
      <w:pPr>
        <w:ind w:firstLineChars="200" w:firstLine="480"/>
        <w:jc w:val="left"/>
        <w:rPr>
          <w:rFonts w:ascii="仿宋_GB2312" w:eastAsia="仿宋_GB2312"/>
          <w:sz w:val="24"/>
          <w:szCs w:val="36"/>
        </w:rPr>
      </w:pPr>
    </w:p>
    <w:tbl>
      <w:tblPr>
        <w:tblW w:w="4384" w:type="dxa"/>
        <w:jc w:val="center"/>
        <w:tblLook w:val="04A0" w:firstRow="1" w:lastRow="0" w:firstColumn="1" w:lastColumn="0" w:noHBand="0" w:noVBand="1"/>
      </w:tblPr>
      <w:tblGrid>
        <w:gridCol w:w="1096"/>
        <w:gridCol w:w="1096"/>
        <w:gridCol w:w="1096"/>
        <w:gridCol w:w="1096"/>
      </w:tblGrid>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-0.17622</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0.755247</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-0.32618</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-0.54051</w:t>
            </w:r>
          </w:p>
        </w:tc>
      </w:tr>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-0.61883</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-0.38611</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0.381381</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-0.5679</w:t>
            </w:r>
          </w:p>
        </w:tc>
      </w:tr>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0.423931</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0.349138</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0.822693</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-0.14684</w:t>
            </w:r>
          </w:p>
        </w:tc>
      </w:tr>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-0.6374</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0.398274</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0.267078</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0.603136</w:t>
            </w:r>
          </w:p>
        </w:tc>
      </w:tr>
    </w:tbl>
    <w:p w:rsidR="00E94F21" w:rsidRPr="002E0419"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利用贡献率公式和累计贡献率公式</w:t>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center"/>
        <w:rPr>
          <w:rFonts w:ascii="仿宋_GB2312" w:eastAsia="仿宋_GB2312"/>
          <w:sz w:val="24"/>
        </w:rPr>
      </w:pPr>
      <w:r w:rsidRPr="0022180F">
        <w:rPr>
          <w:rFonts w:ascii="仿宋_GB2312" w:eastAsia="仿宋_GB2312"/>
          <w:noProof/>
          <w:sz w:val="24"/>
        </w:rPr>
        <w:drawing>
          <wp:inline distT="0" distB="0" distL="0" distR="0" wp14:anchorId="54C2F493" wp14:editId="562D9473">
            <wp:extent cx="1106557" cy="762000"/>
            <wp:effectExtent l="0" t="0" r="0" b="0"/>
            <wp:docPr id="20" name="图片 20"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
    <w:p w:rsidR="00E94F21" w:rsidRDefault="00E94F21" w:rsidP="00E94F21">
      <w:pPr>
        <w:ind w:firstLineChars="200" w:firstLine="480"/>
        <w:jc w:val="center"/>
        <w:rPr>
          <w:rFonts w:ascii="仿宋_GB2312" w:eastAsia="仿宋_GB2312"/>
          <w:sz w:val="24"/>
        </w:rPr>
      </w:pPr>
      <w:r w:rsidRPr="0022180F">
        <w:rPr>
          <w:rFonts w:ascii="仿宋_GB2312" w:eastAsia="仿宋_GB2312"/>
          <w:noProof/>
          <w:sz w:val="24"/>
        </w:rPr>
        <w:drawing>
          <wp:inline distT="0" distB="0" distL="0" distR="0" wp14:anchorId="2DA4F2F2" wp14:editId="2C08E85C">
            <wp:extent cx="1101471" cy="933450"/>
            <wp:effectExtent l="0" t="0" r="3810" b="0"/>
            <wp:docPr id="21" name="图片 21"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7380" cy="938458"/>
                    </a:xfrm>
                    <a:prstGeom prst="rect">
                      <a:avLst/>
                    </a:prstGeom>
                    <a:noFill/>
                    <a:ln>
                      <a:noFill/>
                    </a:ln>
                  </pic:spPr>
                </pic:pic>
              </a:graphicData>
            </a:graphic>
          </wp:inline>
        </w:drawing>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求得直到第三主成份累计贡献率为</w:t>
      </w:r>
      <w:r w:rsidRPr="000F4722">
        <w:rPr>
          <w:rFonts w:ascii="仿宋_GB2312" w:eastAsia="仿宋_GB2312" w:hint="eastAsia"/>
          <w:sz w:val="24"/>
        </w:rPr>
        <w:t>0.806719</w:t>
      </w:r>
      <w:r>
        <w:rPr>
          <w:rFonts w:ascii="仿宋_GB2312" w:eastAsia="仿宋_GB2312" w:hint="eastAsia"/>
          <w:sz w:val="24"/>
        </w:rPr>
        <w:t>，大于0.</w:t>
      </w:r>
      <w:r>
        <w:rPr>
          <w:rFonts w:ascii="仿宋_GB2312" w:eastAsia="仿宋_GB2312"/>
          <w:sz w:val="24"/>
        </w:rPr>
        <w:t>8，因此取前三个特征值作为主成分。设主成分为：</w:t>
      </w:r>
    </w:p>
    <w:p w:rsidR="00E94F21" w:rsidRDefault="00E94F21" w:rsidP="00E94F21">
      <w:pPr>
        <w:ind w:firstLineChars="200" w:firstLine="480"/>
        <w:jc w:val="left"/>
        <w:rPr>
          <w:rFonts w:ascii="仿宋_GB2312" w:eastAsia="仿宋_GB2312"/>
          <w:sz w:val="24"/>
        </w:rPr>
      </w:pPr>
    </w:p>
    <w:p w:rsidR="00E94F21" w:rsidRPr="00A309EB" w:rsidRDefault="002C36F8"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Pr="00A309EB" w:rsidRDefault="002C36F8"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Pr="00A309EB" w:rsidRDefault="002C36F8"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其中</w:t>
      </w:r>
      <m:oMath>
        <m:r>
          <w:rPr>
            <w:rFonts w:ascii="Cambria Math" w:eastAsia="仿宋_GB2312" w:hAnsi="Cambria Math"/>
            <w:sz w:val="24"/>
          </w:rPr>
          <m:t>a</m:t>
        </m:r>
      </m:oMath>
      <w:r>
        <w:rPr>
          <w:rFonts w:ascii="仿宋_GB2312" w:eastAsia="仿宋_GB2312" w:hint="eastAsia"/>
          <w:sz w:val="24"/>
        </w:rPr>
        <w:t>为</w:t>
      </w:r>
    </w:p>
    <w:p w:rsidR="00E94F21" w:rsidRDefault="00E94F21" w:rsidP="00E94F21">
      <w:pPr>
        <w:ind w:firstLineChars="200" w:firstLine="480"/>
        <w:jc w:val="left"/>
        <w:rPr>
          <w:rFonts w:ascii="仿宋_GB2312" w:eastAsia="仿宋_GB2312"/>
          <w:sz w:val="24"/>
        </w:rPr>
      </w:pPr>
    </w:p>
    <w:tbl>
      <w:tblPr>
        <w:tblW w:w="4320" w:type="dxa"/>
        <w:jc w:val="center"/>
        <w:tblLook w:val="04A0" w:firstRow="1" w:lastRow="0" w:firstColumn="1" w:lastColumn="0" w:noHBand="0" w:noVBand="1"/>
      </w:tblPr>
      <w:tblGrid>
        <w:gridCol w:w="1096"/>
        <w:gridCol w:w="1096"/>
        <w:gridCol w:w="1096"/>
        <w:gridCol w:w="1096"/>
      </w:tblGrid>
      <w:tr w:rsidR="00E94F21" w:rsidRPr="00A309EB"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-0.54051</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-0.5679</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-0.14684</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0.603136</w:t>
            </w:r>
          </w:p>
        </w:tc>
      </w:tr>
      <w:tr w:rsidR="00E94F21" w:rsidRPr="00A309EB"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-0.32618</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0.381381</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0.822693</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0.267078</w:t>
            </w:r>
          </w:p>
        </w:tc>
      </w:tr>
      <w:tr w:rsidR="00E94F21" w:rsidRPr="00A309EB"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0.755247</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-0.38611</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0.349138</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0.398274</w:t>
            </w:r>
          </w:p>
        </w:tc>
      </w:tr>
    </w:tbl>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利用</w:t>
      </w:r>
      <w:r>
        <w:rPr>
          <w:rFonts w:ascii="仿宋_GB2312" w:eastAsia="仿宋_GB2312" w:hint="eastAsia"/>
          <w:sz w:val="24"/>
        </w:rPr>
        <w:t>上述最小二乘回归，点估计和区间估计方法，由</w:t>
      </w:r>
      <w:r>
        <w:rPr>
          <w:rFonts w:ascii="仿宋_GB2312" w:eastAsia="仿宋_GB2312"/>
          <w:sz w:val="24"/>
        </w:rPr>
        <w:t>回归公式</w:t>
      </w:r>
    </w:p>
    <w:p w:rsidR="00E94F21" w:rsidRDefault="00E94F21" w:rsidP="00E94F21">
      <w:pPr>
        <w:ind w:firstLineChars="200" w:firstLine="480"/>
        <w:jc w:val="left"/>
        <w:rPr>
          <w:rFonts w:ascii="仿宋_GB2312" w:eastAsia="仿宋_GB2312"/>
          <w:sz w:val="24"/>
        </w:rPr>
      </w:pPr>
    </w:p>
    <w:p w:rsidR="00E94F21" w:rsidRPr="00675849" w:rsidRDefault="002C36F8" w:rsidP="00E94F21">
      <w:pPr>
        <w:ind w:firstLineChars="200" w:firstLine="480"/>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得到系数矩阵</w:t>
      </w:r>
      <m:oMath>
        <m:r>
          <w:rPr>
            <w:rFonts w:ascii="Cambria Math" w:eastAsia="仿宋_GB2312" w:hAnsi="Cambria Math"/>
            <w:sz w:val="24"/>
          </w:rPr>
          <m:t>β</m:t>
        </m:r>
      </m:oMath>
      <w:r>
        <w:rPr>
          <w:rFonts w:ascii="仿宋_GB2312" w:eastAsia="仿宋_GB2312"/>
          <w:sz w:val="24"/>
        </w:rPr>
        <w:t>如下：</w:t>
      </w:r>
    </w:p>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E03137" w:rsidTr="00695B27">
        <w:trPr>
          <w:trHeight w:val="270"/>
          <w:jc w:val="center"/>
        </w:trPr>
        <w:tc>
          <w:tcPr>
            <w:tcW w:w="1096" w:type="dxa"/>
            <w:tcBorders>
              <w:top w:val="nil"/>
              <w:left w:val="nil"/>
              <w:bottom w:val="nil"/>
              <w:right w:val="nil"/>
            </w:tcBorders>
          </w:tcPr>
          <w:p w:rsidR="00E94F21" w:rsidRPr="00E03137"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-0.20454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-0.16981</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-0.1595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-0.22205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-0.17519</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-0.17574</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0.268683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0.244276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0.354158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0.269743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0.315164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0.291636</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0.400675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0.292137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0.467573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0.369267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0.323962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0.476837</w:t>
            </w:r>
          </w:p>
        </w:tc>
      </w:tr>
    </w:tbl>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E03137" w:rsidTr="00695B27">
        <w:trPr>
          <w:trHeight w:val="270"/>
          <w:jc w:val="center"/>
        </w:trPr>
        <w:tc>
          <w:tcPr>
            <w:tcW w:w="1096" w:type="dxa"/>
            <w:tcBorders>
              <w:top w:val="nil"/>
              <w:left w:val="nil"/>
              <w:bottom w:val="nil"/>
              <w:right w:val="nil"/>
            </w:tcBorders>
          </w:tcPr>
          <w:p w:rsidR="00E94F21" w:rsidRPr="00E03137"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纸盒上限</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-0.25638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-0.1527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-0.22186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-0.11776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-0.21677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-0.10224</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0.220762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0.316604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0.19616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0.292392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0.301224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0.407092</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0.350522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0.450828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0.241779</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0.342494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0.412173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0.522973</w:t>
            </w:r>
          </w:p>
        </w:tc>
      </w:tr>
      <w:tr w:rsidR="00E94F21" w:rsidRPr="00E03137" w:rsidTr="00695B27">
        <w:trPr>
          <w:trHeight w:val="270"/>
          <w:jc w:val="center"/>
        </w:trPr>
        <w:tc>
          <w:tcPr>
            <w:tcW w:w="1096" w:type="dxa"/>
            <w:tcBorders>
              <w:top w:val="nil"/>
              <w:left w:val="nil"/>
              <w:bottom w:val="nil"/>
              <w:right w:val="nil"/>
            </w:tcBorders>
          </w:tcPr>
          <w:p w:rsidR="00E94F21" w:rsidRPr="00E03137"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纸巾上限</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-0.27623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-0.16787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-0.23183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-0.11854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-0.2317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-0.11978</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0.219655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0.31983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0.262799</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0.367528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0.239903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0.34337</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0.316847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0.421688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0.269158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0.378765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0.422693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0.53098</w:t>
            </w:r>
          </w:p>
        </w:tc>
      </w:tr>
    </w:tbl>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最后进行逆标准化变换后得到的用原变量表示的回归方程</w:t>
      </w:r>
    </w:p>
    <w:p w:rsidR="00E94F21" w:rsidRDefault="00E94F21" w:rsidP="00E94F21">
      <w:pPr>
        <w:ind w:firstLineChars="200" w:firstLine="480"/>
        <w:jc w:val="left"/>
        <w:rPr>
          <w:rFonts w:ascii="仿宋_GB2312" w:eastAsia="仿宋_GB2312"/>
          <w:sz w:val="24"/>
        </w:rPr>
      </w:pPr>
    </w:p>
    <w:p w:rsidR="00E94F21" w:rsidRPr="00675849" w:rsidRDefault="002C36F8"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得到系数矩阵：</w:t>
      </w:r>
    </w:p>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AF77CB" w:rsidTr="00695B27">
        <w:trPr>
          <w:trHeight w:val="270"/>
          <w:jc w:val="center"/>
        </w:trPr>
        <w:tc>
          <w:tcPr>
            <w:tcW w:w="1096" w:type="dxa"/>
            <w:tcBorders>
              <w:top w:val="nil"/>
              <w:left w:val="nil"/>
              <w:bottom w:val="nil"/>
              <w:right w:val="nil"/>
            </w:tcBorders>
          </w:tcPr>
          <w:p w:rsidR="00E94F21" w:rsidRPr="005E1AD2"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纸盒上限</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1.992579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1.992579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1.423933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1.423933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1.069573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1.069573</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0.448787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0.433149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0.285051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0.271199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0.20587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0.19792</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0.059731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0.02112</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0.059945</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0.025746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0.022947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0.003317</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0.275291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0.354778</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0.197871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0.268274</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0.157076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0.197486</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0.022146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0.086706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0.006613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0.063796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0.026417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0.059239</w:t>
            </w:r>
          </w:p>
        </w:tc>
      </w:tr>
      <w:tr w:rsidR="00E94F21" w:rsidRPr="00AF77CB" w:rsidTr="00695B27">
        <w:trPr>
          <w:trHeight w:val="270"/>
          <w:jc w:val="center"/>
        </w:trPr>
        <w:tc>
          <w:tcPr>
            <w:tcW w:w="1096" w:type="dxa"/>
            <w:tcBorders>
              <w:top w:val="nil"/>
              <w:left w:val="nil"/>
              <w:bottom w:val="nil"/>
              <w:right w:val="nil"/>
            </w:tcBorders>
          </w:tcPr>
          <w:p w:rsidR="00E94F21" w:rsidRPr="005E1AD2"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纸巾上限</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1.231911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1.231911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1.35436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1.35436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1.607607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1.607607</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0.270195</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0.259909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0.234369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0.222196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0.360714</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0.348438</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0.047083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0.021686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0.057646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0.02759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0.027531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-0.00278</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0.168294</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0.220576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0.197587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0.259462</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0.222029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0.284422</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2C36F8"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0.005789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0.048253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0.013488</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0.063743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0.033965</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0.084641</w:t>
            </w:r>
          </w:p>
        </w:tc>
      </w:tr>
    </w:tbl>
    <w:p w:rsidR="00E94F21" w:rsidRPr="00E94F21" w:rsidRDefault="00E94F21" w:rsidP="00E94F21">
      <w:pPr>
        <w:widowControl/>
        <w:jc w:val="left"/>
        <w:rPr>
          <w:rFonts w:ascii="仿宋_GB2312" w:eastAsia="仿宋_GB2312"/>
          <w:b/>
          <w:sz w:val="24"/>
          <w:szCs w:val="36"/>
        </w:rPr>
      </w:pPr>
    </w:p>
    <w:p w:rsidR="00E94F21" w:rsidRDefault="00E94F21"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距离判别法</w:t>
      </w:r>
    </w:p>
    <w:p w:rsidR="00EF4E18" w:rsidRDefault="00EF4E18" w:rsidP="00EF4E18">
      <w:pPr>
        <w:widowControl/>
        <w:jc w:val="left"/>
        <w:rPr>
          <w:rFonts w:ascii="仿宋_GB2312" w:eastAsia="仿宋_GB2312"/>
          <w:b/>
          <w:sz w:val="24"/>
          <w:szCs w:val="36"/>
        </w:rPr>
      </w:pPr>
    </w:p>
    <w:p w:rsidR="00EF4E18" w:rsidRDefault="00EF4E18" w:rsidP="00EF4E18">
      <w:pPr>
        <w:ind w:firstLineChars="200" w:firstLine="480"/>
        <w:jc w:val="left"/>
        <w:rPr>
          <w:rFonts w:ascii="仿宋_GB2312" w:eastAsia="仿宋_GB2312"/>
          <w:sz w:val="24"/>
        </w:rPr>
      </w:pPr>
      <w:r>
        <w:rPr>
          <w:rFonts w:ascii="仿宋_GB2312" w:eastAsia="仿宋_GB2312"/>
          <w:sz w:val="24"/>
        </w:rPr>
        <w:t>本文尝试依据已有的数据，随机抽样</w:t>
      </w:r>
      <m:oMath>
        <m:f>
          <m:fPr>
            <m:ctrlPr>
              <w:rPr>
                <w:rFonts w:ascii="Cambria Math" w:eastAsia="仿宋_GB2312" w:hAnsi="Cambria Math"/>
                <w:sz w:val="24"/>
              </w:rPr>
            </m:ctrlPr>
          </m:fPr>
          <m:num>
            <m:r>
              <w:rPr>
                <w:rFonts w:ascii="Cambria Math" w:eastAsia="仿宋_GB2312" w:hAnsi="Cambria Math"/>
                <w:sz w:val="24"/>
              </w:rPr>
              <m:t>2</m:t>
            </m:r>
          </m:num>
          <m:den>
            <m:r>
              <w:rPr>
                <w:rFonts w:ascii="Cambria Math" w:eastAsia="仿宋_GB2312" w:hAnsi="Cambria Math"/>
                <w:sz w:val="24"/>
              </w:rPr>
              <m:t>3</m:t>
            </m:r>
          </m:den>
        </m:f>
      </m:oMath>
      <w:r>
        <w:rPr>
          <w:rFonts w:ascii="仿宋_GB2312" w:eastAsia="仿宋_GB2312"/>
          <w:sz w:val="24"/>
        </w:rPr>
        <w:t>作为学习样本，</w:t>
      </w:r>
      <m:oMath>
        <m:f>
          <m:fPr>
            <m:ctrlPr>
              <w:rPr>
                <w:rFonts w:ascii="Cambria Math" w:eastAsia="仿宋_GB2312" w:hAnsi="Cambria Math"/>
                <w:sz w:val="24"/>
              </w:rPr>
            </m:ctrlPr>
          </m:fPr>
          <m:num>
            <m:r>
              <w:rPr>
                <w:rFonts w:ascii="Cambria Math" w:eastAsia="仿宋_GB2312" w:hAnsi="Cambria Math"/>
                <w:sz w:val="24"/>
              </w:rPr>
              <m:t>1</m:t>
            </m:r>
          </m:num>
          <m:den>
            <m:r>
              <w:rPr>
                <w:rFonts w:ascii="Cambria Math" w:eastAsia="仿宋_GB2312" w:hAnsi="Cambria Math"/>
                <w:sz w:val="24"/>
              </w:rPr>
              <m:t>3</m:t>
            </m:r>
          </m:den>
        </m:f>
      </m:oMath>
      <w:r>
        <w:rPr>
          <w:rFonts w:ascii="仿宋_GB2312" w:eastAsia="仿宋_GB2312"/>
          <w:sz w:val="24"/>
        </w:rPr>
        <w:t>作为测试集，将庞大的样本在数目上高度归并，找出各个样本之间公有的信息和特征，从而得出类似的废弃物情况时人群的共同特征从而确定关系。</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sz w:val="24"/>
        </w:rPr>
        <w:t>由于本文调查得到的数据在自变量相同时对应的因变量却不同，但判别时需要各个样本不同，因此本文将相同自变量时的因变量取代数平均值，作为自变量时因变量的代表。对于塑料盒，塑料袋，纸盒使用数量这三个问题将选项的值转化为问题的数量，如有几个塑料盒，进行求数量平均值。对于餐具，餐食，纸巾这三个问题有剩余则赋</w:t>
      </w:r>
      <w:r>
        <w:rPr>
          <w:rFonts w:ascii="仿宋_GB2312" w:eastAsia="仿宋_GB2312" w:hint="eastAsia"/>
          <w:sz w:val="24"/>
        </w:rPr>
        <w:t>0，无剩余则赋1.</w:t>
      </w:r>
      <w:r>
        <w:rPr>
          <w:rFonts w:ascii="仿宋_GB2312" w:eastAsia="仿宋_GB2312"/>
          <w:sz w:val="24"/>
        </w:rPr>
        <w:t>当不存在这样的自变量组合时因变量补</w:t>
      </w:r>
      <w:r>
        <w:rPr>
          <w:rFonts w:ascii="仿宋_GB2312" w:eastAsia="仿宋_GB2312" w:hint="eastAsia"/>
          <w:sz w:val="24"/>
        </w:rPr>
        <w:t>0。由于取得的代数平均值并不为整数，因此本文将求得的代数平均值对更加接近的选项的值进行四舍五入，再次转化为原始选项的值。转化出来的选项如</w:t>
      </w:r>
      <w:r w:rsidRPr="00E32D5B">
        <w:rPr>
          <w:rFonts w:ascii="仿宋_GB2312" w:eastAsia="仿宋_GB2312" w:hint="eastAsia"/>
          <w:sz w:val="24"/>
          <w:highlight w:val="yellow"/>
        </w:rPr>
        <w:t>表</w:t>
      </w:r>
      <w:r>
        <w:rPr>
          <w:rFonts w:ascii="仿宋_GB2312" w:eastAsia="仿宋_GB2312" w:hint="eastAsia"/>
          <w:sz w:val="24"/>
        </w:rPr>
        <w:t>所示。然后本文将原始自变量组合对应的因变量的值用转化后的值替代，用以接下来进一步的分析。如</w:t>
      </w:r>
      <w:r w:rsidRPr="009658A4">
        <w:rPr>
          <w:rFonts w:ascii="仿宋_GB2312" w:eastAsia="仿宋_GB2312" w:hint="eastAsia"/>
          <w:sz w:val="24"/>
          <w:highlight w:val="yellow"/>
        </w:rPr>
        <w:t>表</w:t>
      </w:r>
      <w:r>
        <w:rPr>
          <w:rFonts w:ascii="仿宋_GB2312" w:eastAsia="仿宋_GB2312" w:hint="eastAsia"/>
          <w:sz w:val="24"/>
        </w:rPr>
        <w:t>所示。</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sz w:val="24"/>
        </w:rPr>
        <w:t>利用马氏距离判别法，公式如下：</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center"/>
        <w:rPr>
          <w:rFonts w:ascii="仿宋_GB2312" w:eastAsia="仿宋_GB2312"/>
          <w:sz w:val="24"/>
        </w:rPr>
      </w:pPr>
      <w:r w:rsidRPr="00EF4E18">
        <w:rPr>
          <w:rFonts w:ascii="仿宋_GB2312" w:eastAsia="仿宋_GB2312"/>
          <w:sz w:val="24"/>
        </w:rPr>
        <w:object w:dxaOrig="7663" w:dyaOrig="1154">
          <v:shape id="_x0000_i1031" type="#_x0000_t75" style="width:154.05pt;height:23.25pt" o:ole="">
            <v:imagedata r:id="rId29" o:title=""/>
          </v:shape>
          <o:OLEObject Type="Embed" ProgID="Unknown" ShapeID="_x0000_i1031" DrawAspect="Content" ObjectID="_1580990457" r:id="rId30"/>
        </w:object>
      </w:r>
    </w:p>
    <w:p w:rsidR="009336F5" w:rsidRDefault="009336F5" w:rsidP="00EF4E18">
      <w:pPr>
        <w:ind w:firstLineChars="200" w:firstLine="480"/>
        <w:jc w:val="center"/>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hint="eastAsia"/>
          <w:sz w:val="24"/>
        </w:rPr>
        <w:t>其中</w:t>
      </w:r>
      <m:oMath>
        <m:r>
          <w:rPr>
            <w:rFonts w:ascii="Cambria Math" w:eastAsia="仿宋_GB2312" w:hAnsi="Cambria Math"/>
            <w:sz w:val="24"/>
          </w:rPr>
          <m:t>x</m:t>
        </m:r>
      </m:oMath>
      <w:r w:rsidR="007A744E">
        <w:rPr>
          <w:rFonts w:ascii="仿宋_GB2312" w:eastAsia="仿宋_GB2312"/>
          <w:sz w:val="24"/>
        </w:rPr>
        <w:t>，</w:t>
      </w:r>
      <m:oMath>
        <m:r>
          <w:rPr>
            <w:rFonts w:ascii="Cambria Math" w:eastAsia="仿宋_GB2312" w:hAnsi="Cambria Math"/>
            <w:sz w:val="24"/>
          </w:rPr>
          <m:t>y</m:t>
        </m:r>
      </m:oMath>
      <w:r w:rsidR="007A744E">
        <w:rPr>
          <w:rFonts w:ascii="仿宋_GB2312" w:eastAsia="仿宋_GB2312"/>
          <w:sz w:val="24"/>
        </w:rPr>
        <w:t>均表示两个行向量</w:t>
      </w:r>
      <w:r>
        <w:rPr>
          <w:rFonts w:ascii="仿宋_GB2312" w:eastAsia="仿宋_GB2312"/>
          <w:sz w:val="24"/>
        </w:rPr>
        <w:t>，</w:t>
      </w:r>
      <m:oMath>
        <m:r>
          <m:rPr>
            <m:sty m:val="p"/>
          </m:rPr>
          <w:rPr>
            <w:rFonts w:ascii="Cambria Math" w:eastAsia="仿宋_GB2312" w:hAnsi="Cambria Math"/>
            <w:sz w:val="24"/>
          </w:rPr>
          <m:t>Σ</m:t>
        </m:r>
      </m:oMath>
      <w:r>
        <w:rPr>
          <w:rFonts w:ascii="仿宋_GB2312" w:eastAsia="仿宋_GB2312"/>
          <w:sz w:val="24"/>
        </w:rPr>
        <w:t>表示协方差矩阵，</w:t>
      </w:r>
      <m:oMath>
        <m:r>
          <w:rPr>
            <w:rFonts w:ascii="Cambria Math" w:eastAsia="仿宋_GB2312" w:hAnsi="Cambria Math"/>
            <w:sz w:val="24"/>
          </w:rPr>
          <m:t>d(x,y)</m:t>
        </m:r>
      </m:oMath>
      <w:r>
        <w:rPr>
          <w:rFonts w:ascii="仿宋_GB2312" w:eastAsia="仿宋_GB2312"/>
          <w:sz w:val="24"/>
        </w:rPr>
        <w:t>表示</w:t>
      </w:r>
      <w:r w:rsidR="008873FC">
        <w:rPr>
          <w:rFonts w:ascii="仿宋_GB2312" w:eastAsia="仿宋_GB2312"/>
          <w:sz w:val="24"/>
        </w:rPr>
        <w:t>求得的数据的马氏距离。</w:t>
      </w:r>
      <w:r>
        <w:rPr>
          <w:rFonts w:ascii="仿宋_GB2312" w:eastAsia="仿宋_GB2312"/>
          <w:sz w:val="24"/>
        </w:rPr>
        <w:t>。</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hint="eastAsia"/>
          <w:sz w:val="24"/>
        </w:rPr>
        <w:t>本文随机抽取的判别后的结果与最初的调查结果比对如下</w:t>
      </w:r>
      <w:r w:rsidRPr="00096800">
        <w:rPr>
          <w:rFonts w:ascii="仿宋_GB2312" w:eastAsia="仿宋_GB2312" w:hint="eastAsia"/>
          <w:sz w:val="24"/>
          <w:highlight w:val="yellow"/>
        </w:rPr>
        <w:t>表</w:t>
      </w:r>
      <w:r>
        <w:rPr>
          <w:rFonts w:ascii="仿宋_GB2312" w:eastAsia="仿宋_GB2312" w:hint="eastAsia"/>
          <w:sz w:val="24"/>
        </w:rPr>
        <w:t>。判别准确率如下表。由于各个问题的判别准确率均较低，不足以准确的反应各个变量之间的特征，因此本文考虑采用另外的方法。</w:t>
      </w:r>
    </w:p>
    <w:tbl>
      <w:tblPr>
        <w:tblW w:w="6480" w:type="dxa"/>
        <w:jc w:val="center"/>
        <w:tblLook w:val="04A0" w:firstRow="1" w:lastRow="0" w:firstColumn="1" w:lastColumn="0" w:noHBand="0" w:noVBand="1"/>
      </w:tblPr>
      <w:tblGrid>
        <w:gridCol w:w="1096"/>
        <w:gridCol w:w="1096"/>
        <w:gridCol w:w="1080"/>
        <w:gridCol w:w="1080"/>
        <w:gridCol w:w="1080"/>
        <w:gridCol w:w="1080"/>
      </w:tblGrid>
      <w:tr w:rsidR="00EF4E18" w:rsidRPr="006C029F" w:rsidTr="00695B27">
        <w:trPr>
          <w:trHeight w:val="270"/>
          <w:jc w:val="center"/>
        </w:trPr>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lastRenderedPageBreak/>
              <w:t>塑料盒</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塑料袋</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纸餐盒</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餐具</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餐食</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纸巾</w:t>
            </w:r>
          </w:p>
        </w:tc>
      </w:tr>
      <w:tr w:rsidR="00EF4E18" w:rsidRPr="006C029F" w:rsidTr="00695B27">
        <w:trPr>
          <w:trHeight w:val="270"/>
          <w:jc w:val="center"/>
        </w:trPr>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0.385042</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0.411111</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0.5528</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0.7167</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0.6</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0.5583</w:t>
            </w:r>
          </w:p>
        </w:tc>
      </w:tr>
    </w:tbl>
    <w:p w:rsidR="00EF4E18" w:rsidRPr="00EF4E18" w:rsidRDefault="00EF4E18" w:rsidP="00EF4E18">
      <w:pPr>
        <w:widowControl/>
        <w:jc w:val="left"/>
        <w:rPr>
          <w:rFonts w:ascii="仿宋_GB2312" w:eastAsia="仿宋_GB2312"/>
          <w:b/>
          <w:sz w:val="24"/>
          <w:szCs w:val="36"/>
        </w:rPr>
      </w:pPr>
    </w:p>
    <w:p w:rsidR="00EF4E18" w:rsidRDefault="00EF4E18"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贝叶斯判别法</w:t>
      </w:r>
    </w:p>
    <w:p w:rsidR="00EF4E18" w:rsidRDefault="00EF4E18" w:rsidP="00EF4E18">
      <w:pPr>
        <w:ind w:firstLineChars="200" w:firstLine="480"/>
        <w:jc w:val="left"/>
        <w:rPr>
          <w:rFonts w:ascii="仿宋_GB2312" w:eastAsia="仿宋_GB2312"/>
          <w:sz w:val="24"/>
        </w:rPr>
      </w:pPr>
    </w:p>
    <w:p w:rsidR="008C5318" w:rsidRDefault="008C5318" w:rsidP="00EF4E18">
      <w:pPr>
        <w:ind w:firstLineChars="200" w:firstLine="480"/>
        <w:jc w:val="left"/>
        <w:rPr>
          <w:rFonts w:ascii="仿宋_GB2312" w:eastAsia="仿宋_GB2312"/>
          <w:sz w:val="24"/>
        </w:rPr>
      </w:pPr>
      <w:r>
        <w:rPr>
          <w:rFonts w:ascii="仿宋_GB2312" w:eastAsia="仿宋_GB2312"/>
          <w:sz w:val="24"/>
        </w:rPr>
        <w:t>在以上的距离判别方法中，没有考虑到各个样本在总体中出现的频率多少，也没有考虑到误判带来的损失。而贝叶斯判别法在距离判别的基础上进行了修正，公式如下：</w:t>
      </w:r>
    </w:p>
    <w:p w:rsidR="008C5318" w:rsidRDefault="008C5318" w:rsidP="00EF4E18">
      <w:pPr>
        <w:ind w:firstLineChars="200" w:firstLine="480"/>
        <w:jc w:val="left"/>
        <w:rPr>
          <w:rFonts w:ascii="仿宋_GB2312" w:eastAsia="仿宋_GB2312"/>
          <w:sz w:val="24"/>
        </w:rPr>
      </w:pPr>
    </w:p>
    <w:p w:rsidR="00EF4E18" w:rsidRPr="00EF4E18" w:rsidRDefault="001E1324" w:rsidP="001E1324">
      <w:pPr>
        <w:ind w:firstLineChars="200" w:firstLine="480"/>
        <w:jc w:val="center"/>
        <w:rPr>
          <w:rFonts w:ascii="仿宋_GB2312" w:eastAsia="仿宋_GB2312"/>
          <w:sz w:val="24"/>
        </w:rPr>
      </w:pPr>
      <w:r w:rsidRPr="001E1324">
        <w:rPr>
          <w:rFonts w:ascii="仿宋_GB2312" w:eastAsia="仿宋_GB2312"/>
          <w:sz w:val="24"/>
        </w:rPr>
        <w:object w:dxaOrig="9183" w:dyaOrig="1949">
          <v:shape id="_x0000_i1032" type="#_x0000_t75" style="width:162.55pt;height:34.7pt" o:ole="">
            <v:imagedata r:id="rId31" o:title=""/>
          </v:shape>
          <o:OLEObject Type="Embed" ProgID="Unknown" ShapeID="_x0000_i1032" DrawAspect="Content" ObjectID="_1580990458" r:id="rId32"/>
        </w:object>
      </w:r>
    </w:p>
    <w:p w:rsidR="00675849" w:rsidRPr="00EF4E18" w:rsidRDefault="00675849" w:rsidP="00675849">
      <w:pPr>
        <w:jc w:val="left"/>
        <w:rPr>
          <w:rFonts w:ascii="仿宋_GB2312" w:eastAsia="仿宋_GB2312"/>
          <w:sz w:val="24"/>
        </w:rPr>
      </w:pPr>
    </w:p>
    <w:p w:rsidR="00937497" w:rsidRDefault="00CC405A" w:rsidP="00CC405A">
      <w:pPr>
        <w:ind w:firstLineChars="200" w:firstLine="480"/>
        <w:jc w:val="left"/>
        <w:rPr>
          <w:rFonts w:ascii="仿宋_GB2312" w:eastAsia="仿宋_GB2312"/>
          <w:sz w:val="24"/>
        </w:rPr>
      </w:pPr>
      <w:r>
        <w:rPr>
          <w:rFonts w:ascii="仿宋_GB2312" w:eastAsia="仿宋_GB2312"/>
          <w:sz w:val="24"/>
        </w:rPr>
        <w:t>其中</w:t>
      </w:r>
      <m:oMath>
        <m:r>
          <w:rPr>
            <w:rFonts w:ascii="Cambria Math" w:eastAsia="仿宋_GB2312" w:hAnsi="Cambria Math"/>
            <w:sz w:val="24"/>
          </w:rPr>
          <m:t>P</m:t>
        </m:r>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B</m:t>
                </m:r>
              </m:e>
              <m:sub>
                <m:r>
                  <w:rPr>
                    <w:rFonts w:ascii="Cambria Math" w:eastAsia="仿宋_GB2312" w:hAnsi="Cambria Math"/>
                    <w:sz w:val="24"/>
                  </w:rPr>
                  <m:t>i</m:t>
                </m:r>
              </m:sub>
            </m:sSub>
          </m:e>
          <m:e>
            <m:r>
              <w:rPr>
                <w:rFonts w:ascii="Cambria Math" w:eastAsia="仿宋_GB2312" w:hAnsi="Cambria Math"/>
                <w:sz w:val="24"/>
              </w:rPr>
              <m:t>A</m:t>
            </m:r>
          </m:e>
        </m:d>
      </m:oMath>
      <w:r>
        <w:rPr>
          <w:rFonts w:ascii="仿宋_GB2312" w:eastAsia="仿宋_GB2312"/>
          <w:sz w:val="24"/>
        </w:rPr>
        <w:t>表示后验概率，</w:t>
      </w:r>
      <m:oMath>
        <m:r>
          <w:rPr>
            <w:rFonts w:ascii="Cambria Math" w:eastAsia="仿宋_GB2312" w:hAnsi="Cambria Math"/>
            <w:sz w:val="24"/>
          </w:rPr>
          <m:t>P</m:t>
        </m:r>
        <m:d>
          <m:dPr>
            <m:ctrlPr>
              <w:rPr>
                <w:rFonts w:ascii="Cambria Math" w:eastAsia="仿宋_GB2312" w:hAnsi="Cambria Math"/>
                <w:i/>
                <w:sz w:val="24"/>
              </w:rPr>
            </m:ctrlPr>
          </m:dPr>
          <m:e>
            <m:r>
              <w:rPr>
                <w:rFonts w:ascii="Cambria Math" w:eastAsia="仿宋_GB2312" w:hAnsi="Cambria Math"/>
                <w:sz w:val="24"/>
              </w:rPr>
              <m:t>A</m:t>
            </m:r>
          </m:e>
          <m:e>
            <m:sSub>
              <m:sSubPr>
                <m:ctrlPr>
                  <w:rPr>
                    <w:rFonts w:ascii="Cambria Math" w:eastAsia="仿宋_GB2312" w:hAnsi="Cambria Math"/>
                    <w:i/>
                    <w:sz w:val="24"/>
                  </w:rPr>
                </m:ctrlPr>
              </m:sSubPr>
              <m:e>
                <m:r>
                  <w:rPr>
                    <w:rFonts w:ascii="Cambria Math" w:eastAsia="仿宋_GB2312" w:hAnsi="Cambria Math"/>
                    <w:sz w:val="24"/>
                  </w:rPr>
                  <m:t>B</m:t>
                </m:r>
              </m:e>
              <m:sub>
                <m:r>
                  <w:rPr>
                    <w:rFonts w:ascii="Cambria Math" w:eastAsia="仿宋_GB2312" w:hAnsi="Cambria Math"/>
                    <w:sz w:val="24"/>
                  </w:rPr>
                  <m:t>i</m:t>
                </m:r>
              </m:sub>
            </m:sSub>
          </m:e>
        </m:d>
      </m:oMath>
      <w:r>
        <w:rPr>
          <w:rFonts w:ascii="仿宋_GB2312" w:eastAsia="仿宋_GB2312"/>
          <w:sz w:val="24"/>
        </w:rPr>
        <w:t>表示先验概率，</w:t>
      </w:r>
      <m:oMath>
        <m:r>
          <w:rPr>
            <w:rFonts w:ascii="Cambria Math" w:eastAsia="仿宋_GB2312" w:hAnsi="Cambria Math"/>
            <w:sz w:val="24"/>
          </w:rPr>
          <m:t>P</m:t>
        </m:r>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B</m:t>
                </m:r>
              </m:e>
              <m:sub>
                <m:r>
                  <w:rPr>
                    <w:rFonts w:ascii="Cambria Math" w:eastAsia="仿宋_GB2312" w:hAnsi="Cambria Math"/>
                    <w:sz w:val="24"/>
                  </w:rPr>
                  <m:t>i</m:t>
                </m:r>
              </m:sub>
            </m:sSub>
          </m:e>
        </m:d>
      </m:oMath>
      <w:r>
        <w:rPr>
          <w:rFonts w:ascii="仿宋_GB2312" w:eastAsia="仿宋_GB2312"/>
          <w:sz w:val="24"/>
        </w:rPr>
        <w:t>表示样本出现的频率，</w:t>
      </w:r>
      <w:r w:rsidRPr="00CC405A">
        <w:rPr>
          <w:rFonts w:ascii="Cambria Math" w:eastAsia="仿宋_GB2312" w:hAnsi="Cambria Math"/>
          <w:sz w:val="24"/>
        </w:rPr>
        <w:t>Σ</w:t>
      </w:r>
      <w:r>
        <w:rPr>
          <w:rFonts w:ascii="仿宋_GB2312" w:eastAsia="仿宋_GB2312"/>
          <w:sz w:val="24"/>
        </w:rPr>
        <w:t>表示总体的协方差矩阵。</w:t>
      </w:r>
      <w:r w:rsidR="000B0C5F">
        <w:rPr>
          <w:rFonts w:ascii="仿宋_GB2312" w:eastAsia="仿宋_GB2312"/>
          <w:sz w:val="24"/>
        </w:rPr>
        <w:t>判别规则有后验概率最大原则和平均错判损失最小，</w:t>
      </w:r>
      <w:r w:rsidR="00937497">
        <w:rPr>
          <w:rFonts w:ascii="仿宋_GB2312" w:eastAsia="仿宋_GB2312" w:hint="eastAsia"/>
          <w:sz w:val="24"/>
        </w:rPr>
        <w:t>判别规则</w:t>
      </w:r>
      <w:r w:rsidR="000B0C5F">
        <w:rPr>
          <w:rFonts w:ascii="仿宋_GB2312" w:eastAsia="仿宋_GB2312"/>
          <w:sz w:val="24"/>
        </w:rPr>
        <w:t>如下：</w:t>
      </w:r>
      <w:r w:rsidR="00937497">
        <w:rPr>
          <w:rFonts w:ascii="仿宋_GB2312" w:eastAsia="仿宋_GB2312"/>
          <w:sz w:val="24"/>
        </w:rPr>
        <w:t>若满足：</w:t>
      </w:r>
    </w:p>
    <w:p w:rsidR="00937497" w:rsidRDefault="00937497" w:rsidP="00CC405A">
      <w:pPr>
        <w:ind w:firstLineChars="200" w:firstLine="480"/>
        <w:jc w:val="left"/>
        <w:rPr>
          <w:rFonts w:ascii="仿宋_GB2312" w:eastAsia="仿宋_GB2312"/>
          <w:sz w:val="24"/>
        </w:rPr>
      </w:pPr>
    </w:p>
    <w:p w:rsidR="00695B27" w:rsidRDefault="00937497" w:rsidP="00937497">
      <w:pPr>
        <w:ind w:firstLineChars="200" w:firstLine="480"/>
        <w:jc w:val="center"/>
        <w:rPr>
          <w:rFonts w:ascii="仿宋_GB2312" w:eastAsia="仿宋_GB2312"/>
          <w:sz w:val="24"/>
        </w:rPr>
      </w:pPr>
      <w:r w:rsidRPr="00937497">
        <w:rPr>
          <w:rFonts w:ascii="仿宋_GB2312" w:eastAsia="仿宋_GB2312"/>
          <w:noProof/>
          <w:sz w:val="24"/>
        </w:rPr>
        <w:drawing>
          <wp:inline distT="0" distB="0" distL="0" distR="0">
            <wp:extent cx="3476625" cy="565750"/>
            <wp:effectExtent l="0" t="0" r="0" b="6350"/>
            <wp:docPr id="16" name="图片 16" descr="C:\Users\a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min\Desktop\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9881" cy="571162"/>
                    </a:xfrm>
                    <a:prstGeom prst="rect">
                      <a:avLst/>
                    </a:prstGeom>
                    <a:noFill/>
                    <a:ln>
                      <a:noFill/>
                    </a:ln>
                  </pic:spPr>
                </pic:pic>
              </a:graphicData>
            </a:graphic>
          </wp:inline>
        </w:drawing>
      </w:r>
    </w:p>
    <w:p w:rsidR="00695B27" w:rsidRDefault="00695B27" w:rsidP="00CC405A">
      <w:pPr>
        <w:ind w:firstLineChars="200" w:firstLine="480"/>
        <w:jc w:val="left"/>
        <w:rPr>
          <w:rFonts w:ascii="仿宋_GB2312" w:eastAsia="仿宋_GB2312"/>
          <w:sz w:val="24"/>
        </w:rPr>
      </w:pPr>
    </w:p>
    <w:p w:rsidR="006C029F" w:rsidRDefault="00937497" w:rsidP="00511850">
      <w:pPr>
        <w:ind w:firstLineChars="200" w:firstLine="480"/>
        <w:jc w:val="left"/>
        <w:rPr>
          <w:rFonts w:ascii="仿宋_GB2312" w:eastAsia="仿宋_GB2312"/>
          <w:sz w:val="24"/>
        </w:rPr>
      </w:pPr>
      <w:r>
        <w:rPr>
          <w:rFonts w:ascii="仿宋_GB2312" w:eastAsia="仿宋_GB2312" w:hint="eastAsia"/>
          <w:sz w:val="24"/>
        </w:rPr>
        <w:t>则将</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0</m:t>
            </m:r>
          </m:sub>
        </m:sSub>
      </m:oMath>
      <w:r>
        <w:rPr>
          <w:rFonts w:ascii="仿宋_GB2312" w:eastAsia="仿宋_GB2312"/>
          <w:sz w:val="24"/>
        </w:rPr>
        <w:t>判给</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l</m:t>
            </m:r>
          </m:sub>
        </m:sSub>
      </m:oMath>
      <w:r>
        <w:rPr>
          <w:rFonts w:ascii="仿宋_GB2312" w:eastAsia="仿宋_GB2312"/>
          <w:sz w:val="24"/>
        </w:rPr>
        <w:t>，其中</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为总体，</w:t>
      </w:r>
      <m:oMath>
        <m:r>
          <w:rPr>
            <w:rFonts w:ascii="Cambria Math" w:eastAsia="仿宋_GB2312" w:hAnsi="Cambria Math"/>
            <w:sz w:val="24"/>
          </w:rPr>
          <m:t>f</m:t>
        </m:r>
        <m:d>
          <m:dPr>
            <m:ctrlPr>
              <w:rPr>
                <w:rFonts w:ascii="Cambria Math" w:eastAsia="仿宋_GB2312" w:hAnsi="Cambria Math"/>
                <w:i/>
                <w:sz w:val="24"/>
              </w:rPr>
            </m:ctrlPr>
          </m:dPr>
          <m:e>
            <m:r>
              <w:rPr>
                <w:rFonts w:ascii="Cambria Math" w:eastAsia="仿宋_GB2312" w:hAnsi="Cambria Math"/>
                <w:sz w:val="24"/>
              </w:rPr>
              <m:t>x</m:t>
            </m:r>
          </m:e>
        </m:d>
      </m:oMath>
      <w:r>
        <w:rPr>
          <w:rFonts w:ascii="仿宋_GB2312" w:eastAsia="仿宋_GB2312"/>
          <w:sz w:val="24"/>
        </w:rPr>
        <w:t>为总体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的概率密度函数，</w:t>
      </w:r>
      <m:oMath>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i</m:t>
            </m:r>
          </m:sub>
        </m:sSub>
      </m:oMath>
      <w:r>
        <w:rPr>
          <w:rFonts w:ascii="仿宋_GB2312" w:eastAsia="仿宋_GB2312"/>
          <w:sz w:val="24"/>
        </w:rPr>
        <w:t>为</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的先验概率，即样本</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0</m:t>
            </m:r>
          </m:sub>
        </m:sSub>
      </m:oMath>
      <w:r>
        <w:rPr>
          <w:rFonts w:ascii="仿宋_GB2312" w:eastAsia="仿宋_GB2312"/>
          <w:sz w:val="24"/>
        </w:rPr>
        <w:t>发生时它属于某类的概率。</w:t>
      </w:r>
      <m:oMath>
        <m:r>
          <w:rPr>
            <w:rFonts w:ascii="Cambria Math" w:eastAsia="仿宋_GB2312" w:hAnsi="Cambria Math"/>
            <w:sz w:val="24"/>
          </w:rPr>
          <m:t>k</m:t>
        </m:r>
      </m:oMath>
      <w:r>
        <w:rPr>
          <w:rFonts w:ascii="仿宋_GB2312" w:eastAsia="仿宋_GB2312"/>
          <w:sz w:val="24"/>
        </w:rPr>
        <w:t>为总体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的个数。</w:t>
      </w:r>
      <w:r w:rsidR="00B83E2C">
        <w:rPr>
          <w:rFonts w:ascii="仿宋_GB2312" w:eastAsia="仿宋_GB2312" w:hint="eastAsia"/>
          <w:sz w:val="24"/>
        </w:rPr>
        <w:t>判别分析的解公式如下：</w:t>
      </w:r>
    </w:p>
    <w:p w:rsidR="00B83E2C" w:rsidRDefault="00B83E2C" w:rsidP="00511850">
      <w:pPr>
        <w:ind w:firstLineChars="200" w:firstLine="480"/>
        <w:jc w:val="left"/>
        <w:rPr>
          <w:rFonts w:ascii="仿宋_GB2312" w:eastAsia="仿宋_GB2312"/>
          <w:sz w:val="24"/>
        </w:rPr>
      </w:pPr>
    </w:p>
    <w:p w:rsidR="00937497" w:rsidRDefault="00B83E2C" w:rsidP="00B83E2C">
      <w:pPr>
        <w:ind w:firstLineChars="200" w:firstLine="480"/>
        <w:jc w:val="center"/>
        <w:rPr>
          <w:rFonts w:ascii="仿宋_GB2312" w:eastAsia="仿宋_GB2312"/>
          <w:sz w:val="24"/>
        </w:rPr>
      </w:pPr>
      <w:r w:rsidRPr="00B83E2C">
        <w:rPr>
          <w:rFonts w:ascii="仿宋_GB2312" w:eastAsia="仿宋_GB2312"/>
          <w:noProof/>
          <w:sz w:val="24"/>
        </w:rPr>
        <mc:AlternateContent>
          <mc:Choice Requires="wpg">
            <w:drawing>
              <wp:inline distT="0" distB="0" distL="0" distR="0" wp14:anchorId="34E44EA0" wp14:editId="35A91582">
                <wp:extent cx="2146772" cy="225425"/>
                <wp:effectExtent l="0" t="0" r="6350" b="3175"/>
                <wp:docPr id="22" name="Group 6"/>
                <wp:cNvGraphicFramePr/>
                <a:graphic xmlns:a="http://schemas.openxmlformats.org/drawingml/2006/main">
                  <a:graphicData uri="http://schemas.microsoft.com/office/word/2010/wordprocessingGroup">
                    <wpg:wgp>
                      <wpg:cNvGrpSpPr/>
                      <wpg:grpSpPr bwMode="auto">
                        <a:xfrm>
                          <a:off x="0" y="0"/>
                          <a:ext cx="2146772" cy="225425"/>
                          <a:chOff x="0" y="0"/>
                          <a:chExt cx="4019" cy="422"/>
                        </a:xfrm>
                      </wpg:grpSpPr>
                      <pic:pic xmlns:pic="http://schemas.openxmlformats.org/drawingml/2006/picture">
                        <pic:nvPicPr>
                          <pic:cNvPr id="23" name="图片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图片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973563C"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">
                <v:shape id="图片 23"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yNCXDAAAA2wAAAA8AAABkcnMvZG93bnJldi54bWxEj81qwzAQhO+BvoPYQm+x3ARKcC2bUigx&#10;BNL89b5YW9vUWjmSErtvXxUCOQ4z8w2Tl5PpxZWc7ywreE5SEMS11R03Ck7Hj/kKhA/IGnvLpOCX&#10;PJTFwyzHTNuR93Q9hEZECPsMFbQhDJmUvm7JoE/sQBy9b+sMhihdI7XDMcJNLxdp+iINdhwXWhzo&#10;vaX653AxCmh9+nKf22rF2824a6r1ebNMUamnx+ntFUSgKdzDt3alFSyW8P8l/gBZ/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I0JcMAAADbAAAADwAAAAAAAAAAAAAAAACf&#10;AgAAZHJzL2Rvd25yZXYueG1sUEsFBgAAAAAEAAQA9wAAAI8DAAAAAA==&#10;">
                  <v:imagedata r:id="rId36" o:title=""/>
                </v:shape>
                <v:shape id="图片 24"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MMNLCAAAA2wAAAA8AAABkcnMvZG93bnJldi54bWxEj09rAjEUxO8Fv0N4gpdSE0XsujVKEQSv&#10;/un9dfPcXbp5CUnqbr99Iwgeh5n5DbPeDrYTNwqxdaxhNlUgiCtnWq41XM77twJETMgGO8ek4Y8i&#10;bDejlzWWxvV8pNsp1SJDOJaooUnJl1LGqiGLceo8cfauLlhMWYZamoB9httOzpVaSost54UGPe0a&#10;qn5Ov1bDq18dne/PXyq8F8uD6fbtt5ppPRkPnx8gEg3pGX60D0bDfAH3L/kHyM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TDDSwgAAANsAAAAPAAAAAAAAAAAAAAAAAJ8C&#10;AABkcnMvZG93bnJldi54bWxQSwUGAAAAAAQABAD3AAAAjgMAAAAA&#10;">
                  <v:imagedata r:id="rId37" o:title=""/>
                </v:shape>
                <w10:anchorlock/>
              </v:group>
            </w:pict>
          </mc:Fallback>
        </mc:AlternateContent>
      </w:r>
    </w:p>
    <w:p w:rsidR="00937497" w:rsidRDefault="00937497" w:rsidP="00B83E2C">
      <w:pPr>
        <w:ind w:firstLineChars="200" w:firstLine="480"/>
        <w:jc w:val="center"/>
        <w:rPr>
          <w:rFonts w:ascii="仿宋_GB2312" w:eastAsia="仿宋_GB2312"/>
          <w:sz w:val="24"/>
        </w:rPr>
      </w:pPr>
      <w:r w:rsidRPr="00937497">
        <w:rPr>
          <w:rFonts w:ascii="仿宋_GB2312" w:eastAsia="仿宋_GB2312"/>
          <w:sz w:val="24"/>
        </w:rPr>
        <w:object w:dxaOrig="6492" w:dyaOrig="1440">
          <v:shape id="_x0000_i1033" type="#_x0000_t75" style="width:192.8pt;height:42.75pt" o:ole="">
            <v:imagedata r:id="rId38" o:title=""/>
          </v:shape>
          <o:OLEObject Type="Embed" ProgID="Unknown" ShapeID="_x0000_i1033" DrawAspect="Content" ObjectID="_1580990459" r:id="rId39"/>
        </w:object>
      </w:r>
    </w:p>
    <w:p w:rsidR="00245D01" w:rsidRDefault="00245D01" w:rsidP="00245D01">
      <w:pPr>
        <w:ind w:firstLineChars="200" w:firstLine="480"/>
        <w:jc w:val="left"/>
        <w:rPr>
          <w:rFonts w:ascii="仿宋_GB2312" w:eastAsia="仿宋_GB2312"/>
          <w:sz w:val="24"/>
        </w:rPr>
      </w:pPr>
    </w:p>
    <w:p w:rsidR="00E94F21" w:rsidRDefault="00245D01" w:rsidP="00245D01">
      <w:pPr>
        <w:widowControl/>
        <w:ind w:firstLineChars="200" w:firstLine="480"/>
        <w:jc w:val="left"/>
        <w:rPr>
          <w:rFonts w:ascii="仿宋_GB2312" w:eastAsia="仿宋_GB2312"/>
          <w:sz w:val="24"/>
        </w:rPr>
      </w:pPr>
      <w:r>
        <w:rPr>
          <w:rFonts w:ascii="仿宋_GB2312" w:eastAsia="仿宋_GB2312"/>
          <w:sz w:val="24"/>
        </w:rPr>
        <w:t>其中</w:t>
      </w:r>
      <w:r w:rsidRPr="00245D01">
        <w:rPr>
          <w:rFonts w:ascii="仿宋_GB2312" w:eastAsia="仿宋_GB2312" w:hint="eastAsia"/>
          <w:sz w:val="24"/>
        </w:rPr>
        <w:t>用</w:t>
      </w:r>
      <m:oMath>
        <m:r>
          <w:rPr>
            <w:rFonts w:ascii="Cambria Math" w:eastAsia="仿宋_GB2312" w:hAnsi="Cambria Math"/>
            <w:sz w:val="24"/>
          </w:rPr>
          <m:t>P</m:t>
        </m:r>
        <m:d>
          <m:dPr>
            <m:ctrlPr>
              <w:rPr>
                <w:rFonts w:ascii="Cambria Math" w:eastAsia="仿宋_GB2312" w:hAnsi="Cambria Math"/>
                <w:i/>
                <w:sz w:val="24"/>
              </w:rPr>
            </m:ctrlPr>
          </m:dPr>
          <m:e>
            <m:f>
              <m:fPr>
                <m:type m:val="skw"/>
                <m:ctrlPr>
                  <w:rPr>
                    <w:rFonts w:ascii="Cambria Math" w:eastAsia="仿宋_GB2312" w:hAnsi="Cambria Math"/>
                    <w:i/>
                    <w:sz w:val="24"/>
                  </w:rPr>
                </m:ctrlPr>
              </m:fPr>
              <m:num>
                <m:r>
                  <w:rPr>
                    <w:rFonts w:ascii="Cambria Math" w:eastAsia="仿宋_GB2312" w:hAnsi="Cambria Math"/>
                    <w:sz w:val="24"/>
                  </w:rPr>
                  <m:t>j</m:t>
                </m:r>
              </m:num>
              <m:den>
                <m:r>
                  <w:rPr>
                    <w:rFonts w:ascii="Cambria Math" w:eastAsia="仿宋_GB2312" w:hAnsi="Cambria Math"/>
                    <w:sz w:val="24"/>
                  </w:rPr>
                  <m:t>i</m:t>
                </m:r>
              </m:den>
            </m:f>
          </m:e>
        </m:d>
      </m:oMath>
      <w:r w:rsidRPr="00245D01">
        <w:rPr>
          <w:rFonts w:ascii="仿宋_GB2312" w:eastAsia="仿宋_GB2312" w:hint="eastAsia"/>
          <w:sz w:val="24"/>
        </w:rPr>
        <w:t>表示将来自总体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sidRPr="00245D01">
        <w:rPr>
          <w:rFonts w:ascii="仿宋_GB2312" w:eastAsia="仿宋_GB2312" w:hint="eastAsia"/>
          <w:sz w:val="24"/>
        </w:rPr>
        <w:t>的样品错判到总体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j</m:t>
            </m:r>
          </m:sub>
        </m:sSub>
      </m:oMath>
      <w:r w:rsidRPr="00245D01">
        <w:rPr>
          <w:rFonts w:ascii="仿宋_GB2312" w:eastAsia="仿宋_GB2312" w:hint="eastAsia"/>
          <w:sz w:val="24"/>
        </w:rPr>
        <w:t>的条件概率</w:t>
      </w:r>
      <w:r w:rsidR="00B62F7D">
        <w:rPr>
          <w:rFonts w:ascii="仿宋_GB2312" w:eastAsia="仿宋_GB2312" w:hint="eastAsia"/>
          <w:sz w:val="24"/>
        </w:rPr>
        <w:t>，</w:t>
      </w:r>
      <m:oMath>
        <m:r>
          <w:rPr>
            <w:rFonts w:ascii="Cambria Math" w:eastAsia="仿宋_GB2312" w:hAnsi="Cambria Math"/>
            <w:sz w:val="24"/>
          </w:rPr>
          <m:t>C</m:t>
        </m:r>
        <m:d>
          <m:dPr>
            <m:ctrlPr>
              <w:rPr>
                <w:rFonts w:ascii="Cambria Math" w:eastAsia="仿宋_GB2312" w:hAnsi="Cambria Math"/>
                <w:i/>
                <w:sz w:val="24"/>
              </w:rPr>
            </m:ctrlPr>
          </m:dPr>
          <m:e>
            <m:f>
              <m:fPr>
                <m:type m:val="skw"/>
                <m:ctrlPr>
                  <w:rPr>
                    <w:rFonts w:ascii="Cambria Math" w:eastAsia="仿宋_GB2312" w:hAnsi="Cambria Math"/>
                    <w:i/>
                    <w:sz w:val="24"/>
                  </w:rPr>
                </m:ctrlPr>
              </m:fPr>
              <m:num>
                <m:r>
                  <w:rPr>
                    <w:rFonts w:ascii="Cambria Math" w:eastAsia="仿宋_GB2312" w:hAnsi="Cambria Math"/>
                    <w:sz w:val="24"/>
                  </w:rPr>
                  <m:t>j</m:t>
                </m:r>
              </m:num>
              <m:den>
                <m:r>
                  <w:rPr>
                    <w:rFonts w:ascii="Cambria Math" w:eastAsia="仿宋_GB2312" w:hAnsi="Cambria Math"/>
                    <w:sz w:val="24"/>
                  </w:rPr>
                  <m:t>i</m:t>
                </m:r>
              </m:den>
            </m:f>
          </m:e>
        </m:d>
      </m:oMath>
      <w:r w:rsidR="00B62F7D">
        <w:rPr>
          <w:rFonts w:ascii="仿宋_GB2312" w:eastAsia="仿宋_GB2312"/>
          <w:sz w:val="24"/>
        </w:rPr>
        <w:t>为这种</w:t>
      </w:r>
      <w:r w:rsidR="00B62F7D" w:rsidRPr="00B62F7D">
        <w:rPr>
          <w:rFonts w:ascii="仿宋_GB2312" w:eastAsia="仿宋_GB2312" w:hint="eastAsia"/>
          <w:sz w:val="24"/>
        </w:rPr>
        <w:t>错判所造成的损失</w:t>
      </w:r>
      <w:r w:rsidRPr="00245D01">
        <w:rPr>
          <w:rFonts w:ascii="仿宋_GB2312"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D</m:t>
            </m:r>
          </m:e>
          <m:sub>
            <m:r>
              <w:rPr>
                <w:rFonts w:ascii="Cambria Math" w:eastAsia="仿宋_GB2312" w:hAnsi="Cambria Math"/>
                <w:sz w:val="24"/>
              </w:rPr>
              <m:t>k</m:t>
            </m:r>
          </m:sub>
        </m:sSub>
      </m:oMath>
      <w:r w:rsidR="00B62F7D">
        <w:rPr>
          <w:rFonts w:ascii="仿宋_GB2312" w:eastAsia="仿宋_GB2312" w:hint="eastAsia"/>
          <w:sz w:val="24"/>
        </w:rPr>
        <w:t>为待判样本的一个分划。</w:t>
      </w:r>
      <m:oMath>
        <m:r>
          <w:rPr>
            <w:rFonts w:ascii="Cambria Math" w:eastAsia="仿宋_GB2312" w:hAnsi="Cambria Math"/>
            <w:sz w:val="24"/>
          </w:rPr>
          <m:t>ECM</m:t>
        </m:r>
      </m:oMath>
      <w:r w:rsidR="00B62F7D">
        <w:rPr>
          <w:rFonts w:ascii="仿宋_GB2312" w:eastAsia="仿宋_GB2312"/>
          <w:sz w:val="24"/>
        </w:rPr>
        <w:t>是平均错判损失。使</w:t>
      </w:r>
      <m:oMath>
        <m:r>
          <w:rPr>
            <w:rFonts w:ascii="Cambria Math" w:eastAsia="仿宋_GB2312" w:hAnsi="Cambria Math"/>
            <w:sz w:val="24"/>
          </w:rPr>
          <m:t>ECM</m:t>
        </m:r>
      </m:oMath>
      <w:r w:rsidR="00B62F7D">
        <w:rPr>
          <w:rFonts w:ascii="仿宋_GB2312" w:eastAsia="仿宋_GB2312"/>
          <w:sz w:val="24"/>
        </w:rPr>
        <w:t>最小的一组解是贝叶斯判别分析的解。</w:t>
      </w:r>
    </w:p>
    <w:p w:rsidR="00BB1786" w:rsidRDefault="00BB1786" w:rsidP="00245D01">
      <w:pPr>
        <w:widowControl/>
        <w:ind w:firstLineChars="200" w:firstLine="480"/>
        <w:jc w:val="left"/>
        <w:rPr>
          <w:rFonts w:ascii="仿宋_GB2312" w:eastAsia="仿宋_GB2312"/>
          <w:sz w:val="24"/>
        </w:rPr>
      </w:pPr>
    </w:p>
    <w:p w:rsidR="00191E17" w:rsidRDefault="00BB1786" w:rsidP="00245D01">
      <w:pPr>
        <w:widowControl/>
        <w:ind w:firstLineChars="200" w:firstLine="480"/>
        <w:jc w:val="left"/>
        <w:rPr>
          <w:rFonts w:ascii="仿宋_GB2312" w:eastAsia="仿宋_GB2312"/>
          <w:sz w:val="24"/>
        </w:rPr>
      </w:pPr>
      <w:r>
        <w:rPr>
          <w:rFonts w:ascii="仿宋_GB2312" w:eastAsia="仿宋_GB2312"/>
          <w:sz w:val="24"/>
        </w:rPr>
        <w:t>利用</w:t>
      </w:r>
      <w:proofErr w:type="spellStart"/>
      <w:r>
        <w:rPr>
          <w:rFonts w:ascii="仿宋_GB2312" w:eastAsia="仿宋_GB2312"/>
          <w:sz w:val="24"/>
        </w:rPr>
        <w:t>Matlab</w:t>
      </w:r>
      <w:proofErr w:type="spellEnd"/>
      <w:r>
        <w:rPr>
          <w:rFonts w:ascii="仿宋_GB2312" w:eastAsia="仿宋_GB2312"/>
          <w:sz w:val="24"/>
        </w:rPr>
        <w:t>程序，本文</w:t>
      </w:r>
      <w:r w:rsidR="00CD1BD3">
        <w:rPr>
          <w:rFonts w:ascii="仿宋_GB2312" w:eastAsia="仿宋_GB2312"/>
          <w:sz w:val="24"/>
        </w:rPr>
        <w:t>依然随机抽样</w:t>
      </w:r>
      <m:oMath>
        <m:f>
          <m:fPr>
            <m:ctrlPr>
              <w:rPr>
                <w:rFonts w:ascii="Cambria Math" w:eastAsia="仿宋_GB2312" w:hAnsi="Cambria Math"/>
                <w:sz w:val="24"/>
              </w:rPr>
            </m:ctrlPr>
          </m:fPr>
          <m:num>
            <m:r>
              <w:rPr>
                <w:rFonts w:ascii="Cambria Math" w:eastAsia="仿宋_GB2312" w:hAnsi="Cambria Math"/>
                <w:sz w:val="24"/>
              </w:rPr>
              <m:t>2</m:t>
            </m:r>
          </m:num>
          <m:den>
            <m:r>
              <w:rPr>
                <w:rFonts w:ascii="Cambria Math" w:eastAsia="仿宋_GB2312" w:hAnsi="Cambria Math"/>
                <w:sz w:val="24"/>
              </w:rPr>
              <m:t>3</m:t>
            </m:r>
          </m:den>
        </m:f>
      </m:oMath>
      <w:r w:rsidR="00CD1BD3">
        <w:rPr>
          <w:rFonts w:ascii="仿宋_GB2312" w:eastAsia="仿宋_GB2312"/>
          <w:sz w:val="24"/>
        </w:rPr>
        <w:t>作为学习样本，</w:t>
      </w:r>
      <m:oMath>
        <m:f>
          <m:fPr>
            <m:ctrlPr>
              <w:rPr>
                <w:rFonts w:ascii="Cambria Math" w:eastAsia="仿宋_GB2312" w:hAnsi="Cambria Math"/>
                <w:sz w:val="24"/>
              </w:rPr>
            </m:ctrlPr>
          </m:fPr>
          <m:num>
            <m:r>
              <w:rPr>
                <w:rFonts w:ascii="Cambria Math" w:eastAsia="仿宋_GB2312" w:hAnsi="Cambria Math"/>
                <w:sz w:val="24"/>
              </w:rPr>
              <m:t>1</m:t>
            </m:r>
          </m:num>
          <m:den>
            <m:r>
              <w:rPr>
                <w:rFonts w:ascii="Cambria Math" w:eastAsia="仿宋_GB2312" w:hAnsi="Cambria Math"/>
                <w:sz w:val="24"/>
              </w:rPr>
              <m:t>3</m:t>
            </m:r>
          </m:den>
        </m:f>
      </m:oMath>
      <w:r w:rsidR="00CD1BD3">
        <w:rPr>
          <w:rFonts w:ascii="仿宋_GB2312" w:eastAsia="仿宋_GB2312"/>
          <w:sz w:val="24"/>
        </w:rPr>
        <w:t>作为测试集，</w:t>
      </w:r>
      <w:r>
        <w:rPr>
          <w:rFonts w:ascii="仿宋_GB2312" w:eastAsia="仿宋_GB2312"/>
          <w:sz w:val="24"/>
        </w:rPr>
        <w:t>进行贝叶斯判别求解。由于按照上一节所述方法转换过后的数据不存在选项</w:t>
      </w:r>
      <w:r>
        <w:rPr>
          <w:rFonts w:ascii="仿宋_GB2312" w:eastAsia="仿宋_GB2312" w:hint="eastAsia"/>
          <w:sz w:val="24"/>
        </w:rPr>
        <w:t>4，因此选项4的条件概率为0</w:t>
      </w:r>
      <w:r w:rsidR="00EE2EA5">
        <w:rPr>
          <w:rFonts w:ascii="仿宋_GB2312" w:eastAsia="仿宋_GB2312" w:hint="eastAsia"/>
          <w:sz w:val="24"/>
        </w:rPr>
        <w:t>。</w:t>
      </w:r>
      <w:r w:rsidR="00CD1BD3">
        <w:rPr>
          <w:rFonts w:ascii="仿宋_GB2312" w:eastAsia="仿宋_GB2312" w:hint="eastAsia"/>
          <w:sz w:val="24"/>
        </w:rPr>
        <w:t>计算后发现除了纸盒的问题存在多种判别结果外，其余5个问题仅存在一种判别结果，不能从中分类归纳得出结论，因此本文将</w:t>
      </w:r>
      <w:r w:rsidR="00191E17">
        <w:rPr>
          <w:rFonts w:ascii="仿宋_GB2312" w:eastAsia="仿宋_GB2312" w:hint="eastAsia"/>
          <w:sz w:val="24"/>
        </w:rPr>
        <w:t>原始数据与判别结果相同的去掉，再次进行判别分析。</w:t>
      </w:r>
    </w:p>
    <w:p w:rsidR="00BB03CF" w:rsidRDefault="00BB03CF" w:rsidP="00245D01">
      <w:pPr>
        <w:widowControl/>
        <w:ind w:firstLineChars="200" w:firstLine="480"/>
        <w:jc w:val="left"/>
        <w:rPr>
          <w:rFonts w:ascii="仿宋_GB2312" w:eastAsia="仿宋_GB2312"/>
          <w:sz w:val="24"/>
        </w:rPr>
      </w:pPr>
    </w:p>
    <w:p w:rsidR="00E55D70" w:rsidRDefault="00BB03CF" w:rsidP="005451E6">
      <w:pPr>
        <w:widowControl/>
        <w:ind w:firstLineChars="200" w:firstLine="480"/>
        <w:jc w:val="left"/>
        <w:rPr>
          <w:rFonts w:ascii="仿宋_GB2312" w:eastAsia="仿宋_GB2312"/>
          <w:sz w:val="24"/>
        </w:rPr>
      </w:pPr>
      <w:r>
        <w:rPr>
          <w:rFonts w:ascii="仿宋_GB2312" w:eastAsia="仿宋_GB2312" w:hint="eastAsia"/>
          <w:sz w:val="24"/>
        </w:rPr>
        <w:t>在剩余餐纸的情况当中，</w:t>
      </w:r>
      <w:r w:rsidR="005451E6">
        <w:rPr>
          <w:rFonts w:ascii="仿宋_GB2312" w:eastAsia="仿宋_GB2312" w:hint="eastAsia"/>
          <w:sz w:val="24"/>
        </w:rPr>
        <w:t>表中显示了</w:t>
      </w:r>
      <w:r>
        <w:rPr>
          <w:rFonts w:ascii="仿宋_GB2312" w:eastAsia="仿宋_GB2312" w:hint="eastAsia"/>
          <w:sz w:val="24"/>
        </w:rPr>
        <w:t>判别结果为1</w:t>
      </w:r>
      <w:r w:rsidR="005451E6">
        <w:rPr>
          <w:rFonts w:ascii="仿宋_GB2312" w:eastAsia="仿宋_GB2312" w:hint="eastAsia"/>
          <w:sz w:val="24"/>
        </w:rPr>
        <w:t>，也就是有剩余餐纸扔掉的选项，与人群信息的关系。</w:t>
      </w:r>
      <w:r w:rsidR="005451E6">
        <w:rPr>
          <w:rFonts w:ascii="仿宋_GB2312" w:eastAsia="仿宋_GB2312"/>
          <w:sz w:val="24"/>
        </w:rPr>
        <w:t>依据表中信息</w:t>
      </w:r>
      <w:r>
        <w:rPr>
          <w:rFonts w:ascii="仿宋_GB2312" w:eastAsia="仿宋_GB2312" w:hint="eastAsia"/>
          <w:sz w:val="24"/>
        </w:rPr>
        <w:t>可以得出男性较女性更通常将剩余的餐纸扔掉。可以得出年龄低的人群更易于将餐纸扔掉而成为外卖垃圾。</w:t>
      </w:r>
      <w:r w:rsidR="00DB7763">
        <w:rPr>
          <w:rFonts w:ascii="仿宋_GB2312" w:eastAsia="仿宋_GB2312" w:hint="eastAsia"/>
          <w:sz w:val="24"/>
        </w:rPr>
        <w:t>可以得出学历较低的人群更加会把餐纸扔掉。</w:t>
      </w:r>
      <w:r w:rsidR="00E55D70">
        <w:rPr>
          <w:rFonts w:ascii="仿宋_GB2312" w:eastAsia="仿宋_GB2312" w:hint="eastAsia"/>
          <w:sz w:val="24"/>
        </w:rPr>
        <w:t>可以得出尚未工作和高收入人群更倾向于扔掉餐纸。</w:t>
      </w:r>
    </w:p>
    <w:p w:rsidR="00A50FA3" w:rsidRDefault="00A50FA3" w:rsidP="00245D01">
      <w:pPr>
        <w:widowControl/>
        <w:ind w:firstLineChars="200" w:firstLine="480"/>
        <w:jc w:val="left"/>
        <w:rPr>
          <w:rFonts w:ascii="仿宋_GB2312" w:eastAsia="仿宋_GB2312" w:hint="eastAsia"/>
          <w:sz w:val="24"/>
        </w:rPr>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701"/>
        <w:gridCol w:w="704"/>
        <w:gridCol w:w="1984"/>
        <w:gridCol w:w="1559"/>
        <w:gridCol w:w="709"/>
      </w:tblGrid>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性别</w:t>
            </w:r>
          </w:p>
        </w:tc>
        <w:tc>
          <w:tcPr>
            <w:tcW w:w="170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判别结果分类</w:t>
            </w:r>
          </w:p>
        </w:tc>
        <w:tc>
          <w:tcPr>
            <w:tcW w:w="70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总计</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学历</w:t>
            </w:r>
          </w:p>
        </w:tc>
        <w:tc>
          <w:tcPr>
            <w:tcW w:w="1559"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判别结果分类</w:t>
            </w:r>
          </w:p>
        </w:tc>
        <w:tc>
          <w:tcPr>
            <w:tcW w:w="709"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总计</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lastRenderedPageBreak/>
              <w:t>男</w:t>
            </w:r>
          </w:p>
        </w:tc>
        <w:tc>
          <w:tcPr>
            <w:tcW w:w="1701"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102</w:t>
            </w:r>
          </w:p>
        </w:tc>
        <w:tc>
          <w:tcPr>
            <w:tcW w:w="704"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434</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高中及以下</w:t>
            </w:r>
          </w:p>
        </w:tc>
        <w:tc>
          <w:tcPr>
            <w:tcW w:w="155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31</w:t>
            </w:r>
          </w:p>
        </w:tc>
        <w:tc>
          <w:tcPr>
            <w:tcW w:w="70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61</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女</w:t>
            </w:r>
          </w:p>
        </w:tc>
        <w:tc>
          <w:tcPr>
            <w:tcW w:w="1701"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24</w:t>
            </w:r>
          </w:p>
        </w:tc>
        <w:tc>
          <w:tcPr>
            <w:tcW w:w="704"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519</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大专</w:t>
            </w:r>
          </w:p>
        </w:tc>
        <w:tc>
          <w:tcPr>
            <w:tcW w:w="155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5</w:t>
            </w:r>
          </w:p>
        </w:tc>
        <w:tc>
          <w:tcPr>
            <w:tcW w:w="70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77</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年龄</w:t>
            </w:r>
          </w:p>
        </w:tc>
        <w:tc>
          <w:tcPr>
            <w:tcW w:w="170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判别结果分类</w:t>
            </w:r>
          </w:p>
        </w:tc>
        <w:tc>
          <w:tcPr>
            <w:tcW w:w="70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总计</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本科</w:t>
            </w:r>
          </w:p>
        </w:tc>
        <w:tc>
          <w:tcPr>
            <w:tcW w:w="155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55</w:t>
            </w:r>
          </w:p>
        </w:tc>
        <w:tc>
          <w:tcPr>
            <w:tcW w:w="70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463</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25岁以下</w:t>
            </w:r>
          </w:p>
        </w:tc>
        <w:tc>
          <w:tcPr>
            <w:tcW w:w="1701"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88</w:t>
            </w:r>
          </w:p>
        </w:tc>
        <w:tc>
          <w:tcPr>
            <w:tcW w:w="704"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128</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研究生及以上</w:t>
            </w:r>
          </w:p>
        </w:tc>
        <w:tc>
          <w:tcPr>
            <w:tcW w:w="155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35</w:t>
            </w:r>
          </w:p>
        </w:tc>
        <w:tc>
          <w:tcPr>
            <w:tcW w:w="70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352</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26－35岁</w:t>
            </w:r>
          </w:p>
        </w:tc>
        <w:tc>
          <w:tcPr>
            <w:tcW w:w="1701"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37</w:t>
            </w:r>
          </w:p>
        </w:tc>
        <w:tc>
          <w:tcPr>
            <w:tcW w:w="704"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222</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年收入</w:t>
            </w:r>
          </w:p>
        </w:tc>
        <w:tc>
          <w:tcPr>
            <w:tcW w:w="1559"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判别结果分类</w:t>
            </w:r>
          </w:p>
        </w:tc>
        <w:tc>
          <w:tcPr>
            <w:tcW w:w="709"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总计</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36－45岁</w:t>
            </w:r>
          </w:p>
        </w:tc>
        <w:tc>
          <w:tcPr>
            <w:tcW w:w="1701"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1</w:t>
            </w:r>
          </w:p>
        </w:tc>
        <w:tc>
          <w:tcPr>
            <w:tcW w:w="704"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330</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0-1万元</w:t>
            </w:r>
          </w:p>
        </w:tc>
        <w:tc>
          <w:tcPr>
            <w:tcW w:w="155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0</w:t>
            </w:r>
          </w:p>
        </w:tc>
        <w:tc>
          <w:tcPr>
            <w:tcW w:w="70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70</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46－60岁</w:t>
            </w:r>
          </w:p>
        </w:tc>
        <w:tc>
          <w:tcPr>
            <w:tcW w:w="1701"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0</w:t>
            </w:r>
          </w:p>
        </w:tc>
        <w:tc>
          <w:tcPr>
            <w:tcW w:w="704"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236</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1万元-10万元</w:t>
            </w:r>
          </w:p>
        </w:tc>
        <w:tc>
          <w:tcPr>
            <w:tcW w:w="155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0</w:t>
            </w:r>
          </w:p>
        </w:tc>
        <w:tc>
          <w:tcPr>
            <w:tcW w:w="70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259</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60岁以上</w:t>
            </w:r>
          </w:p>
        </w:tc>
        <w:tc>
          <w:tcPr>
            <w:tcW w:w="1701"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0</w:t>
            </w:r>
          </w:p>
        </w:tc>
        <w:tc>
          <w:tcPr>
            <w:tcW w:w="704"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37</w:t>
            </w:r>
          </w:p>
        </w:tc>
        <w:tc>
          <w:tcPr>
            <w:tcW w:w="1984" w:type="dxa"/>
            <w:shd w:val="clear" w:color="auto" w:fill="auto"/>
            <w:noWrap/>
            <w:vAlign w:val="center"/>
            <w:hideMark/>
          </w:tcPr>
          <w:p w:rsidR="002C36F8" w:rsidRPr="002C36F8" w:rsidRDefault="002C36F8" w:rsidP="002C36F8">
            <w:pPr>
              <w:widowControl/>
              <w:jc w:val="left"/>
              <w:rPr>
                <w:rFonts w:ascii="宋体" w:hAnsi="宋体" w:cs="宋体" w:hint="eastAsia"/>
                <w:color w:val="000000"/>
                <w:kern w:val="0"/>
                <w:sz w:val="22"/>
                <w:szCs w:val="22"/>
              </w:rPr>
            </w:pPr>
            <w:r w:rsidRPr="002C36F8">
              <w:rPr>
                <w:rFonts w:ascii="宋体" w:hAnsi="宋体" w:cs="宋体" w:hint="eastAsia"/>
                <w:color w:val="000000"/>
                <w:kern w:val="0"/>
                <w:sz w:val="22"/>
                <w:szCs w:val="22"/>
              </w:rPr>
              <w:t>10万元到20万元</w:t>
            </w:r>
          </w:p>
        </w:tc>
        <w:tc>
          <w:tcPr>
            <w:tcW w:w="155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12</w:t>
            </w:r>
          </w:p>
        </w:tc>
        <w:tc>
          <w:tcPr>
            <w:tcW w:w="709" w:type="dxa"/>
            <w:shd w:val="clear" w:color="auto" w:fill="auto"/>
            <w:noWrap/>
            <w:vAlign w:val="center"/>
            <w:hideMark/>
          </w:tcPr>
          <w:p w:rsidR="002C36F8" w:rsidRPr="002C36F8" w:rsidRDefault="002C36F8"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311</w:t>
            </w:r>
          </w:p>
        </w:tc>
      </w:tr>
      <w:tr w:rsidR="00A50FA3" w:rsidRPr="002C36F8" w:rsidTr="004F76C4">
        <w:trPr>
          <w:trHeight w:val="270"/>
          <w:jc w:val="center"/>
        </w:trPr>
        <w:tc>
          <w:tcPr>
            <w:tcW w:w="1281" w:type="dxa"/>
            <w:vMerge w:val="restart"/>
            <w:tcBorders>
              <w:left w:val="nil"/>
              <w:right w:val="nil"/>
            </w:tcBorders>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p>
        </w:tc>
        <w:tc>
          <w:tcPr>
            <w:tcW w:w="2405" w:type="dxa"/>
            <w:gridSpan w:val="2"/>
            <w:vMerge w:val="restart"/>
            <w:tcBorders>
              <w:left w:val="nil"/>
            </w:tcBorders>
            <w:shd w:val="clear" w:color="auto" w:fill="auto"/>
            <w:noWrap/>
            <w:vAlign w:val="center"/>
            <w:hideMark/>
          </w:tcPr>
          <w:p w:rsidR="00A50FA3" w:rsidRPr="002C36F8" w:rsidRDefault="00A50FA3" w:rsidP="002C36F8">
            <w:pPr>
              <w:widowControl/>
              <w:jc w:val="left"/>
              <w:rPr>
                <w:rFonts w:eastAsia="Times New Roman"/>
                <w:kern w:val="0"/>
                <w:sz w:val="20"/>
                <w:szCs w:val="20"/>
              </w:rPr>
            </w:pPr>
          </w:p>
        </w:tc>
        <w:tc>
          <w:tcPr>
            <w:tcW w:w="1984" w:type="dxa"/>
            <w:shd w:val="clear" w:color="auto" w:fill="auto"/>
            <w:noWrap/>
            <w:vAlign w:val="center"/>
            <w:hideMark/>
          </w:tcPr>
          <w:p w:rsidR="00A50FA3" w:rsidRPr="002C36F8" w:rsidRDefault="00A50FA3"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20万元到35万元</w:t>
            </w:r>
          </w:p>
        </w:tc>
        <w:tc>
          <w:tcPr>
            <w:tcW w:w="1559" w:type="dxa"/>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21</w:t>
            </w:r>
          </w:p>
        </w:tc>
        <w:tc>
          <w:tcPr>
            <w:tcW w:w="709" w:type="dxa"/>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129</w:t>
            </w:r>
          </w:p>
        </w:tc>
      </w:tr>
      <w:tr w:rsidR="00A50FA3" w:rsidRPr="002C36F8" w:rsidTr="004F76C4">
        <w:trPr>
          <w:trHeight w:val="270"/>
          <w:jc w:val="center"/>
        </w:trPr>
        <w:tc>
          <w:tcPr>
            <w:tcW w:w="1281" w:type="dxa"/>
            <w:vMerge/>
            <w:tcBorders>
              <w:left w:val="nil"/>
              <w:right w:val="nil"/>
            </w:tcBorders>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p>
        </w:tc>
        <w:tc>
          <w:tcPr>
            <w:tcW w:w="2405" w:type="dxa"/>
            <w:gridSpan w:val="2"/>
            <w:vMerge/>
            <w:tcBorders>
              <w:left w:val="nil"/>
            </w:tcBorders>
            <w:shd w:val="clear" w:color="auto" w:fill="auto"/>
            <w:noWrap/>
            <w:vAlign w:val="center"/>
            <w:hideMark/>
          </w:tcPr>
          <w:p w:rsidR="00A50FA3" w:rsidRPr="002C36F8" w:rsidRDefault="00A50FA3" w:rsidP="002C36F8">
            <w:pPr>
              <w:widowControl/>
              <w:jc w:val="left"/>
              <w:rPr>
                <w:rFonts w:eastAsia="Times New Roman"/>
                <w:kern w:val="0"/>
                <w:sz w:val="20"/>
                <w:szCs w:val="20"/>
              </w:rPr>
            </w:pPr>
          </w:p>
        </w:tc>
        <w:tc>
          <w:tcPr>
            <w:tcW w:w="1984" w:type="dxa"/>
            <w:shd w:val="clear" w:color="auto" w:fill="auto"/>
            <w:noWrap/>
            <w:vAlign w:val="center"/>
            <w:hideMark/>
          </w:tcPr>
          <w:p w:rsidR="00A50FA3" w:rsidRPr="002C36F8" w:rsidRDefault="00A50FA3"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35万元以上</w:t>
            </w:r>
          </w:p>
        </w:tc>
        <w:tc>
          <w:tcPr>
            <w:tcW w:w="1559" w:type="dxa"/>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18</w:t>
            </w:r>
          </w:p>
        </w:tc>
        <w:tc>
          <w:tcPr>
            <w:tcW w:w="709" w:type="dxa"/>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100</w:t>
            </w:r>
          </w:p>
        </w:tc>
      </w:tr>
      <w:tr w:rsidR="00A50FA3" w:rsidRPr="002C36F8" w:rsidTr="004F76C4">
        <w:trPr>
          <w:trHeight w:val="270"/>
          <w:jc w:val="center"/>
        </w:trPr>
        <w:tc>
          <w:tcPr>
            <w:tcW w:w="1281" w:type="dxa"/>
            <w:vMerge/>
            <w:tcBorders>
              <w:left w:val="nil"/>
              <w:bottom w:val="nil"/>
              <w:right w:val="nil"/>
            </w:tcBorders>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p>
        </w:tc>
        <w:tc>
          <w:tcPr>
            <w:tcW w:w="2405" w:type="dxa"/>
            <w:gridSpan w:val="2"/>
            <w:vMerge/>
            <w:tcBorders>
              <w:left w:val="nil"/>
              <w:bottom w:val="nil"/>
            </w:tcBorders>
            <w:shd w:val="clear" w:color="auto" w:fill="auto"/>
            <w:noWrap/>
            <w:vAlign w:val="center"/>
            <w:hideMark/>
          </w:tcPr>
          <w:p w:rsidR="00A50FA3" w:rsidRPr="002C36F8" w:rsidRDefault="00A50FA3" w:rsidP="002C36F8">
            <w:pPr>
              <w:widowControl/>
              <w:jc w:val="left"/>
              <w:rPr>
                <w:rFonts w:eastAsia="Times New Roman"/>
                <w:kern w:val="0"/>
                <w:sz w:val="20"/>
                <w:szCs w:val="20"/>
              </w:rPr>
            </w:pPr>
          </w:p>
        </w:tc>
        <w:tc>
          <w:tcPr>
            <w:tcW w:w="1984" w:type="dxa"/>
            <w:shd w:val="clear" w:color="auto" w:fill="auto"/>
            <w:noWrap/>
            <w:vAlign w:val="center"/>
            <w:hideMark/>
          </w:tcPr>
          <w:p w:rsidR="00A50FA3" w:rsidRPr="002C36F8" w:rsidRDefault="00A50FA3"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还没工作</w:t>
            </w:r>
          </w:p>
        </w:tc>
        <w:tc>
          <w:tcPr>
            <w:tcW w:w="1559" w:type="dxa"/>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75</w:t>
            </w:r>
          </w:p>
        </w:tc>
        <w:tc>
          <w:tcPr>
            <w:tcW w:w="709" w:type="dxa"/>
            <w:shd w:val="clear" w:color="auto" w:fill="auto"/>
            <w:noWrap/>
            <w:vAlign w:val="center"/>
            <w:hideMark/>
          </w:tcPr>
          <w:p w:rsidR="00A50FA3" w:rsidRPr="002C36F8" w:rsidRDefault="00A50FA3" w:rsidP="002C36F8">
            <w:pPr>
              <w:widowControl/>
              <w:jc w:val="right"/>
              <w:rPr>
                <w:rFonts w:ascii="宋体" w:hAnsi="宋体" w:cs="宋体" w:hint="eastAsia"/>
                <w:color w:val="000000"/>
                <w:kern w:val="0"/>
                <w:sz w:val="22"/>
                <w:szCs w:val="22"/>
              </w:rPr>
            </w:pPr>
            <w:r w:rsidRPr="002C36F8">
              <w:rPr>
                <w:rFonts w:ascii="宋体" w:hAnsi="宋体" w:cs="宋体" w:hint="eastAsia"/>
                <w:color w:val="000000"/>
                <w:kern w:val="0"/>
                <w:sz w:val="22"/>
                <w:szCs w:val="22"/>
              </w:rPr>
              <w:t>84</w:t>
            </w:r>
          </w:p>
        </w:tc>
      </w:tr>
    </w:tbl>
    <w:p w:rsidR="002C36F8" w:rsidRDefault="002C36F8" w:rsidP="00245D01">
      <w:pPr>
        <w:widowControl/>
        <w:ind w:firstLineChars="200" w:firstLine="480"/>
        <w:jc w:val="left"/>
        <w:rPr>
          <w:rFonts w:ascii="仿宋_GB2312" w:eastAsia="仿宋_GB2312"/>
          <w:sz w:val="24"/>
        </w:rPr>
      </w:pPr>
    </w:p>
    <w:p w:rsidR="00C20CD1" w:rsidRDefault="00C20CD1" w:rsidP="00C20CD1">
      <w:pPr>
        <w:widowControl/>
        <w:ind w:firstLineChars="200" w:firstLine="480"/>
        <w:jc w:val="left"/>
        <w:rPr>
          <w:rFonts w:ascii="仿宋_GB2312" w:eastAsia="仿宋_GB2312"/>
          <w:sz w:val="24"/>
        </w:rPr>
      </w:pPr>
      <w:r>
        <w:rPr>
          <w:rFonts w:ascii="仿宋_GB2312" w:eastAsia="仿宋_GB2312"/>
          <w:sz w:val="24"/>
        </w:rPr>
        <w:t>在进行第二次贝叶斯判别以后，发现</w:t>
      </w:r>
      <w:r>
        <w:rPr>
          <w:rFonts w:ascii="仿宋_GB2312" w:eastAsia="仿宋_GB2312" w:hint="eastAsia"/>
          <w:sz w:val="24"/>
        </w:rPr>
        <w:t>对于第九</w:t>
      </w:r>
      <w:proofErr w:type="gramStart"/>
      <w:r>
        <w:rPr>
          <w:rFonts w:ascii="仿宋_GB2312" w:eastAsia="仿宋_GB2312" w:hint="eastAsia"/>
          <w:sz w:val="24"/>
        </w:rPr>
        <w:t>问由于</w:t>
      </w:r>
      <w:proofErr w:type="gramEnd"/>
      <w:r>
        <w:rPr>
          <w:rFonts w:ascii="仿宋_GB2312" w:eastAsia="仿宋_GB2312" w:hint="eastAsia"/>
          <w:sz w:val="24"/>
        </w:rPr>
        <w:t>选项过于极重，去掉后样本量过小，因此无法进行分析。对于第十，第十一两</w:t>
      </w:r>
      <w:proofErr w:type="gramStart"/>
      <w:r>
        <w:rPr>
          <w:rFonts w:ascii="仿宋_GB2312" w:eastAsia="仿宋_GB2312" w:hint="eastAsia"/>
          <w:sz w:val="24"/>
        </w:rPr>
        <w:t>问因为</w:t>
      </w:r>
      <w:proofErr w:type="gramEnd"/>
      <w:r>
        <w:rPr>
          <w:rFonts w:ascii="仿宋_GB2312" w:eastAsia="仿宋_GB2312" w:hint="eastAsia"/>
          <w:sz w:val="24"/>
        </w:rPr>
        <w:t>选项只有两个，去掉后选项划分，即需要判别的类别仅剩一类，因此无法进一步进行判别分析。对于有多个选项的第七、八个问题第七</w:t>
      </w:r>
      <w:proofErr w:type="gramStart"/>
      <w:r>
        <w:rPr>
          <w:rFonts w:ascii="仿宋_GB2312" w:eastAsia="仿宋_GB2312" w:hint="eastAsia"/>
          <w:sz w:val="24"/>
        </w:rPr>
        <w:t>问获得</w:t>
      </w:r>
      <w:proofErr w:type="gramEnd"/>
      <w:r>
        <w:rPr>
          <w:rFonts w:ascii="仿宋_GB2312" w:eastAsia="仿宋_GB2312" w:hint="eastAsia"/>
          <w:sz w:val="24"/>
        </w:rPr>
        <w:t>了</w:t>
      </w:r>
      <w:r w:rsidRPr="00C20CD1">
        <w:rPr>
          <w:rFonts w:ascii="仿宋_GB2312" w:eastAsia="仿宋_GB2312" w:hint="eastAsia"/>
          <w:sz w:val="24"/>
        </w:rPr>
        <w:t>0.7766</w:t>
      </w:r>
      <w:proofErr w:type="gramStart"/>
      <w:r w:rsidRPr="00C20CD1">
        <w:rPr>
          <w:rFonts w:ascii="仿宋_GB2312" w:eastAsia="仿宋_GB2312" w:hint="eastAsia"/>
          <w:sz w:val="24"/>
        </w:rPr>
        <w:t>的回判准确率</w:t>
      </w:r>
      <w:proofErr w:type="gramEnd"/>
      <w:r>
        <w:rPr>
          <w:rFonts w:ascii="仿宋_GB2312" w:eastAsia="仿宋_GB2312" w:hint="eastAsia"/>
          <w:sz w:val="24"/>
        </w:rPr>
        <w:t>，第八</w:t>
      </w:r>
      <w:proofErr w:type="gramStart"/>
      <w:r>
        <w:rPr>
          <w:rFonts w:ascii="仿宋_GB2312" w:eastAsia="仿宋_GB2312" w:hint="eastAsia"/>
          <w:sz w:val="24"/>
        </w:rPr>
        <w:t>问获得</w:t>
      </w:r>
      <w:proofErr w:type="gramEnd"/>
      <w:r>
        <w:rPr>
          <w:rFonts w:ascii="仿宋_GB2312" w:eastAsia="仿宋_GB2312" w:hint="eastAsia"/>
          <w:sz w:val="24"/>
        </w:rPr>
        <w:t>了</w:t>
      </w:r>
      <w:r w:rsidRPr="00C20CD1">
        <w:rPr>
          <w:rFonts w:ascii="仿宋_GB2312" w:eastAsia="仿宋_GB2312" w:hint="eastAsia"/>
          <w:sz w:val="24"/>
        </w:rPr>
        <w:t>0.9405</w:t>
      </w:r>
      <w:proofErr w:type="gramStart"/>
      <w:r>
        <w:rPr>
          <w:rFonts w:ascii="仿宋_GB2312" w:eastAsia="仿宋_GB2312" w:hint="eastAsia"/>
          <w:sz w:val="24"/>
        </w:rPr>
        <w:t>的回判准确率</w:t>
      </w:r>
      <w:proofErr w:type="gramEnd"/>
      <w:r>
        <w:rPr>
          <w:rFonts w:ascii="仿宋_GB2312" w:eastAsia="仿宋_GB2312" w:hint="eastAsia"/>
          <w:sz w:val="24"/>
        </w:rPr>
        <w:t>。第二次贝叶斯判别结果如</w:t>
      </w:r>
      <w:r w:rsidRPr="00C20CD1">
        <w:rPr>
          <w:rFonts w:ascii="仿宋_GB2312" w:eastAsia="仿宋_GB2312" w:hint="eastAsia"/>
          <w:sz w:val="24"/>
          <w:highlight w:val="yellow"/>
        </w:rPr>
        <w:t>表</w:t>
      </w:r>
      <w:r>
        <w:rPr>
          <w:rFonts w:ascii="仿宋_GB2312" w:eastAsia="仿宋_GB2312" w:hint="eastAsia"/>
          <w:sz w:val="24"/>
        </w:rPr>
        <w:t>所示。</w:t>
      </w:r>
      <w:r w:rsidR="005427B8">
        <w:rPr>
          <w:rFonts w:ascii="仿宋_GB2312" w:eastAsia="仿宋_GB2312" w:hint="eastAsia"/>
          <w:sz w:val="24"/>
        </w:rPr>
        <w:t>将两次判别的结果综合如表所示，</w:t>
      </w:r>
      <w:r w:rsidR="00A70F9E">
        <w:rPr>
          <w:rFonts w:ascii="仿宋_GB2312" w:eastAsia="仿宋_GB2312" w:hint="eastAsia"/>
          <w:sz w:val="24"/>
        </w:rPr>
        <w:t>第一</w:t>
      </w:r>
      <w:r w:rsidR="00BE6E51">
        <w:rPr>
          <w:rFonts w:ascii="仿宋_GB2312" w:eastAsia="仿宋_GB2312" w:hint="eastAsia"/>
          <w:sz w:val="24"/>
        </w:rPr>
        <w:t>个表是第七问选项为1，也就是经过转换后通常每次外卖使用1个</w:t>
      </w:r>
      <w:r w:rsidR="00A70F9E">
        <w:rPr>
          <w:rFonts w:ascii="仿宋_GB2312" w:eastAsia="仿宋_GB2312" w:hint="eastAsia"/>
          <w:sz w:val="24"/>
        </w:rPr>
        <w:t>塑料</w:t>
      </w:r>
      <w:r w:rsidR="00BE6E51">
        <w:rPr>
          <w:rFonts w:ascii="仿宋_GB2312" w:eastAsia="仿宋_GB2312" w:hint="eastAsia"/>
          <w:sz w:val="24"/>
        </w:rPr>
        <w:t>盒的人的特征。</w:t>
      </w:r>
      <w:r w:rsidR="00A70F9E">
        <w:rPr>
          <w:rFonts w:ascii="仿宋_GB2312" w:eastAsia="仿宋_GB2312" w:hint="eastAsia"/>
          <w:sz w:val="24"/>
        </w:rPr>
        <w:t>第二</w:t>
      </w:r>
      <w:r w:rsidR="00BE6E51">
        <w:rPr>
          <w:rFonts w:ascii="仿宋_GB2312" w:eastAsia="仿宋_GB2312" w:hint="eastAsia"/>
          <w:sz w:val="24"/>
        </w:rPr>
        <w:t>个表是第七问选项为3，也就是经过转换后通常每次外卖使用4-</w:t>
      </w:r>
      <w:r w:rsidR="00BE6E51">
        <w:rPr>
          <w:rFonts w:ascii="仿宋_GB2312" w:eastAsia="仿宋_GB2312"/>
          <w:sz w:val="24"/>
        </w:rPr>
        <w:t>5</w:t>
      </w:r>
      <w:r w:rsidR="00BE6E51">
        <w:rPr>
          <w:rFonts w:ascii="仿宋_GB2312" w:eastAsia="仿宋_GB2312" w:hint="eastAsia"/>
          <w:sz w:val="24"/>
        </w:rPr>
        <w:t>个</w:t>
      </w:r>
      <w:r w:rsidR="00A70F9E">
        <w:rPr>
          <w:rFonts w:ascii="仿宋_GB2312" w:eastAsia="仿宋_GB2312" w:hint="eastAsia"/>
          <w:sz w:val="24"/>
        </w:rPr>
        <w:t>塑料</w:t>
      </w:r>
      <w:r w:rsidR="00BE6E51">
        <w:rPr>
          <w:rFonts w:ascii="仿宋_GB2312" w:eastAsia="仿宋_GB2312" w:hint="eastAsia"/>
          <w:sz w:val="24"/>
        </w:rPr>
        <w:t>盒的人的特征</w:t>
      </w:r>
      <w:r w:rsidR="007C6BB5">
        <w:rPr>
          <w:rFonts w:ascii="仿宋_GB2312" w:eastAsia="仿宋_GB2312" w:hint="eastAsia"/>
          <w:sz w:val="24"/>
        </w:rPr>
        <w:t>。</w:t>
      </w:r>
      <w:r w:rsidR="00A70F9E">
        <w:rPr>
          <w:rFonts w:ascii="仿宋_GB2312" w:eastAsia="仿宋_GB2312" w:hint="eastAsia"/>
          <w:sz w:val="24"/>
        </w:rPr>
        <w:t>第三个表是第八问选项为2，也就是经过转换后通常每次外卖使用2-</w:t>
      </w:r>
      <w:r w:rsidR="00A70F9E">
        <w:rPr>
          <w:rFonts w:ascii="仿宋_GB2312" w:eastAsia="仿宋_GB2312"/>
          <w:sz w:val="24"/>
        </w:rPr>
        <w:t>3</w:t>
      </w:r>
      <w:r w:rsidR="00A70F9E">
        <w:rPr>
          <w:rFonts w:ascii="仿宋_GB2312" w:eastAsia="仿宋_GB2312" w:hint="eastAsia"/>
          <w:sz w:val="24"/>
        </w:rPr>
        <w:t>个塑料袋的人的特征。</w:t>
      </w:r>
    </w:p>
    <w:p w:rsidR="007D2946" w:rsidRDefault="007D2946" w:rsidP="00152AD1">
      <w:pPr>
        <w:widowControl/>
        <w:jc w:val="left"/>
        <w:rPr>
          <w:rFonts w:ascii="仿宋_GB2312" w:eastAsia="仿宋_GB2312" w:hint="eastAsia"/>
          <w:sz w:val="24"/>
        </w:rPr>
      </w:pPr>
    </w:p>
    <w:tbl>
      <w:tblPr>
        <w:tblW w:w="10300" w:type="dxa"/>
        <w:jc w:val="center"/>
        <w:tblLook w:val="04A0" w:firstRow="1" w:lastRow="0" w:firstColumn="1" w:lastColumn="0" w:noHBand="0" w:noVBand="1"/>
      </w:tblPr>
      <w:tblGrid>
        <w:gridCol w:w="1266"/>
        <w:gridCol w:w="1559"/>
        <w:gridCol w:w="851"/>
        <w:gridCol w:w="1276"/>
        <w:gridCol w:w="1984"/>
        <w:gridCol w:w="1559"/>
        <w:gridCol w:w="709"/>
        <w:gridCol w:w="1096"/>
      </w:tblGrid>
      <w:tr w:rsidR="00152AD1" w:rsidRPr="00152AD1" w:rsidTr="00152AD1">
        <w:trPr>
          <w:trHeight w:val="285"/>
          <w:jc w:val="center"/>
        </w:trPr>
        <w:tc>
          <w:tcPr>
            <w:tcW w:w="126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性别</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c>
          <w:tcPr>
            <w:tcW w:w="1984"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学历</w:t>
            </w:r>
          </w:p>
        </w:tc>
        <w:tc>
          <w:tcPr>
            <w:tcW w:w="1559"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709"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096"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男</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57</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434</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0.131336</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高中及以下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61</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0.04918</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女</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15</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519</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0.028902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大专</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77</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0.155844</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年龄</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本科</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15</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463</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0.032397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25岁以下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9</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128</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0.070313</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研究生及以上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41</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352</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0.116477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26－35岁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22</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222</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0.099099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年收入</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36－45岁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27</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330</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0.081818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0-1万元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8</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70</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0.114286</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46－60岁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8</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236</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0.033898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1万元-10万元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259</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0.027027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60岁以上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6</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37</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0.162162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10万元到20万元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311</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0.032154</w:t>
            </w:r>
          </w:p>
        </w:tc>
      </w:tr>
      <w:tr w:rsidR="00152AD1" w:rsidRPr="00152AD1" w:rsidTr="00152AD1">
        <w:trPr>
          <w:trHeight w:val="285"/>
          <w:jc w:val="center"/>
        </w:trPr>
        <w:tc>
          <w:tcPr>
            <w:tcW w:w="4952" w:type="dxa"/>
            <w:gridSpan w:val="4"/>
            <w:vMerge w:val="restart"/>
            <w:tcBorders>
              <w:top w:val="single" w:sz="8" w:space="0" w:color="auto"/>
              <w:left w:val="nil"/>
              <w:bottom w:val="nil"/>
              <w:right w:val="single" w:sz="4" w:space="0" w:color="auto"/>
            </w:tcBorders>
            <w:shd w:val="clear" w:color="auto" w:fill="auto"/>
            <w:noWrap/>
            <w:vAlign w:val="center"/>
            <w:hideMark/>
          </w:tcPr>
          <w:p w:rsidR="00152AD1" w:rsidRPr="00152AD1" w:rsidRDefault="00152AD1" w:rsidP="00152AD1">
            <w:pPr>
              <w:widowControl/>
              <w:jc w:val="center"/>
              <w:rPr>
                <w:rFonts w:ascii="宋体" w:hAnsi="宋体" w:cs="宋体" w:hint="eastAsia"/>
                <w:color w:val="000000"/>
                <w:kern w:val="0"/>
                <w:sz w:val="22"/>
                <w:szCs w:val="22"/>
              </w:rPr>
            </w:pPr>
            <w:r w:rsidRPr="00152AD1">
              <w:rPr>
                <w:rFonts w:ascii="宋体" w:hAnsi="宋体" w:cs="宋体" w:hint="eastAsia"/>
                <w:color w:val="000000"/>
                <w:kern w:val="0"/>
                <w:sz w:val="22"/>
                <w:szCs w:val="22"/>
              </w:rPr>
              <w:t xml:space="preserve">　</w:t>
            </w: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20万元到35万元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129</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0.077519</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35万元以上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25</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100</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0.25</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还没工作</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84</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0.142857</w:t>
            </w:r>
          </w:p>
        </w:tc>
      </w:tr>
    </w:tbl>
    <w:p w:rsidR="00152AD1" w:rsidRDefault="00152AD1" w:rsidP="00152AD1">
      <w:pPr>
        <w:widowControl/>
        <w:ind w:firstLineChars="200" w:firstLine="480"/>
        <w:jc w:val="left"/>
        <w:rPr>
          <w:rFonts w:ascii="仿宋_GB2312" w:eastAsia="仿宋_GB2312"/>
          <w:sz w:val="24"/>
        </w:rPr>
      </w:pPr>
    </w:p>
    <w:p w:rsidR="00152AD1" w:rsidRPr="00C20CD1" w:rsidRDefault="00410C72" w:rsidP="00410C72">
      <w:pPr>
        <w:widowControl/>
        <w:ind w:firstLineChars="200" w:firstLine="480"/>
        <w:jc w:val="left"/>
        <w:rPr>
          <w:rFonts w:ascii="仿宋_GB2312" w:eastAsia="仿宋_GB2312" w:hint="eastAsia"/>
          <w:sz w:val="24"/>
        </w:rPr>
      </w:pPr>
      <w:r>
        <w:rPr>
          <w:rFonts w:ascii="仿宋_GB2312" w:eastAsia="仿宋_GB2312" w:hint="eastAsia"/>
          <w:sz w:val="24"/>
        </w:rPr>
        <w:t>分析如下：</w:t>
      </w:r>
      <w:r w:rsidR="00152AD1">
        <w:rPr>
          <w:rFonts w:ascii="仿宋_GB2312" w:eastAsia="仿宋_GB2312" w:hint="eastAsia"/>
          <w:sz w:val="24"/>
        </w:rPr>
        <w:t>在使用塑料盒较少的选项中，男性占比远多于女性。在</w:t>
      </w:r>
      <w:r w:rsidR="00B15244">
        <w:rPr>
          <w:rFonts w:ascii="仿宋_GB2312" w:eastAsia="仿宋_GB2312" w:hint="eastAsia"/>
          <w:sz w:val="24"/>
        </w:rPr>
        <w:t>老年人中使用的餐盒较少。同时在学历较高的人中</w:t>
      </w:r>
      <w:proofErr w:type="gramStart"/>
      <w:r w:rsidR="00B15244">
        <w:rPr>
          <w:rFonts w:ascii="仿宋_GB2312" w:eastAsia="仿宋_GB2312" w:hint="eastAsia"/>
          <w:sz w:val="24"/>
        </w:rPr>
        <w:t>占比较</w:t>
      </w:r>
      <w:proofErr w:type="gramEnd"/>
      <w:r w:rsidR="00B15244">
        <w:rPr>
          <w:rFonts w:ascii="仿宋_GB2312" w:eastAsia="仿宋_GB2312" w:hint="eastAsia"/>
          <w:sz w:val="24"/>
        </w:rPr>
        <w:t>高，使用的餐盒较少。在尚未工作或者年收入高的人群中使用的餐盒较少。</w:t>
      </w:r>
    </w:p>
    <w:p w:rsidR="00152AD1" w:rsidRPr="00152AD1" w:rsidRDefault="00152AD1" w:rsidP="00C20CD1">
      <w:pPr>
        <w:widowControl/>
        <w:ind w:firstLineChars="200" w:firstLine="480"/>
        <w:jc w:val="left"/>
        <w:rPr>
          <w:rFonts w:ascii="仿宋_GB2312" w:eastAsia="仿宋_GB2312"/>
          <w:sz w:val="24"/>
        </w:rPr>
      </w:pPr>
    </w:p>
    <w:tbl>
      <w:tblPr>
        <w:tblW w:w="10338" w:type="dxa"/>
        <w:jc w:val="center"/>
        <w:tblLook w:val="04A0" w:firstRow="1" w:lastRow="0" w:firstColumn="1" w:lastColumn="0" w:noHBand="0" w:noVBand="1"/>
      </w:tblPr>
      <w:tblGrid>
        <w:gridCol w:w="1266"/>
        <w:gridCol w:w="1559"/>
        <w:gridCol w:w="993"/>
        <w:gridCol w:w="1134"/>
        <w:gridCol w:w="1984"/>
        <w:gridCol w:w="1559"/>
        <w:gridCol w:w="709"/>
        <w:gridCol w:w="1134"/>
      </w:tblGrid>
      <w:tr w:rsidR="00152AD1" w:rsidRPr="00152AD1" w:rsidTr="00152AD1">
        <w:trPr>
          <w:trHeight w:val="285"/>
          <w:jc w:val="center"/>
        </w:trPr>
        <w:tc>
          <w:tcPr>
            <w:tcW w:w="126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性别</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学历</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男</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434</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0.016129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高中及以下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61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0.065574</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女</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15</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519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0.028902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大专</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11</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77</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0.142857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年龄</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本科</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463</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0.015119</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25岁以下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9</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128</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0.070313</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研究生及以上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352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26－35岁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222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0.004505</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年收入</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lastRenderedPageBreak/>
              <w:t>36－45岁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330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0.006061</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0-1万元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8</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0.114286</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46－60岁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236</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0.012712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1万元-10万元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11</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259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0.042471</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60岁以上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37</w:t>
            </w:r>
          </w:p>
        </w:tc>
        <w:tc>
          <w:tcPr>
            <w:tcW w:w="1134" w:type="dxa"/>
            <w:tcBorders>
              <w:top w:val="nil"/>
              <w:left w:val="nil"/>
              <w:bottom w:val="single" w:sz="8" w:space="0" w:color="auto"/>
              <w:right w:val="single" w:sz="4"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0.189189</w:t>
            </w: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10万元到20万元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311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0.009646</w:t>
            </w:r>
          </w:p>
        </w:tc>
      </w:tr>
      <w:tr w:rsidR="00152AD1" w:rsidRPr="00152AD1" w:rsidTr="00152AD1">
        <w:trPr>
          <w:trHeight w:val="285"/>
          <w:jc w:val="center"/>
        </w:trPr>
        <w:tc>
          <w:tcPr>
            <w:tcW w:w="4952" w:type="dxa"/>
            <w:gridSpan w:val="4"/>
            <w:vMerge w:val="restart"/>
            <w:tcBorders>
              <w:top w:val="single" w:sz="8" w:space="0" w:color="auto"/>
              <w:left w:val="nil"/>
              <w:bottom w:val="nil"/>
              <w:right w:val="single" w:sz="4" w:space="0" w:color="auto"/>
            </w:tcBorders>
            <w:shd w:val="clear" w:color="auto" w:fill="auto"/>
            <w:noWrap/>
            <w:vAlign w:val="center"/>
            <w:hideMark/>
          </w:tcPr>
          <w:p w:rsidR="00152AD1" w:rsidRPr="00152AD1" w:rsidRDefault="00152AD1" w:rsidP="00152AD1">
            <w:pPr>
              <w:widowControl/>
              <w:jc w:val="center"/>
              <w:rPr>
                <w:rFonts w:ascii="宋体" w:hAnsi="宋体" w:cs="宋体" w:hint="eastAsia"/>
                <w:color w:val="000000"/>
                <w:kern w:val="0"/>
                <w:sz w:val="22"/>
                <w:szCs w:val="22"/>
              </w:rPr>
            </w:pPr>
            <w:r w:rsidRPr="00152AD1">
              <w:rPr>
                <w:rFonts w:ascii="宋体" w:hAnsi="宋体" w:cs="宋体" w:hint="eastAsia"/>
                <w:color w:val="000000"/>
                <w:kern w:val="0"/>
                <w:sz w:val="22"/>
                <w:szCs w:val="22"/>
              </w:rPr>
              <w:t xml:space="preserve">　</w:t>
            </w: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20万元到35万元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35万元以上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100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还没工作</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84</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w:t>
            </w:r>
          </w:p>
        </w:tc>
      </w:tr>
    </w:tbl>
    <w:p w:rsidR="00152AD1" w:rsidRDefault="00152AD1" w:rsidP="00C20CD1">
      <w:pPr>
        <w:widowControl/>
        <w:ind w:firstLineChars="200" w:firstLine="480"/>
        <w:jc w:val="left"/>
        <w:rPr>
          <w:rFonts w:ascii="仿宋_GB2312" w:eastAsia="仿宋_GB2312"/>
          <w:sz w:val="24"/>
        </w:rPr>
      </w:pPr>
    </w:p>
    <w:p w:rsidR="001F4303" w:rsidRDefault="001F4303" w:rsidP="00C20CD1">
      <w:pPr>
        <w:widowControl/>
        <w:ind w:firstLineChars="200" w:firstLine="480"/>
        <w:jc w:val="left"/>
        <w:rPr>
          <w:rFonts w:ascii="仿宋_GB2312" w:eastAsia="仿宋_GB2312" w:hint="eastAsia"/>
          <w:sz w:val="24"/>
        </w:rPr>
      </w:pPr>
      <w:r>
        <w:rPr>
          <w:rFonts w:ascii="仿宋_GB2312" w:eastAsia="仿宋_GB2312"/>
          <w:sz w:val="24"/>
        </w:rPr>
        <w:t>在使用塑料盒较多的选项中，女性占比远高于男性，年龄大的人使用的较多，学历和收入较低的人</w:t>
      </w:r>
      <w:proofErr w:type="gramStart"/>
      <w:r>
        <w:rPr>
          <w:rFonts w:ascii="仿宋_GB2312" w:eastAsia="仿宋_GB2312"/>
          <w:sz w:val="24"/>
        </w:rPr>
        <w:t>占比较</w:t>
      </w:r>
      <w:proofErr w:type="gramEnd"/>
      <w:r>
        <w:rPr>
          <w:rFonts w:ascii="仿宋_GB2312" w:eastAsia="仿宋_GB2312"/>
          <w:sz w:val="24"/>
        </w:rPr>
        <w:t>高，而学历高或者收入高的人的人则极少使用大量餐盒。</w:t>
      </w:r>
    </w:p>
    <w:p w:rsidR="001F4303" w:rsidRDefault="001F4303" w:rsidP="00C20CD1">
      <w:pPr>
        <w:widowControl/>
        <w:ind w:firstLineChars="200" w:firstLine="480"/>
        <w:jc w:val="left"/>
        <w:rPr>
          <w:rFonts w:ascii="仿宋_GB2312" w:eastAsia="仿宋_GB2312" w:hint="eastAsia"/>
          <w:sz w:val="24"/>
        </w:rPr>
      </w:pPr>
    </w:p>
    <w:tbl>
      <w:tblPr>
        <w:tblW w:w="10348" w:type="dxa"/>
        <w:tblInd w:w="-10" w:type="dxa"/>
        <w:tblLook w:val="04A0" w:firstRow="1" w:lastRow="0" w:firstColumn="1" w:lastColumn="0" w:noHBand="0" w:noVBand="1"/>
      </w:tblPr>
      <w:tblGrid>
        <w:gridCol w:w="1276"/>
        <w:gridCol w:w="1559"/>
        <w:gridCol w:w="993"/>
        <w:gridCol w:w="1134"/>
        <w:gridCol w:w="1984"/>
        <w:gridCol w:w="1559"/>
        <w:gridCol w:w="709"/>
        <w:gridCol w:w="1134"/>
      </w:tblGrid>
      <w:tr w:rsidR="00152AD1" w:rsidRPr="00152AD1" w:rsidTr="00152AD1">
        <w:trPr>
          <w:trHeight w:val="285"/>
        </w:trPr>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性别</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学历</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男</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56</w:t>
            </w:r>
          </w:p>
        </w:tc>
        <w:tc>
          <w:tcPr>
            <w:tcW w:w="993" w:type="dxa"/>
            <w:tcBorders>
              <w:top w:val="nil"/>
              <w:left w:val="nil"/>
              <w:bottom w:val="single" w:sz="8" w:space="0" w:color="auto"/>
              <w:right w:val="single" w:sz="4"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434</w:t>
            </w:r>
          </w:p>
        </w:tc>
        <w:tc>
          <w:tcPr>
            <w:tcW w:w="113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0.129032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高中及以下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6</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61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0.098361</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女</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103</w:t>
            </w:r>
          </w:p>
        </w:tc>
        <w:tc>
          <w:tcPr>
            <w:tcW w:w="993" w:type="dxa"/>
            <w:tcBorders>
              <w:top w:val="nil"/>
              <w:left w:val="nil"/>
              <w:bottom w:val="single" w:sz="8" w:space="0" w:color="auto"/>
              <w:right w:val="single" w:sz="4"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519</w:t>
            </w:r>
          </w:p>
        </w:tc>
        <w:tc>
          <w:tcPr>
            <w:tcW w:w="113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0.198459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大专</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34</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77</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0.441558</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年龄</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本科</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73</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463</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0.157667</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25岁以下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11</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128</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0.085938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研究生及以上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46</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352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0.130682</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26－35岁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21</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222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0.094595</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年收入</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36－45岁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63</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330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0.190909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0-1万元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16</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70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0.228571</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46－60岁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56</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236</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0.237288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1万元-10万元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34</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259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0.131274</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60岁以上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8</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37</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0.216216</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10万元到20万元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52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311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0.167203</w:t>
            </w:r>
          </w:p>
        </w:tc>
      </w:tr>
      <w:tr w:rsidR="00152AD1" w:rsidRPr="00152AD1" w:rsidTr="00152AD1">
        <w:trPr>
          <w:trHeight w:val="285"/>
        </w:trPr>
        <w:tc>
          <w:tcPr>
            <w:tcW w:w="4962" w:type="dxa"/>
            <w:gridSpan w:val="4"/>
            <w:vMerge w:val="restart"/>
            <w:tcBorders>
              <w:top w:val="nil"/>
              <w:left w:val="nil"/>
              <w:bottom w:val="nil"/>
              <w:right w:val="single" w:sz="4" w:space="0" w:color="auto"/>
            </w:tcBorders>
            <w:shd w:val="clear" w:color="auto" w:fill="auto"/>
            <w:noWrap/>
            <w:vAlign w:val="center"/>
            <w:hideMark/>
          </w:tcPr>
          <w:p w:rsidR="00152AD1" w:rsidRPr="005820C3" w:rsidRDefault="00152AD1" w:rsidP="00152AD1">
            <w:pPr>
              <w:widowControl/>
              <w:jc w:val="right"/>
              <w:rPr>
                <w:rFonts w:ascii="宋体" w:hAnsi="宋体" w:cs="宋体" w:hint="eastAsia"/>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20万元到35万元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45</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129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0.348837</w:t>
            </w:r>
          </w:p>
        </w:tc>
      </w:tr>
      <w:tr w:rsidR="00152AD1" w:rsidRPr="00152AD1" w:rsidTr="00152AD1">
        <w:trPr>
          <w:trHeight w:val="285"/>
        </w:trPr>
        <w:tc>
          <w:tcPr>
            <w:tcW w:w="4962" w:type="dxa"/>
            <w:gridSpan w:val="4"/>
            <w:vMerge/>
            <w:tcBorders>
              <w:top w:val="nil"/>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35万元以上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100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0.1</w:t>
            </w:r>
          </w:p>
        </w:tc>
      </w:tr>
      <w:tr w:rsidR="00152AD1" w:rsidRPr="00152AD1" w:rsidTr="00152AD1">
        <w:trPr>
          <w:trHeight w:val="285"/>
        </w:trPr>
        <w:tc>
          <w:tcPr>
            <w:tcW w:w="4962" w:type="dxa"/>
            <w:gridSpan w:val="4"/>
            <w:vMerge/>
            <w:tcBorders>
              <w:top w:val="nil"/>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还没工作</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hint="eastAsia"/>
                <w:color w:val="000000"/>
                <w:kern w:val="0"/>
                <w:sz w:val="22"/>
                <w:szCs w:val="22"/>
              </w:rPr>
            </w:pPr>
            <w:r w:rsidRPr="00152AD1">
              <w:rPr>
                <w:rFonts w:ascii="宋体" w:hAnsi="宋体" w:cs="宋体" w:hint="eastAsia"/>
                <w:color w:val="000000"/>
                <w:kern w:val="0"/>
                <w:sz w:val="22"/>
                <w:szCs w:val="22"/>
              </w:rPr>
              <w:t>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84</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hint="eastAsia"/>
                <w:color w:val="000000"/>
                <w:kern w:val="0"/>
                <w:sz w:val="22"/>
                <w:szCs w:val="22"/>
              </w:rPr>
            </w:pPr>
            <w:r w:rsidRPr="00152AD1">
              <w:rPr>
                <w:rFonts w:ascii="宋体" w:hAnsi="宋体" w:cs="宋体" w:hint="eastAsia"/>
                <w:color w:val="000000"/>
                <w:kern w:val="0"/>
                <w:sz w:val="22"/>
                <w:szCs w:val="22"/>
              </w:rPr>
              <w:t>0.02381</w:t>
            </w:r>
          </w:p>
        </w:tc>
      </w:tr>
    </w:tbl>
    <w:p w:rsidR="005820C3" w:rsidRDefault="005820C3" w:rsidP="005820C3">
      <w:pPr>
        <w:widowControl/>
        <w:ind w:firstLineChars="200" w:firstLine="480"/>
        <w:jc w:val="left"/>
        <w:rPr>
          <w:rFonts w:ascii="仿宋_GB2312" w:eastAsia="仿宋_GB2312"/>
          <w:sz w:val="24"/>
        </w:rPr>
      </w:pPr>
    </w:p>
    <w:p w:rsidR="005820C3" w:rsidRDefault="005820C3" w:rsidP="005820C3">
      <w:pPr>
        <w:widowControl/>
        <w:ind w:firstLineChars="200" w:firstLine="480"/>
        <w:jc w:val="left"/>
        <w:rPr>
          <w:rFonts w:ascii="仿宋_GB2312" w:eastAsia="仿宋_GB2312"/>
          <w:sz w:val="24"/>
        </w:rPr>
      </w:pPr>
      <w:r>
        <w:rPr>
          <w:rFonts w:ascii="仿宋_GB2312" w:eastAsia="仿宋_GB2312"/>
          <w:sz w:val="24"/>
        </w:rPr>
        <w:t>在使用塑料盒较多的选项中，女性占比远高于男性，年龄大的人使用的较多，学历和收入较低的人</w:t>
      </w:r>
      <w:proofErr w:type="gramStart"/>
      <w:r>
        <w:rPr>
          <w:rFonts w:ascii="仿宋_GB2312" w:eastAsia="仿宋_GB2312"/>
          <w:sz w:val="24"/>
        </w:rPr>
        <w:t>占比较</w:t>
      </w:r>
      <w:proofErr w:type="gramEnd"/>
      <w:r>
        <w:rPr>
          <w:rFonts w:ascii="仿宋_GB2312" w:eastAsia="仿宋_GB2312"/>
          <w:sz w:val="24"/>
        </w:rPr>
        <w:t>高，而学历高或者收入高的人的人则</w:t>
      </w:r>
      <w:r>
        <w:rPr>
          <w:rFonts w:ascii="仿宋_GB2312" w:eastAsia="仿宋_GB2312"/>
          <w:sz w:val="24"/>
        </w:rPr>
        <w:t>较少使用大量塑料袋。</w:t>
      </w:r>
    </w:p>
    <w:p w:rsidR="009A3ED0" w:rsidRDefault="009A3ED0" w:rsidP="005820C3">
      <w:pPr>
        <w:widowControl/>
        <w:ind w:firstLineChars="200" w:firstLine="480"/>
        <w:jc w:val="left"/>
        <w:rPr>
          <w:rFonts w:ascii="仿宋_GB2312" w:eastAsia="仿宋_GB2312"/>
          <w:sz w:val="24"/>
        </w:rPr>
      </w:pPr>
    </w:p>
    <w:p w:rsidR="00152AD1" w:rsidRPr="005820C3" w:rsidRDefault="009A3ED0" w:rsidP="00947725">
      <w:pPr>
        <w:widowControl/>
        <w:ind w:firstLineChars="200" w:firstLine="480"/>
        <w:jc w:val="left"/>
        <w:rPr>
          <w:rFonts w:ascii="仿宋_GB2312" w:eastAsia="仿宋_GB2312" w:hint="eastAsia"/>
          <w:sz w:val="24"/>
        </w:rPr>
      </w:pPr>
      <w:r>
        <w:rPr>
          <w:rFonts w:ascii="仿宋_GB2312" w:eastAsia="仿宋_GB2312"/>
          <w:sz w:val="24"/>
        </w:rPr>
        <w:t>综上所述，综合各个结果可以发现，通常女性产生的外卖固体废弃物比男性多，年龄在青年人中产生的外卖固体废弃物较多，而年老或者未成年人的人则很少。学历和收入较低的人产生的外卖固体废弃物较多产生的频率更加高，因此</w:t>
      </w:r>
      <w:r>
        <w:rPr>
          <w:rFonts w:ascii="仿宋_GB2312" w:eastAsia="仿宋_GB2312"/>
          <w:sz w:val="24"/>
        </w:rPr>
        <w:t>学历和收入较低的人产生的外卖固体废弃物</w:t>
      </w:r>
      <w:r>
        <w:rPr>
          <w:rFonts w:ascii="仿宋_GB2312" w:eastAsia="仿宋_GB2312"/>
          <w:sz w:val="24"/>
        </w:rPr>
        <w:t>较多，</w:t>
      </w:r>
      <w:r w:rsidR="00F3558E">
        <w:rPr>
          <w:rFonts w:ascii="仿宋_GB2312" w:eastAsia="仿宋_GB2312"/>
          <w:sz w:val="24"/>
        </w:rPr>
        <w:t>在高学历高收入人群中产生的外卖固体废弃物则较少。</w:t>
      </w:r>
      <w:bookmarkStart w:id="0" w:name="_GoBack"/>
      <w:bookmarkEnd w:id="0"/>
    </w:p>
    <w:p w:rsidR="00A70F9E" w:rsidRPr="00C20CD1" w:rsidRDefault="00A70F9E" w:rsidP="00245D01">
      <w:pPr>
        <w:widowControl/>
        <w:ind w:firstLineChars="200" w:firstLine="480"/>
        <w:jc w:val="left"/>
        <w:rPr>
          <w:rFonts w:ascii="仿宋_GB2312" w:eastAsia="仿宋_GB2312" w:hint="eastAsia"/>
          <w:sz w:val="24"/>
        </w:rPr>
      </w:pPr>
    </w:p>
    <w:p w:rsidR="00C44476" w:rsidRPr="00F00466" w:rsidRDefault="00C44476" w:rsidP="00F00466">
      <w:pPr>
        <w:pStyle w:val="af"/>
        <w:widowControl/>
        <w:numPr>
          <w:ilvl w:val="0"/>
          <w:numId w:val="2"/>
        </w:numPr>
        <w:ind w:firstLineChars="0"/>
        <w:jc w:val="left"/>
        <w:rPr>
          <w:rFonts w:ascii="仿宋_GB2312" w:eastAsia="仿宋_GB2312"/>
          <w:b/>
          <w:sz w:val="36"/>
          <w:szCs w:val="36"/>
        </w:rPr>
      </w:pPr>
      <w:r w:rsidRPr="00F00466">
        <w:rPr>
          <w:rFonts w:ascii="仿宋_GB2312" w:eastAsia="仿宋_GB2312" w:hint="eastAsia"/>
          <w:b/>
          <w:sz w:val="36"/>
          <w:szCs w:val="36"/>
        </w:rPr>
        <w:t>模型优化</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B75BF4" w:rsidRDefault="00C44476" w:rsidP="00C44476">
      <w:pPr>
        <w:widowControl/>
        <w:jc w:val="left"/>
        <w:rPr>
          <w:rFonts w:ascii="仿宋_GB2312" w:eastAsia="仿宋_GB2312"/>
          <w:b/>
          <w:sz w:val="24"/>
        </w:rPr>
      </w:pPr>
    </w:p>
    <w:p w:rsidR="00C44476" w:rsidRPr="00CA0B39"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附录</w:t>
      </w:r>
    </w:p>
    <w:p w:rsidR="00C44476" w:rsidRPr="00B75BF4" w:rsidRDefault="00C44476" w:rsidP="00C44476">
      <w:pPr>
        <w:widowControl/>
        <w:jc w:val="left"/>
        <w:rPr>
          <w:rFonts w:ascii="仿宋_GB2312" w:eastAsia="仿宋_GB2312"/>
          <w:b/>
          <w:sz w:val="24"/>
        </w:rPr>
      </w:pPr>
    </w:p>
    <w:p w:rsidR="00C44476" w:rsidRPr="00CA0B39" w:rsidRDefault="00C44476" w:rsidP="00F00466">
      <w:pPr>
        <w:pStyle w:val="af"/>
        <w:widowControl/>
        <w:numPr>
          <w:ilvl w:val="1"/>
          <w:numId w:val="2"/>
        </w:numPr>
        <w:ind w:firstLineChars="0"/>
        <w:jc w:val="left"/>
        <w:rPr>
          <w:rFonts w:ascii="仿宋_GB2312" w:eastAsia="仿宋_GB2312"/>
          <w:b/>
          <w:sz w:val="24"/>
          <w:szCs w:val="24"/>
        </w:rPr>
      </w:pPr>
    </w:p>
    <w:p w:rsidR="00C44476" w:rsidRPr="007953B3" w:rsidRDefault="00C44476" w:rsidP="00C44476">
      <w:pPr>
        <w:widowControl/>
        <w:jc w:val="left"/>
        <w:rPr>
          <w:rFonts w:ascii="仿宋_GB2312" w:eastAsia="仿宋_GB2312"/>
          <w:b/>
          <w:sz w:val="24"/>
        </w:rPr>
      </w:pPr>
    </w:p>
    <w:p w:rsidR="00C44476" w:rsidRPr="007953B3" w:rsidRDefault="00C44476" w:rsidP="00C44476">
      <w:pPr>
        <w:widowControl/>
        <w:jc w:val="left"/>
        <w:rPr>
          <w:rFonts w:ascii="仿宋_GB2312" w:eastAsia="仿宋_GB2312"/>
          <w:b/>
          <w:sz w:val="24"/>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AF489F">
      <w:pPr>
        <w:rPr>
          <w:rFonts w:ascii="仿宋_GB2312" w:eastAsia="仿宋_GB2312"/>
          <w:b/>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123009" w:rsidRDefault="00123009" w:rsidP="00AB429F">
      <w:pPr>
        <w:rPr>
          <w:rFonts w:ascii="仿宋_GB2312" w:eastAsia="仿宋_GB2312"/>
          <w:sz w:val="32"/>
          <w:szCs w:val="32"/>
        </w:rPr>
      </w:pPr>
    </w:p>
    <w:p w:rsidR="00AB429F" w:rsidRDefault="00AB429F" w:rsidP="00AB429F">
      <w:pPr>
        <w:rPr>
          <w:rFonts w:ascii="仿宋_GB2312" w:eastAsia="仿宋_GB2312"/>
          <w:sz w:val="32"/>
          <w:szCs w:val="32"/>
        </w:rPr>
      </w:pPr>
    </w:p>
    <w:p w:rsidR="00D96CB3" w:rsidRDefault="00D96CB3" w:rsidP="00AB429F">
      <w:pPr>
        <w:rPr>
          <w:rFonts w:ascii="仿宋_GB2312" w:eastAsia="仿宋_GB2312"/>
          <w:sz w:val="32"/>
          <w:szCs w:val="32"/>
        </w:rPr>
      </w:pPr>
    </w:p>
    <w:p w:rsidR="00D96CB3" w:rsidRDefault="00D96CB3" w:rsidP="00AB429F">
      <w:pPr>
        <w:rPr>
          <w:rFonts w:ascii="仿宋_GB2312" w:eastAsia="仿宋_GB2312"/>
          <w:sz w:val="32"/>
          <w:szCs w:val="32"/>
        </w:rPr>
      </w:pPr>
    </w:p>
    <w:p w:rsidR="002D2482" w:rsidRDefault="002D2482"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2D2482" w:rsidRDefault="002D2482"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123009" w:rsidP="00AB429F">
      <w:pPr>
        <w:rPr>
          <w:rFonts w:ascii="仿宋_GB2312" w:eastAsia="仿宋_GB2312"/>
          <w:sz w:val="32"/>
          <w:szCs w:val="32"/>
        </w:rPr>
      </w:pPr>
      <w:r>
        <w:rPr>
          <w:noProof/>
        </w:rPr>
        <w:drawing>
          <wp:anchor distT="0" distB="0" distL="114300" distR="114300" simplePos="0" relativeHeight="251719680" behindDoc="1" locked="0" layoutInCell="1" allowOverlap="1" wp14:anchorId="444D8048" wp14:editId="6C3F12C2">
            <wp:simplePos x="0" y="0"/>
            <wp:positionH relativeFrom="page">
              <wp:posOffset>-49720</wp:posOffset>
            </wp:positionH>
            <wp:positionV relativeFrom="paragraph">
              <wp:posOffset>11430</wp:posOffset>
            </wp:positionV>
            <wp:extent cx="7652385" cy="1060450"/>
            <wp:effectExtent l="0" t="0" r="571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7652385" cy="1060450"/>
                    </a:xfrm>
                    <a:prstGeom prst="rect">
                      <a:avLst/>
                    </a:prstGeom>
                  </pic:spPr>
                </pic:pic>
              </a:graphicData>
            </a:graphic>
          </wp:anchor>
        </w:drawing>
      </w: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tbl>
      <w:tblPr>
        <w:tblStyle w:val="ae"/>
        <w:tblpPr w:leftFromText="180" w:rightFromText="180" w:vertAnchor="text" w:horzAnchor="margin" w:tblpXSpec="center" w:tblpY="330"/>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1980"/>
        <w:gridCol w:w="6379"/>
      </w:tblGrid>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官方网站</w:t>
            </w:r>
          </w:p>
        </w:tc>
        <w:tc>
          <w:tcPr>
            <w:tcW w:w="6379" w:type="dxa"/>
            <w:tcBorders>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hint="eastAsia"/>
                <w:sz w:val="24"/>
              </w:rPr>
              <w:t>www.dengfengbei.com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proofErr w:type="gramStart"/>
            <w:r>
              <w:rPr>
                <w:rFonts w:ascii="微软雅黑" w:eastAsia="微软雅黑" w:hAnsi="微软雅黑"/>
                <w:b/>
                <w:sz w:val="24"/>
              </w:rPr>
              <w:t>微信公众号</w:t>
            </w:r>
            <w:proofErr w:type="gramEnd"/>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b/>
                <w:sz w:val="24"/>
              </w:rPr>
            </w:pPr>
            <w:proofErr w:type="spellStart"/>
            <w:r>
              <w:rPr>
                <w:rFonts w:ascii="微软雅黑" w:eastAsia="微软雅黑" w:hAnsi="微软雅黑"/>
                <w:b/>
                <w:sz w:val="24"/>
              </w:rPr>
              <w:t>Dengfengbeijingsai</w:t>
            </w:r>
            <w:proofErr w:type="spellEnd"/>
          </w:p>
          <w:p w:rsidR="00123009" w:rsidRDefault="00123009" w:rsidP="00123009">
            <w:pPr>
              <w:rPr>
                <w:rFonts w:ascii="微软雅黑" w:eastAsia="微软雅黑" w:hAnsi="微软雅黑"/>
                <w:b/>
                <w:sz w:val="24"/>
              </w:rPr>
            </w:pPr>
            <w:r>
              <w:rPr>
                <w:noProof/>
              </w:rPr>
              <w:drawing>
                <wp:inline distT="0" distB="0" distL="0" distR="0" wp14:anchorId="31BE588A" wp14:editId="6E578451">
                  <wp:extent cx="1454150" cy="1454150"/>
                  <wp:effectExtent l="0" t="0" r="0" b="0"/>
                  <wp:docPr id="1" name="图片 1" descr="C:\Users\ZHANGCHAO\AppData\Local\Microsoft\Windows\INetCacheContent.Word\登峰杯微信号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ANGCHAO\AppData\Local\Microsoft\Windows\INetCacheContent.Word\登峰杯微信号二维码.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460944" cy="1460944"/>
                          </a:xfrm>
                          <a:prstGeom prst="rect">
                            <a:avLst/>
                          </a:prstGeom>
                          <a:noFill/>
                          <a:ln>
                            <a:noFill/>
                          </a:ln>
                        </pic:spPr>
                      </pic:pic>
                    </a:graphicData>
                  </a:graphic>
                </wp:inline>
              </w:drawing>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t>官方QQ群</w:t>
            </w:r>
          </w:p>
        </w:tc>
        <w:tc>
          <w:tcPr>
            <w:tcW w:w="6379" w:type="dxa"/>
            <w:tcBorders>
              <w:top w:val="single" w:sz="4" w:space="0" w:color="auto"/>
              <w:bottom w:val="single" w:sz="4" w:space="0" w:color="auto"/>
            </w:tcBorders>
            <w:shd w:val="clear" w:color="auto" w:fill="FFFFFF"/>
            <w:vAlign w:val="center"/>
          </w:tcPr>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（1）“登峰杯”学术作品学生QQ群      571526693</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（2）“登峰杯”数学建模学生QQ群      571535826</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 xml:space="preserve">（3）“登峰杯”机器人学生QQ群 </w:t>
            </w:r>
            <w:r>
              <w:rPr>
                <w:rFonts w:ascii="微软雅黑" w:eastAsia="微软雅黑" w:hAnsi="微软雅黑"/>
                <w:szCs w:val="21"/>
              </w:rPr>
              <w:t xml:space="preserve">  </w:t>
            </w:r>
            <w:r>
              <w:rPr>
                <w:rFonts w:ascii="微软雅黑" w:eastAsia="微软雅黑" w:hAnsi="微软雅黑" w:hint="eastAsia"/>
                <w:szCs w:val="21"/>
              </w:rPr>
              <w:t xml:space="preserve">     571540979</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（4）“登峰杯”结构设计学生QQ群      592858677</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（5）“登峰杯”数据挖掘学生QQ群      144821810</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（6）“登峰杯”艺术创意设计学生QQ群  318850726</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w:t>
            </w:r>
            <w:r>
              <w:rPr>
                <w:rFonts w:ascii="微软雅黑" w:eastAsia="微软雅黑" w:hAnsi="微软雅黑"/>
                <w:b/>
                <w:sz w:val="24"/>
              </w:rPr>
              <w:t>邮箱</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dengfengbei@126.com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t>联系</w:t>
            </w:r>
            <w:r>
              <w:rPr>
                <w:rFonts w:ascii="微软雅黑" w:eastAsia="微软雅黑" w:hAnsi="微软雅黑" w:hint="eastAsia"/>
                <w:b/>
                <w:sz w:val="24"/>
              </w:rPr>
              <w:t>电话</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010-52909593，18310079788</w:t>
            </w:r>
          </w:p>
          <w:p w:rsidR="00123009" w:rsidRDefault="00123009" w:rsidP="00123009">
            <w:pPr>
              <w:rPr>
                <w:rFonts w:ascii="微软雅黑" w:eastAsia="微软雅黑" w:hAnsi="微软雅黑"/>
                <w:sz w:val="24"/>
              </w:rPr>
            </w:pPr>
            <w:r>
              <w:rPr>
                <w:rFonts w:ascii="微软雅黑" w:eastAsia="微软雅黑" w:hAnsi="微软雅黑" w:hint="eastAsia"/>
                <w:sz w:val="24"/>
              </w:rPr>
              <w:t>（工作日9:00~12:00，13:00~17:00）</w:t>
            </w:r>
          </w:p>
        </w:tc>
      </w:tr>
    </w:tbl>
    <w:p w:rsidR="00123009" w:rsidRPr="00AB429F" w:rsidRDefault="00123009" w:rsidP="00AB429F">
      <w:pPr>
        <w:rPr>
          <w:rFonts w:ascii="仿宋_GB2312" w:eastAsia="仿宋_GB2312"/>
          <w:sz w:val="32"/>
          <w:szCs w:val="32"/>
        </w:rPr>
      </w:pPr>
    </w:p>
    <w:sectPr w:rsidR="00123009" w:rsidRPr="00AB429F" w:rsidSect="00AB429F">
      <w:headerReference w:type="default" r:id="rId42"/>
      <w:footerReference w:type="even" r:id="rId43"/>
      <w:footerReference w:type="default" r:id="rId44"/>
      <w:type w:val="continuous"/>
      <w:pgSz w:w="11906" w:h="16838"/>
      <w:pgMar w:top="720" w:right="720" w:bottom="720" w:left="720" w:header="851" w:footer="992" w:gutter="8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AD1" w:rsidRDefault="00152AD1">
      <w:r>
        <w:separator/>
      </w:r>
    </w:p>
  </w:endnote>
  <w:endnote w:type="continuationSeparator" w:id="0">
    <w:p w:rsidR="00152AD1" w:rsidRDefault="0015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D1" w:rsidRPr="00914C20" w:rsidRDefault="00152AD1">
    <w:pPr>
      <w:pStyle w:val="a7"/>
      <w:ind w:right="360"/>
      <w:rPr>
        <w:sz w:val="20"/>
        <w:szCs w:val="20"/>
      </w:rPr>
    </w:pPr>
    <w:r>
      <w:rPr>
        <w:rFonts w:hint="eastAsia"/>
        <w:sz w:val="20"/>
        <w:szCs w:val="20"/>
      </w:rPr>
      <w:t>培育学术潜质</w:t>
    </w:r>
    <w:r>
      <w:rPr>
        <w:rFonts w:hint="eastAsia"/>
        <w:sz w:val="20"/>
        <w:szCs w:val="20"/>
      </w:rPr>
      <w:t xml:space="preserve">  </w:t>
    </w:r>
    <w:r>
      <w:rPr>
        <w:rFonts w:hint="eastAsia"/>
        <w:sz w:val="20"/>
        <w:szCs w:val="20"/>
      </w:rPr>
      <w:t>攀登创新高峰</w:t>
    </w:r>
    <w:r w:rsidRPr="00BC2511">
      <w:rPr>
        <w:sz w:val="20"/>
        <w:szCs w:val="20"/>
      </w:rPr>
      <w:ptab w:relativeTo="margin" w:alignment="center" w:leader="none"/>
    </w:r>
    <w:r w:rsidRPr="00914C20">
      <w:rPr>
        <w:sz w:val="20"/>
        <w:szCs w:val="20"/>
      </w:rPr>
      <w:fldChar w:fldCharType="begin"/>
    </w:r>
    <w:r w:rsidRPr="00914C20">
      <w:rPr>
        <w:sz w:val="20"/>
        <w:szCs w:val="20"/>
      </w:rPr>
      <w:instrText>PAGE   \* MERGEFORMAT</w:instrText>
    </w:r>
    <w:r w:rsidRPr="00914C20">
      <w:rPr>
        <w:sz w:val="20"/>
        <w:szCs w:val="20"/>
      </w:rPr>
      <w:fldChar w:fldCharType="separate"/>
    </w:r>
    <w:r w:rsidRPr="00123009">
      <w:rPr>
        <w:noProof/>
        <w:sz w:val="20"/>
        <w:szCs w:val="20"/>
        <w:lang w:val="zh-CN"/>
      </w:rPr>
      <w:t>2</w:t>
    </w:r>
    <w:r w:rsidRPr="00914C20">
      <w:rPr>
        <w:sz w:val="20"/>
        <w:szCs w:val="20"/>
      </w:rPr>
      <w:fldChar w:fldCharType="end"/>
    </w:r>
    <w:r w:rsidRPr="00BC2511">
      <w:rPr>
        <w:sz w:val="20"/>
        <w:szCs w:val="20"/>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D1" w:rsidRDefault="00152AD1">
    <w:pPr>
      <w:pStyle w:val="a7"/>
    </w:pPr>
    <w:r>
      <w:ptab w:relativeTo="margin" w:alignment="center" w:leader="none"/>
    </w:r>
    <w:r>
      <w:fldChar w:fldCharType="begin"/>
    </w:r>
    <w:r>
      <w:instrText>PAGE   \* MERGEFORMAT</w:instrText>
    </w:r>
    <w:r>
      <w:fldChar w:fldCharType="separate"/>
    </w:r>
    <w:r w:rsidR="00947725" w:rsidRPr="00947725">
      <w:rPr>
        <w:noProof/>
        <w:lang w:val="zh-CN"/>
      </w:rPr>
      <w:t>1</w:t>
    </w:r>
    <w: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D1" w:rsidRPr="00123009" w:rsidRDefault="00152AD1" w:rsidP="00123009">
    <w:pPr>
      <w:pStyle w:val="a7"/>
      <w:ind w:right="360"/>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2AD1" w:rsidRDefault="00152AD1">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947725">
                            <w:rPr>
                              <w:rStyle w:val="aa"/>
                              <w:noProof/>
                              <w:lang w:val="zh-CN"/>
                            </w:rPr>
                            <w:t>2</w:t>
                          </w:r>
                          <w:r w:rsidRPr="00AB429F">
                            <w:rPr>
                              <w:rStyle w:val="aa"/>
                              <w:lang w:val="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2in;height:2in;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ciiOaqAIAAKgFAAAOAAAAAAAAAAAAAAAAAC4CAABk&#10;cnMvZTJvRG9jLnhtbFBLAQItABQABgAIAAAAIQAMSvDu1gAAAAUBAAAPAAAAAAAAAAAAAAAAAAIF&#10;AABkcnMvZG93bnJldi54bWxQSwUGAAAAAAQABADzAAAABQYAAAAA&#10;" filled="f" stroked="f">
              <v:textbox style="mso-fit-shape-to-text:t" inset="0,0,0,0">
                <w:txbxContent>
                  <w:p w:rsidR="00152AD1" w:rsidRDefault="00152AD1">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947725">
                      <w:rPr>
                        <w:rStyle w:val="aa"/>
                        <w:noProof/>
                        <w:lang w:val="zh-CN"/>
                      </w:rPr>
                      <w:t>2</w:t>
                    </w:r>
                    <w:r w:rsidRPr="00AB429F">
                      <w:rPr>
                        <w:rStyle w:val="aa"/>
                        <w:lang w:val="zh-CN"/>
                      </w:rPr>
                      <w:fldChar w:fldCharType="end"/>
                    </w:r>
                  </w:p>
                </w:txbxContent>
              </v:textbox>
              <w10:wrap anchorx="margin"/>
            </v:shape>
          </w:pict>
        </mc:Fallback>
      </mc:AlternateContent>
    </w:r>
    <w:r>
      <w:rPr>
        <w:rFonts w:hint="eastAsia"/>
        <w:sz w:val="20"/>
        <w:szCs w:val="20"/>
      </w:rPr>
      <w:t>培育学术潜质</w:t>
    </w:r>
    <w:r>
      <w:rPr>
        <w:rFonts w:hint="eastAsia"/>
        <w:sz w:val="20"/>
        <w:szCs w:val="20"/>
      </w:rPr>
      <w:t xml:space="preserve">  </w:t>
    </w:r>
    <w:r>
      <w:rPr>
        <w:rFonts w:hint="eastAsia"/>
        <w:sz w:val="20"/>
        <w:szCs w:val="20"/>
      </w:rPr>
      <w:t>攀登创新高峰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31635"/>
      <w:docPartObj>
        <w:docPartGallery w:val="Page Numbers (Bottom of Page)"/>
        <w:docPartUnique/>
      </w:docPartObj>
    </w:sdtPr>
    <w:sdtContent>
      <w:p w:rsidR="00152AD1" w:rsidRDefault="00152AD1" w:rsidP="00D96CB3">
        <w:pPr>
          <w:pStyle w:val="a7"/>
          <w:jc w:val="center"/>
        </w:pPr>
        <w:r>
          <w:fldChar w:fldCharType="begin"/>
        </w:r>
        <w:r>
          <w:instrText>PAGE   \* MERGEFORMAT</w:instrText>
        </w:r>
        <w:r>
          <w:fldChar w:fldCharType="separate"/>
        </w:r>
        <w:r w:rsidR="00947725" w:rsidRPr="00947725">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AD1" w:rsidRDefault="00152AD1">
      <w:r>
        <w:separator/>
      </w:r>
    </w:p>
  </w:footnote>
  <w:footnote w:type="continuationSeparator" w:id="0">
    <w:p w:rsidR="00152AD1" w:rsidRDefault="00152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D1" w:rsidRDefault="00152AD1" w:rsidP="00B02B69">
    <w:pPr>
      <w:pStyle w:val="a8"/>
      <w:pBdr>
        <w:bottom w:val="none" w:sz="0" w:space="0" w:color="auto"/>
      </w:pBdr>
      <w:jc w:val="left"/>
    </w:pPr>
    <w:r>
      <w:rPr>
        <w:noProof/>
      </w:rPr>
      <w:drawing>
        <wp:anchor distT="0" distB="0" distL="0" distR="0" simplePos="0" relativeHeight="251658240" behindDoc="1" locked="0" layoutInCell="1" allowOverlap="1">
          <wp:simplePos x="0" y="0"/>
          <wp:positionH relativeFrom="margin">
            <wp:align>left</wp:align>
          </wp:positionH>
          <wp:positionV relativeFrom="paragraph">
            <wp:posOffset>-82949</wp:posOffset>
          </wp:positionV>
          <wp:extent cx="1044575" cy="280670"/>
          <wp:effectExtent l="0" t="0" r="3175" b="5080"/>
          <wp:wrapNone/>
          <wp:docPr id="4" name="图片 4"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152AD1" w:rsidRDefault="00152AD1" w:rsidP="00B02B69">
    <w:pPr>
      <w:pStyle w:val="a8"/>
      <w:pBdr>
        <w:bottom w:val="single" w:sz="4" w:space="0" w:color="auto"/>
      </w:pBdr>
      <w:jc w:val="left"/>
    </w:pPr>
    <w:r>
      <w:rPr>
        <w:rFonts w:hint="eastAsia"/>
      </w:rPr>
      <w:tab/>
      <w:t xml:space="preserve">                        </w:t>
    </w:r>
    <w:r>
      <w:t xml:space="preserve">                                                                 </w:t>
    </w:r>
    <w:r w:rsidRPr="00B02B69">
      <w:rPr>
        <w:rFonts w:hint="eastAsia"/>
      </w:rPr>
      <w:t>全国中学生学术科技创新大赛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D1" w:rsidRDefault="00152AD1">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D1" w:rsidRDefault="00152AD1" w:rsidP="00A850A8">
    <w:pPr>
      <w:pStyle w:val="a8"/>
      <w:pBdr>
        <w:bottom w:val="none" w:sz="0" w:space="0" w:color="auto"/>
      </w:pBdr>
      <w:jc w:val="both"/>
      <w:rPr>
        <w:noProof/>
      </w:rPr>
    </w:pPr>
    <w:r>
      <w:rPr>
        <w:noProof/>
      </w:rPr>
      <w:drawing>
        <wp:anchor distT="0" distB="0" distL="114300" distR="114300" simplePos="0" relativeHeight="251667456" behindDoc="1" locked="0" layoutInCell="1" allowOverlap="1" wp14:anchorId="78013181" wp14:editId="60D51F37">
          <wp:simplePos x="0" y="0"/>
          <wp:positionH relativeFrom="margin">
            <wp:posOffset>0</wp:posOffset>
          </wp:positionH>
          <wp:positionV relativeFrom="paragraph">
            <wp:posOffset>-91885</wp:posOffset>
          </wp:positionV>
          <wp:extent cx="1044575" cy="280670"/>
          <wp:effectExtent l="0" t="0" r="3175" b="5080"/>
          <wp:wrapNone/>
          <wp:docPr id="5" name="图片 5"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152AD1" w:rsidRDefault="00152AD1" w:rsidP="00A850A8">
    <w:pPr>
      <w:pStyle w:val="a8"/>
      <w:pBdr>
        <w:bottom w:val="none" w:sz="0" w:space="0" w:color="auto"/>
      </w:pBdr>
      <w:jc w:val="both"/>
    </w:pPr>
    <w:r w:rsidRPr="00AF489F">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27B876F5"/>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70780E2B"/>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1843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B8"/>
    <w:rsid w:val="00000650"/>
    <w:rsid w:val="00000836"/>
    <w:rsid w:val="000008D4"/>
    <w:rsid w:val="00001547"/>
    <w:rsid w:val="0000194C"/>
    <w:rsid w:val="00001A7D"/>
    <w:rsid w:val="00002429"/>
    <w:rsid w:val="000035A7"/>
    <w:rsid w:val="00003EE3"/>
    <w:rsid w:val="00005028"/>
    <w:rsid w:val="00007095"/>
    <w:rsid w:val="00007EC9"/>
    <w:rsid w:val="00010831"/>
    <w:rsid w:val="0001171A"/>
    <w:rsid w:val="00012990"/>
    <w:rsid w:val="00012D77"/>
    <w:rsid w:val="0001342D"/>
    <w:rsid w:val="00014BEC"/>
    <w:rsid w:val="00015309"/>
    <w:rsid w:val="00015D23"/>
    <w:rsid w:val="000174B9"/>
    <w:rsid w:val="00020C36"/>
    <w:rsid w:val="000210DC"/>
    <w:rsid w:val="000229A5"/>
    <w:rsid w:val="00030AD9"/>
    <w:rsid w:val="00032E66"/>
    <w:rsid w:val="0003320C"/>
    <w:rsid w:val="0003469B"/>
    <w:rsid w:val="00035C27"/>
    <w:rsid w:val="00036277"/>
    <w:rsid w:val="00040972"/>
    <w:rsid w:val="00041F68"/>
    <w:rsid w:val="0004218D"/>
    <w:rsid w:val="000439FD"/>
    <w:rsid w:val="00043E9F"/>
    <w:rsid w:val="000451DC"/>
    <w:rsid w:val="0004539C"/>
    <w:rsid w:val="0004566C"/>
    <w:rsid w:val="00045740"/>
    <w:rsid w:val="000458B2"/>
    <w:rsid w:val="00050F01"/>
    <w:rsid w:val="000513C5"/>
    <w:rsid w:val="00052698"/>
    <w:rsid w:val="00054B9F"/>
    <w:rsid w:val="00054DA1"/>
    <w:rsid w:val="00055D38"/>
    <w:rsid w:val="00060218"/>
    <w:rsid w:val="00060806"/>
    <w:rsid w:val="00060FA3"/>
    <w:rsid w:val="00061D68"/>
    <w:rsid w:val="000668C3"/>
    <w:rsid w:val="000707E2"/>
    <w:rsid w:val="00071067"/>
    <w:rsid w:val="000716E8"/>
    <w:rsid w:val="000733C0"/>
    <w:rsid w:val="0007518B"/>
    <w:rsid w:val="00075412"/>
    <w:rsid w:val="000775BE"/>
    <w:rsid w:val="00082911"/>
    <w:rsid w:val="00082F84"/>
    <w:rsid w:val="000835B7"/>
    <w:rsid w:val="00084819"/>
    <w:rsid w:val="00085DCF"/>
    <w:rsid w:val="00086855"/>
    <w:rsid w:val="00086EC0"/>
    <w:rsid w:val="00087827"/>
    <w:rsid w:val="00087843"/>
    <w:rsid w:val="000912C8"/>
    <w:rsid w:val="00091C59"/>
    <w:rsid w:val="00091E50"/>
    <w:rsid w:val="000954D4"/>
    <w:rsid w:val="00095B83"/>
    <w:rsid w:val="00096053"/>
    <w:rsid w:val="00096276"/>
    <w:rsid w:val="00096629"/>
    <w:rsid w:val="00096800"/>
    <w:rsid w:val="00097190"/>
    <w:rsid w:val="000A0202"/>
    <w:rsid w:val="000A1283"/>
    <w:rsid w:val="000A1DA7"/>
    <w:rsid w:val="000A37FF"/>
    <w:rsid w:val="000A4C1B"/>
    <w:rsid w:val="000A78AC"/>
    <w:rsid w:val="000A78F0"/>
    <w:rsid w:val="000B033D"/>
    <w:rsid w:val="000B0C5F"/>
    <w:rsid w:val="000B2AC6"/>
    <w:rsid w:val="000B62FA"/>
    <w:rsid w:val="000C0122"/>
    <w:rsid w:val="000C07C4"/>
    <w:rsid w:val="000C2112"/>
    <w:rsid w:val="000C2973"/>
    <w:rsid w:val="000C2CAA"/>
    <w:rsid w:val="000C31CB"/>
    <w:rsid w:val="000C439F"/>
    <w:rsid w:val="000C5813"/>
    <w:rsid w:val="000C5B4B"/>
    <w:rsid w:val="000C5B67"/>
    <w:rsid w:val="000C704F"/>
    <w:rsid w:val="000D0D08"/>
    <w:rsid w:val="000D422F"/>
    <w:rsid w:val="000D4987"/>
    <w:rsid w:val="000D4F2A"/>
    <w:rsid w:val="000D7DBD"/>
    <w:rsid w:val="000E31D4"/>
    <w:rsid w:val="000E33F7"/>
    <w:rsid w:val="000E3EF1"/>
    <w:rsid w:val="000E564E"/>
    <w:rsid w:val="000E5F81"/>
    <w:rsid w:val="000E7286"/>
    <w:rsid w:val="000E78A3"/>
    <w:rsid w:val="000E7FBA"/>
    <w:rsid w:val="000F0B9F"/>
    <w:rsid w:val="000F193A"/>
    <w:rsid w:val="000F2AEB"/>
    <w:rsid w:val="000F4721"/>
    <w:rsid w:val="000F4722"/>
    <w:rsid w:val="000F4D4B"/>
    <w:rsid w:val="000F7C30"/>
    <w:rsid w:val="000F7CB5"/>
    <w:rsid w:val="00100959"/>
    <w:rsid w:val="0010095E"/>
    <w:rsid w:val="00100A35"/>
    <w:rsid w:val="00102B53"/>
    <w:rsid w:val="001048A2"/>
    <w:rsid w:val="00104FB8"/>
    <w:rsid w:val="00106BD6"/>
    <w:rsid w:val="00106C8A"/>
    <w:rsid w:val="001116FC"/>
    <w:rsid w:val="001122D3"/>
    <w:rsid w:val="001135CE"/>
    <w:rsid w:val="00113C19"/>
    <w:rsid w:val="00115904"/>
    <w:rsid w:val="00115936"/>
    <w:rsid w:val="001212FA"/>
    <w:rsid w:val="00123009"/>
    <w:rsid w:val="001235F8"/>
    <w:rsid w:val="00124181"/>
    <w:rsid w:val="0012581D"/>
    <w:rsid w:val="0012655A"/>
    <w:rsid w:val="001326AF"/>
    <w:rsid w:val="00132C9B"/>
    <w:rsid w:val="001340E7"/>
    <w:rsid w:val="001345D1"/>
    <w:rsid w:val="0013477E"/>
    <w:rsid w:val="00134DBE"/>
    <w:rsid w:val="00135379"/>
    <w:rsid w:val="00135B90"/>
    <w:rsid w:val="00135D5C"/>
    <w:rsid w:val="001402EA"/>
    <w:rsid w:val="0014265C"/>
    <w:rsid w:val="00142B76"/>
    <w:rsid w:val="00142E60"/>
    <w:rsid w:val="0014307E"/>
    <w:rsid w:val="00144B89"/>
    <w:rsid w:val="00145971"/>
    <w:rsid w:val="00145F1F"/>
    <w:rsid w:val="001467BD"/>
    <w:rsid w:val="00147401"/>
    <w:rsid w:val="00147A0D"/>
    <w:rsid w:val="00152719"/>
    <w:rsid w:val="00152AD1"/>
    <w:rsid w:val="0015422D"/>
    <w:rsid w:val="00154285"/>
    <w:rsid w:val="001550AA"/>
    <w:rsid w:val="0015596D"/>
    <w:rsid w:val="00157A55"/>
    <w:rsid w:val="00161D8D"/>
    <w:rsid w:val="001624AD"/>
    <w:rsid w:val="00163012"/>
    <w:rsid w:val="00163A51"/>
    <w:rsid w:val="00166303"/>
    <w:rsid w:val="001668D7"/>
    <w:rsid w:val="00167F96"/>
    <w:rsid w:val="0017270A"/>
    <w:rsid w:val="0017278E"/>
    <w:rsid w:val="0017289A"/>
    <w:rsid w:val="001755D2"/>
    <w:rsid w:val="001769C2"/>
    <w:rsid w:val="00177180"/>
    <w:rsid w:val="00177BC0"/>
    <w:rsid w:val="00177F28"/>
    <w:rsid w:val="001826BD"/>
    <w:rsid w:val="00184261"/>
    <w:rsid w:val="0018429D"/>
    <w:rsid w:val="001849E1"/>
    <w:rsid w:val="0018650A"/>
    <w:rsid w:val="00186781"/>
    <w:rsid w:val="00187791"/>
    <w:rsid w:val="001879DA"/>
    <w:rsid w:val="00187E4E"/>
    <w:rsid w:val="00191E17"/>
    <w:rsid w:val="00195697"/>
    <w:rsid w:val="00197385"/>
    <w:rsid w:val="001A0CF6"/>
    <w:rsid w:val="001A0F1D"/>
    <w:rsid w:val="001A45BD"/>
    <w:rsid w:val="001A46B1"/>
    <w:rsid w:val="001A4BCB"/>
    <w:rsid w:val="001A5083"/>
    <w:rsid w:val="001A50ED"/>
    <w:rsid w:val="001A57E9"/>
    <w:rsid w:val="001A5D62"/>
    <w:rsid w:val="001B03B4"/>
    <w:rsid w:val="001B196A"/>
    <w:rsid w:val="001B460E"/>
    <w:rsid w:val="001B5A07"/>
    <w:rsid w:val="001B7976"/>
    <w:rsid w:val="001C0445"/>
    <w:rsid w:val="001C466D"/>
    <w:rsid w:val="001C4807"/>
    <w:rsid w:val="001C5074"/>
    <w:rsid w:val="001C53D9"/>
    <w:rsid w:val="001C5C1B"/>
    <w:rsid w:val="001C6105"/>
    <w:rsid w:val="001C75A1"/>
    <w:rsid w:val="001C7A6F"/>
    <w:rsid w:val="001D10A1"/>
    <w:rsid w:val="001D32E7"/>
    <w:rsid w:val="001D374A"/>
    <w:rsid w:val="001D39E6"/>
    <w:rsid w:val="001D3C94"/>
    <w:rsid w:val="001D6060"/>
    <w:rsid w:val="001D6721"/>
    <w:rsid w:val="001D6F92"/>
    <w:rsid w:val="001D7C80"/>
    <w:rsid w:val="001D7DA3"/>
    <w:rsid w:val="001E1235"/>
    <w:rsid w:val="001E1324"/>
    <w:rsid w:val="001E195C"/>
    <w:rsid w:val="001E26E6"/>
    <w:rsid w:val="001E2BC1"/>
    <w:rsid w:val="001E3310"/>
    <w:rsid w:val="001E453E"/>
    <w:rsid w:val="001E4A7D"/>
    <w:rsid w:val="001E5B7A"/>
    <w:rsid w:val="001F07DA"/>
    <w:rsid w:val="001F1BC1"/>
    <w:rsid w:val="001F23FB"/>
    <w:rsid w:val="001F27F2"/>
    <w:rsid w:val="001F3B9C"/>
    <w:rsid w:val="001F4303"/>
    <w:rsid w:val="001F4AA4"/>
    <w:rsid w:val="001F5833"/>
    <w:rsid w:val="00201930"/>
    <w:rsid w:val="002024DC"/>
    <w:rsid w:val="002041AA"/>
    <w:rsid w:val="00204B98"/>
    <w:rsid w:val="00205712"/>
    <w:rsid w:val="00205A4C"/>
    <w:rsid w:val="00205C21"/>
    <w:rsid w:val="002077CE"/>
    <w:rsid w:val="0021056F"/>
    <w:rsid w:val="00212277"/>
    <w:rsid w:val="0021660B"/>
    <w:rsid w:val="00216A49"/>
    <w:rsid w:val="00217676"/>
    <w:rsid w:val="0022086C"/>
    <w:rsid w:val="002214C6"/>
    <w:rsid w:val="0022180F"/>
    <w:rsid w:val="0022356E"/>
    <w:rsid w:val="00223754"/>
    <w:rsid w:val="0022636E"/>
    <w:rsid w:val="0022677D"/>
    <w:rsid w:val="00226DBF"/>
    <w:rsid w:val="0022750E"/>
    <w:rsid w:val="00227F86"/>
    <w:rsid w:val="0023162E"/>
    <w:rsid w:val="00232801"/>
    <w:rsid w:val="002354E4"/>
    <w:rsid w:val="00235871"/>
    <w:rsid w:val="00235E6E"/>
    <w:rsid w:val="0023647E"/>
    <w:rsid w:val="002370B1"/>
    <w:rsid w:val="00237C12"/>
    <w:rsid w:val="00241AFD"/>
    <w:rsid w:val="00244373"/>
    <w:rsid w:val="002451E0"/>
    <w:rsid w:val="002452EE"/>
    <w:rsid w:val="00245D01"/>
    <w:rsid w:val="002460C6"/>
    <w:rsid w:val="0024775D"/>
    <w:rsid w:val="00251DA8"/>
    <w:rsid w:val="002524BD"/>
    <w:rsid w:val="00253477"/>
    <w:rsid w:val="00257AF7"/>
    <w:rsid w:val="00262744"/>
    <w:rsid w:val="00263043"/>
    <w:rsid w:val="00263387"/>
    <w:rsid w:val="00264143"/>
    <w:rsid w:val="00266080"/>
    <w:rsid w:val="0026663A"/>
    <w:rsid w:val="0026794E"/>
    <w:rsid w:val="00270368"/>
    <w:rsid w:val="0027259F"/>
    <w:rsid w:val="00272689"/>
    <w:rsid w:val="0027302D"/>
    <w:rsid w:val="00277055"/>
    <w:rsid w:val="00277E4C"/>
    <w:rsid w:val="00281D43"/>
    <w:rsid w:val="00281DDD"/>
    <w:rsid w:val="00282922"/>
    <w:rsid w:val="00283184"/>
    <w:rsid w:val="0028417B"/>
    <w:rsid w:val="00284304"/>
    <w:rsid w:val="00286A75"/>
    <w:rsid w:val="00286D37"/>
    <w:rsid w:val="00287CAD"/>
    <w:rsid w:val="0029115E"/>
    <w:rsid w:val="00291BBE"/>
    <w:rsid w:val="0029274D"/>
    <w:rsid w:val="00294A65"/>
    <w:rsid w:val="00296217"/>
    <w:rsid w:val="00297209"/>
    <w:rsid w:val="00297858"/>
    <w:rsid w:val="002979DF"/>
    <w:rsid w:val="002A1B89"/>
    <w:rsid w:val="002A280A"/>
    <w:rsid w:val="002A2CE1"/>
    <w:rsid w:val="002A768F"/>
    <w:rsid w:val="002B14F2"/>
    <w:rsid w:val="002B1887"/>
    <w:rsid w:val="002B658F"/>
    <w:rsid w:val="002B6DCB"/>
    <w:rsid w:val="002B6F15"/>
    <w:rsid w:val="002B7C8E"/>
    <w:rsid w:val="002C241E"/>
    <w:rsid w:val="002C2658"/>
    <w:rsid w:val="002C2F74"/>
    <w:rsid w:val="002C36F8"/>
    <w:rsid w:val="002C3C65"/>
    <w:rsid w:val="002D190C"/>
    <w:rsid w:val="002D198F"/>
    <w:rsid w:val="002D2482"/>
    <w:rsid w:val="002D2764"/>
    <w:rsid w:val="002D2CD4"/>
    <w:rsid w:val="002D5A00"/>
    <w:rsid w:val="002D732A"/>
    <w:rsid w:val="002D7BEF"/>
    <w:rsid w:val="002E0419"/>
    <w:rsid w:val="002E0E5C"/>
    <w:rsid w:val="002E4F1E"/>
    <w:rsid w:val="002E5099"/>
    <w:rsid w:val="002E566E"/>
    <w:rsid w:val="002E57CA"/>
    <w:rsid w:val="002E5FE6"/>
    <w:rsid w:val="002E642F"/>
    <w:rsid w:val="002E6651"/>
    <w:rsid w:val="002E679C"/>
    <w:rsid w:val="002E718A"/>
    <w:rsid w:val="002E7B6D"/>
    <w:rsid w:val="002F091C"/>
    <w:rsid w:val="002F1B2A"/>
    <w:rsid w:val="002F209F"/>
    <w:rsid w:val="002F2289"/>
    <w:rsid w:val="002F2B3A"/>
    <w:rsid w:val="002F4540"/>
    <w:rsid w:val="002F7AF4"/>
    <w:rsid w:val="002F7E6B"/>
    <w:rsid w:val="003014DB"/>
    <w:rsid w:val="00301633"/>
    <w:rsid w:val="003019E3"/>
    <w:rsid w:val="003038F8"/>
    <w:rsid w:val="003041C3"/>
    <w:rsid w:val="00304E41"/>
    <w:rsid w:val="00305A42"/>
    <w:rsid w:val="00306BED"/>
    <w:rsid w:val="00310AAB"/>
    <w:rsid w:val="0031265D"/>
    <w:rsid w:val="00312AC5"/>
    <w:rsid w:val="00312B03"/>
    <w:rsid w:val="00313345"/>
    <w:rsid w:val="003143FA"/>
    <w:rsid w:val="003146C1"/>
    <w:rsid w:val="00316A66"/>
    <w:rsid w:val="0032075D"/>
    <w:rsid w:val="00320804"/>
    <w:rsid w:val="003263F0"/>
    <w:rsid w:val="00327612"/>
    <w:rsid w:val="00332CA3"/>
    <w:rsid w:val="00333049"/>
    <w:rsid w:val="003347BD"/>
    <w:rsid w:val="00335234"/>
    <w:rsid w:val="00335D8A"/>
    <w:rsid w:val="00335DB9"/>
    <w:rsid w:val="003407E4"/>
    <w:rsid w:val="00341C49"/>
    <w:rsid w:val="00342091"/>
    <w:rsid w:val="003428BB"/>
    <w:rsid w:val="00343668"/>
    <w:rsid w:val="00343F69"/>
    <w:rsid w:val="00344252"/>
    <w:rsid w:val="00345BB0"/>
    <w:rsid w:val="00346B45"/>
    <w:rsid w:val="00346E54"/>
    <w:rsid w:val="00347F80"/>
    <w:rsid w:val="00350C1C"/>
    <w:rsid w:val="00351A7D"/>
    <w:rsid w:val="003536C5"/>
    <w:rsid w:val="00355FEB"/>
    <w:rsid w:val="00360007"/>
    <w:rsid w:val="003632E6"/>
    <w:rsid w:val="003638C1"/>
    <w:rsid w:val="00363EDD"/>
    <w:rsid w:val="0036598E"/>
    <w:rsid w:val="00365AF3"/>
    <w:rsid w:val="003678EC"/>
    <w:rsid w:val="00371C26"/>
    <w:rsid w:val="00371EBC"/>
    <w:rsid w:val="00372D5F"/>
    <w:rsid w:val="00372F3C"/>
    <w:rsid w:val="00376AA9"/>
    <w:rsid w:val="00382E71"/>
    <w:rsid w:val="003841CA"/>
    <w:rsid w:val="003854A7"/>
    <w:rsid w:val="00385B4A"/>
    <w:rsid w:val="003867F8"/>
    <w:rsid w:val="003871A4"/>
    <w:rsid w:val="003903F0"/>
    <w:rsid w:val="00390F99"/>
    <w:rsid w:val="00391DA6"/>
    <w:rsid w:val="0039407A"/>
    <w:rsid w:val="00394275"/>
    <w:rsid w:val="003950C7"/>
    <w:rsid w:val="00395FC1"/>
    <w:rsid w:val="003960AE"/>
    <w:rsid w:val="003A0CFA"/>
    <w:rsid w:val="003A0EFD"/>
    <w:rsid w:val="003A0F84"/>
    <w:rsid w:val="003A1F2A"/>
    <w:rsid w:val="003A21E6"/>
    <w:rsid w:val="003A60F8"/>
    <w:rsid w:val="003A7841"/>
    <w:rsid w:val="003B0FC0"/>
    <w:rsid w:val="003B1146"/>
    <w:rsid w:val="003B1BFA"/>
    <w:rsid w:val="003B2188"/>
    <w:rsid w:val="003B2F97"/>
    <w:rsid w:val="003B3383"/>
    <w:rsid w:val="003B3784"/>
    <w:rsid w:val="003B3F74"/>
    <w:rsid w:val="003B4ACF"/>
    <w:rsid w:val="003B4DA3"/>
    <w:rsid w:val="003C07A5"/>
    <w:rsid w:val="003C1646"/>
    <w:rsid w:val="003C3225"/>
    <w:rsid w:val="003C360B"/>
    <w:rsid w:val="003C3985"/>
    <w:rsid w:val="003C44ED"/>
    <w:rsid w:val="003D05B7"/>
    <w:rsid w:val="003D1849"/>
    <w:rsid w:val="003D3F30"/>
    <w:rsid w:val="003D4EC8"/>
    <w:rsid w:val="003E0EEF"/>
    <w:rsid w:val="003E1776"/>
    <w:rsid w:val="003E28B0"/>
    <w:rsid w:val="003E37B4"/>
    <w:rsid w:val="003E73B9"/>
    <w:rsid w:val="003F078E"/>
    <w:rsid w:val="003F179E"/>
    <w:rsid w:val="003F23E7"/>
    <w:rsid w:val="003F480F"/>
    <w:rsid w:val="003F57F6"/>
    <w:rsid w:val="003F5C34"/>
    <w:rsid w:val="003F68EC"/>
    <w:rsid w:val="003F6B92"/>
    <w:rsid w:val="003F79B0"/>
    <w:rsid w:val="0040013D"/>
    <w:rsid w:val="00401B1E"/>
    <w:rsid w:val="00402039"/>
    <w:rsid w:val="0040518F"/>
    <w:rsid w:val="00405AAB"/>
    <w:rsid w:val="004064DF"/>
    <w:rsid w:val="0040686B"/>
    <w:rsid w:val="0041067F"/>
    <w:rsid w:val="00410C72"/>
    <w:rsid w:val="00412C05"/>
    <w:rsid w:val="0041304A"/>
    <w:rsid w:val="004134AC"/>
    <w:rsid w:val="00413626"/>
    <w:rsid w:val="00413BD7"/>
    <w:rsid w:val="00414457"/>
    <w:rsid w:val="004152A8"/>
    <w:rsid w:val="004155CD"/>
    <w:rsid w:val="00415D97"/>
    <w:rsid w:val="00417565"/>
    <w:rsid w:val="0042001C"/>
    <w:rsid w:val="00420580"/>
    <w:rsid w:val="00420683"/>
    <w:rsid w:val="00421161"/>
    <w:rsid w:val="00421A23"/>
    <w:rsid w:val="00422616"/>
    <w:rsid w:val="00422A6C"/>
    <w:rsid w:val="00423973"/>
    <w:rsid w:val="00423EAF"/>
    <w:rsid w:val="00423FE0"/>
    <w:rsid w:val="00426822"/>
    <w:rsid w:val="00426CA4"/>
    <w:rsid w:val="00427341"/>
    <w:rsid w:val="00432E31"/>
    <w:rsid w:val="00432E51"/>
    <w:rsid w:val="00434381"/>
    <w:rsid w:val="00435B90"/>
    <w:rsid w:val="004377F0"/>
    <w:rsid w:val="004378A6"/>
    <w:rsid w:val="0043798E"/>
    <w:rsid w:val="00437E4E"/>
    <w:rsid w:val="00441774"/>
    <w:rsid w:val="0044460E"/>
    <w:rsid w:val="00445827"/>
    <w:rsid w:val="00446937"/>
    <w:rsid w:val="00446B73"/>
    <w:rsid w:val="004507C5"/>
    <w:rsid w:val="00452B87"/>
    <w:rsid w:val="004535AE"/>
    <w:rsid w:val="004536AA"/>
    <w:rsid w:val="0045434E"/>
    <w:rsid w:val="00454954"/>
    <w:rsid w:val="004554F6"/>
    <w:rsid w:val="00455D0F"/>
    <w:rsid w:val="00455EFE"/>
    <w:rsid w:val="00456AA5"/>
    <w:rsid w:val="00457209"/>
    <w:rsid w:val="00462B20"/>
    <w:rsid w:val="00462E19"/>
    <w:rsid w:val="00472555"/>
    <w:rsid w:val="004726ED"/>
    <w:rsid w:val="00472B3C"/>
    <w:rsid w:val="004732B1"/>
    <w:rsid w:val="004742CE"/>
    <w:rsid w:val="0047476B"/>
    <w:rsid w:val="004752DB"/>
    <w:rsid w:val="00475E49"/>
    <w:rsid w:val="004766A1"/>
    <w:rsid w:val="00476C4A"/>
    <w:rsid w:val="00476E69"/>
    <w:rsid w:val="00481552"/>
    <w:rsid w:val="00483103"/>
    <w:rsid w:val="0048558F"/>
    <w:rsid w:val="00485E26"/>
    <w:rsid w:val="00490014"/>
    <w:rsid w:val="00491777"/>
    <w:rsid w:val="00493B18"/>
    <w:rsid w:val="0049577F"/>
    <w:rsid w:val="004960E4"/>
    <w:rsid w:val="00496344"/>
    <w:rsid w:val="0049671C"/>
    <w:rsid w:val="00497ECC"/>
    <w:rsid w:val="004A0512"/>
    <w:rsid w:val="004A1CCC"/>
    <w:rsid w:val="004A269F"/>
    <w:rsid w:val="004A2DBA"/>
    <w:rsid w:val="004A3F29"/>
    <w:rsid w:val="004A3FBF"/>
    <w:rsid w:val="004A4286"/>
    <w:rsid w:val="004A53A8"/>
    <w:rsid w:val="004A6092"/>
    <w:rsid w:val="004A67F8"/>
    <w:rsid w:val="004A6B85"/>
    <w:rsid w:val="004B2C01"/>
    <w:rsid w:val="004B3F1C"/>
    <w:rsid w:val="004B5AF0"/>
    <w:rsid w:val="004B636F"/>
    <w:rsid w:val="004C1F3C"/>
    <w:rsid w:val="004C2475"/>
    <w:rsid w:val="004C2F66"/>
    <w:rsid w:val="004C338D"/>
    <w:rsid w:val="004C5276"/>
    <w:rsid w:val="004C5327"/>
    <w:rsid w:val="004C637A"/>
    <w:rsid w:val="004C6B99"/>
    <w:rsid w:val="004C7075"/>
    <w:rsid w:val="004C7839"/>
    <w:rsid w:val="004D118F"/>
    <w:rsid w:val="004D150C"/>
    <w:rsid w:val="004D1C3C"/>
    <w:rsid w:val="004D24D1"/>
    <w:rsid w:val="004D364F"/>
    <w:rsid w:val="004D5613"/>
    <w:rsid w:val="004D584F"/>
    <w:rsid w:val="004D5BD1"/>
    <w:rsid w:val="004D77EE"/>
    <w:rsid w:val="004D7BCC"/>
    <w:rsid w:val="004E0ED0"/>
    <w:rsid w:val="004E1C47"/>
    <w:rsid w:val="004E44C5"/>
    <w:rsid w:val="004E4E16"/>
    <w:rsid w:val="004E66CA"/>
    <w:rsid w:val="004E6A3B"/>
    <w:rsid w:val="004F0757"/>
    <w:rsid w:val="004F0AEF"/>
    <w:rsid w:val="004F160E"/>
    <w:rsid w:val="004F27B0"/>
    <w:rsid w:val="004F2B79"/>
    <w:rsid w:val="004F337F"/>
    <w:rsid w:val="004F47DE"/>
    <w:rsid w:val="004F4B76"/>
    <w:rsid w:val="004F583E"/>
    <w:rsid w:val="004F648A"/>
    <w:rsid w:val="004F76C4"/>
    <w:rsid w:val="00503937"/>
    <w:rsid w:val="0050475E"/>
    <w:rsid w:val="005052D0"/>
    <w:rsid w:val="00506101"/>
    <w:rsid w:val="00506E08"/>
    <w:rsid w:val="0051145F"/>
    <w:rsid w:val="00511850"/>
    <w:rsid w:val="00515703"/>
    <w:rsid w:val="005161F2"/>
    <w:rsid w:val="005171BF"/>
    <w:rsid w:val="0052168A"/>
    <w:rsid w:val="005234B1"/>
    <w:rsid w:val="005235CE"/>
    <w:rsid w:val="00524EA5"/>
    <w:rsid w:val="0052502F"/>
    <w:rsid w:val="005271EA"/>
    <w:rsid w:val="005304EA"/>
    <w:rsid w:val="005332E0"/>
    <w:rsid w:val="00534A67"/>
    <w:rsid w:val="0053673E"/>
    <w:rsid w:val="00536760"/>
    <w:rsid w:val="0054078A"/>
    <w:rsid w:val="0054155A"/>
    <w:rsid w:val="005427B8"/>
    <w:rsid w:val="0054373D"/>
    <w:rsid w:val="005445F5"/>
    <w:rsid w:val="00544B02"/>
    <w:rsid w:val="005451E6"/>
    <w:rsid w:val="0054585E"/>
    <w:rsid w:val="00547B9A"/>
    <w:rsid w:val="00547FC8"/>
    <w:rsid w:val="00553B03"/>
    <w:rsid w:val="00554066"/>
    <w:rsid w:val="00554D19"/>
    <w:rsid w:val="005558EE"/>
    <w:rsid w:val="0055772E"/>
    <w:rsid w:val="005607B0"/>
    <w:rsid w:val="005608F6"/>
    <w:rsid w:val="00561B95"/>
    <w:rsid w:val="0056340C"/>
    <w:rsid w:val="0056605E"/>
    <w:rsid w:val="00566F09"/>
    <w:rsid w:val="00567542"/>
    <w:rsid w:val="00571A8D"/>
    <w:rsid w:val="00572061"/>
    <w:rsid w:val="00573624"/>
    <w:rsid w:val="00573C4F"/>
    <w:rsid w:val="00574362"/>
    <w:rsid w:val="005751DF"/>
    <w:rsid w:val="00575DB4"/>
    <w:rsid w:val="00576F8F"/>
    <w:rsid w:val="005820C3"/>
    <w:rsid w:val="0058276B"/>
    <w:rsid w:val="00583059"/>
    <w:rsid w:val="00584DB1"/>
    <w:rsid w:val="00587B10"/>
    <w:rsid w:val="005902B2"/>
    <w:rsid w:val="00592160"/>
    <w:rsid w:val="0059259A"/>
    <w:rsid w:val="00593527"/>
    <w:rsid w:val="0059376F"/>
    <w:rsid w:val="00594B5C"/>
    <w:rsid w:val="00594BDC"/>
    <w:rsid w:val="00594C82"/>
    <w:rsid w:val="005953AC"/>
    <w:rsid w:val="00595B6D"/>
    <w:rsid w:val="005A4250"/>
    <w:rsid w:val="005A6B59"/>
    <w:rsid w:val="005B201C"/>
    <w:rsid w:val="005B28AC"/>
    <w:rsid w:val="005B5D86"/>
    <w:rsid w:val="005B6452"/>
    <w:rsid w:val="005B6514"/>
    <w:rsid w:val="005C0475"/>
    <w:rsid w:val="005C141A"/>
    <w:rsid w:val="005C29FC"/>
    <w:rsid w:val="005C2DED"/>
    <w:rsid w:val="005C2FCF"/>
    <w:rsid w:val="005D0F3A"/>
    <w:rsid w:val="005D11D3"/>
    <w:rsid w:val="005D23DB"/>
    <w:rsid w:val="005D481C"/>
    <w:rsid w:val="005D4CF8"/>
    <w:rsid w:val="005D4FB1"/>
    <w:rsid w:val="005D5E37"/>
    <w:rsid w:val="005D7687"/>
    <w:rsid w:val="005E0860"/>
    <w:rsid w:val="005E1AD2"/>
    <w:rsid w:val="005E2D6E"/>
    <w:rsid w:val="005E3DB7"/>
    <w:rsid w:val="005E3EA7"/>
    <w:rsid w:val="005E6A6C"/>
    <w:rsid w:val="005E7D17"/>
    <w:rsid w:val="005F09BB"/>
    <w:rsid w:val="005F265F"/>
    <w:rsid w:val="005F2896"/>
    <w:rsid w:val="005F2C55"/>
    <w:rsid w:val="005F3E6F"/>
    <w:rsid w:val="005F4CF6"/>
    <w:rsid w:val="005F6976"/>
    <w:rsid w:val="005F73CE"/>
    <w:rsid w:val="005F7797"/>
    <w:rsid w:val="0060131A"/>
    <w:rsid w:val="00602355"/>
    <w:rsid w:val="00604C28"/>
    <w:rsid w:val="00604D3E"/>
    <w:rsid w:val="00611B02"/>
    <w:rsid w:val="00611DAC"/>
    <w:rsid w:val="00611DD3"/>
    <w:rsid w:val="006120A9"/>
    <w:rsid w:val="00612171"/>
    <w:rsid w:val="00612C77"/>
    <w:rsid w:val="006131A8"/>
    <w:rsid w:val="0061322B"/>
    <w:rsid w:val="00615082"/>
    <w:rsid w:val="0061546C"/>
    <w:rsid w:val="006155D0"/>
    <w:rsid w:val="00616220"/>
    <w:rsid w:val="0061664F"/>
    <w:rsid w:val="0061668A"/>
    <w:rsid w:val="00617171"/>
    <w:rsid w:val="0062049A"/>
    <w:rsid w:val="006224D7"/>
    <w:rsid w:val="00622838"/>
    <w:rsid w:val="00622DB2"/>
    <w:rsid w:val="00623380"/>
    <w:rsid w:val="006238C0"/>
    <w:rsid w:val="006238E5"/>
    <w:rsid w:val="00623D55"/>
    <w:rsid w:val="006246EF"/>
    <w:rsid w:val="00625477"/>
    <w:rsid w:val="00625ADC"/>
    <w:rsid w:val="0062674A"/>
    <w:rsid w:val="00626755"/>
    <w:rsid w:val="00626F6B"/>
    <w:rsid w:val="0062707A"/>
    <w:rsid w:val="0063098E"/>
    <w:rsid w:val="00632C0F"/>
    <w:rsid w:val="00633B88"/>
    <w:rsid w:val="00634E4F"/>
    <w:rsid w:val="006350AB"/>
    <w:rsid w:val="006355B3"/>
    <w:rsid w:val="00636BAE"/>
    <w:rsid w:val="00636FF3"/>
    <w:rsid w:val="00637940"/>
    <w:rsid w:val="0064004F"/>
    <w:rsid w:val="0064289B"/>
    <w:rsid w:val="006433A8"/>
    <w:rsid w:val="00644065"/>
    <w:rsid w:val="006443FC"/>
    <w:rsid w:val="0064448A"/>
    <w:rsid w:val="00645F32"/>
    <w:rsid w:val="006466BF"/>
    <w:rsid w:val="00646A56"/>
    <w:rsid w:val="00646E89"/>
    <w:rsid w:val="00647467"/>
    <w:rsid w:val="0065320A"/>
    <w:rsid w:val="00653C31"/>
    <w:rsid w:val="00653EDA"/>
    <w:rsid w:val="0065447A"/>
    <w:rsid w:val="00655957"/>
    <w:rsid w:val="006574C2"/>
    <w:rsid w:val="0066253C"/>
    <w:rsid w:val="0066287C"/>
    <w:rsid w:val="00663E0C"/>
    <w:rsid w:val="0066752C"/>
    <w:rsid w:val="006679CF"/>
    <w:rsid w:val="006702D9"/>
    <w:rsid w:val="0067182F"/>
    <w:rsid w:val="00673595"/>
    <w:rsid w:val="0067378B"/>
    <w:rsid w:val="00674512"/>
    <w:rsid w:val="00674A6C"/>
    <w:rsid w:val="00674E8D"/>
    <w:rsid w:val="00675849"/>
    <w:rsid w:val="006774DF"/>
    <w:rsid w:val="00680C46"/>
    <w:rsid w:val="006814F1"/>
    <w:rsid w:val="0068406F"/>
    <w:rsid w:val="0068534E"/>
    <w:rsid w:val="006901FF"/>
    <w:rsid w:val="00690490"/>
    <w:rsid w:val="00690D61"/>
    <w:rsid w:val="00691710"/>
    <w:rsid w:val="00691A02"/>
    <w:rsid w:val="00694515"/>
    <w:rsid w:val="00694DB8"/>
    <w:rsid w:val="00695B27"/>
    <w:rsid w:val="006975BE"/>
    <w:rsid w:val="00697978"/>
    <w:rsid w:val="00697DA4"/>
    <w:rsid w:val="00697E52"/>
    <w:rsid w:val="006A1B0E"/>
    <w:rsid w:val="006A1B37"/>
    <w:rsid w:val="006A21B8"/>
    <w:rsid w:val="006A2F32"/>
    <w:rsid w:val="006A4A47"/>
    <w:rsid w:val="006A52EC"/>
    <w:rsid w:val="006A6321"/>
    <w:rsid w:val="006A6873"/>
    <w:rsid w:val="006A6A92"/>
    <w:rsid w:val="006A6F9E"/>
    <w:rsid w:val="006A71CC"/>
    <w:rsid w:val="006B3F5E"/>
    <w:rsid w:val="006B46A2"/>
    <w:rsid w:val="006B4A44"/>
    <w:rsid w:val="006B4D0B"/>
    <w:rsid w:val="006B6013"/>
    <w:rsid w:val="006B6BC8"/>
    <w:rsid w:val="006B6FFE"/>
    <w:rsid w:val="006C029F"/>
    <w:rsid w:val="006C0D3C"/>
    <w:rsid w:val="006C250D"/>
    <w:rsid w:val="006C49D7"/>
    <w:rsid w:val="006C6456"/>
    <w:rsid w:val="006C6764"/>
    <w:rsid w:val="006C6852"/>
    <w:rsid w:val="006C6DFA"/>
    <w:rsid w:val="006C7079"/>
    <w:rsid w:val="006C7280"/>
    <w:rsid w:val="006C7D2A"/>
    <w:rsid w:val="006D2095"/>
    <w:rsid w:val="006D2C4F"/>
    <w:rsid w:val="006D3815"/>
    <w:rsid w:val="006D3F3A"/>
    <w:rsid w:val="006D56EA"/>
    <w:rsid w:val="006D6C4D"/>
    <w:rsid w:val="006D6FC7"/>
    <w:rsid w:val="006D7847"/>
    <w:rsid w:val="006E0F70"/>
    <w:rsid w:val="006E1218"/>
    <w:rsid w:val="006E12E2"/>
    <w:rsid w:val="006E1687"/>
    <w:rsid w:val="006E16AB"/>
    <w:rsid w:val="006E2151"/>
    <w:rsid w:val="006E32CB"/>
    <w:rsid w:val="006E39C2"/>
    <w:rsid w:val="006E4D74"/>
    <w:rsid w:val="006E62C2"/>
    <w:rsid w:val="006F2C20"/>
    <w:rsid w:val="006F2C27"/>
    <w:rsid w:val="006F33A3"/>
    <w:rsid w:val="006F361E"/>
    <w:rsid w:val="006F3BE8"/>
    <w:rsid w:val="006F46F1"/>
    <w:rsid w:val="006F7B78"/>
    <w:rsid w:val="00702796"/>
    <w:rsid w:val="00703578"/>
    <w:rsid w:val="007047E2"/>
    <w:rsid w:val="00715606"/>
    <w:rsid w:val="0071569F"/>
    <w:rsid w:val="007157A2"/>
    <w:rsid w:val="00715A76"/>
    <w:rsid w:val="007177E7"/>
    <w:rsid w:val="00717B8F"/>
    <w:rsid w:val="00720E95"/>
    <w:rsid w:val="00721CB0"/>
    <w:rsid w:val="007230EC"/>
    <w:rsid w:val="00724031"/>
    <w:rsid w:val="00726B49"/>
    <w:rsid w:val="00726EA6"/>
    <w:rsid w:val="007275D8"/>
    <w:rsid w:val="0073065A"/>
    <w:rsid w:val="0073148A"/>
    <w:rsid w:val="00733832"/>
    <w:rsid w:val="007347E6"/>
    <w:rsid w:val="0073493D"/>
    <w:rsid w:val="00736221"/>
    <w:rsid w:val="0073796F"/>
    <w:rsid w:val="00737AB5"/>
    <w:rsid w:val="007457A0"/>
    <w:rsid w:val="0074688C"/>
    <w:rsid w:val="00746B2B"/>
    <w:rsid w:val="0074766F"/>
    <w:rsid w:val="00747A9B"/>
    <w:rsid w:val="00747AB4"/>
    <w:rsid w:val="00752AE7"/>
    <w:rsid w:val="00752BD6"/>
    <w:rsid w:val="00753CCA"/>
    <w:rsid w:val="007559A4"/>
    <w:rsid w:val="00761869"/>
    <w:rsid w:val="00761D1D"/>
    <w:rsid w:val="0076231B"/>
    <w:rsid w:val="00762940"/>
    <w:rsid w:val="00762F38"/>
    <w:rsid w:val="007647EA"/>
    <w:rsid w:val="0076507A"/>
    <w:rsid w:val="0076544C"/>
    <w:rsid w:val="007654C5"/>
    <w:rsid w:val="00765612"/>
    <w:rsid w:val="00766402"/>
    <w:rsid w:val="007665B2"/>
    <w:rsid w:val="0076728D"/>
    <w:rsid w:val="00770A9B"/>
    <w:rsid w:val="00771F45"/>
    <w:rsid w:val="00772C81"/>
    <w:rsid w:val="00772F6A"/>
    <w:rsid w:val="00773559"/>
    <w:rsid w:val="00773B29"/>
    <w:rsid w:val="0077433A"/>
    <w:rsid w:val="007759E6"/>
    <w:rsid w:val="00775C20"/>
    <w:rsid w:val="00776655"/>
    <w:rsid w:val="0077736C"/>
    <w:rsid w:val="00782735"/>
    <w:rsid w:val="00785791"/>
    <w:rsid w:val="0078717C"/>
    <w:rsid w:val="00787A55"/>
    <w:rsid w:val="00790012"/>
    <w:rsid w:val="007912B8"/>
    <w:rsid w:val="00791BBE"/>
    <w:rsid w:val="00791EDB"/>
    <w:rsid w:val="00792BFC"/>
    <w:rsid w:val="007937CF"/>
    <w:rsid w:val="007941D4"/>
    <w:rsid w:val="007946C6"/>
    <w:rsid w:val="00794A23"/>
    <w:rsid w:val="007962B6"/>
    <w:rsid w:val="00797045"/>
    <w:rsid w:val="007A223F"/>
    <w:rsid w:val="007A2AFC"/>
    <w:rsid w:val="007A2E0F"/>
    <w:rsid w:val="007A2E1A"/>
    <w:rsid w:val="007A4BA2"/>
    <w:rsid w:val="007A4D78"/>
    <w:rsid w:val="007A65AC"/>
    <w:rsid w:val="007A73CD"/>
    <w:rsid w:val="007A744E"/>
    <w:rsid w:val="007A75CA"/>
    <w:rsid w:val="007A775C"/>
    <w:rsid w:val="007A7964"/>
    <w:rsid w:val="007B0A47"/>
    <w:rsid w:val="007B2CE4"/>
    <w:rsid w:val="007B3A23"/>
    <w:rsid w:val="007B47F7"/>
    <w:rsid w:val="007B4F31"/>
    <w:rsid w:val="007B580F"/>
    <w:rsid w:val="007B5BD3"/>
    <w:rsid w:val="007B7732"/>
    <w:rsid w:val="007B7EAA"/>
    <w:rsid w:val="007C02FF"/>
    <w:rsid w:val="007C09DE"/>
    <w:rsid w:val="007C0AC9"/>
    <w:rsid w:val="007C183B"/>
    <w:rsid w:val="007C2386"/>
    <w:rsid w:val="007C6BB5"/>
    <w:rsid w:val="007C773B"/>
    <w:rsid w:val="007D027F"/>
    <w:rsid w:val="007D237D"/>
    <w:rsid w:val="007D2864"/>
    <w:rsid w:val="007D2946"/>
    <w:rsid w:val="007D4B37"/>
    <w:rsid w:val="007D605E"/>
    <w:rsid w:val="007D75C3"/>
    <w:rsid w:val="007D7798"/>
    <w:rsid w:val="007E0E88"/>
    <w:rsid w:val="007E17F1"/>
    <w:rsid w:val="007E3F56"/>
    <w:rsid w:val="007E4295"/>
    <w:rsid w:val="007F09B7"/>
    <w:rsid w:val="007F0F7E"/>
    <w:rsid w:val="007F18FC"/>
    <w:rsid w:val="007F39F4"/>
    <w:rsid w:val="007F4374"/>
    <w:rsid w:val="007F4F67"/>
    <w:rsid w:val="007F4F79"/>
    <w:rsid w:val="007F588C"/>
    <w:rsid w:val="007F649C"/>
    <w:rsid w:val="007F7604"/>
    <w:rsid w:val="007F784F"/>
    <w:rsid w:val="008006BF"/>
    <w:rsid w:val="008012DA"/>
    <w:rsid w:val="00801715"/>
    <w:rsid w:val="00803671"/>
    <w:rsid w:val="008043AB"/>
    <w:rsid w:val="00805623"/>
    <w:rsid w:val="008110F7"/>
    <w:rsid w:val="00811C47"/>
    <w:rsid w:val="00811EDF"/>
    <w:rsid w:val="00816460"/>
    <w:rsid w:val="0082051E"/>
    <w:rsid w:val="00824AF2"/>
    <w:rsid w:val="0082534F"/>
    <w:rsid w:val="00826E20"/>
    <w:rsid w:val="00827B6B"/>
    <w:rsid w:val="00827EB2"/>
    <w:rsid w:val="0083118D"/>
    <w:rsid w:val="0083198A"/>
    <w:rsid w:val="008325DE"/>
    <w:rsid w:val="00833AC6"/>
    <w:rsid w:val="008341D5"/>
    <w:rsid w:val="00834286"/>
    <w:rsid w:val="00837AC9"/>
    <w:rsid w:val="00837F76"/>
    <w:rsid w:val="00841619"/>
    <w:rsid w:val="0084186E"/>
    <w:rsid w:val="0084355C"/>
    <w:rsid w:val="00844AAC"/>
    <w:rsid w:val="00845E00"/>
    <w:rsid w:val="008502E8"/>
    <w:rsid w:val="00851E63"/>
    <w:rsid w:val="00853A56"/>
    <w:rsid w:val="00855DF6"/>
    <w:rsid w:val="00856223"/>
    <w:rsid w:val="0086155F"/>
    <w:rsid w:val="00861EF0"/>
    <w:rsid w:val="00862209"/>
    <w:rsid w:val="00863D98"/>
    <w:rsid w:val="00865273"/>
    <w:rsid w:val="008657CA"/>
    <w:rsid w:val="00865996"/>
    <w:rsid w:val="00866691"/>
    <w:rsid w:val="008676DA"/>
    <w:rsid w:val="00867FAB"/>
    <w:rsid w:val="00873522"/>
    <w:rsid w:val="00874A09"/>
    <w:rsid w:val="008752F0"/>
    <w:rsid w:val="00880167"/>
    <w:rsid w:val="008816E2"/>
    <w:rsid w:val="008824A4"/>
    <w:rsid w:val="008850E5"/>
    <w:rsid w:val="008873FC"/>
    <w:rsid w:val="00887E07"/>
    <w:rsid w:val="008928B7"/>
    <w:rsid w:val="00893261"/>
    <w:rsid w:val="008A1B58"/>
    <w:rsid w:val="008A227B"/>
    <w:rsid w:val="008A57A8"/>
    <w:rsid w:val="008A63EC"/>
    <w:rsid w:val="008B0E65"/>
    <w:rsid w:val="008B1349"/>
    <w:rsid w:val="008B2310"/>
    <w:rsid w:val="008B27A5"/>
    <w:rsid w:val="008B33AD"/>
    <w:rsid w:val="008B5EB6"/>
    <w:rsid w:val="008B61F9"/>
    <w:rsid w:val="008C0BE5"/>
    <w:rsid w:val="008C2155"/>
    <w:rsid w:val="008C2A9B"/>
    <w:rsid w:val="008C2EF9"/>
    <w:rsid w:val="008C3D47"/>
    <w:rsid w:val="008C4D0D"/>
    <w:rsid w:val="008C5318"/>
    <w:rsid w:val="008C617D"/>
    <w:rsid w:val="008D05DF"/>
    <w:rsid w:val="008D087E"/>
    <w:rsid w:val="008D0976"/>
    <w:rsid w:val="008D19CA"/>
    <w:rsid w:val="008D2796"/>
    <w:rsid w:val="008D2E81"/>
    <w:rsid w:val="008D326D"/>
    <w:rsid w:val="008D4062"/>
    <w:rsid w:val="008D4364"/>
    <w:rsid w:val="008D4CD4"/>
    <w:rsid w:val="008D56A0"/>
    <w:rsid w:val="008E3F1F"/>
    <w:rsid w:val="008E5CFC"/>
    <w:rsid w:val="008E613A"/>
    <w:rsid w:val="008F100D"/>
    <w:rsid w:val="008F1191"/>
    <w:rsid w:val="008F14BB"/>
    <w:rsid w:val="008F5944"/>
    <w:rsid w:val="008F5F52"/>
    <w:rsid w:val="008F65A0"/>
    <w:rsid w:val="008F78B7"/>
    <w:rsid w:val="00900869"/>
    <w:rsid w:val="009012F4"/>
    <w:rsid w:val="009040D3"/>
    <w:rsid w:val="009052C3"/>
    <w:rsid w:val="00905370"/>
    <w:rsid w:val="009060C8"/>
    <w:rsid w:val="00910673"/>
    <w:rsid w:val="00911506"/>
    <w:rsid w:val="0091160F"/>
    <w:rsid w:val="00912A96"/>
    <w:rsid w:val="00913607"/>
    <w:rsid w:val="00914C20"/>
    <w:rsid w:val="00914C4C"/>
    <w:rsid w:val="00916436"/>
    <w:rsid w:val="00920465"/>
    <w:rsid w:val="00920C44"/>
    <w:rsid w:val="00922B30"/>
    <w:rsid w:val="00923055"/>
    <w:rsid w:val="009240FA"/>
    <w:rsid w:val="0092482E"/>
    <w:rsid w:val="00924D2E"/>
    <w:rsid w:val="00924D8B"/>
    <w:rsid w:val="00925C74"/>
    <w:rsid w:val="00925FBB"/>
    <w:rsid w:val="009277B5"/>
    <w:rsid w:val="00927B68"/>
    <w:rsid w:val="00927B77"/>
    <w:rsid w:val="00927C4E"/>
    <w:rsid w:val="00932B93"/>
    <w:rsid w:val="00932F10"/>
    <w:rsid w:val="009336F5"/>
    <w:rsid w:val="00935A9F"/>
    <w:rsid w:val="00935C4C"/>
    <w:rsid w:val="00935F13"/>
    <w:rsid w:val="00937497"/>
    <w:rsid w:val="00937678"/>
    <w:rsid w:val="009405FF"/>
    <w:rsid w:val="00941EFE"/>
    <w:rsid w:val="00943465"/>
    <w:rsid w:val="009451BF"/>
    <w:rsid w:val="00947725"/>
    <w:rsid w:val="00947E60"/>
    <w:rsid w:val="00955093"/>
    <w:rsid w:val="009568CA"/>
    <w:rsid w:val="00957668"/>
    <w:rsid w:val="00957E51"/>
    <w:rsid w:val="00963134"/>
    <w:rsid w:val="00963CDF"/>
    <w:rsid w:val="009646E3"/>
    <w:rsid w:val="009658A4"/>
    <w:rsid w:val="00966028"/>
    <w:rsid w:val="00966228"/>
    <w:rsid w:val="00967933"/>
    <w:rsid w:val="00970245"/>
    <w:rsid w:val="00970284"/>
    <w:rsid w:val="00971256"/>
    <w:rsid w:val="00971DFA"/>
    <w:rsid w:val="00972626"/>
    <w:rsid w:val="00972A0D"/>
    <w:rsid w:val="0097431E"/>
    <w:rsid w:val="009768AC"/>
    <w:rsid w:val="00976D2F"/>
    <w:rsid w:val="00977BCC"/>
    <w:rsid w:val="00977D76"/>
    <w:rsid w:val="00980DE0"/>
    <w:rsid w:val="00980E62"/>
    <w:rsid w:val="00981117"/>
    <w:rsid w:val="00981618"/>
    <w:rsid w:val="0098214D"/>
    <w:rsid w:val="00982F3C"/>
    <w:rsid w:val="00983299"/>
    <w:rsid w:val="00984348"/>
    <w:rsid w:val="009846BC"/>
    <w:rsid w:val="0098542E"/>
    <w:rsid w:val="009904E7"/>
    <w:rsid w:val="00990717"/>
    <w:rsid w:val="00991BBE"/>
    <w:rsid w:val="00993963"/>
    <w:rsid w:val="00993992"/>
    <w:rsid w:val="00993D99"/>
    <w:rsid w:val="009948F9"/>
    <w:rsid w:val="00996224"/>
    <w:rsid w:val="009970F7"/>
    <w:rsid w:val="00997C02"/>
    <w:rsid w:val="009A0B5A"/>
    <w:rsid w:val="009A31BE"/>
    <w:rsid w:val="009A361A"/>
    <w:rsid w:val="009A368C"/>
    <w:rsid w:val="009A3ED0"/>
    <w:rsid w:val="009A7A48"/>
    <w:rsid w:val="009B5458"/>
    <w:rsid w:val="009C10E7"/>
    <w:rsid w:val="009C3A18"/>
    <w:rsid w:val="009C538F"/>
    <w:rsid w:val="009C5749"/>
    <w:rsid w:val="009C60C2"/>
    <w:rsid w:val="009C6EDC"/>
    <w:rsid w:val="009C6F3F"/>
    <w:rsid w:val="009D0ACD"/>
    <w:rsid w:val="009D12B6"/>
    <w:rsid w:val="009D1639"/>
    <w:rsid w:val="009D1B39"/>
    <w:rsid w:val="009D4F42"/>
    <w:rsid w:val="009D634B"/>
    <w:rsid w:val="009D6C98"/>
    <w:rsid w:val="009D7D0B"/>
    <w:rsid w:val="009E06CC"/>
    <w:rsid w:val="009E165B"/>
    <w:rsid w:val="009E21B4"/>
    <w:rsid w:val="009E2843"/>
    <w:rsid w:val="009E41C2"/>
    <w:rsid w:val="009E6EF5"/>
    <w:rsid w:val="009E756E"/>
    <w:rsid w:val="009E7CAA"/>
    <w:rsid w:val="009F0D10"/>
    <w:rsid w:val="009F10DE"/>
    <w:rsid w:val="009F2254"/>
    <w:rsid w:val="009F3921"/>
    <w:rsid w:val="009F6308"/>
    <w:rsid w:val="009F7599"/>
    <w:rsid w:val="00A018E6"/>
    <w:rsid w:val="00A0278C"/>
    <w:rsid w:val="00A033C6"/>
    <w:rsid w:val="00A0392D"/>
    <w:rsid w:val="00A051B4"/>
    <w:rsid w:val="00A05613"/>
    <w:rsid w:val="00A05EE6"/>
    <w:rsid w:val="00A0611E"/>
    <w:rsid w:val="00A06E19"/>
    <w:rsid w:val="00A11A98"/>
    <w:rsid w:val="00A12699"/>
    <w:rsid w:val="00A14893"/>
    <w:rsid w:val="00A151D6"/>
    <w:rsid w:val="00A16487"/>
    <w:rsid w:val="00A1748F"/>
    <w:rsid w:val="00A17A19"/>
    <w:rsid w:val="00A17AF5"/>
    <w:rsid w:val="00A20978"/>
    <w:rsid w:val="00A20FC5"/>
    <w:rsid w:val="00A2309A"/>
    <w:rsid w:val="00A23127"/>
    <w:rsid w:val="00A23E68"/>
    <w:rsid w:val="00A24EA1"/>
    <w:rsid w:val="00A26CB1"/>
    <w:rsid w:val="00A30522"/>
    <w:rsid w:val="00A309EB"/>
    <w:rsid w:val="00A31A7A"/>
    <w:rsid w:val="00A32EAF"/>
    <w:rsid w:val="00A32FE6"/>
    <w:rsid w:val="00A33B97"/>
    <w:rsid w:val="00A33D18"/>
    <w:rsid w:val="00A3710F"/>
    <w:rsid w:val="00A43C68"/>
    <w:rsid w:val="00A454CF"/>
    <w:rsid w:val="00A45975"/>
    <w:rsid w:val="00A5083C"/>
    <w:rsid w:val="00A50AEE"/>
    <w:rsid w:val="00A50FA3"/>
    <w:rsid w:val="00A514D3"/>
    <w:rsid w:val="00A5201F"/>
    <w:rsid w:val="00A522DC"/>
    <w:rsid w:val="00A5232A"/>
    <w:rsid w:val="00A52873"/>
    <w:rsid w:val="00A54A54"/>
    <w:rsid w:val="00A55253"/>
    <w:rsid w:val="00A55BF4"/>
    <w:rsid w:val="00A56002"/>
    <w:rsid w:val="00A603EA"/>
    <w:rsid w:val="00A6155F"/>
    <w:rsid w:val="00A63270"/>
    <w:rsid w:val="00A63A43"/>
    <w:rsid w:val="00A65123"/>
    <w:rsid w:val="00A65173"/>
    <w:rsid w:val="00A65CB2"/>
    <w:rsid w:val="00A701EC"/>
    <w:rsid w:val="00A70D02"/>
    <w:rsid w:val="00A70F9E"/>
    <w:rsid w:val="00A7414F"/>
    <w:rsid w:val="00A74408"/>
    <w:rsid w:val="00A760B3"/>
    <w:rsid w:val="00A76416"/>
    <w:rsid w:val="00A76663"/>
    <w:rsid w:val="00A76EB1"/>
    <w:rsid w:val="00A8026A"/>
    <w:rsid w:val="00A814B6"/>
    <w:rsid w:val="00A81809"/>
    <w:rsid w:val="00A821DE"/>
    <w:rsid w:val="00A84E5E"/>
    <w:rsid w:val="00A850A8"/>
    <w:rsid w:val="00A862ED"/>
    <w:rsid w:val="00A87FDD"/>
    <w:rsid w:val="00A9085C"/>
    <w:rsid w:val="00A9109C"/>
    <w:rsid w:val="00A92AA8"/>
    <w:rsid w:val="00A933EC"/>
    <w:rsid w:val="00A93857"/>
    <w:rsid w:val="00A9427F"/>
    <w:rsid w:val="00A948E4"/>
    <w:rsid w:val="00A97A6B"/>
    <w:rsid w:val="00A97CCF"/>
    <w:rsid w:val="00AA0114"/>
    <w:rsid w:val="00AA0258"/>
    <w:rsid w:val="00AA1560"/>
    <w:rsid w:val="00AA1732"/>
    <w:rsid w:val="00AA18A1"/>
    <w:rsid w:val="00AA26CE"/>
    <w:rsid w:val="00AA43DB"/>
    <w:rsid w:val="00AA488E"/>
    <w:rsid w:val="00AA59EF"/>
    <w:rsid w:val="00AA746C"/>
    <w:rsid w:val="00AB05B3"/>
    <w:rsid w:val="00AB07A2"/>
    <w:rsid w:val="00AB1A78"/>
    <w:rsid w:val="00AB208D"/>
    <w:rsid w:val="00AB21B5"/>
    <w:rsid w:val="00AB3DD3"/>
    <w:rsid w:val="00AB429F"/>
    <w:rsid w:val="00AB48EE"/>
    <w:rsid w:val="00AB5643"/>
    <w:rsid w:val="00AC035A"/>
    <w:rsid w:val="00AC17D9"/>
    <w:rsid w:val="00AC2C12"/>
    <w:rsid w:val="00AC6141"/>
    <w:rsid w:val="00AC7259"/>
    <w:rsid w:val="00AC7790"/>
    <w:rsid w:val="00AD02D5"/>
    <w:rsid w:val="00AD07B7"/>
    <w:rsid w:val="00AD0A3A"/>
    <w:rsid w:val="00AD2C3B"/>
    <w:rsid w:val="00AD6581"/>
    <w:rsid w:val="00AD6A11"/>
    <w:rsid w:val="00AD7EC3"/>
    <w:rsid w:val="00AE06B6"/>
    <w:rsid w:val="00AE0BD4"/>
    <w:rsid w:val="00AE436A"/>
    <w:rsid w:val="00AE6AD4"/>
    <w:rsid w:val="00AF3040"/>
    <w:rsid w:val="00AF3521"/>
    <w:rsid w:val="00AF489F"/>
    <w:rsid w:val="00AF5829"/>
    <w:rsid w:val="00AF59A2"/>
    <w:rsid w:val="00AF64B5"/>
    <w:rsid w:val="00AF65C6"/>
    <w:rsid w:val="00AF77CB"/>
    <w:rsid w:val="00B02B69"/>
    <w:rsid w:val="00B02F2E"/>
    <w:rsid w:val="00B03A55"/>
    <w:rsid w:val="00B03E69"/>
    <w:rsid w:val="00B04414"/>
    <w:rsid w:val="00B054A7"/>
    <w:rsid w:val="00B059F0"/>
    <w:rsid w:val="00B06A32"/>
    <w:rsid w:val="00B1029C"/>
    <w:rsid w:val="00B1076D"/>
    <w:rsid w:val="00B11AB2"/>
    <w:rsid w:val="00B121DF"/>
    <w:rsid w:val="00B14A1D"/>
    <w:rsid w:val="00B1508C"/>
    <w:rsid w:val="00B15244"/>
    <w:rsid w:val="00B158C5"/>
    <w:rsid w:val="00B15B17"/>
    <w:rsid w:val="00B161C9"/>
    <w:rsid w:val="00B1621D"/>
    <w:rsid w:val="00B16255"/>
    <w:rsid w:val="00B1751D"/>
    <w:rsid w:val="00B17856"/>
    <w:rsid w:val="00B22759"/>
    <w:rsid w:val="00B23527"/>
    <w:rsid w:val="00B24063"/>
    <w:rsid w:val="00B32C72"/>
    <w:rsid w:val="00B32D07"/>
    <w:rsid w:val="00B4079C"/>
    <w:rsid w:val="00B41DAC"/>
    <w:rsid w:val="00B426F3"/>
    <w:rsid w:val="00B42D8D"/>
    <w:rsid w:val="00B4417F"/>
    <w:rsid w:val="00B4438B"/>
    <w:rsid w:val="00B44D12"/>
    <w:rsid w:val="00B453F5"/>
    <w:rsid w:val="00B501DA"/>
    <w:rsid w:val="00B505C0"/>
    <w:rsid w:val="00B506E0"/>
    <w:rsid w:val="00B50CC6"/>
    <w:rsid w:val="00B514ED"/>
    <w:rsid w:val="00B525E7"/>
    <w:rsid w:val="00B5480A"/>
    <w:rsid w:val="00B5567E"/>
    <w:rsid w:val="00B55A11"/>
    <w:rsid w:val="00B55AEF"/>
    <w:rsid w:val="00B56977"/>
    <w:rsid w:val="00B62F7D"/>
    <w:rsid w:val="00B639F8"/>
    <w:rsid w:val="00B64DCA"/>
    <w:rsid w:val="00B66624"/>
    <w:rsid w:val="00B70C77"/>
    <w:rsid w:val="00B72732"/>
    <w:rsid w:val="00B72ABB"/>
    <w:rsid w:val="00B72BB1"/>
    <w:rsid w:val="00B7338D"/>
    <w:rsid w:val="00B746BE"/>
    <w:rsid w:val="00B74CF8"/>
    <w:rsid w:val="00B75425"/>
    <w:rsid w:val="00B8040F"/>
    <w:rsid w:val="00B820EA"/>
    <w:rsid w:val="00B83E2C"/>
    <w:rsid w:val="00B84509"/>
    <w:rsid w:val="00B846BF"/>
    <w:rsid w:val="00B84729"/>
    <w:rsid w:val="00B876E5"/>
    <w:rsid w:val="00B87DD4"/>
    <w:rsid w:val="00B90018"/>
    <w:rsid w:val="00B90EDC"/>
    <w:rsid w:val="00B92126"/>
    <w:rsid w:val="00B9250C"/>
    <w:rsid w:val="00B9432C"/>
    <w:rsid w:val="00B947F4"/>
    <w:rsid w:val="00B95ED1"/>
    <w:rsid w:val="00B9721F"/>
    <w:rsid w:val="00BA1434"/>
    <w:rsid w:val="00BA1D18"/>
    <w:rsid w:val="00BA368E"/>
    <w:rsid w:val="00BA4D9E"/>
    <w:rsid w:val="00BA5AFB"/>
    <w:rsid w:val="00BA6470"/>
    <w:rsid w:val="00BA65FD"/>
    <w:rsid w:val="00BA73A7"/>
    <w:rsid w:val="00BB03CF"/>
    <w:rsid w:val="00BB113E"/>
    <w:rsid w:val="00BB1786"/>
    <w:rsid w:val="00BB30DA"/>
    <w:rsid w:val="00BB6177"/>
    <w:rsid w:val="00BB6F9B"/>
    <w:rsid w:val="00BC2511"/>
    <w:rsid w:val="00BC3669"/>
    <w:rsid w:val="00BC3800"/>
    <w:rsid w:val="00BC4454"/>
    <w:rsid w:val="00BC47DC"/>
    <w:rsid w:val="00BC4D7D"/>
    <w:rsid w:val="00BC5179"/>
    <w:rsid w:val="00BC6B5E"/>
    <w:rsid w:val="00BD0DC6"/>
    <w:rsid w:val="00BD3B88"/>
    <w:rsid w:val="00BD65FB"/>
    <w:rsid w:val="00BD6E61"/>
    <w:rsid w:val="00BD6E82"/>
    <w:rsid w:val="00BE0FFC"/>
    <w:rsid w:val="00BE2264"/>
    <w:rsid w:val="00BE311F"/>
    <w:rsid w:val="00BE5A4F"/>
    <w:rsid w:val="00BE6E51"/>
    <w:rsid w:val="00BF066C"/>
    <w:rsid w:val="00BF0892"/>
    <w:rsid w:val="00BF0AC6"/>
    <w:rsid w:val="00BF1DDE"/>
    <w:rsid w:val="00BF3A85"/>
    <w:rsid w:val="00BF5E2D"/>
    <w:rsid w:val="00BF6C20"/>
    <w:rsid w:val="00BF7DF6"/>
    <w:rsid w:val="00C00F6E"/>
    <w:rsid w:val="00C010DC"/>
    <w:rsid w:val="00C02FE5"/>
    <w:rsid w:val="00C0577B"/>
    <w:rsid w:val="00C06867"/>
    <w:rsid w:val="00C06F0D"/>
    <w:rsid w:val="00C105F5"/>
    <w:rsid w:val="00C115D5"/>
    <w:rsid w:val="00C12DA7"/>
    <w:rsid w:val="00C1338E"/>
    <w:rsid w:val="00C148A1"/>
    <w:rsid w:val="00C14BD7"/>
    <w:rsid w:val="00C15129"/>
    <w:rsid w:val="00C15176"/>
    <w:rsid w:val="00C15B7B"/>
    <w:rsid w:val="00C16063"/>
    <w:rsid w:val="00C16332"/>
    <w:rsid w:val="00C20CD1"/>
    <w:rsid w:val="00C2119F"/>
    <w:rsid w:val="00C21881"/>
    <w:rsid w:val="00C224EB"/>
    <w:rsid w:val="00C233CD"/>
    <w:rsid w:val="00C233F7"/>
    <w:rsid w:val="00C24CB8"/>
    <w:rsid w:val="00C2633C"/>
    <w:rsid w:val="00C26DD5"/>
    <w:rsid w:val="00C277EF"/>
    <w:rsid w:val="00C33133"/>
    <w:rsid w:val="00C36290"/>
    <w:rsid w:val="00C36305"/>
    <w:rsid w:val="00C372E4"/>
    <w:rsid w:val="00C40720"/>
    <w:rsid w:val="00C41E6C"/>
    <w:rsid w:val="00C42D80"/>
    <w:rsid w:val="00C44476"/>
    <w:rsid w:val="00C46242"/>
    <w:rsid w:val="00C4753F"/>
    <w:rsid w:val="00C475EF"/>
    <w:rsid w:val="00C47C82"/>
    <w:rsid w:val="00C5027B"/>
    <w:rsid w:val="00C5040A"/>
    <w:rsid w:val="00C50A83"/>
    <w:rsid w:val="00C51C55"/>
    <w:rsid w:val="00C51D26"/>
    <w:rsid w:val="00C537FC"/>
    <w:rsid w:val="00C556CD"/>
    <w:rsid w:val="00C55AFC"/>
    <w:rsid w:val="00C56C10"/>
    <w:rsid w:val="00C6048C"/>
    <w:rsid w:val="00C6142C"/>
    <w:rsid w:val="00C65CBC"/>
    <w:rsid w:val="00C66428"/>
    <w:rsid w:val="00C665FB"/>
    <w:rsid w:val="00C70E2C"/>
    <w:rsid w:val="00C71113"/>
    <w:rsid w:val="00C7137C"/>
    <w:rsid w:val="00C717F5"/>
    <w:rsid w:val="00C71CFF"/>
    <w:rsid w:val="00C724FD"/>
    <w:rsid w:val="00C72EAD"/>
    <w:rsid w:val="00C73044"/>
    <w:rsid w:val="00C736E2"/>
    <w:rsid w:val="00C74BEE"/>
    <w:rsid w:val="00C75E91"/>
    <w:rsid w:val="00C768AE"/>
    <w:rsid w:val="00C77B1A"/>
    <w:rsid w:val="00C808F0"/>
    <w:rsid w:val="00C81499"/>
    <w:rsid w:val="00C83E4D"/>
    <w:rsid w:val="00C8632F"/>
    <w:rsid w:val="00C87C90"/>
    <w:rsid w:val="00C9096A"/>
    <w:rsid w:val="00C91C07"/>
    <w:rsid w:val="00C937F2"/>
    <w:rsid w:val="00C95377"/>
    <w:rsid w:val="00C95C44"/>
    <w:rsid w:val="00C96491"/>
    <w:rsid w:val="00CA00E4"/>
    <w:rsid w:val="00CA06C7"/>
    <w:rsid w:val="00CA0B39"/>
    <w:rsid w:val="00CA17F7"/>
    <w:rsid w:val="00CA388B"/>
    <w:rsid w:val="00CA641D"/>
    <w:rsid w:val="00CB0E35"/>
    <w:rsid w:val="00CB0EF5"/>
    <w:rsid w:val="00CB145C"/>
    <w:rsid w:val="00CB2065"/>
    <w:rsid w:val="00CB3C41"/>
    <w:rsid w:val="00CB403C"/>
    <w:rsid w:val="00CB6A9D"/>
    <w:rsid w:val="00CB7691"/>
    <w:rsid w:val="00CB7F9F"/>
    <w:rsid w:val="00CC0367"/>
    <w:rsid w:val="00CC1CEB"/>
    <w:rsid w:val="00CC3184"/>
    <w:rsid w:val="00CC405A"/>
    <w:rsid w:val="00CC5092"/>
    <w:rsid w:val="00CC5485"/>
    <w:rsid w:val="00CC6CF4"/>
    <w:rsid w:val="00CC7AFA"/>
    <w:rsid w:val="00CD1BD3"/>
    <w:rsid w:val="00CD29DF"/>
    <w:rsid w:val="00CD2AD9"/>
    <w:rsid w:val="00CD4D86"/>
    <w:rsid w:val="00CD5FC7"/>
    <w:rsid w:val="00CD6CC1"/>
    <w:rsid w:val="00CD744E"/>
    <w:rsid w:val="00CE0D5B"/>
    <w:rsid w:val="00CE29C6"/>
    <w:rsid w:val="00CE304C"/>
    <w:rsid w:val="00CE3616"/>
    <w:rsid w:val="00CE3CB9"/>
    <w:rsid w:val="00CF0F12"/>
    <w:rsid w:val="00CF1A0E"/>
    <w:rsid w:val="00CF314A"/>
    <w:rsid w:val="00D01620"/>
    <w:rsid w:val="00D017CE"/>
    <w:rsid w:val="00D02F2C"/>
    <w:rsid w:val="00D03BF3"/>
    <w:rsid w:val="00D04E49"/>
    <w:rsid w:val="00D1021D"/>
    <w:rsid w:val="00D10A73"/>
    <w:rsid w:val="00D125C3"/>
    <w:rsid w:val="00D1296F"/>
    <w:rsid w:val="00D13124"/>
    <w:rsid w:val="00D17B8C"/>
    <w:rsid w:val="00D20286"/>
    <w:rsid w:val="00D20719"/>
    <w:rsid w:val="00D2075A"/>
    <w:rsid w:val="00D208D5"/>
    <w:rsid w:val="00D22F91"/>
    <w:rsid w:val="00D2325F"/>
    <w:rsid w:val="00D24290"/>
    <w:rsid w:val="00D261E1"/>
    <w:rsid w:val="00D27A70"/>
    <w:rsid w:val="00D30BC5"/>
    <w:rsid w:val="00D31BB2"/>
    <w:rsid w:val="00D33CB0"/>
    <w:rsid w:val="00D33EDF"/>
    <w:rsid w:val="00D33F08"/>
    <w:rsid w:val="00D33F68"/>
    <w:rsid w:val="00D359DD"/>
    <w:rsid w:val="00D36BA4"/>
    <w:rsid w:val="00D376E3"/>
    <w:rsid w:val="00D37C3D"/>
    <w:rsid w:val="00D37E12"/>
    <w:rsid w:val="00D4077B"/>
    <w:rsid w:val="00D4078B"/>
    <w:rsid w:val="00D407B7"/>
    <w:rsid w:val="00D40EF6"/>
    <w:rsid w:val="00D41653"/>
    <w:rsid w:val="00D420A3"/>
    <w:rsid w:val="00D4324C"/>
    <w:rsid w:val="00D43EB9"/>
    <w:rsid w:val="00D4651E"/>
    <w:rsid w:val="00D475F8"/>
    <w:rsid w:val="00D47AE5"/>
    <w:rsid w:val="00D513CA"/>
    <w:rsid w:val="00D5335C"/>
    <w:rsid w:val="00D53C3C"/>
    <w:rsid w:val="00D54F56"/>
    <w:rsid w:val="00D5538C"/>
    <w:rsid w:val="00D5539F"/>
    <w:rsid w:val="00D56C9B"/>
    <w:rsid w:val="00D5741E"/>
    <w:rsid w:val="00D57B15"/>
    <w:rsid w:val="00D57BAE"/>
    <w:rsid w:val="00D57D83"/>
    <w:rsid w:val="00D616CD"/>
    <w:rsid w:val="00D61F5B"/>
    <w:rsid w:val="00D62019"/>
    <w:rsid w:val="00D63AF9"/>
    <w:rsid w:val="00D63E7C"/>
    <w:rsid w:val="00D64864"/>
    <w:rsid w:val="00D65830"/>
    <w:rsid w:val="00D65EFD"/>
    <w:rsid w:val="00D662CA"/>
    <w:rsid w:val="00D66B00"/>
    <w:rsid w:val="00D66E4E"/>
    <w:rsid w:val="00D70BCE"/>
    <w:rsid w:val="00D71328"/>
    <w:rsid w:val="00D730AA"/>
    <w:rsid w:val="00D73D13"/>
    <w:rsid w:val="00D7449D"/>
    <w:rsid w:val="00D74C48"/>
    <w:rsid w:val="00D7511A"/>
    <w:rsid w:val="00D75857"/>
    <w:rsid w:val="00D75DA1"/>
    <w:rsid w:val="00D76FA5"/>
    <w:rsid w:val="00D81E46"/>
    <w:rsid w:val="00D82B89"/>
    <w:rsid w:val="00D83892"/>
    <w:rsid w:val="00D85449"/>
    <w:rsid w:val="00D87061"/>
    <w:rsid w:val="00D8735E"/>
    <w:rsid w:val="00D902B8"/>
    <w:rsid w:val="00D93B27"/>
    <w:rsid w:val="00D93F3B"/>
    <w:rsid w:val="00D94479"/>
    <w:rsid w:val="00D949DE"/>
    <w:rsid w:val="00D951AA"/>
    <w:rsid w:val="00D95435"/>
    <w:rsid w:val="00D96524"/>
    <w:rsid w:val="00D9687E"/>
    <w:rsid w:val="00D96CB3"/>
    <w:rsid w:val="00D970C2"/>
    <w:rsid w:val="00D9719A"/>
    <w:rsid w:val="00D97A4B"/>
    <w:rsid w:val="00DA1738"/>
    <w:rsid w:val="00DA3061"/>
    <w:rsid w:val="00DA483A"/>
    <w:rsid w:val="00DA50A9"/>
    <w:rsid w:val="00DA5167"/>
    <w:rsid w:val="00DA52DC"/>
    <w:rsid w:val="00DA6611"/>
    <w:rsid w:val="00DA6B90"/>
    <w:rsid w:val="00DB25A6"/>
    <w:rsid w:val="00DB2DD5"/>
    <w:rsid w:val="00DB3225"/>
    <w:rsid w:val="00DB39EA"/>
    <w:rsid w:val="00DB5D61"/>
    <w:rsid w:val="00DB6167"/>
    <w:rsid w:val="00DB634A"/>
    <w:rsid w:val="00DB6992"/>
    <w:rsid w:val="00DB6CFF"/>
    <w:rsid w:val="00DB71F1"/>
    <w:rsid w:val="00DB7763"/>
    <w:rsid w:val="00DB7D2D"/>
    <w:rsid w:val="00DC01AF"/>
    <w:rsid w:val="00DC0CCC"/>
    <w:rsid w:val="00DC1570"/>
    <w:rsid w:val="00DC1C3C"/>
    <w:rsid w:val="00DC278D"/>
    <w:rsid w:val="00DC290A"/>
    <w:rsid w:val="00DC34BC"/>
    <w:rsid w:val="00DC38A6"/>
    <w:rsid w:val="00DC4273"/>
    <w:rsid w:val="00DC5863"/>
    <w:rsid w:val="00DC79A3"/>
    <w:rsid w:val="00DC7DD5"/>
    <w:rsid w:val="00DD094E"/>
    <w:rsid w:val="00DD0CAC"/>
    <w:rsid w:val="00DD0EB0"/>
    <w:rsid w:val="00DD1C38"/>
    <w:rsid w:val="00DD2538"/>
    <w:rsid w:val="00DD393C"/>
    <w:rsid w:val="00DE01A0"/>
    <w:rsid w:val="00DE0856"/>
    <w:rsid w:val="00DE222A"/>
    <w:rsid w:val="00DE4388"/>
    <w:rsid w:val="00DE488A"/>
    <w:rsid w:val="00DE4A77"/>
    <w:rsid w:val="00DE7D2A"/>
    <w:rsid w:val="00DF0C09"/>
    <w:rsid w:val="00DF123A"/>
    <w:rsid w:val="00DF17E2"/>
    <w:rsid w:val="00DF3C0E"/>
    <w:rsid w:val="00DF46FB"/>
    <w:rsid w:val="00DF4BE2"/>
    <w:rsid w:val="00DF4CA6"/>
    <w:rsid w:val="00DF5DB1"/>
    <w:rsid w:val="00E002DD"/>
    <w:rsid w:val="00E00DBA"/>
    <w:rsid w:val="00E02E3D"/>
    <w:rsid w:val="00E03137"/>
    <w:rsid w:val="00E04CF7"/>
    <w:rsid w:val="00E05FFF"/>
    <w:rsid w:val="00E06D69"/>
    <w:rsid w:val="00E079E7"/>
    <w:rsid w:val="00E10757"/>
    <w:rsid w:val="00E11340"/>
    <w:rsid w:val="00E13ABB"/>
    <w:rsid w:val="00E14A02"/>
    <w:rsid w:val="00E14D7B"/>
    <w:rsid w:val="00E15779"/>
    <w:rsid w:val="00E16CAB"/>
    <w:rsid w:val="00E17790"/>
    <w:rsid w:val="00E2148E"/>
    <w:rsid w:val="00E21A6C"/>
    <w:rsid w:val="00E22E57"/>
    <w:rsid w:val="00E23E83"/>
    <w:rsid w:val="00E242CB"/>
    <w:rsid w:val="00E24D13"/>
    <w:rsid w:val="00E250D2"/>
    <w:rsid w:val="00E264FA"/>
    <w:rsid w:val="00E26767"/>
    <w:rsid w:val="00E27599"/>
    <w:rsid w:val="00E3052C"/>
    <w:rsid w:val="00E30EEB"/>
    <w:rsid w:val="00E31AF2"/>
    <w:rsid w:val="00E32D5B"/>
    <w:rsid w:val="00E32F50"/>
    <w:rsid w:val="00E3313C"/>
    <w:rsid w:val="00E334E1"/>
    <w:rsid w:val="00E345FE"/>
    <w:rsid w:val="00E35BFB"/>
    <w:rsid w:val="00E362D7"/>
    <w:rsid w:val="00E36D69"/>
    <w:rsid w:val="00E376AE"/>
    <w:rsid w:val="00E42939"/>
    <w:rsid w:val="00E43874"/>
    <w:rsid w:val="00E43E3F"/>
    <w:rsid w:val="00E44D94"/>
    <w:rsid w:val="00E46924"/>
    <w:rsid w:val="00E470D5"/>
    <w:rsid w:val="00E47A47"/>
    <w:rsid w:val="00E47C13"/>
    <w:rsid w:val="00E50B55"/>
    <w:rsid w:val="00E51D07"/>
    <w:rsid w:val="00E52575"/>
    <w:rsid w:val="00E53AF0"/>
    <w:rsid w:val="00E54376"/>
    <w:rsid w:val="00E55D70"/>
    <w:rsid w:val="00E56147"/>
    <w:rsid w:val="00E5658B"/>
    <w:rsid w:val="00E603BE"/>
    <w:rsid w:val="00E60A37"/>
    <w:rsid w:val="00E612A4"/>
    <w:rsid w:val="00E66C3E"/>
    <w:rsid w:val="00E701F1"/>
    <w:rsid w:val="00E70803"/>
    <w:rsid w:val="00E72677"/>
    <w:rsid w:val="00E72C9B"/>
    <w:rsid w:val="00E73033"/>
    <w:rsid w:val="00E7319E"/>
    <w:rsid w:val="00E739A5"/>
    <w:rsid w:val="00E740EE"/>
    <w:rsid w:val="00E74457"/>
    <w:rsid w:val="00E744B7"/>
    <w:rsid w:val="00E7559B"/>
    <w:rsid w:val="00E7646A"/>
    <w:rsid w:val="00E778A0"/>
    <w:rsid w:val="00E82B03"/>
    <w:rsid w:val="00E849B0"/>
    <w:rsid w:val="00E85214"/>
    <w:rsid w:val="00E858D0"/>
    <w:rsid w:val="00E85C74"/>
    <w:rsid w:val="00E87806"/>
    <w:rsid w:val="00E87FE7"/>
    <w:rsid w:val="00E92FE5"/>
    <w:rsid w:val="00E94815"/>
    <w:rsid w:val="00E94F05"/>
    <w:rsid w:val="00E94F21"/>
    <w:rsid w:val="00E95606"/>
    <w:rsid w:val="00E96BF8"/>
    <w:rsid w:val="00EA0CED"/>
    <w:rsid w:val="00EA1923"/>
    <w:rsid w:val="00EA2700"/>
    <w:rsid w:val="00EA3763"/>
    <w:rsid w:val="00EA3C2E"/>
    <w:rsid w:val="00EA5A69"/>
    <w:rsid w:val="00EA69B0"/>
    <w:rsid w:val="00EA7866"/>
    <w:rsid w:val="00EB1EF9"/>
    <w:rsid w:val="00EB347D"/>
    <w:rsid w:val="00EB55DB"/>
    <w:rsid w:val="00EB5BAC"/>
    <w:rsid w:val="00EC09AD"/>
    <w:rsid w:val="00EC16FA"/>
    <w:rsid w:val="00EC39B7"/>
    <w:rsid w:val="00EC4299"/>
    <w:rsid w:val="00EC5E4C"/>
    <w:rsid w:val="00ED0CAA"/>
    <w:rsid w:val="00ED1E80"/>
    <w:rsid w:val="00ED28FD"/>
    <w:rsid w:val="00ED34A9"/>
    <w:rsid w:val="00ED3502"/>
    <w:rsid w:val="00ED360D"/>
    <w:rsid w:val="00ED5670"/>
    <w:rsid w:val="00ED57EB"/>
    <w:rsid w:val="00EE11B4"/>
    <w:rsid w:val="00EE1F6F"/>
    <w:rsid w:val="00EE2740"/>
    <w:rsid w:val="00EE2E43"/>
    <w:rsid w:val="00EE2EA5"/>
    <w:rsid w:val="00EE363B"/>
    <w:rsid w:val="00EE4FB1"/>
    <w:rsid w:val="00EE608E"/>
    <w:rsid w:val="00EE60E3"/>
    <w:rsid w:val="00EE707F"/>
    <w:rsid w:val="00EE720A"/>
    <w:rsid w:val="00EF0CE1"/>
    <w:rsid w:val="00EF0D99"/>
    <w:rsid w:val="00EF391D"/>
    <w:rsid w:val="00EF4327"/>
    <w:rsid w:val="00EF4368"/>
    <w:rsid w:val="00EF4470"/>
    <w:rsid w:val="00EF4E18"/>
    <w:rsid w:val="00EF5E40"/>
    <w:rsid w:val="00EF5F38"/>
    <w:rsid w:val="00EF621F"/>
    <w:rsid w:val="00EF72DF"/>
    <w:rsid w:val="00EF75A0"/>
    <w:rsid w:val="00EF7F26"/>
    <w:rsid w:val="00F00466"/>
    <w:rsid w:val="00F00E51"/>
    <w:rsid w:val="00F01DE8"/>
    <w:rsid w:val="00F01F83"/>
    <w:rsid w:val="00F04214"/>
    <w:rsid w:val="00F04B8F"/>
    <w:rsid w:val="00F0686F"/>
    <w:rsid w:val="00F06B9E"/>
    <w:rsid w:val="00F07A80"/>
    <w:rsid w:val="00F10011"/>
    <w:rsid w:val="00F10096"/>
    <w:rsid w:val="00F10E29"/>
    <w:rsid w:val="00F11972"/>
    <w:rsid w:val="00F1326C"/>
    <w:rsid w:val="00F13518"/>
    <w:rsid w:val="00F13FC2"/>
    <w:rsid w:val="00F16E98"/>
    <w:rsid w:val="00F2059E"/>
    <w:rsid w:val="00F205AC"/>
    <w:rsid w:val="00F2132C"/>
    <w:rsid w:val="00F25095"/>
    <w:rsid w:val="00F2782B"/>
    <w:rsid w:val="00F27A65"/>
    <w:rsid w:val="00F30287"/>
    <w:rsid w:val="00F30C98"/>
    <w:rsid w:val="00F30DFA"/>
    <w:rsid w:val="00F31434"/>
    <w:rsid w:val="00F32691"/>
    <w:rsid w:val="00F32D75"/>
    <w:rsid w:val="00F338CD"/>
    <w:rsid w:val="00F34125"/>
    <w:rsid w:val="00F341D7"/>
    <w:rsid w:val="00F3558E"/>
    <w:rsid w:val="00F36DD6"/>
    <w:rsid w:val="00F37201"/>
    <w:rsid w:val="00F41A6E"/>
    <w:rsid w:val="00F4234A"/>
    <w:rsid w:val="00F43677"/>
    <w:rsid w:val="00F43A1B"/>
    <w:rsid w:val="00F4459A"/>
    <w:rsid w:val="00F5130F"/>
    <w:rsid w:val="00F51F82"/>
    <w:rsid w:val="00F52FD0"/>
    <w:rsid w:val="00F5485F"/>
    <w:rsid w:val="00F554DF"/>
    <w:rsid w:val="00F56D3A"/>
    <w:rsid w:val="00F576AC"/>
    <w:rsid w:val="00F601D0"/>
    <w:rsid w:val="00F60C06"/>
    <w:rsid w:val="00F61ECA"/>
    <w:rsid w:val="00F62504"/>
    <w:rsid w:val="00F64831"/>
    <w:rsid w:val="00F65004"/>
    <w:rsid w:val="00F650E6"/>
    <w:rsid w:val="00F7067D"/>
    <w:rsid w:val="00F7076A"/>
    <w:rsid w:val="00F70B4F"/>
    <w:rsid w:val="00F7145A"/>
    <w:rsid w:val="00F71611"/>
    <w:rsid w:val="00F71CD2"/>
    <w:rsid w:val="00F74A4F"/>
    <w:rsid w:val="00F74C08"/>
    <w:rsid w:val="00F74D2E"/>
    <w:rsid w:val="00F76D7F"/>
    <w:rsid w:val="00F817F3"/>
    <w:rsid w:val="00F83B63"/>
    <w:rsid w:val="00F8589A"/>
    <w:rsid w:val="00F85971"/>
    <w:rsid w:val="00F862C9"/>
    <w:rsid w:val="00F86A60"/>
    <w:rsid w:val="00F87AC2"/>
    <w:rsid w:val="00F919E6"/>
    <w:rsid w:val="00F91F79"/>
    <w:rsid w:val="00F91FE1"/>
    <w:rsid w:val="00F925FE"/>
    <w:rsid w:val="00F92E8E"/>
    <w:rsid w:val="00F96320"/>
    <w:rsid w:val="00F96EB4"/>
    <w:rsid w:val="00F97E23"/>
    <w:rsid w:val="00FA05D5"/>
    <w:rsid w:val="00FA0B22"/>
    <w:rsid w:val="00FA112A"/>
    <w:rsid w:val="00FA2125"/>
    <w:rsid w:val="00FA314D"/>
    <w:rsid w:val="00FA31BD"/>
    <w:rsid w:val="00FA46A6"/>
    <w:rsid w:val="00FA51EE"/>
    <w:rsid w:val="00FA7CB2"/>
    <w:rsid w:val="00FB000F"/>
    <w:rsid w:val="00FB18ED"/>
    <w:rsid w:val="00FB1C82"/>
    <w:rsid w:val="00FB1E10"/>
    <w:rsid w:val="00FB2048"/>
    <w:rsid w:val="00FB255C"/>
    <w:rsid w:val="00FB25D6"/>
    <w:rsid w:val="00FB4E03"/>
    <w:rsid w:val="00FB53E3"/>
    <w:rsid w:val="00FB54FE"/>
    <w:rsid w:val="00FB66DC"/>
    <w:rsid w:val="00FB6A18"/>
    <w:rsid w:val="00FB74EF"/>
    <w:rsid w:val="00FC1240"/>
    <w:rsid w:val="00FC7E3B"/>
    <w:rsid w:val="00FD08A5"/>
    <w:rsid w:val="00FD161D"/>
    <w:rsid w:val="00FD205A"/>
    <w:rsid w:val="00FD26A1"/>
    <w:rsid w:val="00FD3606"/>
    <w:rsid w:val="00FD4976"/>
    <w:rsid w:val="00FD4983"/>
    <w:rsid w:val="00FD524F"/>
    <w:rsid w:val="00FD5329"/>
    <w:rsid w:val="00FD6A4B"/>
    <w:rsid w:val="00FD6FFC"/>
    <w:rsid w:val="00FE0290"/>
    <w:rsid w:val="00FE1BB8"/>
    <w:rsid w:val="00FE2417"/>
    <w:rsid w:val="00FE3021"/>
    <w:rsid w:val="00FE387B"/>
    <w:rsid w:val="00FE43CA"/>
    <w:rsid w:val="00FE5EE0"/>
    <w:rsid w:val="00FE7ACC"/>
    <w:rsid w:val="00FF10F1"/>
    <w:rsid w:val="00FF26FE"/>
    <w:rsid w:val="00FF54CB"/>
    <w:rsid w:val="2D961173"/>
    <w:rsid w:val="378D240C"/>
    <w:rsid w:val="6A69219B"/>
    <w:rsid w:val="6A7A6A76"/>
    <w:rsid w:val="7896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shapelayout>
  </w:shapeDefaults>
  <w:decimalSymbol w:val="."/>
  <w:listSeparator w:val=","/>
  <w15:docId w15:val="{33D2B66B-4C49-45BA-910F-FE83839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Arial" w:eastAsia="黑体" w:hAnsi="Arial"/>
      <w:b/>
      <w:bCs/>
      <w:sz w:val="28"/>
      <w:szCs w:val="28"/>
    </w:rPr>
  </w:style>
  <w:style w:type="paragraph" w:styleId="7">
    <w:name w:val="heading 7"/>
    <w:basedOn w:val="a"/>
    <w:next w:val="a"/>
    <w:link w:val="7Char"/>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rFonts w:ascii="Calibri" w:hAnsi="Calibri"/>
    </w:rPr>
  </w:style>
  <w:style w:type="paragraph" w:styleId="70">
    <w:name w:val="toc 7"/>
    <w:basedOn w:val="a"/>
    <w:next w:val="a"/>
    <w:semiHidden/>
    <w:qFormat/>
    <w:pPr>
      <w:ind w:left="1260"/>
      <w:jc w:val="left"/>
    </w:pPr>
    <w:rPr>
      <w:sz w:val="18"/>
      <w:szCs w:val="18"/>
    </w:rPr>
  </w:style>
  <w:style w:type="paragraph" w:styleId="5">
    <w:name w:val="toc 5"/>
    <w:basedOn w:val="a"/>
    <w:next w:val="a"/>
    <w:semiHidden/>
    <w:qFormat/>
    <w:pPr>
      <w:ind w:left="840"/>
      <w:jc w:val="left"/>
    </w:pPr>
    <w:rPr>
      <w:sz w:val="18"/>
      <w:szCs w:val="18"/>
    </w:rPr>
  </w:style>
  <w:style w:type="paragraph" w:styleId="30">
    <w:name w:val="toc 3"/>
    <w:basedOn w:val="a"/>
    <w:next w:val="a"/>
    <w:uiPriority w:val="39"/>
    <w:qFormat/>
    <w:pPr>
      <w:ind w:left="420"/>
      <w:jc w:val="left"/>
    </w:pPr>
    <w:rPr>
      <w:i/>
      <w:iCs/>
      <w:sz w:val="20"/>
      <w:szCs w:val="20"/>
    </w:rPr>
  </w:style>
  <w:style w:type="paragraph" w:styleId="8">
    <w:name w:val="toc 8"/>
    <w:basedOn w:val="a"/>
    <w:next w:val="a"/>
    <w:semiHidden/>
    <w:qFormat/>
    <w:pPr>
      <w:ind w:left="1470"/>
      <w:jc w:val="left"/>
    </w:pPr>
    <w:rPr>
      <w:sz w:val="18"/>
      <w:szCs w:val="18"/>
    </w:rPr>
  </w:style>
  <w:style w:type="paragraph" w:styleId="a5">
    <w:name w:val="Date"/>
    <w:basedOn w:val="a"/>
    <w:next w:val="a"/>
    <w:link w:val="Char1"/>
    <w:qFormat/>
    <w:pPr>
      <w:ind w:leftChars="2500" w:left="100"/>
    </w:pPr>
    <w:rPr>
      <w:rFonts w:ascii="Calibri" w:hAnsi="Calibri"/>
    </w:rPr>
  </w:style>
  <w:style w:type="paragraph" w:styleId="a6">
    <w:name w:val="Balloon Text"/>
    <w:basedOn w:val="a"/>
    <w:link w:val="Char2"/>
    <w:unhideWhenUsed/>
    <w:qFormat/>
    <w:rPr>
      <w:rFonts w:ascii="Calibri" w:hAnsi="Calibri"/>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31">
    <w:name w:val="Body Text Indent 3"/>
    <w:basedOn w:val="a"/>
    <w:link w:val="3Char0"/>
    <w:qFormat/>
    <w:pPr>
      <w:spacing w:after="120"/>
      <w:ind w:leftChars="200" w:left="420"/>
    </w:pPr>
    <w:rPr>
      <w:sz w:val="16"/>
      <w:szCs w:val="16"/>
    </w:rPr>
  </w:style>
  <w:style w:type="paragraph" w:styleId="20">
    <w:name w:val="toc 2"/>
    <w:basedOn w:val="a"/>
    <w:next w:val="a"/>
    <w:uiPriority w:val="39"/>
    <w:qFormat/>
    <w:pPr>
      <w:ind w:left="210"/>
      <w:jc w:val="left"/>
    </w:pPr>
    <w:rPr>
      <w:smallCaps/>
      <w:sz w:val="20"/>
      <w:szCs w:val="20"/>
    </w:rPr>
  </w:style>
  <w:style w:type="paragraph" w:styleId="9">
    <w:name w:val="toc 9"/>
    <w:basedOn w:val="a"/>
    <w:next w:val="a"/>
    <w:semiHidden/>
    <w:qFormat/>
    <w:pPr>
      <w:ind w:left="1680"/>
      <w:jc w:val="left"/>
    </w:pPr>
    <w:rPr>
      <w:sz w:val="18"/>
      <w:szCs w:val="18"/>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Emphasis"/>
    <w:qFormat/>
    <w:rPr>
      <w:i/>
      <w:iCs/>
    </w:rPr>
  </w:style>
  <w:style w:type="character" w:styleId="ac">
    <w:name w:val="Hyperlink"/>
    <w:uiPriority w:val="99"/>
    <w:qFormat/>
    <w:rPr>
      <w:color w:val="0000FF"/>
      <w:u w:val="single"/>
    </w:rPr>
  </w:style>
  <w:style w:type="character" w:styleId="ad">
    <w:name w:val="annotation reference"/>
    <w:basedOn w:val="a0"/>
    <w:qFormat/>
    <w:rPr>
      <w:sz w:val="21"/>
      <w:szCs w:val="21"/>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qFormat/>
    <w:pPr>
      <w:widowControl/>
      <w:spacing w:before="100" w:beforeAutospacing="1" w:after="100" w:afterAutospacing="1"/>
      <w:jc w:val="left"/>
    </w:pPr>
    <w:rPr>
      <w:rFonts w:ascii="宋体" w:hAnsi="宋体" w:cs="宋体"/>
      <w:kern w:val="0"/>
      <w:sz w:val="24"/>
    </w:rPr>
  </w:style>
  <w:style w:type="paragraph" w:customStyle="1" w:styleId="tgt2">
    <w:name w:val="tgt2"/>
    <w:basedOn w:val="a"/>
    <w:qFormat/>
    <w:pPr>
      <w:widowControl/>
      <w:spacing w:after="100" w:line="360" w:lineRule="auto"/>
      <w:jc w:val="left"/>
    </w:pPr>
    <w:rPr>
      <w:rFonts w:ascii="宋体" w:hAnsi="宋体" w:cs="宋体"/>
      <w:b/>
      <w:bCs/>
      <w:kern w:val="0"/>
      <w:sz w:val="36"/>
      <w:szCs w:val="36"/>
    </w:rPr>
  </w:style>
  <w:style w:type="character" w:customStyle="1" w:styleId="hps">
    <w:name w:val="hps"/>
    <w:basedOn w:val="a0"/>
    <w:qFormat/>
  </w:style>
  <w:style w:type="character" w:customStyle="1" w:styleId="dict-hilight2">
    <w:name w:val="dict-hilight2"/>
    <w:qFormat/>
    <w:rPr>
      <w:shd w:val="clear" w:color="auto" w:fill="DDEDFF"/>
    </w:rPr>
  </w:style>
  <w:style w:type="character" w:customStyle="1" w:styleId="Char4">
    <w:name w:val="页眉 Char"/>
    <w:link w:val="a8"/>
    <w:uiPriority w:val="99"/>
    <w:qFormat/>
    <w:rPr>
      <w:kern w:val="2"/>
      <w:sz w:val="18"/>
      <w:szCs w:val="18"/>
    </w:rPr>
  </w:style>
  <w:style w:type="character" w:customStyle="1" w:styleId="Char3">
    <w:name w:val="页脚 Char"/>
    <w:link w:val="a7"/>
    <w:uiPriority w:val="99"/>
    <w:qFormat/>
    <w:rPr>
      <w:kern w:val="2"/>
      <w:sz w:val="18"/>
      <w:szCs w:val="18"/>
    </w:rPr>
  </w:style>
  <w:style w:type="paragraph" w:customStyle="1" w:styleId="11">
    <w:name w:val="无间隔1"/>
    <w:uiPriority w:val="1"/>
    <w:qFormat/>
    <w:pPr>
      <w:widowControl w:val="0"/>
      <w:jc w:val="both"/>
    </w:pPr>
    <w:rPr>
      <w:kern w:val="2"/>
      <w:sz w:val="21"/>
      <w:szCs w:val="24"/>
    </w:rPr>
  </w:style>
  <w:style w:type="character" w:customStyle="1" w:styleId="starshow">
    <w:name w:val="star_show"/>
    <w:basedOn w:val="a0"/>
    <w:qFormat/>
  </w:style>
  <w:style w:type="paragraph" w:customStyle="1" w:styleId="12">
    <w:name w:val="样式1"/>
    <w:basedOn w:val="4"/>
    <w:qFormat/>
  </w:style>
  <w:style w:type="character" w:customStyle="1" w:styleId="7Char">
    <w:name w:val="标题 7 Char"/>
    <w:link w:val="7"/>
    <w:qFormat/>
    <w:rPr>
      <w:b/>
      <w:bCs/>
      <w:kern w:val="2"/>
      <w:sz w:val="24"/>
      <w:szCs w:val="24"/>
    </w:rPr>
  </w:style>
  <w:style w:type="character" w:customStyle="1" w:styleId="3Char0">
    <w:name w:val="正文文本缩进 3 Char"/>
    <w:link w:val="31"/>
    <w:qFormat/>
    <w:rPr>
      <w:kern w:val="2"/>
      <w:sz w:val="16"/>
      <w:szCs w:val="16"/>
    </w:rPr>
  </w:style>
  <w:style w:type="character" w:customStyle="1" w:styleId="apple-style-span">
    <w:name w:val="apple-style-span"/>
    <w:qFormat/>
  </w:style>
  <w:style w:type="character" w:customStyle="1" w:styleId="Char2">
    <w:name w:val="批注框文本 Char"/>
    <w:basedOn w:val="a0"/>
    <w:link w:val="a6"/>
    <w:qFormat/>
    <w:rPr>
      <w:rFonts w:ascii="Calibri" w:hAnsi="Calibri"/>
      <w:kern w:val="2"/>
      <w:sz w:val="18"/>
      <w:szCs w:val="18"/>
    </w:rPr>
  </w:style>
  <w:style w:type="character" w:customStyle="1" w:styleId="qb-content">
    <w:name w:val="qb-content"/>
    <w:basedOn w:val="a0"/>
    <w:qFormat/>
  </w:style>
  <w:style w:type="character" w:customStyle="1" w:styleId="2Char">
    <w:name w:val="标题 2 Char"/>
    <w:basedOn w:val="a0"/>
    <w:link w:val="2"/>
    <w:qFormat/>
    <w:rPr>
      <w:rFonts w:ascii="Arial" w:eastAsia="黑体" w:hAnsi="Arial"/>
      <w:b/>
      <w:bCs/>
      <w:kern w:val="2"/>
      <w:sz w:val="32"/>
      <w:szCs w:val="32"/>
    </w:rPr>
  </w:style>
  <w:style w:type="character" w:customStyle="1" w:styleId="3Char">
    <w:name w:val="标题 3 Char"/>
    <w:basedOn w:val="a0"/>
    <w:link w:val="3"/>
    <w:qFormat/>
    <w:rPr>
      <w:b/>
      <w:bCs/>
      <w:kern w:val="2"/>
      <w:sz w:val="32"/>
      <w:szCs w:val="32"/>
    </w:rPr>
  </w:style>
  <w:style w:type="character" w:customStyle="1" w:styleId="Char1">
    <w:name w:val="日期 Char"/>
    <w:basedOn w:val="a0"/>
    <w:link w:val="a5"/>
    <w:qFormat/>
    <w:rPr>
      <w:rFonts w:ascii="Calibri" w:hAnsi="Calibri"/>
      <w:kern w:val="2"/>
      <w:sz w:val="21"/>
      <w:szCs w:val="24"/>
    </w:rPr>
  </w:style>
  <w:style w:type="character" w:customStyle="1" w:styleId="Char0">
    <w:name w:val="批注文字 Char"/>
    <w:basedOn w:val="a0"/>
    <w:link w:val="a4"/>
    <w:qFormat/>
    <w:rPr>
      <w:rFonts w:ascii="Calibri" w:hAnsi="Calibri"/>
      <w:kern w:val="2"/>
      <w:sz w:val="21"/>
      <w:szCs w:val="24"/>
    </w:rPr>
  </w:style>
  <w:style w:type="character" w:customStyle="1" w:styleId="Char">
    <w:name w:val="批注主题 Char"/>
    <w:basedOn w:val="Char0"/>
    <w:link w:val="a3"/>
    <w:qFormat/>
    <w:rPr>
      <w:rFonts w:ascii="Calibri" w:hAnsi="Calibri"/>
      <w:b/>
      <w:bCs/>
      <w:kern w:val="2"/>
      <w:sz w:val="21"/>
      <w:szCs w:val="24"/>
    </w:rPr>
  </w:style>
  <w:style w:type="character" w:customStyle="1" w:styleId="apple-converted-space">
    <w:name w:val="apple-converted-space"/>
    <w:basedOn w:val="a0"/>
    <w:qFormat/>
  </w:style>
  <w:style w:type="character" w:customStyle="1" w:styleId="1Char">
    <w:name w:val="标题 1 Char"/>
    <w:basedOn w:val="a0"/>
    <w:link w:val="1"/>
    <w:uiPriority w:val="9"/>
    <w:qFormat/>
    <w:rPr>
      <w:b/>
      <w:bCs/>
      <w:kern w:val="44"/>
      <w:sz w:val="44"/>
      <w:szCs w:val="44"/>
    </w:rPr>
  </w:style>
  <w:style w:type="character" w:customStyle="1" w:styleId="4Char">
    <w:name w:val="标题 4 Char"/>
    <w:basedOn w:val="a0"/>
    <w:link w:val="4"/>
    <w:uiPriority w:val="9"/>
    <w:qFormat/>
    <w:rPr>
      <w:rFonts w:ascii="Arial" w:eastAsia="黑体" w:hAnsi="Arial"/>
      <w:b/>
      <w:bCs/>
      <w:kern w:val="2"/>
      <w:sz w:val="28"/>
      <w:szCs w:val="28"/>
    </w:rPr>
  </w:style>
  <w:style w:type="character" w:customStyle="1" w:styleId="13">
    <w:name w:val="占位符文本1"/>
    <w:basedOn w:val="a0"/>
    <w:uiPriority w:val="99"/>
    <w:semiHidden/>
    <w:qFormat/>
    <w:rPr>
      <w:color w:val="808080"/>
    </w:rPr>
  </w:style>
  <w:style w:type="paragraph" w:styleId="af">
    <w:name w:val="List Paragraph"/>
    <w:basedOn w:val="a"/>
    <w:uiPriority w:val="34"/>
    <w:qFormat/>
    <w:rsid w:val="00CA0B39"/>
    <w:pPr>
      <w:ind w:firstLineChars="200" w:firstLine="420"/>
    </w:pPr>
    <w:rPr>
      <w:rFonts w:asciiTheme="minorHAnsi" w:eastAsiaTheme="minorEastAsia" w:hAnsiTheme="minorHAnsi" w:cstheme="minorBidi"/>
      <w:szCs w:val="22"/>
    </w:rPr>
  </w:style>
  <w:style w:type="character" w:styleId="af0">
    <w:name w:val="Placeholder Text"/>
    <w:basedOn w:val="a0"/>
    <w:uiPriority w:val="99"/>
    <w:semiHidden/>
    <w:rsid w:val="00EC3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288">
      <w:bodyDiv w:val="1"/>
      <w:marLeft w:val="0"/>
      <w:marRight w:val="0"/>
      <w:marTop w:val="0"/>
      <w:marBottom w:val="0"/>
      <w:divBdr>
        <w:top w:val="none" w:sz="0" w:space="0" w:color="auto"/>
        <w:left w:val="none" w:sz="0" w:space="0" w:color="auto"/>
        <w:bottom w:val="none" w:sz="0" w:space="0" w:color="auto"/>
        <w:right w:val="none" w:sz="0" w:space="0" w:color="auto"/>
      </w:divBdr>
    </w:div>
    <w:div w:id="98843809">
      <w:bodyDiv w:val="1"/>
      <w:marLeft w:val="0"/>
      <w:marRight w:val="0"/>
      <w:marTop w:val="0"/>
      <w:marBottom w:val="0"/>
      <w:divBdr>
        <w:top w:val="none" w:sz="0" w:space="0" w:color="auto"/>
        <w:left w:val="none" w:sz="0" w:space="0" w:color="auto"/>
        <w:bottom w:val="none" w:sz="0" w:space="0" w:color="auto"/>
        <w:right w:val="none" w:sz="0" w:space="0" w:color="auto"/>
      </w:divBdr>
    </w:div>
    <w:div w:id="428044588">
      <w:bodyDiv w:val="1"/>
      <w:marLeft w:val="0"/>
      <w:marRight w:val="0"/>
      <w:marTop w:val="0"/>
      <w:marBottom w:val="0"/>
      <w:divBdr>
        <w:top w:val="none" w:sz="0" w:space="0" w:color="auto"/>
        <w:left w:val="none" w:sz="0" w:space="0" w:color="auto"/>
        <w:bottom w:val="none" w:sz="0" w:space="0" w:color="auto"/>
        <w:right w:val="none" w:sz="0" w:space="0" w:color="auto"/>
      </w:divBdr>
    </w:div>
    <w:div w:id="455687488">
      <w:bodyDiv w:val="1"/>
      <w:marLeft w:val="0"/>
      <w:marRight w:val="0"/>
      <w:marTop w:val="0"/>
      <w:marBottom w:val="0"/>
      <w:divBdr>
        <w:top w:val="none" w:sz="0" w:space="0" w:color="auto"/>
        <w:left w:val="none" w:sz="0" w:space="0" w:color="auto"/>
        <w:bottom w:val="none" w:sz="0" w:space="0" w:color="auto"/>
        <w:right w:val="none" w:sz="0" w:space="0" w:color="auto"/>
      </w:divBdr>
    </w:div>
    <w:div w:id="493226125">
      <w:bodyDiv w:val="1"/>
      <w:marLeft w:val="0"/>
      <w:marRight w:val="0"/>
      <w:marTop w:val="0"/>
      <w:marBottom w:val="0"/>
      <w:divBdr>
        <w:top w:val="none" w:sz="0" w:space="0" w:color="auto"/>
        <w:left w:val="none" w:sz="0" w:space="0" w:color="auto"/>
        <w:bottom w:val="none" w:sz="0" w:space="0" w:color="auto"/>
        <w:right w:val="none" w:sz="0" w:space="0" w:color="auto"/>
      </w:divBdr>
    </w:div>
    <w:div w:id="537085354">
      <w:bodyDiv w:val="1"/>
      <w:marLeft w:val="0"/>
      <w:marRight w:val="0"/>
      <w:marTop w:val="0"/>
      <w:marBottom w:val="0"/>
      <w:divBdr>
        <w:top w:val="none" w:sz="0" w:space="0" w:color="auto"/>
        <w:left w:val="none" w:sz="0" w:space="0" w:color="auto"/>
        <w:bottom w:val="none" w:sz="0" w:space="0" w:color="auto"/>
        <w:right w:val="none" w:sz="0" w:space="0" w:color="auto"/>
      </w:divBdr>
    </w:div>
    <w:div w:id="544562587">
      <w:bodyDiv w:val="1"/>
      <w:marLeft w:val="0"/>
      <w:marRight w:val="0"/>
      <w:marTop w:val="0"/>
      <w:marBottom w:val="0"/>
      <w:divBdr>
        <w:top w:val="none" w:sz="0" w:space="0" w:color="auto"/>
        <w:left w:val="none" w:sz="0" w:space="0" w:color="auto"/>
        <w:bottom w:val="none" w:sz="0" w:space="0" w:color="auto"/>
        <w:right w:val="none" w:sz="0" w:space="0" w:color="auto"/>
      </w:divBdr>
    </w:div>
    <w:div w:id="561216713">
      <w:bodyDiv w:val="1"/>
      <w:marLeft w:val="0"/>
      <w:marRight w:val="0"/>
      <w:marTop w:val="0"/>
      <w:marBottom w:val="0"/>
      <w:divBdr>
        <w:top w:val="none" w:sz="0" w:space="0" w:color="auto"/>
        <w:left w:val="none" w:sz="0" w:space="0" w:color="auto"/>
        <w:bottom w:val="none" w:sz="0" w:space="0" w:color="auto"/>
        <w:right w:val="none" w:sz="0" w:space="0" w:color="auto"/>
      </w:divBdr>
    </w:div>
    <w:div w:id="611547278">
      <w:bodyDiv w:val="1"/>
      <w:marLeft w:val="0"/>
      <w:marRight w:val="0"/>
      <w:marTop w:val="0"/>
      <w:marBottom w:val="0"/>
      <w:divBdr>
        <w:top w:val="none" w:sz="0" w:space="0" w:color="auto"/>
        <w:left w:val="none" w:sz="0" w:space="0" w:color="auto"/>
        <w:bottom w:val="none" w:sz="0" w:space="0" w:color="auto"/>
        <w:right w:val="none" w:sz="0" w:space="0" w:color="auto"/>
      </w:divBdr>
    </w:div>
    <w:div w:id="643004378">
      <w:bodyDiv w:val="1"/>
      <w:marLeft w:val="0"/>
      <w:marRight w:val="0"/>
      <w:marTop w:val="0"/>
      <w:marBottom w:val="0"/>
      <w:divBdr>
        <w:top w:val="none" w:sz="0" w:space="0" w:color="auto"/>
        <w:left w:val="none" w:sz="0" w:space="0" w:color="auto"/>
        <w:bottom w:val="none" w:sz="0" w:space="0" w:color="auto"/>
        <w:right w:val="none" w:sz="0" w:space="0" w:color="auto"/>
      </w:divBdr>
    </w:div>
    <w:div w:id="653876763">
      <w:bodyDiv w:val="1"/>
      <w:marLeft w:val="0"/>
      <w:marRight w:val="0"/>
      <w:marTop w:val="0"/>
      <w:marBottom w:val="0"/>
      <w:divBdr>
        <w:top w:val="none" w:sz="0" w:space="0" w:color="auto"/>
        <w:left w:val="none" w:sz="0" w:space="0" w:color="auto"/>
        <w:bottom w:val="none" w:sz="0" w:space="0" w:color="auto"/>
        <w:right w:val="none" w:sz="0" w:space="0" w:color="auto"/>
      </w:divBdr>
    </w:div>
    <w:div w:id="815758331">
      <w:bodyDiv w:val="1"/>
      <w:marLeft w:val="0"/>
      <w:marRight w:val="0"/>
      <w:marTop w:val="0"/>
      <w:marBottom w:val="0"/>
      <w:divBdr>
        <w:top w:val="none" w:sz="0" w:space="0" w:color="auto"/>
        <w:left w:val="none" w:sz="0" w:space="0" w:color="auto"/>
        <w:bottom w:val="none" w:sz="0" w:space="0" w:color="auto"/>
        <w:right w:val="none" w:sz="0" w:space="0" w:color="auto"/>
      </w:divBdr>
    </w:div>
    <w:div w:id="829760575">
      <w:bodyDiv w:val="1"/>
      <w:marLeft w:val="0"/>
      <w:marRight w:val="0"/>
      <w:marTop w:val="0"/>
      <w:marBottom w:val="0"/>
      <w:divBdr>
        <w:top w:val="none" w:sz="0" w:space="0" w:color="auto"/>
        <w:left w:val="none" w:sz="0" w:space="0" w:color="auto"/>
        <w:bottom w:val="none" w:sz="0" w:space="0" w:color="auto"/>
        <w:right w:val="none" w:sz="0" w:space="0" w:color="auto"/>
      </w:divBdr>
    </w:div>
    <w:div w:id="897974579">
      <w:bodyDiv w:val="1"/>
      <w:marLeft w:val="0"/>
      <w:marRight w:val="0"/>
      <w:marTop w:val="0"/>
      <w:marBottom w:val="0"/>
      <w:divBdr>
        <w:top w:val="none" w:sz="0" w:space="0" w:color="auto"/>
        <w:left w:val="none" w:sz="0" w:space="0" w:color="auto"/>
        <w:bottom w:val="none" w:sz="0" w:space="0" w:color="auto"/>
        <w:right w:val="none" w:sz="0" w:space="0" w:color="auto"/>
      </w:divBdr>
    </w:div>
    <w:div w:id="956133990">
      <w:bodyDiv w:val="1"/>
      <w:marLeft w:val="0"/>
      <w:marRight w:val="0"/>
      <w:marTop w:val="0"/>
      <w:marBottom w:val="0"/>
      <w:divBdr>
        <w:top w:val="none" w:sz="0" w:space="0" w:color="auto"/>
        <w:left w:val="none" w:sz="0" w:space="0" w:color="auto"/>
        <w:bottom w:val="none" w:sz="0" w:space="0" w:color="auto"/>
        <w:right w:val="none" w:sz="0" w:space="0" w:color="auto"/>
      </w:divBdr>
    </w:div>
    <w:div w:id="1009335993">
      <w:bodyDiv w:val="1"/>
      <w:marLeft w:val="0"/>
      <w:marRight w:val="0"/>
      <w:marTop w:val="0"/>
      <w:marBottom w:val="0"/>
      <w:divBdr>
        <w:top w:val="none" w:sz="0" w:space="0" w:color="auto"/>
        <w:left w:val="none" w:sz="0" w:space="0" w:color="auto"/>
        <w:bottom w:val="none" w:sz="0" w:space="0" w:color="auto"/>
        <w:right w:val="none" w:sz="0" w:space="0" w:color="auto"/>
      </w:divBdr>
    </w:div>
    <w:div w:id="1108309637">
      <w:bodyDiv w:val="1"/>
      <w:marLeft w:val="0"/>
      <w:marRight w:val="0"/>
      <w:marTop w:val="0"/>
      <w:marBottom w:val="0"/>
      <w:divBdr>
        <w:top w:val="none" w:sz="0" w:space="0" w:color="auto"/>
        <w:left w:val="none" w:sz="0" w:space="0" w:color="auto"/>
        <w:bottom w:val="none" w:sz="0" w:space="0" w:color="auto"/>
        <w:right w:val="none" w:sz="0" w:space="0" w:color="auto"/>
      </w:divBdr>
    </w:div>
    <w:div w:id="1164317982">
      <w:bodyDiv w:val="1"/>
      <w:marLeft w:val="0"/>
      <w:marRight w:val="0"/>
      <w:marTop w:val="0"/>
      <w:marBottom w:val="0"/>
      <w:divBdr>
        <w:top w:val="none" w:sz="0" w:space="0" w:color="auto"/>
        <w:left w:val="none" w:sz="0" w:space="0" w:color="auto"/>
        <w:bottom w:val="none" w:sz="0" w:space="0" w:color="auto"/>
        <w:right w:val="none" w:sz="0" w:space="0" w:color="auto"/>
      </w:divBdr>
    </w:div>
    <w:div w:id="1180654692">
      <w:bodyDiv w:val="1"/>
      <w:marLeft w:val="0"/>
      <w:marRight w:val="0"/>
      <w:marTop w:val="0"/>
      <w:marBottom w:val="0"/>
      <w:divBdr>
        <w:top w:val="none" w:sz="0" w:space="0" w:color="auto"/>
        <w:left w:val="none" w:sz="0" w:space="0" w:color="auto"/>
        <w:bottom w:val="none" w:sz="0" w:space="0" w:color="auto"/>
        <w:right w:val="none" w:sz="0" w:space="0" w:color="auto"/>
      </w:divBdr>
    </w:div>
    <w:div w:id="1244141479">
      <w:bodyDiv w:val="1"/>
      <w:marLeft w:val="0"/>
      <w:marRight w:val="0"/>
      <w:marTop w:val="0"/>
      <w:marBottom w:val="0"/>
      <w:divBdr>
        <w:top w:val="none" w:sz="0" w:space="0" w:color="auto"/>
        <w:left w:val="none" w:sz="0" w:space="0" w:color="auto"/>
        <w:bottom w:val="none" w:sz="0" w:space="0" w:color="auto"/>
        <w:right w:val="none" w:sz="0" w:space="0" w:color="auto"/>
      </w:divBdr>
    </w:div>
    <w:div w:id="1268387439">
      <w:bodyDiv w:val="1"/>
      <w:marLeft w:val="0"/>
      <w:marRight w:val="0"/>
      <w:marTop w:val="0"/>
      <w:marBottom w:val="0"/>
      <w:divBdr>
        <w:top w:val="none" w:sz="0" w:space="0" w:color="auto"/>
        <w:left w:val="none" w:sz="0" w:space="0" w:color="auto"/>
        <w:bottom w:val="none" w:sz="0" w:space="0" w:color="auto"/>
        <w:right w:val="none" w:sz="0" w:space="0" w:color="auto"/>
      </w:divBdr>
    </w:div>
    <w:div w:id="1353610815">
      <w:bodyDiv w:val="1"/>
      <w:marLeft w:val="0"/>
      <w:marRight w:val="0"/>
      <w:marTop w:val="0"/>
      <w:marBottom w:val="0"/>
      <w:divBdr>
        <w:top w:val="none" w:sz="0" w:space="0" w:color="auto"/>
        <w:left w:val="none" w:sz="0" w:space="0" w:color="auto"/>
        <w:bottom w:val="none" w:sz="0" w:space="0" w:color="auto"/>
        <w:right w:val="none" w:sz="0" w:space="0" w:color="auto"/>
      </w:divBdr>
    </w:div>
    <w:div w:id="1452892617">
      <w:bodyDiv w:val="1"/>
      <w:marLeft w:val="0"/>
      <w:marRight w:val="0"/>
      <w:marTop w:val="0"/>
      <w:marBottom w:val="0"/>
      <w:divBdr>
        <w:top w:val="none" w:sz="0" w:space="0" w:color="auto"/>
        <w:left w:val="none" w:sz="0" w:space="0" w:color="auto"/>
        <w:bottom w:val="none" w:sz="0" w:space="0" w:color="auto"/>
        <w:right w:val="none" w:sz="0" w:space="0" w:color="auto"/>
      </w:divBdr>
    </w:div>
    <w:div w:id="1563783771">
      <w:bodyDiv w:val="1"/>
      <w:marLeft w:val="0"/>
      <w:marRight w:val="0"/>
      <w:marTop w:val="0"/>
      <w:marBottom w:val="0"/>
      <w:divBdr>
        <w:top w:val="none" w:sz="0" w:space="0" w:color="auto"/>
        <w:left w:val="none" w:sz="0" w:space="0" w:color="auto"/>
        <w:bottom w:val="none" w:sz="0" w:space="0" w:color="auto"/>
        <w:right w:val="none" w:sz="0" w:space="0" w:color="auto"/>
      </w:divBdr>
    </w:div>
    <w:div w:id="1589313796">
      <w:bodyDiv w:val="1"/>
      <w:marLeft w:val="0"/>
      <w:marRight w:val="0"/>
      <w:marTop w:val="0"/>
      <w:marBottom w:val="0"/>
      <w:divBdr>
        <w:top w:val="none" w:sz="0" w:space="0" w:color="auto"/>
        <w:left w:val="none" w:sz="0" w:space="0" w:color="auto"/>
        <w:bottom w:val="none" w:sz="0" w:space="0" w:color="auto"/>
        <w:right w:val="none" w:sz="0" w:space="0" w:color="auto"/>
      </w:divBdr>
    </w:div>
    <w:div w:id="1903323788">
      <w:bodyDiv w:val="1"/>
      <w:marLeft w:val="0"/>
      <w:marRight w:val="0"/>
      <w:marTop w:val="0"/>
      <w:marBottom w:val="0"/>
      <w:divBdr>
        <w:top w:val="none" w:sz="0" w:space="0" w:color="auto"/>
        <w:left w:val="none" w:sz="0" w:space="0" w:color="auto"/>
        <w:bottom w:val="none" w:sz="0" w:space="0" w:color="auto"/>
        <w:right w:val="none" w:sz="0" w:space="0" w:color="auto"/>
      </w:divBdr>
    </w:div>
    <w:div w:id="1917087043">
      <w:bodyDiv w:val="1"/>
      <w:marLeft w:val="0"/>
      <w:marRight w:val="0"/>
      <w:marTop w:val="0"/>
      <w:marBottom w:val="0"/>
      <w:divBdr>
        <w:top w:val="none" w:sz="0" w:space="0" w:color="auto"/>
        <w:left w:val="none" w:sz="0" w:space="0" w:color="auto"/>
        <w:bottom w:val="none" w:sz="0" w:space="0" w:color="auto"/>
        <w:right w:val="none" w:sz="0" w:space="0" w:color="auto"/>
      </w:divBdr>
    </w:div>
    <w:div w:id="1931817693">
      <w:bodyDiv w:val="1"/>
      <w:marLeft w:val="0"/>
      <w:marRight w:val="0"/>
      <w:marTop w:val="0"/>
      <w:marBottom w:val="0"/>
      <w:divBdr>
        <w:top w:val="none" w:sz="0" w:space="0" w:color="auto"/>
        <w:left w:val="none" w:sz="0" w:space="0" w:color="auto"/>
        <w:bottom w:val="none" w:sz="0" w:space="0" w:color="auto"/>
        <w:right w:val="none" w:sz="0" w:space="0" w:color="auto"/>
      </w:divBdr>
    </w:div>
    <w:div w:id="1983075728">
      <w:bodyDiv w:val="1"/>
      <w:marLeft w:val="0"/>
      <w:marRight w:val="0"/>
      <w:marTop w:val="0"/>
      <w:marBottom w:val="0"/>
      <w:divBdr>
        <w:top w:val="none" w:sz="0" w:space="0" w:color="auto"/>
        <w:left w:val="none" w:sz="0" w:space="0" w:color="auto"/>
        <w:bottom w:val="none" w:sz="0" w:space="0" w:color="auto"/>
        <w:right w:val="none" w:sz="0" w:space="0" w:color="auto"/>
      </w:divBdr>
    </w:div>
    <w:div w:id="2002266591">
      <w:bodyDiv w:val="1"/>
      <w:marLeft w:val="0"/>
      <w:marRight w:val="0"/>
      <w:marTop w:val="0"/>
      <w:marBottom w:val="0"/>
      <w:divBdr>
        <w:top w:val="none" w:sz="0" w:space="0" w:color="auto"/>
        <w:left w:val="none" w:sz="0" w:space="0" w:color="auto"/>
        <w:bottom w:val="none" w:sz="0" w:space="0" w:color="auto"/>
        <w:right w:val="none" w:sz="0" w:space="0" w:color="auto"/>
      </w:divBdr>
    </w:div>
    <w:div w:id="2042776077">
      <w:bodyDiv w:val="1"/>
      <w:marLeft w:val="0"/>
      <w:marRight w:val="0"/>
      <w:marTop w:val="0"/>
      <w:marBottom w:val="0"/>
      <w:divBdr>
        <w:top w:val="none" w:sz="0" w:space="0" w:color="auto"/>
        <w:left w:val="none" w:sz="0" w:space="0" w:color="auto"/>
        <w:bottom w:val="none" w:sz="0" w:space="0" w:color="auto"/>
        <w:right w:val="none" w:sz="0" w:space="0" w:color="auto"/>
      </w:divBdr>
    </w:div>
    <w:div w:id="2063290569">
      <w:bodyDiv w:val="1"/>
      <w:marLeft w:val="0"/>
      <w:marRight w:val="0"/>
      <w:marTop w:val="0"/>
      <w:marBottom w:val="0"/>
      <w:divBdr>
        <w:top w:val="none" w:sz="0" w:space="0" w:color="auto"/>
        <w:left w:val="none" w:sz="0" w:space="0" w:color="auto"/>
        <w:bottom w:val="none" w:sz="0" w:space="0" w:color="auto"/>
        <w:right w:val="none" w:sz="0" w:space="0" w:color="auto"/>
      </w:divBdr>
    </w:div>
    <w:div w:id="2073651288">
      <w:bodyDiv w:val="1"/>
      <w:marLeft w:val="0"/>
      <w:marRight w:val="0"/>
      <w:marTop w:val="0"/>
      <w:marBottom w:val="0"/>
      <w:divBdr>
        <w:top w:val="none" w:sz="0" w:space="0" w:color="auto"/>
        <w:left w:val="none" w:sz="0" w:space="0" w:color="auto"/>
        <w:bottom w:val="none" w:sz="0" w:space="0" w:color="auto"/>
        <w:right w:val="none" w:sz="0" w:space="0" w:color="auto"/>
      </w:divBdr>
    </w:div>
    <w:div w:id="2124225779">
      <w:bodyDiv w:val="1"/>
      <w:marLeft w:val="0"/>
      <w:marRight w:val="0"/>
      <w:marTop w:val="0"/>
      <w:marBottom w:val="0"/>
      <w:divBdr>
        <w:top w:val="none" w:sz="0" w:space="0" w:color="auto"/>
        <w:left w:val="none" w:sz="0" w:space="0" w:color="auto"/>
        <w:bottom w:val="none" w:sz="0" w:space="0" w:color="auto"/>
        <w:right w:val="none" w:sz="0" w:space="0" w:color="auto"/>
      </w:divBdr>
    </w:div>
    <w:div w:id="212954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image" Target="media/image6.wmf"/><Relationship Id="rId26" Type="http://schemas.openxmlformats.org/officeDocument/2006/relationships/oleObject" Target="embeddings/oleObject1.bin"/><Relationship Id="rId39"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image" Target="media/image15.wmf"/><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image" Target="media/image9.wmf"/><Relationship Id="rId33" Type="http://schemas.openxmlformats.org/officeDocument/2006/relationships/image" Target="media/image14.png"/><Relationship Id="rId38" Type="http://schemas.openxmlformats.org/officeDocument/2006/relationships/image" Target="media/image19.w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eader" Target="header1.xml"/><Relationship Id="rId29" Type="http://schemas.openxmlformats.org/officeDocument/2006/relationships/image" Target="media/image12.wmf"/><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image" Target="media/image8.png"/><Relationship Id="rId32" Type="http://schemas.openxmlformats.org/officeDocument/2006/relationships/oleObject" Target="embeddings/oleObject3.bin"/><Relationship Id="rId37" Type="http://schemas.openxmlformats.org/officeDocument/2006/relationships/image" Target="media/image18.wmf"/><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ntrol" Target="activeX/activeX3.xml"/><Relationship Id="rId23" Type="http://schemas.openxmlformats.org/officeDocument/2006/relationships/footer" Target="footer2.xml"/><Relationship Id="rId28" Type="http://schemas.openxmlformats.org/officeDocument/2006/relationships/image" Target="media/image11.png"/><Relationship Id="rId36" Type="http://schemas.openxmlformats.org/officeDocument/2006/relationships/image" Target="media/image17.wmf"/><Relationship Id="rId10" Type="http://schemas.openxmlformats.org/officeDocument/2006/relationships/image" Target="media/image2.wmf"/><Relationship Id="rId19" Type="http://schemas.openxmlformats.org/officeDocument/2006/relationships/control" Target="activeX/activeX5.xml"/><Relationship Id="rId31" Type="http://schemas.openxmlformats.org/officeDocument/2006/relationships/image" Target="media/image13.wmf"/><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image" Target="media/image10.png"/><Relationship Id="rId30" Type="http://schemas.openxmlformats.org/officeDocument/2006/relationships/oleObject" Target="embeddings/oleObject2.bin"/><Relationship Id="rId35" Type="http://schemas.openxmlformats.org/officeDocument/2006/relationships/image" Target="media/image16.wmf"/><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Info spid="_x0000_s2049" textRotate="1"/>
    <customShpInfo spid="_x0000_s2052" textRotate="1"/>
    <customShpInfo spid="_x0000_s1028"/>
    <customShpInfo spid="_x0000_s1027"/>
    <customShpInfo spid="_x0000_s1031"/>
    <customShpInfo spid="_x0000_s1032"/>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EBB896-A7BC-4A22-985A-FDD46DB4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21</Pages>
  <Words>6266</Words>
  <Characters>6000</Characters>
  <Application>Microsoft Office Word</Application>
  <DocSecurity>0</DocSecurity>
  <Lines>50</Lines>
  <Paragraphs>24</Paragraphs>
  <ScaleCrop>false</ScaleCrop>
  <Company>WwW.YlmF.CoM</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creator>臧浩</dc:creator>
  <cp:lastModifiedBy>amin</cp:lastModifiedBy>
  <cp:revision>211</cp:revision>
  <cp:lastPrinted>2016-08-09T22:17:00Z</cp:lastPrinted>
  <dcterms:created xsi:type="dcterms:W3CDTF">2018-02-21T06:25:00Z</dcterms:created>
  <dcterms:modified xsi:type="dcterms:W3CDTF">2018-02-24T07:13:00Z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