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155" w:rsidRDefault="004348C9" w:rsidP="004348C9">
      <w:bookmarkStart w:id="0" w:name="_GoBack"/>
      <w:bookmarkEnd w:id="0"/>
      <w:r>
        <w:rPr>
          <w:rFonts w:hint="eastAsia"/>
        </w:rPr>
        <w:t>1.</w:t>
      </w:r>
      <w:r w:rsidR="00F53155" w:rsidRPr="00F51403">
        <w:t>垃圾分类现状</w:t>
      </w:r>
    </w:p>
    <w:p w:rsidR="004348C9" w:rsidRDefault="004348C9" w:rsidP="000D1D8B">
      <w:pPr>
        <w:ind w:firstLine="420"/>
        <w:rPr>
          <w:rFonts w:asciiTheme="minorEastAsia" w:hAnsiTheme="minorEastAsia"/>
        </w:rPr>
      </w:pPr>
      <w:r w:rsidRPr="000D1D8B">
        <w:rPr>
          <w:rFonts w:asciiTheme="minorEastAsia" w:hAnsiTheme="minorEastAsia" w:hint="eastAsia"/>
        </w:rPr>
        <w:t>北京市提出垃圾分类的口号较为悠久。</w:t>
      </w:r>
      <w:r w:rsidR="000D1D8B" w:rsidRPr="000D1D8B">
        <w:rPr>
          <w:rFonts w:asciiTheme="minorEastAsia" w:hAnsiTheme="minorEastAsia" w:hint="eastAsia"/>
        </w:rPr>
        <w:t>早</w:t>
      </w:r>
      <w:r w:rsidRPr="000D1D8B">
        <w:rPr>
          <w:rFonts w:asciiTheme="minorEastAsia" w:hAnsiTheme="minorEastAsia"/>
        </w:rPr>
        <w:t>在</w:t>
      </w:r>
      <w:r w:rsidRPr="000D1D8B">
        <w:rPr>
          <w:rFonts w:asciiTheme="minorEastAsia" w:hAnsiTheme="minorEastAsia" w:hint="eastAsia"/>
        </w:rPr>
        <w:t>1957年</w:t>
      </w:r>
      <w:r w:rsidR="000D1D8B" w:rsidRPr="000D1D8B">
        <w:rPr>
          <w:rFonts w:asciiTheme="minorEastAsia" w:hAnsiTheme="minorEastAsia" w:hint="eastAsia"/>
        </w:rPr>
        <w:t>北京市《北京日报》就提出了“垃圾要分类收集”的概念。在改革开放以前，几乎任何有价值的物品都可以被回收，如</w:t>
      </w:r>
      <w:r w:rsidR="000D1D8B" w:rsidRPr="000D1D8B">
        <w:rPr>
          <w:rFonts w:asciiTheme="minorEastAsia" w:hAnsiTheme="minorEastAsia" w:cs="Arial"/>
          <w:szCs w:val="21"/>
        </w:rPr>
        <w:t>牙膏皮、</w:t>
      </w:r>
      <w:r w:rsidR="000D1D8B" w:rsidRPr="000D1D8B">
        <w:rPr>
          <w:rFonts w:asciiTheme="minorEastAsia" w:hAnsiTheme="minorEastAsia"/>
        </w:rPr>
        <w:t>橘子皮、碎玻璃、旧报纸</w:t>
      </w:r>
      <w:r w:rsidR="000D1D8B">
        <w:rPr>
          <w:rFonts w:asciiTheme="minorEastAsia" w:hAnsiTheme="minorEastAsia"/>
        </w:rPr>
        <w:t>、鱼刺等。在</w:t>
      </w:r>
      <w:r w:rsidR="000D1D8B">
        <w:rPr>
          <w:rFonts w:asciiTheme="minorEastAsia" w:hAnsiTheme="minorEastAsia" w:hint="eastAsia"/>
        </w:rPr>
        <w:t>1996年，由住建部牵头北京市开始出现了分类回收的独立的垃圾桶。但在当时垃圾分类很大程度上流于形式，在送往垃圾站的时候又同时被一起倒进同一个垃圾车。在2001年北京申奥成功以来，北京市开始综合利用焚烧发电，生化技术，堆肥处理等多种方式进行垃圾的分类处理。从此，北京市的垃圾开始真正的进入分类处理的时代，改变了以往全部填埋的方式。在近年，北京市又给每户家庭户内配备分类垃圾桶，发放垃圾袋，进行垃圾分类宣传等各种方式引导居民积极参与垃圾分类工作。</w:t>
      </w:r>
    </w:p>
    <w:p w:rsidR="000D1D8B" w:rsidRDefault="000D1D8B" w:rsidP="00762BB1">
      <w:pPr>
        <w:ind w:firstLine="420"/>
        <w:rPr>
          <w:rFonts w:asciiTheme="minorEastAsia" w:hAnsiTheme="minorEastAsia"/>
        </w:rPr>
      </w:pPr>
      <w:r>
        <w:rPr>
          <w:rFonts w:asciiTheme="minorEastAsia" w:hAnsiTheme="minorEastAsia"/>
        </w:rPr>
        <w:t>目前，北京市已经拥有垃圾干湿分离的装置，进行垃圾的分选工作。</w:t>
      </w:r>
      <w:r w:rsidR="00762BB1">
        <w:rPr>
          <w:rFonts w:asciiTheme="minorEastAsia" w:hAnsiTheme="minorEastAsia"/>
        </w:rPr>
        <w:t>随着垃圾处理厂的不断建成，</w:t>
      </w:r>
      <w:r w:rsidR="00CC5DA5">
        <w:rPr>
          <w:rFonts w:asciiTheme="minorEastAsia" w:hAnsiTheme="minorEastAsia"/>
        </w:rPr>
        <w:t>北京市已经可以将湿辣鸡进行生化处理，有价值的干垃圾继续利用，剩余部分进行焚烧然后填埋，节省了空间同时利用其剩余价值。</w:t>
      </w:r>
      <w:r w:rsidRPr="000D1D8B">
        <w:rPr>
          <w:rFonts w:asciiTheme="minorEastAsia" w:hAnsiTheme="minorEastAsia" w:hint="eastAsia"/>
        </w:rPr>
        <w:t>到“十三五”中期，</w:t>
      </w:r>
      <w:r>
        <w:rPr>
          <w:rFonts w:asciiTheme="minorEastAsia" w:hAnsiTheme="minorEastAsia" w:hint="eastAsia"/>
        </w:rPr>
        <w:t>北京市</w:t>
      </w:r>
      <w:r w:rsidRPr="000D1D8B">
        <w:rPr>
          <w:rFonts w:asciiTheme="minorEastAsia" w:hAnsiTheme="minorEastAsia" w:hint="eastAsia"/>
        </w:rPr>
        <w:t>焚</w:t>
      </w:r>
      <w:r>
        <w:rPr>
          <w:rFonts w:asciiTheme="minorEastAsia" w:hAnsiTheme="minorEastAsia" w:hint="eastAsia"/>
        </w:rPr>
        <w:t>烧处理能力将达到每日</w:t>
      </w:r>
      <w:r w:rsidR="0030591A">
        <w:rPr>
          <w:rFonts w:asciiTheme="minorEastAsia" w:hAnsiTheme="minorEastAsia" w:hint="eastAsia"/>
        </w:rPr>
        <w:t>1</w:t>
      </w:r>
      <w:r w:rsidR="0030591A">
        <w:rPr>
          <w:rFonts w:asciiTheme="minorEastAsia" w:hAnsiTheme="minorEastAsia"/>
        </w:rPr>
        <w:t>8200</w:t>
      </w:r>
      <w:r w:rsidRPr="000D1D8B">
        <w:rPr>
          <w:rFonts w:asciiTheme="minorEastAsia" w:hAnsiTheme="minorEastAsia" w:hint="eastAsia"/>
        </w:rPr>
        <w:t>吨，生化处理能力</w:t>
      </w:r>
      <w:r w:rsidR="00D4357F">
        <w:rPr>
          <w:rFonts w:asciiTheme="minorEastAsia" w:hAnsiTheme="minorEastAsia" w:hint="eastAsia"/>
        </w:rPr>
        <w:t>将</w:t>
      </w:r>
      <w:r w:rsidRPr="000D1D8B">
        <w:rPr>
          <w:rFonts w:asciiTheme="minorEastAsia" w:hAnsiTheme="minorEastAsia" w:hint="eastAsia"/>
        </w:rPr>
        <w:t>达到</w:t>
      </w:r>
      <w:r>
        <w:rPr>
          <w:rFonts w:asciiTheme="minorEastAsia" w:hAnsiTheme="minorEastAsia" w:hint="eastAsia"/>
        </w:rPr>
        <w:t>每日</w:t>
      </w:r>
      <w:r w:rsidRPr="000D1D8B">
        <w:rPr>
          <w:rFonts w:asciiTheme="minorEastAsia" w:hAnsiTheme="minorEastAsia" w:hint="eastAsia"/>
        </w:rPr>
        <w:t>6350吨，基本满足垃圾分类处理需求。</w:t>
      </w:r>
    </w:p>
    <w:p w:rsidR="00AB2C65" w:rsidRDefault="00AB2C65" w:rsidP="00762BB1">
      <w:pPr>
        <w:ind w:firstLine="420"/>
        <w:rPr>
          <w:rFonts w:asciiTheme="minorEastAsia" w:hAnsiTheme="minorEastAsia" w:hint="eastAsia"/>
        </w:rPr>
      </w:pPr>
      <w:r>
        <w:rPr>
          <w:rFonts w:asciiTheme="minorEastAsia" w:hAnsiTheme="minorEastAsia"/>
        </w:rPr>
        <w:t>然而，北京市的垃圾分类仍存在一定问题。由于餐厨垃圾未能分拣，造成焚烧垃圾部分含水量较高，因此有害气体排放量较大。同时导致专用于餐厨垃圾的处理线实际处理量远远低于其负载能力。另外，垃圾收集渠道也不很畅通，仍存在人力三轮车收集垃圾的比较原始的情况出现。</w:t>
      </w:r>
    </w:p>
    <w:p w:rsidR="00F53155" w:rsidRPr="00F51403" w:rsidRDefault="00F53155" w:rsidP="00F53155">
      <w:r w:rsidRPr="00F51403">
        <w:t>2.</w:t>
      </w:r>
      <w:r w:rsidRPr="00F51403">
        <w:t>垃圾分类实施细则</w:t>
      </w:r>
    </w:p>
    <w:p w:rsidR="00940BFC" w:rsidRPr="00940BFC" w:rsidRDefault="00F53155" w:rsidP="007B235D">
      <w:pPr>
        <w:ind w:firstLineChars="200" w:firstLine="420"/>
      </w:pPr>
      <w:r w:rsidRPr="00F51403">
        <w:t>依据</w:t>
      </w:r>
      <w:r>
        <w:t>北京市政府制定的规章制度</w:t>
      </w:r>
      <w:r w:rsidR="007B235D">
        <w:t>和本文作者对政府热线首都环境建设热线</w:t>
      </w:r>
      <w:r w:rsidR="007B235D">
        <w:rPr>
          <w:rFonts w:hint="eastAsia"/>
        </w:rPr>
        <w:t>12319</w:t>
      </w:r>
      <w:r w:rsidR="007B235D">
        <w:rPr>
          <w:rFonts w:hint="eastAsia"/>
        </w:rPr>
        <w:t>的采访</w:t>
      </w:r>
      <w:r>
        <w:t>，</w:t>
      </w:r>
      <w:r w:rsidR="00940BFC">
        <w:t>在</w:t>
      </w:r>
      <w:r w:rsidR="009C3DDB">
        <w:t>《</w:t>
      </w:r>
      <w:r w:rsidR="00940BFC">
        <w:rPr>
          <w:rFonts w:hint="eastAsia"/>
        </w:rPr>
        <w:t>关于调整委托清运垃圾费及垃圾消纳场管理收费标准的通知</w:t>
      </w:r>
      <w:r w:rsidR="00940BFC">
        <w:t>（</w:t>
      </w:r>
      <w:r w:rsidR="00940BFC">
        <w:rPr>
          <w:rFonts w:hint="eastAsia"/>
        </w:rPr>
        <w:t>京价</w:t>
      </w:r>
      <w:r w:rsidR="00940BFC">
        <w:rPr>
          <w:rFonts w:hint="eastAsia"/>
        </w:rPr>
        <w:t>(</w:t>
      </w:r>
      <w:r w:rsidR="00940BFC">
        <w:rPr>
          <w:rFonts w:hint="eastAsia"/>
        </w:rPr>
        <w:t>收</w:t>
      </w:r>
      <w:r w:rsidR="00940BFC">
        <w:rPr>
          <w:rFonts w:hint="eastAsia"/>
        </w:rPr>
        <w:t>)</w:t>
      </w:r>
      <w:r w:rsidR="00940BFC">
        <w:rPr>
          <w:rFonts w:hint="eastAsia"/>
        </w:rPr>
        <w:t>字</w:t>
      </w:r>
      <w:r w:rsidR="00940BFC">
        <w:rPr>
          <w:rFonts w:hint="eastAsia"/>
        </w:rPr>
        <w:t>[1999]</w:t>
      </w:r>
      <w:r w:rsidR="00940BFC">
        <w:rPr>
          <w:rFonts w:hint="eastAsia"/>
        </w:rPr>
        <w:t>第</w:t>
      </w:r>
      <w:r w:rsidR="00940BFC">
        <w:rPr>
          <w:rFonts w:hint="eastAsia"/>
        </w:rPr>
        <w:t>253</w:t>
      </w:r>
      <w:r w:rsidR="00940BFC">
        <w:rPr>
          <w:rFonts w:hint="eastAsia"/>
        </w:rPr>
        <w:t>号）</w:t>
      </w:r>
      <w:r w:rsidR="009C3DDB">
        <w:t>》</w:t>
      </w:r>
      <w:r w:rsidR="00940BFC">
        <w:t>中规定了现行的</w:t>
      </w:r>
      <w:r w:rsidR="00940BFC" w:rsidRPr="00940BFC">
        <w:rPr>
          <w:rFonts w:hint="eastAsia"/>
        </w:rPr>
        <w:t>垃圾委托清运费</w:t>
      </w:r>
      <w:r w:rsidR="00940BFC">
        <w:rPr>
          <w:rFonts w:hint="eastAsia"/>
        </w:rPr>
        <w:t>为每吨</w:t>
      </w:r>
      <w:r w:rsidR="00940BFC">
        <w:rPr>
          <w:rFonts w:hint="eastAsia"/>
        </w:rPr>
        <w:t>25</w:t>
      </w:r>
      <w:r w:rsidR="00940BFC">
        <w:rPr>
          <w:rFonts w:hint="eastAsia"/>
        </w:rPr>
        <w:t>元，这一部分费用向委托的社会单位收取；现行</w:t>
      </w:r>
      <w:r w:rsidR="00940BFC" w:rsidRPr="00940BFC">
        <w:rPr>
          <w:rFonts w:hint="eastAsia"/>
        </w:rPr>
        <w:t>的</w:t>
      </w:r>
      <w:r w:rsidR="00940BFC" w:rsidRPr="00940BFC">
        <w:rPr>
          <w:rFonts w:hint="eastAsia"/>
          <w:bCs/>
        </w:rPr>
        <w:t>垃圾清运费</w:t>
      </w:r>
      <w:r w:rsidR="00940BFC">
        <w:rPr>
          <w:rFonts w:hint="eastAsia"/>
          <w:bCs/>
        </w:rPr>
        <w:t>为生活垃圾清运费每户每年</w:t>
      </w:r>
      <w:r w:rsidR="00940BFC">
        <w:rPr>
          <w:rFonts w:hint="eastAsia"/>
          <w:bCs/>
        </w:rPr>
        <w:t>30</w:t>
      </w:r>
      <w:r w:rsidR="00940BFC">
        <w:rPr>
          <w:rFonts w:hint="eastAsia"/>
          <w:bCs/>
        </w:rPr>
        <w:t>元，桶装垃圾清运费每桶每月</w:t>
      </w:r>
      <w:r w:rsidR="00940BFC">
        <w:rPr>
          <w:rFonts w:hint="eastAsia"/>
          <w:bCs/>
        </w:rPr>
        <w:t>120</w:t>
      </w:r>
      <w:r w:rsidR="00940BFC">
        <w:rPr>
          <w:rFonts w:hint="eastAsia"/>
          <w:bCs/>
        </w:rPr>
        <w:t>元，这一部分费用向物业公司及管理单位收取。</w:t>
      </w:r>
      <w:r w:rsidR="009C3DDB">
        <w:rPr>
          <w:rFonts w:hint="eastAsia"/>
          <w:bCs/>
        </w:rPr>
        <w:t>在《</w:t>
      </w:r>
      <w:r w:rsidR="007D28B2" w:rsidRPr="00F53155">
        <w:rPr>
          <w:rFonts w:hint="eastAsia"/>
        </w:rPr>
        <w:t>北京市征收城市生活垃圾处理费实施办法（试行）</w:t>
      </w:r>
      <w:r w:rsidR="007D28B2">
        <w:rPr>
          <w:rFonts w:hint="eastAsia"/>
        </w:rPr>
        <w:t>（</w:t>
      </w:r>
      <w:r w:rsidR="007D28B2" w:rsidRPr="00A053E5">
        <w:rPr>
          <w:rFonts w:hint="eastAsia"/>
        </w:rPr>
        <w:t>京政办发</w:t>
      </w:r>
      <w:r w:rsidR="007D28B2" w:rsidRPr="00A053E5">
        <w:rPr>
          <w:rFonts w:hint="eastAsia"/>
        </w:rPr>
        <w:t>[1999]68</w:t>
      </w:r>
      <w:r w:rsidR="007D28B2" w:rsidRPr="00A053E5">
        <w:rPr>
          <w:rFonts w:hint="eastAsia"/>
        </w:rPr>
        <w:t>号</w:t>
      </w:r>
      <w:r w:rsidR="007D28B2">
        <w:rPr>
          <w:rFonts w:hint="eastAsia"/>
        </w:rPr>
        <w:t>）</w:t>
      </w:r>
      <w:r w:rsidR="009C3DDB">
        <w:rPr>
          <w:rFonts w:hint="eastAsia"/>
          <w:bCs/>
        </w:rPr>
        <w:t>》</w:t>
      </w:r>
      <w:r w:rsidR="007D28B2">
        <w:rPr>
          <w:rFonts w:hint="eastAsia"/>
          <w:bCs/>
        </w:rPr>
        <w:t>中规定了对于本市居民现行的垃圾处理费为每户每月</w:t>
      </w:r>
      <w:r w:rsidR="007D28B2">
        <w:rPr>
          <w:rFonts w:hint="eastAsia"/>
          <w:bCs/>
        </w:rPr>
        <w:t>3</w:t>
      </w:r>
      <w:r w:rsidR="007D28B2">
        <w:rPr>
          <w:rFonts w:hint="eastAsia"/>
          <w:bCs/>
        </w:rPr>
        <w:t>元，向各街道办事处和本市居民收取；外来务工人员</w:t>
      </w:r>
      <w:r w:rsidR="007D28B2">
        <w:rPr>
          <w:rFonts w:hint="eastAsia"/>
          <w:bCs/>
        </w:rPr>
        <w:t>的垃圾处理费为每户每月</w:t>
      </w:r>
      <w:r w:rsidR="007D28B2">
        <w:rPr>
          <w:rFonts w:hint="eastAsia"/>
          <w:bCs/>
        </w:rPr>
        <w:t>2</w:t>
      </w:r>
      <w:r w:rsidR="007D28B2">
        <w:rPr>
          <w:rFonts w:hint="eastAsia"/>
          <w:bCs/>
        </w:rPr>
        <w:t>元，向各街道办事处和</w:t>
      </w:r>
      <w:r w:rsidR="007D28B2">
        <w:rPr>
          <w:rFonts w:hint="eastAsia"/>
          <w:bCs/>
        </w:rPr>
        <w:t>外来务工人员</w:t>
      </w:r>
      <w:r w:rsidR="007D28B2">
        <w:rPr>
          <w:rFonts w:hint="eastAsia"/>
          <w:bCs/>
        </w:rPr>
        <w:t>收取</w:t>
      </w:r>
      <w:r w:rsidR="007D28B2">
        <w:rPr>
          <w:rFonts w:hint="eastAsia"/>
          <w:bCs/>
        </w:rPr>
        <w:t>。</w:t>
      </w:r>
    </w:p>
    <w:p w:rsidR="00F53155" w:rsidRPr="00940BFC" w:rsidRDefault="00CF19F4" w:rsidP="00173ED1">
      <w:pPr>
        <w:ind w:firstLineChars="200" w:firstLine="420"/>
        <w:rPr>
          <w:rFonts w:hint="eastAsia"/>
        </w:rPr>
      </w:pPr>
      <w:bookmarkStart w:id="1" w:name="1"/>
      <w:bookmarkEnd w:id="1"/>
      <w:r>
        <w:rPr>
          <w:rFonts w:hint="eastAsia"/>
          <w:color w:val="333333"/>
        </w:rPr>
        <w:t>在《</w:t>
      </w:r>
      <w:r w:rsidRPr="00F51403">
        <w:t>北京市发展和改革委员会、北京市市政市容管理委员会关于调整本市非居民垃圾处理收费有关事项的通知（京发改</w:t>
      </w:r>
      <w:r w:rsidRPr="00F51403">
        <w:t>[2013]2662</w:t>
      </w:r>
      <w:r w:rsidRPr="00F51403">
        <w:t>号）</w:t>
      </w:r>
      <w:r>
        <w:rPr>
          <w:rFonts w:hint="eastAsia"/>
          <w:color w:val="333333"/>
        </w:rPr>
        <w:t>》中</w:t>
      </w:r>
      <w:r w:rsidR="008C7FA7">
        <w:rPr>
          <w:rFonts w:hint="eastAsia"/>
          <w:color w:val="333333"/>
        </w:rPr>
        <w:t>规定了</w:t>
      </w:r>
      <w:r>
        <w:rPr>
          <w:rFonts w:hint="eastAsia"/>
          <w:color w:val="333333"/>
        </w:rPr>
        <w:t>了现行的</w:t>
      </w:r>
      <w:r w:rsidR="007B235D">
        <w:rPr>
          <w:rFonts w:hint="eastAsia"/>
          <w:color w:val="333333"/>
        </w:rPr>
        <w:t>非居民生活垃圾处理费为</w:t>
      </w:r>
      <w:r>
        <w:rPr>
          <w:rFonts w:hint="eastAsia"/>
          <w:color w:val="333333"/>
        </w:rPr>
        <w:t>每吨</w:t>
      </w:r>
      <w:r w:rsidR="007B235D">
        <w:rPr>
          <w:rFonts w:hint="eastAsia"/>
          <w:color w:val="333333"/>
        </w:rPr>
        <w:t>300</w:t>
      </w:r>
      <w:r w:rsidR="007B235D">
        <w:rPr>
          <w:rFonts w:hint="eastAsia"/>
          <w:color w:val="333333"/>
        </w:rPr>
        <w:t>元；餐厨垃圾处理费为</w:t>
      </w:r>
      <w:r>
        <w:rPr>
          <w:rFonts w:hint="eastAsia"/>
          <w:color w:val="333333"/>
        </w:rPr>
        <w:t>每吨</w:t>
      </w:r>
      <w:r w:rsidR="007B235D">
        <w:rPr>
          <w:rFonts w:hint="eastAsia"/>
          <w:color w:val="333333"/>
        </w:rPr>
        <w:t>100</w:t>
      </w:r>
      <w:r w:rsidR="007B235D">
        <w:rPr>
          <w:rFonts w:hint="eastAsia"/>
          <w:color w:val="333333"/>
        </w:rPr>
        <w:t>元。</w:t>
      </w:r>
      <w:r>
        <w:rPr>
          <w:rFonts w:hint="eastAsia"/>
          <w:color w:val="333333"/>
        </w:rPr>
        <w:t>在《</w:t>
      </w:r>
      <w:r w:rsidRPr="00F51403">
        <w:t>北京市发展和改革委员会、北京市市政市容管理委员会关于调整本市非居民垃圾处理收费有关事项的通知（京发改</w:t>
      </w:r>
      <w:r w:rsidRPr="00F51403">
        <w:t>[2013]2662</w:t>
      </w:r>
      <w:r w:rsidRPr="00F51403">
        <w:t>号）</w:t>
      </w:r>
      <w:r>
        <w:rPr>
          <w:rFonts w:hint="eastAsia"/>
          <w:color w:val="333333"/>
        </w:rPr>
        <w:t>》</w:t>
      </w:r>
      <w:r w:rsidR="008C7FA7">
        <w:rPr>
          <w:rFonts w:hint="eastAsia"/>
          <w:color w:val="333333"/>
        </w:rPr>
        <w:t>附件</w:t>
      </w:r>
      <w:r w:rsidR="008C7FA7">
        <w:rPr>
          <w:rFonts w:hint="eastAsia"/>
          <w:color w:val="333333"/>
        </w:rPr>
        <w:t>1</w:t>
      </w:r>
      <w:r w:rsidR="008C7FA7">
        <w:rPr>
          <w:rFonts w:hint="eastAsia"/>
          <w:color w:val="333333"/>
        </w:rPr>
        <w:t>（北京市非居民生活垃圾和餐厨垃圾容积计量收费标准）</w:t>
      </w:r>
      <w:r>
        <w:rPr>
          <w:rFonts w:hint="eastAsia"/>
          <w:color w:val="333333"/>
        </w:rPr>
        <w:t>中规定了</w:t>
      </w:r>
      <w:r w:rsidR="008C7FA7">
        <w:rPr>
          <w:rFonts w:hint="eastAsia"/>
          <w:color w:val="333333"/>
        </w:rPr>
        <w:t>非居民餐厨垃圾</w:t>
      </w:r>
      <w:r w:rsidR="008C7FA7">
        <w:rPr>
          <w:rFonts w:hint="eastAsia"/>
          <w:color w:val="333333"/>
        </w:rPr>
        <w:t>120</w:t>
      </w:r>
      <w:r w:rsidR="008C7FA7">
        <w:rPr>
          <w:rFonts w:hint="eastAsia"/>
          <w:color w:val="333333"/>
        </w:rPr>
        <w:t>升桶收费每桶</w:t>
      </w:r>
      <w:r w:rsidR="008C7FA7">
        <w:rPr>
          <w:rFonts w:hint="eastAsia"/>
          <w:color w:val="333333"/>
        </w:rPr>
        <w:t>11</w:t>
      </w:r>
      <w:r w:rsidR="008C7FA7">
        <w:rPr>
          <w:rFonts w:hint="eastAsia"/>
          <w:color w:val="333333"/>
        </w:rPr>
        <w:t>元，对于非居民生活垃圾收费从</w:t>
      </w:r>
      <w:r w:rsidR="008C7FA7">
        <w:rPr>
          <w:rFonts w:hint="eastAsia"/>
          <w:color w:val="333333"/>
        </w:rPr>
        <w:t>120</w:t>
      </w:r>
      <w:r w:rsidR="008C7FA7">
        <w:rPr>
          <w:rFonts w:hint="eastAsia"/>
          <w:color w:val="333333"/>
        </w:rPr>
        <w:t>升桶的每桶</w:t>
      </w:r>
      <w:r w:rsidR="008C7FA7">
        <w:rPr>
          <w:rFonts w:hint="eastAsia"/>
          <w:color w:val="333333"/>
        </w:rPr>
        <w:t>14.5</w:t>
      </w:r>
      <w:r w:rsidR="008C7FA7">
        <w:rPr>
          <w:color w:val="333333"/>
        </w:rPr>
        <w:t>0</w:t>
      </w:r>
      <w:r w:rsidR="008C7FA7">
        <w:rPr>
          <w:rFonts w:hint="eastAsia"/>
          <w:color w:val="333333"/>
        </w:rPr>
        <w:t>元到</w:t>
      </w:r>
      <w:r w:rsidR="008C7FA7">
        <w:rPr>
          <w:rFonts w:hint="eastAsia"/>
          <w:color w:val="333333"/>
        </w:rPr>
        <w:t>1100</w:t>
      </w:r>
      <w:r w:rsidR="008C7FA7">
        <w:rPr>
          <w:rFonts w:hint="eastAsia"/>
          <w:color w:val="333333"/>
        </w:rPr>
        <w:t>升桶的每桶</w:t>
      </w:r>
      <w:r w:rsidR="008C7FA7">
        <w:rPr>
          <w:rFonts w:hint="eastAsia"/>
          <w:color w:val="333333"/>
        </w:rPr>
        <w:t>132</w:t>
      </w:r>
      <w:r w:rsidR="008C7FA7">
        <w:rPr>
          <w:color w:val="333333"/>
        </w:rPr>
        <w:t>.00</w:t>
      </w:r>
      <w:r w:rsidR="008C7FA7">
        <w:rPr>
          <w:rFonts w:hint="eastAsia"/>
          <w:color w:val="333333"/>
        </w:rPr>
        <w:t>元，从</w:t>
      </w:r>
      <w:r w:rsidR="008C7FA7">
        <w:rPr>
          <w:rFonts w:hint="eastAsia"/>
          <w:color w:val="333333"/>
        </w:rPr>
        <w:t>60L</w:t>
      </w:r>
      <w:r w:rsidR="008C7FA7">
        <w:rPr>
          <w:rFonts w:hint="eastAsia"/>
          <w:color w:val="333333"/>
        </w:rPr>
        <w:t>垃圾袋的每袋</w:t>
      </w:r>
      <w:r w:rsidR="008C7FA7">
        <w:rPr>
          <w:rFonts w:hint="eastAsia"/>
          <w:color w:val="333333"/>
        </w:rPr>
        <w:t>7.00</w:t>
      </w:r>
      <w:r w:rsidR="008C7FA7">
        <w:rPr>
          <w:rFonts w:hint="eastAsia"/>
          <w:color w:val="333333"/>
        </w:rPr>
        <w:t>元到</w:t>
      </w:r>
      <w:r w:rsidR="008C7FA7">
        <w:rPr>
          <w:rFonts w:hint="eastAsia"/>
          <w:color w:val="333333"/>
        </w:rPr>
        <w:t>120L</w:t>
      </w:r>
      <w:r w:rsidR="008C7FA7">
        <w:rPr>
          <w:rFonts w:hint="eastAsia"/>
          <w:color w:val="333333"/>
        </w:rPr>
        <w:t>垃圾袋每袋</w:t>
      </w:r>
      <w:r w:rsidR="008C7FA7">
        <w:rPr>
          <w:rFonts w:hint="eastAsia"/>
          <w:color w:val="333333"/>
        </w:rPr>
        <w:t>14.</w:t>
      </w:r>
      <w:r w:rsidR="008C7FA7">
        <w:rPr>
          <w:color w:val="333333"/>
        </w:rPr>
        <w:t>50</w:t>
      </w:r>
      <w:r w:rsidR="008C7FA7">
        <w:rPr>
          <w:color w:val="333333"/>
        </w:rPr>
        <w:t>元</w:t>
      </w:r>
      <w:r w:rsidR="008C7FA7">
        <w:rPr>
          <w:rFonts w:hint="eastAsia"/>
          <w:color w:val="333333"/>
        </w:rPr>
        <w:t>。</w:t>
      </w:r>
    </w:p>
    <w:p w:rsidR="00F53155" w:rsidRDefault="00F53155" w:rsidP="00F53155"/>
    <w:p w:rsidR="004348C9" w:rsidRPr="004348C9" w:rsidRDefault="000D1D8B" w:rsidP="00F53155">
      <w:pPr>
        <w:rPr>
          <w:rFonts w:hint="eastAsia"/>
        </w:rPr>
      </w:pPr>
      <w:r w:rsidRPr="000D1D8B">
        <w:t>http://huanbao.bjx.com.cn/news/20160304/713001.shtml</w:t>
      </w:r>
      <w:r w:rsidR="004348C9" w:rsidRPr="004348C9">
        <w:rPr>
          <w:rFonts w:hint="eastAsia"/>
        </w:rPr>
        <w:t>您知道吗</w:t>
      </w:r>
      <w:r w:rsidR="004348C9">
        <w:rPr>
          <w:rFonts w:hint="eastAsia"/>
        </w:rPr>
        <w:t>？</w:t>
      </w:r>
      <w:r w:rsidR="004348C9" w:rsidRPr="004348C9">
        <w:rPr>
          <w:rFonts w:hint="eastAsia"/>
        </w:rPr>
        <w:t>世界上最早提出垃圾分类的城市是北京</w:t>
      </w:r>
      <w:r w:rsidR="004348C9">
        <w:rPr>
          <w:rFonts w:hint="eastAsia"/>
        </w:rPr>
        <w:t>！</w:t>
      </w:r>
    </w:p>
    <w:p w:rsidR="00F53155" w:rsidRPr="00F51403" w:rsidRDefault="00F53155" w:rsidP="00F53155">
      <w:r w:rsidRPr="00F51403">
        <w:t>北京市发展和改革委员会、北京市市政市容管理委员会关于调整本市非居民垃圾处理收费有关事项的通知（京发改</w:t>
      </w:r>
      <w:r w:rsidRPr="00F51403">
        <w:t>[2013]2662</w:t>
      </w:r>
      <w:r w:rsidRPr="00F51403">
        <w:t>号）</w:t>
      </w:r>
    </w:p>
    <w:p w:rsidR="00F53155" w:rsidRPr="00F51403" w:rsidRDefault="00F53155" w:rsidP="00F53155">
      <w:r w:rsidRPr="00F51403">
        <w:t>北京市市政市容管理委员会北京市发展和改革委员会关于加强本市非居民垃圾处理费收缴工作的通知（京政容发〔</w:t>
      </w:r>
      <w:r w:rsidRPr="00F51403">
        <w:t>2013</w:t>
      </w:r>
      <w:r w:rsidRPr="00F51403">
        <w:t>〕</w:t>
      </w:r>
      <w:r w:rsidRPr="00F51403">
        <w:t>95</w:t>
      </w:r>
      <w:r w:rsidRPr="00F51403">
        <w:t>号）</w:t>
      </w:r>
    </w:p>
    <w:p w:rsidR="0092376F" w:rsidRDefault="00F53155">
      <w:r w:rsidRPr="00F53155">
        <w:rPr>
          <w:rFonts w:hint="eastAsia"/>
        </w:rPr>
        <w:t>北京市征收城市生活垃圾处理费实施办法（试行）</w:t>
      </w:r>
      <w:r>
        <w:rPr>
          <w:rFonts w:hint="eastAsia"/>
        </w:rPr>
        <w:t>（</w:t>
      </w:r>
      <w:r w:rsidRPr="00A053E5">
        <w:rPr>
          <w:rFonts w:hint="eastAsia"/>
        </w:rPr>
        <w:t>京政办发</w:t>
      </w:r>
      <w:r w:rsidRPr="00A053E5">
        <w:rPr>
          <w:rFonts w:hint="eastAsia"/>
        </w:rPr>
        <w:t>[1999]68</w:t>
      </w:r>
      <w:r w:rsidRPr="00A053E5">
        <w:rPr>
          <w:rFonts w:hint="eastAsia"/>
        </w:rPr>
        <w:t>号</w:t>
      </w:r>
      <w:r>
        <w:rPr>
          <w:rFonts w:hint="eastAsia"/>
        </w:rPr>
        <w:t>）</w:t>
      </w:r>
    </w:p>
    <w:p w:rsidR="00F53155" w:rsidRPr="00F53155" w:rsidRDefault="00F53155" w:rsidP="00F53155">
      <w:pPr>
        <w:rPr>
          <w:rFonts w:hint="eastAsia"/>
        </w:rPr>
      </w:pPr>
      <w:r>
        <w:rPr>
          <w:rFonts w:hint="eastAsia"/>
        </w:rPr>
        <w:t>关于调整委托清运垃圾费及垃圾消纳场管理收费标准的通知</w:t>
      </w:r>
      <w:r>
        <w:t>（</w:t>
      </w:r>
      <w:r>
        <w:rPr>
          <w:rFonts w:hint="eastAsia"/>
        </w:rPr>
        <w:t>京价</w:t>
      </w:r>
      <w:r>
        <w:rPr>
          <w:rFonts w:hint="eastAsia"/>
        </w:rPr>
        <w:t>(</w:t>
      </w:r>
      <w:r>
        <w:rPr>
          <w:rFonts w:hint="eastAsia"/>
        </w:rPr>
        <w:t>收</w:t>
      </w:r>
      <w:r>
        <w:rPr>
          <w:rFonts w:hint="eastAsia"/>
        </w:rPr>
        <w:t>)</w:t>
      </w:r>
      <w:r>
        <w:rPr>
          <w:rFonts w:hint="eastAsia"/>
        </w:rPr>
        <w:t>字</w:t>
      </w:r>
      <w:r>
        <w:rPr>
          <w:rFonts w:hint="eastAsia"/>
        </w:rPr>
        <w:t>[1999]</w:t>
      </w:r>
      <w:r>
        <w:rPr>
          <w:rFonts w:hint="eastAsia"/>
        </w:rPr>
        <w:t>第</w:t>
      </w:r>
      <w:r>
        <w:rPr>
          <w:rFonts w:hint="eastAsia"/>
        </w:rPr>
        <w:t>253</w:t>
      </w:r>
      <w:r>
        <w:rPr>
          <w:rFonts w:hint="eastAsia"/>
        </w:rPr>
        <w:t>号</w:t>
      </w:r>
      <w:r>
        <w:rPr>
          <w:rFonts w:hint="eastAsia"/>
        </w:rPr>
        <w:t>）</w:t>
      </w:r>
    </w:p>
    <w:sectPr w:rsidR="00F53155" w:rsidRPr="00F53155">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BE8" w:rsidRDefault="000E0BE8" w:rsidP="00F53155">
      <w:r>
        <w:separator/>
      </w:r>
    </w:p>
  </w:endnote>
  <w:endnote w:type="continuationSeparator" w:id="0">
    <w:p w:rsidR="000E0BE8" w:rsidRDefault="000E0BE8" w:rsidP="00F53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BE8" w:rsidRDefault="000E0BE8" w:rsidP="00F53155">
      <w:r>
        <w:separator/>
      </w:r>
    </w:p>
  </w:footnote>
  <w:footnote w:type="continuationSeparator" w:id="0">
    <w:p w:rsidR="000E0BE8" w:rsidRDefault="000E0BE8" w:rsidP="00F531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C11EB"/>
    <w:multiLevelType w:val="hybridMultilevel"/>
    <w:tmpl w:val="488817CC"/>
    <w:lvl w:ilvl="0" w:tplc="74DA2D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9B0"/>
    <w:rsid w:val="000D1D8B"/>
    <w:rsid w:val="000E0BE8"/>
    <w:rsid w:val="00173ED1"/>
    <w:rsid w:val="0030591A"/>
    <w:rsid w:val="003818E0"/>
    <w:rsid w:val="004348C9"/>
    <w:rsid w:val="00762BB1"/>
    <w:rsid w:val="007B235D"/>
    <w:rsid w:val="007D28B2"/>
    <w:rsid w:val="008C7FA7"/>
    <w:rsid w:val="00940BFC"/>
    <w:rsid w:val="009C3DDB"/>
    <w:rsid w:val="00A053E5"/>
    <w:rsid w:val="00AB2C65"/>
    <w:rsid w:val="00BD59B0"/>
    <w:rsid w:val="00CC5DA5"/>
    <w:rsid w:val="00CF19F4"/>
    <w:rsid w:val="00D4357F"/>
    <w:rsid w:val="00F53155"/>
    <w:rsid w:val="00F76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7CB709-C219-4216-80C7-F94359D0B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31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31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53155"/>
    <w:rPr>
      <w:sz w:val="18"/>
      <w:szCs w:val="18"/>
    </w:rPr>
  </w:style>
  <w:style w:type="paragraph" w:styleId="a4">
    <w:name w:val="footer"/>
    <w:basedOn w:val="a"/>
    <w:link w:val="Char0"/>
    <w:uiPriority w:val="99"/>
    <w:unhideWhenUsed/>
    <w:rsid w:val="00F53155"/>
    <w:pPr>
      <w:tabs>
        <w:tab w:val="center" w:pos="4153"/>
        <w:tab w:val="right" w:pos="8306"/>
      </w:tabs>
      <w:snapToGrid w:val="0"/>
      <w:jc w:val="left"/>
    </w:pPr>
    <w:rPr>
      <w:sz w:val="18"/>
      <w:szCs w:val="18"/>
    </w:rPr>
  </w:style>
  <w:style w:type="character" w:customStyle="1" w:styleId="Char0">
    <w:name w:val="页脚 Char"/>
    <w:basedOn w:val="a0"/>
    <w:link w:val="a4"/>
    <w:uiPriority w:val="99"/>
    <w:rsid w:val="00F53155"/>
    <w:rPr>
      <w:sz w:val="18"/>
      <w:szCs w:val="18"/>
    </w:rPr>
  </w:style>
  <w:style w:type="character" w:styleId="a5">
    <w:name w:val="Strong"/>
    <w:basedOn w:val="a0"/>
    <w:uiPriority w:val="22"/>
    <w:qFormat/>
    <w:rsid w:val="00940BFC"/>
    <w:rPr>
      <w:b/>
      <w:bCs/>
    </w:rPr>
  </w:style>
  <w:style w:type="paragraph" w:customStyle="1" w:styleId="p0">
    <w:name w:val="p0"/>
    <w:basedOn w:val="a"/>
    <w:rsid w:val="00940BFC"/>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4348C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71703">
      <w:bodyDiv w:val="1"/>
      <w:marLeft w:val="0"/>
      <w:marRight w:val="0"/>
      <w:marTop w:val="0"/>
      <w:marBottom w:val="0"/>
      <w:divBdr>
        <w:top w:val="none" w:sz="0" w:space="0" w:color="auto"/>
        <w:left w:val="none" w:sz="0" w:space="0" w:color="auto"/>
        <w:bottom w:val="none" w:sz="0" w:space="0" w:color="auto"/>
        <w:right w:val="none" w:sz="0" w:space="0" w:color="auto"/>
      </w:divBdr>
      <w:divsChild>
        <w:div w:id="1675767324">
          <w:marLeft w:val="0"/>
          <w:marRight w:val="0"/>
          <w:marTop w:val="0"/>
          <w:marBottom w:val="0"/>
          <w:divBdr>
            <w:top w:val="none" w:sz="0" w:space="0" w:color="auto"/>
            <w:left w:val="none" w:sz="0" w:space="0" w:color="auto"/>
            <w:bottom w:val="none" w:sz="0" w:space="0" w:color="auto"/>
            <w:right w:val="none" w:sz="0" w:space="0" w:color="auto"/>
          </w:divBdr>
          <w:divsChild>
            <w:div w:id="553545968">
              <w:marLeft w:val="0"/>
              <w:marRight w:val="210"/>
              <w:marTop w:val="0"/>
              <w:marBottom w:val="0"/>
              <w:divBdr>
                <w:top w:val="none" w:sz="0" w:space="0" w:color="auto"/>
                <w:left w:val="single" w:sz="6" w:space="0" w:color="F0F0F0"/>
                <w:bottom w:val="none" w:sz="0" w:space="0" w:color="auto"/>
                <w:right w:val="single" w:sz="6" w:space="0" w:color="F0F0F0"/>
              </w:divBdr>
              <w:divsChild>
                <w:div w:id="20358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226</Words>
  <Characters>1289</Characters>
  <Application>Microsoft Office Word</Application>
  <DocSecurity>0</DocSecurity>
  <Lines>10</Lines>
  <Paragraphs>3</Paragraphs>
  <ScaleCrop>false</ScaleCrop>
  <Company/>
  <LinksUpToDate>false</LinksUpToDate>
  <CharactersWithSpaces>1512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dc:creator>
  <cp:keywords/>
  <dc:description/>
  <cp:lastModifiedBy>amin</cp:lastModifiedBy>
  <cp:revision>13</cp:revision>
  <dcterms:created xsi:type="dcterms:W3CDTF">2018-04-21T05:34:00Z</dcterms:created>
  <dcterms:modified xsi:type="dcterms:W3CDTF">2018-04-21T06:51:00Z</dcterms:modified>
</cp:coreProperties>
</file>