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273" w:rsidRPr="00632D92" w:rsidRDefault="00720CD6">
      <w:pPr>
        <w:rPr>
          <w:b/>
          <w:sz w:val="36"/>
          <w:szCs w:val="36"/>
        </w:rPr>
      </w:pPr>
      <w:r w:rsidRPr="00632D92">
        <w:rPr>
          <w:rFonts w:hint="eastAsia"/>
          <w:b/>
          <w:sz w:val="36"/>
          <w:szCs w:val="36"/>
        </w:rPr>
        <w:t>The stage II flying process</w:t>
      </w:r>
    </w:p>
    <w:p w:rsidR="00845B51" w:rsidRDefault="00720CD6">
      <w:r>
        <w:rPr>
          <w:rFonts w:hint="eastAsia"/>
        </w:rPr>
        <w:t xml:space="preserve">The main challenge of this process is how to minimize the total distance </w:t>
      </w:r>
      <w:r w:rsidR="00EC68BF">
        <w:rPr>
          <w:rFonts w:hint="eastAsia"/>
        </w:rPr>
        <w:t>of drones flying in the air and make sure the flying pattern is optimal. In order to achieve this goal, we first d</w:t>
      </w:r>
      <w:r w:rsidR="00845B51">
        <w:rPr>
          <w:rFonts w:hint="eastAsia"/>
        </w:rPr>
        <w:t>ivide the dragon into three group</w:t>
      </w:r>
      <w:r w:rsidR="00EC68BF">
        <w:rPr>
          <w:rFonts w:hint="eastAsia"/>
        </w:rPr>
        <w:t>s according to the shape of the dragon and the distribution of the drones. In the next step, we utilize binary integer programming to find solution that guarantees the total distance to be the shortest</w:t>
      </w:r>
      <w:r w:rsidR="00845B51">
        <w:rPr>
          <w:rFonts w:hint="eastAsia"/>
        </w:rPr>
        <w:t xml:space="preserve"> in each group. Then we use the detection function to find if there are drones that may crash into one another</w:t>
      </w:r>
      <w:r w:rsidR="00E51957">
        <w:rPr>
          <w:rFonts w:hint="eastAsia"/>
        </w:rPr>
        <w:t xml:space="preserve"> and adjust the matching method accordingly.</w:t>
      </w:r>
    </w:p>
    <w:p w:rsidR="00E51957" w:rsidRDefault="006C031E">
      <w:r>
        <w:rPr>
          <w:noProof/>
        </w:rPr>
        <w:drawing>
          <wp:inline distT="0" distB="0" distL="0" distR="0">
            <wp:extent cx="4961255" cy="367792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4961255" cy="3677920"/>
                    </a:xfrm>
                    <a:prstGeom prst="rect">
                      <a:avLst/>
                    </a:prstGeom>
                    <a:noFill/>
                    <a:ln w="9525">
                      <a:noFill/>
                      <a:miter lim="800000"/>
                      <a:headEnd/>
                      <a:tailEnd/>
                    </a:ln>
                  </pic:spPr>
                </pic:pic>
              </a:graphicData>
            </a:graphic>
          </wp:inline>
        </w:drawing>
      </w:r>
    </w:p>
    <w:p w:rsidR="00845B51" w:rsidRDefault="00E51957">
      <w:pPr>
        <w:rPr>
          <w:rFonts w:ascii="Times New Roman" w:hAnsi="Times New Roman" w:cs="Times New Roman"/>
          <w:color w:val="333333"/>
          <w:kern w:val="0"/>
          <w:sz w:val="22"/>
        </w:rPr>
      </w:pPr>
      <w:r>
        <w:rPr>
          <w:rFonts w:hint="eastAsia"/>
        </w:rPr>
        <w:t xml:space="preserve">Our team first </w:t>
      </w:r>
      <w:r>
        <w:rPr>
          <w:rFonts w:ascii="Times New Roman" w:hAnsi="Times New Roman" w:cs="Times New Roman"/>
          <w:color w:val="333333"/>
          <w:kern w:val="0"/>
          <w:sz w:val="22"/>
        </w:rPr>
        <w:t>flip the Ferris wheel around central a</w:t>
      </w:r>
      <w:r w:rsidRPr="006F4349">
        <w:rPr>
          <w:rFonts w:ascii="Times New Roman" w:hAnsi="Times New Roman" w:cs="Times New Roman"/>
          <w:color w:val="333333"/>
          <w:kern w:val="0"/>
          <w:sz w:val="22"/>
        </w:rPr>
        <w:t>x</w:t>
      </w:r>
      <w:r>
        <w:rPr>
          <w:rFonts w:ascii="Times New Roman" w:hAnsi="Times New Roman" w:cs="Times New Roman"/>
          <w:color w:val="333333"/>
          <w:kern w:val="0"/>
          <w:sz w:val="22"/>
        </w:rPr>
        <w:t xml:space="preserve">is of y=76, z=150 </w:t>
      </w:r>
      <w:r>
        <w:rPr>
          <w:rFonts w:ascii="Times New Roman" w:hAnsi="Times New Roman" w:cs="Times New Roman" w:hint="eastAsia"/>
          <w:color w:val="333333"/>
          <w:kern w:val="0"/>
          <w:sz w:val="22"/>
        </w:rPr>
        <w:t xml:space="preserve">to the previous position mentioned in the former process in </w:t>
      </w:r>
      <w:r w:rsidR="00CB290B">
        <w:rPr>
          <w:rFonts w:ascii="Times New Roman" w:hAnsi="Times New Roman" w:cs="Times New Roman" w:hint="eastAsia"/>
          <w:color w:val="333333"/>
          <w:kern w:val="0"/>
          <w:sz w:val="22"/>
        </w:rPr>
        <w:t xml:space="preserve">order to lay the foundation for the following practice. </w:t>
      </w:r>
      <w:r w:rsidR="00845B51">
        <w:rPr>
          <w:rFonts w:hint="eastAsia"/>
        </w:rPr>
        <w:t>The dragon mainly consists of three parts including the head part, the body part and the tail part, and our team divides the dragon in</w:t>
      </w:r>
      <w:r>
        <w:rPr>
          <w:rFonts w:hint="eastAsia"/>
        </w:rPr>
        <w:t>to three groups in</w:t>
      </w:r>
      <w:r w:rsidR="00845B51">
        <w:rPr>
          <w:rFonts w:hint="eastAsia"/>
        </w:rPr>
        <w:t xml:space="preserve"> accordance with this pattern</w:t>
      </w:r>
      <w:r>
        <w:rPr>
          <w:rFonts w:hint="eastAsia"/>
        </w:rPr>
        <w:t xml:space="preserve">. </w:t>
      </w:r>
      <w:r w:rsidR="005778A9">
        <w:rPr>
          <w:rFonts w:hint="eastAsia"/>
        </w:rPr>
        <w:t xml:space="preserve">We here define the head part of the dragon as group1, the tail part as group2 and the main body part as group3. </w:t>
      </w:r>
      <w:r w:rsidR="00CB290B">
        <w:rPr>
          <w:rFonts w:hint="eastAsia"/>
        </w:rPr>
        <w:t xml:space="preserve">Then we calculate the </w:t>
      </w:r>
      <w:r w:rsidR="00DC25DB">
        <w:rPr>
          <w:rFonts w:hint="eastAsia"/>
        </w:rPr>
        <w:t xml:space="preserve">distance between every drone in the Ferris wheel (the one after rotation) and the dragon by using </w:t>
      </w:r>
      <w:r w:rsidR="00DC25DB">
        <w:rPr>
          <w:rFonts w:ascii="Times New Roman" w:hAnsi="Times New Roman" w:cs="Times New Roman"/>
          <w:color w:val="333333"/>
          <w:kern w:val="0"/>
          <w:sz w:val="22"/>
        </w:rPr>
        <w:t>Euclidean distance</w:t>
      </w:r>
      <w:r w:rsidR="00DC25DB">
        <w:rPr>
          <w:rFonts w:ascii="Times New Roman" w:hAnsi="Times New Roman" w:cs="Times New Roman" w:hint="eastAsia"/>
          <w:color w:val="333333"/>
          <w:kern w:val="0"/>
          <w:sz w:val="22"/>
        </w:rPr>
        <w:t xml:space="preserve"> as mentioned in the former process, which is</w:t>
      </w:r>
    </w:p>
    <w:p w:rsidR="00DC25DB" w:rsidRDefault="00DC25DB">
      <w:pPr>
        <w:rPr>
          <w:color w:val="333333"/>
          <w:kern w:val="0"/>
          <w:sz w:val="22"/>
        </w:rPr>
      </w:pPr>
      <m:oMathPara>
        <m:oMath>
          <m:r>
            <m:rPr>
              <m:sty m:val="p"/>
            </m:rPr>
            <w:rPr>
              <w:rFonts w:ascii="Cambria Math" w:hAnsi="Cambria Math" w:cs="Times New Roman"/>
              <w:color w:val="333333"/>
              <w:kern w:val="0"/>
              <w:sz w:val="22"/>
            </w:rPr>
            <m:t>pdist=</m:t>
          </m:r>
          <m:rad>
            <m:radPr>
              <m:degHide m:val="on"/>
              <m:ctrlPr>
                <w:rPr>
                  <w:rFonts w:ascii="Cambria Math" w:hAnsi="Cambria Math" w:cs="Times New Roman"/>
                  <w:color w:val="333333"/>
                  <w:kern w:val="0"/>
                  <w:sz w:val="22"/>
                </w:rPr>
              </m:ctrlPr>
            </m:radPr>
            <m:deg/>
            <m:e>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m:rPr>
                          <m:sty m:val="p"/>
                        </m:rPr>
                        <w:rPr>
                          <w:rFonts w:ascii="Cambria Math" w:hAnsi="Cambria Math" w:cs="Times New Roman"/>
                          <w:color w:val="333333"/>
                          <w:kern w:val="0"/>
                          <w:sz w:val="22"/>
                        </w:rPr>
                        <m:t>x</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y</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r>
                <w:rPr>
                  <w:rFonts w:ascii="Cambria Math" w:hAnsi="Cambria Math" w:cs="Times New Roman"/>
                  <w:color w:val="333333"/>
                  <w:kern w:val="0"/>
                  <w:sz w:val="22"/>
                </w:rPr>
                <m:t>+</m:t>
              </m:r>
              <m:sSup>
                <m:sSupPr>
                  <m:ctrlPr>
                    <w:rPr>
                      <w:rFonts w:ascii="Cambria Math" w:hAnsi="Cambria Math" w:cs="Times New Roman"/>
                      <w:i/>
                      <w:color w:val="333333"/>
                      <w:kern w:val="0"/>
                      <w:sz w:val="22"/>
                    </w:rPr>
                  </m:ctrlPr>
                </m:sSupPr>
                <m:e>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1</m:t>
                      </m:r>
                    </m:sub>
                  </m:sSub>
                  <m:r>
                    <w:rPr>
                      <w:rFonts w:ascii="Cambria Math" w:hAnsi="Cambria Math" w:cs="Times New Roman"/>
                      <w:color w:val="333333"/>
                      <w:kern w:val="0"/>
                      <w:sz w:val="22"/>
                    </w:rPr>
                    <m:t>-</m:t>
                  </m:r>
                  <m:sSub>
                    <m:sSubPr>
                      <m:ctrlPr>
                        <w:rPr>
                          <w:rFonts w:ascii="Cambria Math" w:hAnsi="Cambria Math" w:cs="Times New Roman"/>
                          <w:i/>
                          <w:color w:val="333333"/>
                          <w:kern w:val="0"/>
                          <w:sz w:val="22"/>
                        </w:rPr>
                      </m:ctrlPr>
                    </m:sSubPr>
                    <m:e>
                      <m:r>
                        <w:rPr>
                          <w:rFonts w:ascii="Cambria Math" w:hAnsi="Cambria Math" w:cs="Times New Roman"/>
                          <w:color w:val="333333"/>
                          <w:kern w:val="0"/>
                          <w:sz w:val="22"/>
                        </w:rPr>
                        <m:t>z</m:t>
                      </m:r>
                    </m:e>
                    <m:sub>
                      <m:r>
                        <w:rPr>
                          <w:rFonts w:ascii="Cambria Math" w:hAnsi="Cambria Math" w:cs="Times New Roman"/>
                          <w:color w:val="333333"/>
                          <w:kern w:val="0"/>
                          <w:sz w:val="22"/>
                        </w:rPr>
                        <m:t>2</m:t>
                      </m:r>
                    </m:sub>
                  </m:sSub>
                  <m:r>
                    <w:rPr>
                      <w:rFonts w:ascii="Cambria Math" w:hAnsi="Cambria Math" w:cs="Times New Roman"/>
                      <w:color w:val="333333"/>
                      <w:kern w:val="0"/>
                      <w:sz w:val="22"/>
                    </w:rPr>
                    <m:t>)</m:t>
                  </m:r>
                </m:e>
                <m:sup>
                  <m:r>
                    <w:rPr>
                      <w:rFonts w:ascii="Cambria Math" w:hAnsi="Cambria Math" w:cs="Times New Roman"/>
                      <w:color w:val="333333"/>
                      <w:kern w:val="0"/>
                      <w:sz w:val="22"/>
                    </w:rPr>
                    <m:t>2</m:t>
                  </m:r>
                </m:sup>
              </m:sSup>
            </m:e>
          </m:rad>
        </m:oMath>
      </m:oMathPara>
    </w:p>
    <w:p w:rsidR="00DC25DB" w:rsidRDefault="00DC25DB">
      <w:pPr>
        <w:rPr>
          <w:color w:val="333333"/>
          <w:kern w:val="0"/>
          <w:sz w:val="22"/>
        </w:rPr>
      </w:pPr>
    </w:p>
    <w:p w:rsidR="005426FA" w:rsidRDefault="00DC25DB">
      <w:r>
        <w:rPr>
          <w:rFonts w:hint="eastAsia"/>
        </w:rPr>
        <w:t>In</w:t>
      </w:r>
      <w:r w:rsidR="000B5C5D">
        <w:rPr>
          <w:rFonts w:hint="eastAsia"/>
        </w:rPr>
        <w:t xml:space="preserve"> this process, we do not match the drones </w:t>
      </w:r>
      <w:r w:rsidR="001A1275">
        <w:rPr>
          <w:rFonts w:hint="eastAsia"/>
        </w:rPr>
        <w:t xml:space="preserve">based on the least </w:t>
      </w:r>
      <w:r w:rsidR="001A1275">
        <w:rPr>
          <w:rFonts w:ascii="Times New Roman" w:hAnsi="Times New Roman" w:cs="Times New Roman"/>
          <w:color w:val="333333"/>
          <w:kern w:val="0"/>
          <w:sz w:val="22"/>
        </w:rPr>
        <w:t>Euclidean distance</w:t>
      </w:r>
      <w:r w:rsidR="001A1275">
        <w:rPr>
          <w:rFonts w:ascii="Times New Roman" w:hAnsi="Times New Roman" w:cs="Times New Roman" w:hint="eastAsia"/>
          <w:color w:val="333333"/>
          <w:kern w:val="0"/>
          <w:sz w:val="22"/>
        </w:rPr>
        <w:t xml:space="preserve">. Instead, we utilize </w:t>
      </w:r>
      <w:r w:rsidR="001A1275">
        <w:rPr>
          <w:rFonts w:hint="eastAsia"/>
        </w:rPr>
        <w:t xml:space="preserve">binary integer programming in order to achieve </w:t>
      </w:r>
      <w:r w:rsidR="005778A9">
        <w:rPr>
          <w:rFonts w:hint="eastAsia"/>
        </w:rPr>
        <w:t xml:space="preserve">our goal. The binary integer programming </w:t>
      </w:r>
      <w:r w:rsidR="005778A9" w:rsidRPr="005778A9">
        <w:t xml:space="preserve">is a kind of special integer programming </w:t>
      </w:r>
      <w:r w:rsidR="005778A9">
        <w:rPr>
          <w:rFonts w:hint="eastAsia"/>
        </w:rPr>
        <w:t>that</w:t>
      </w:r>
      <w:r w:rsidR="005778A9" w:rsidRPr="005778A9">
        <w:t xml:space="preserve"> decision variable is only 0 or 1.</w:t>
      </w:r>
      <w:r w:rsidR="005778A9">
        <w:rPr>
          <w:rFonts w:hint="eastAsia"/>
        </w:rPr>
        <w:t xml:space="preserve"> It can be used to find the global optimal solution, in other words, the global optimal solution in the process being discussed now </w:t>
      </w:r>
      <w:r w:rsidR="005426FA">
        <w:rPr>
          <w:rFonts w:hint="eastAsia"/>
        </w:rPr>
        <w:t>is the shortest distance drones fly in total. We will give the specific explanation in the text below.</w:t>
      </w:r>
    </w:p>
    <w:p w:rsidR="005426FA" w:rsidRDefault="005426FA"/>
    <w:p w:rsidR="006C031E" w:rsidRDefault="006C031E"/>
    <w:p w:rsidR="006C031E" w:rsidRDefault="006C031E">
      <w:r>
        <w:rPr>
          <w:rFonts w:hint="eastAsia"/>
          <w:noProof/>
        </w:rPr>
        <w:drawing>
          <wp:inline distT="0" distB="0" distL="0" distR="0">
            <wp:extent cx="4327569" cy="2574250"/>
            <wp:effectExtent l="19050" t="0" r="0" b="0"/>
            <wp:docPr id="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4329772" cy="2575560"/>
                    </a:xfrm>
                    <a:prstGeom prst="rect">
                      <a:avLst/>
                    </a:prstGeom>
                    <a:noFill/>
                    <a:ln w="9525">
                      <a:noFill/>
                      <a:miter lim="800000"/>
                      <a:headEnd/>
                      <a:tailEnd/>
                    </a:ln>
                  </pic:spPr>
                </pic:pic>
              </a:graphicData>
            </a:graphic>
          </wp:inline>
        </w:drawing>
      </w:r>
    </w:p>
    <w:p w:rsidR="007746CF" w:rsidRDefault="007746CF"/>
    <w:p w:rsidR="00AD2384" w:rsidRDefault="00A67B07">
      <w:pPr>
        <w:rPr>
          <w:bCs/>
        </w:rPr>
      </w:pPr>
      <w:r>
        <w:rPr>
          <w:rFonts w:hint="eastAsia"/>
        </w:rPr>
        <w:t xml:space="preserve">Our team first use the method of binary integer programming in group1. </w:t>
      </w:r>
      <w:r w:rsidR="001E2EF7">
        <w:rPr>
          <w:rFonts w:hint="eastAsia"/>
        </w:rPr>
        <w:t xml:space="preserve">We number the drones in the Ferris wheel </w:t>
      </w:r>
      <w:r w:rsidR="00B32C71">
        <w:rPr>
          <w:rFonts w:hint="eastAsia"/>
        </w:rPr>
        <w:t>from 1 to 477</w:t>
      </w:r>
      <w:r w:rsidR="00BA4C5B">
        <w:rPr>
          <w:rFonts w:hint="eastAsia"/>
        </w:rPr>
        <w:t xml:space="preserve"> and the drones in group1 from 1 to 78</w:t>
      </w:r>
      <w:r w:rsidR="00B32C71">
        <w:rPr>
          <w:rFonts w:hint="eastAsia"/>
        </w:rPr>
        <w:t>.</w:t>
      </w:r>
      <w:r w:rsidR="001E2EF7">
        <w:rPr>
          <w:rFonts w:hint="eastAsia"/>
        </w:rPr>
        <w:t xml:space="preserve"> Here we define </w:t>
      </w:r>
      <w:proofErr w:type="spellStart"/>
      <w:r w:rsidR="00B32C71" w:rsidRPr="00B32C71">
        <w:rPr>
          <w:b/>
          <w:bCs/>
          <w:i/>
          <w:iCs/>
        </w:rPr>
        <w:t>d</w:t>
      </w:r>
      <w:r w:rsidR="00B32C71" w:rsidRPr="00B32C71">
        <w:rPr>
          <w:b/>
          <w:bCs/>
          <w:i/>
          <w:iCs/>
          <w:vertAlign w:val="subscript"/>
        </w:rPr>
        <w:t>ij</w:t>
      </w:r>
      <w:proofErr w:type="spellEnd"/>
      <w:r w:rsidR="00B32C71" w:rsidRPr="00B32C71">
        <w:rPr>
          <w:rFonts w:hint="eastAsia"/>
          <w:b/>
          <w:bCs/>
          <w:i/>
          <w:iCs/>
          <w:vertAlign w:val="subscript"/>
        </w:rPr>
        <w:t xml:space="preserve"> </w:t>
      </w:r>
      <w:r w:rsidR="00B32C71">
        <w:rPr>
          <w:rFonts w:hint="eastAsia"/>
        </w:rPr>
        <w:t xml:space="preserve">as the distance between the drone numbered </w:t>
      </w:r>
      <w:proofErr w:type="spellStart"/>
      <w:r w:rsidR="00B32C71" w:rsidRPr="00B32C71">
        <w:rPr>
          <w:rFonts w:hint="eastAsia"/>
          <w:b/>
          <w:i/>
        </w:rPr>
        <w:t>i</w:t>
      </w:r>
      <w:proofErr w:type="spellEnd"/>
      <w:r w:rsidR="00B32C71">
        <w:rPr>
          <w:rFonts w:hint="eastAsia"/>
        </w:rPr>
        <w:t xml:space="preserve"> in the Ferris wheel and the drone numbered </w:t>
      </w:r>
      <w:r w:rsidR="00B32C71" w:rsidRPr="00B32C71">
        <w:rPr>
          <w:rFonts w:hint="eastAsia"/>
          <w:b/>
          <w:i/>
        </w:rPr>
        <w:t>j</w:t>
      </w:r>
      <w:r w:rsidR="00B32C71">
        <w:rPr>
          <w:rFonts w:hint="eastAsia"/>
        </w:rPr>
        <w:t xml:space="preserve"> in </w:t>
      </w:r>
      <w:r w:rsidR="00BA4C5B">
        <w:rPr>
          <w:rFonts w:hint="eastAsia"/>
        </w:rPr>
        <w:t>group1</w:t>
      </w:r>
      <w:r w:rsidR="00B32C71">
        <w:rPr>
          <w:rFonts w:hint="eastAsia"/>
        </w:rPr>
        <w:t xml:space="preserve">. Then we define </w:t>
      </w:r>
      <w:proofErr w:type="spellStart"/>
      <w:r w:rsidR="00B32C71" w:rsidRPr="00B32C71">
        <w:rPr>
          <w:b/>
          <w:bCs/>
          <w:i/>
          <w:iCs/>
        </w:rPr>
        <w:t>c</w:t>
      </w:r>
      <w:r w:rsidR="00B32C71" w:rsidRPr="00B32C71">
        <w:rPr>
          <w:b/>
          <w:bCs/>
          <w:i/>
          <w:iCs/>
          <w:vertAlign w:val="subscript"/>
        </w:rPr>
        <w:t>ij</w:t>
      </w:r>
      <w:proofErr w:type="spellEnd"/>
      <w:r w:rsidR="00B32C71">
        <w:rPr>
          <w:rFonts w:hint="eastAsia"/>
          <w:b/>
          <w:bCs/>
        </w:rPr>
        <w:t xml:space="preserve"> </w:t>
      </w:r>
      <w:r w:rsidR="00C22D52">
        <w:rPr>
          <w:rFonts w:hint="eastAsia"/>
          <w:bCs/>
        </w:rPr>
        <w:t xml:space="preserve">to judge the following situation, if the drone numbered </w:t>
      </w:r>
      <w:proofErr w:type="spellStart"/>
      <w:r w:rsidR="00C22D52">
        <w:rPr>
          <w:rFonts w:hint="eastAsia"/>
          <w:bCs/>
        </w:rPr>
        <w:t>i</w:t>
      </w:r>
      <w:proofErr w:type="spellEnd"/>
      <w:r w:rsidR="00C22D52">
        <w:rPr>
          <w:rFonts w:hint="eastAsia"/>
          <w:bCs/>
        </w:rPr>
        <w:t xml:space="preserve"> in the Ferris wheel match the drone numbered j in </w:t>
      </w:r>
      <w:r w:rsidR="00BA4C5B">
        <w:rPr>
          <w:rFonts w:hint="eastAsia"/>
          <w:bCs/>
        </w:rPr>
        <w:t>group1</w:t>
      </w:r>
      <w:r w:rsidR="00C22D52">
        <w:rPr>
          <w:rFonts w:hint="eastAsia"/>
          <w:bCs/>
        </w:rPr>
        <w:t>, then we define</w:t>
      </w:r>
      <w:r w:rsidR="00C22D52" w:rsidRPr="00C22D52">
        <w:rPr>
          <w:b/>
          <w:bCs/>
          <w:i/>
          <w:iCs/>
        </w:rPr>
        <w:t xml:space="preserve"> </w:t>
      </w:r>
      <w:proofErr w:type="spellStart"/>
      <w:r w:rsidR="00C22D52" w:rsidRPr="00C22D52">
        <w:rPr>
          <w:b/>
          <w:bCs/>
          <w:i/>
          <w:iCs/>
        </w:rPr>
        <w:t>c</w:t>
      </w:r>
      <w:r w:rsidR="00C22D52" w:rsidRPr="00C22D52">
        <w:rPr>
          <w:b/>
          <w:bCs/>
          <w:i/>
          <w:iCs/>
          <w:vertAlign w:val="subscript"/>
        </w:rPr>
        <w:t>ij</w:t>
      </w:r>
      <w:proofErr w:type="spellEnd"/>
      <w:r w:rsidR="00C22D52" w:rsidRPr="00C22D52">
        <w:rPr>
          <w:rFonts w:hint="eastAsia"/>
          <w:b/>
          <w:bCs/>
          <w:i/>
        </w:rPr>
        <w:t>=</w:t>
      </w:r>
      <w:r w:rsidR="00C22D52">
        <w:rPr>
          <w:rFonts w:hint="eastAsia"/>
          <w:b/>
          <w:bCs/>
          <w:i/>
        </w:rPr>
        <w:t>1</w:t>
      </w:r>
      <w:r w:rsidR="00C22D52">
        <w:rPr>
          <w:rFonts w:hint="eastAsia"/>
          <w:bCs/>
        </w:rPr>
        <w:t xml:space="preserve">, or we define </w:t>
      </w:r>
      <w:proofErr w:type="spellStart"/>
      <w:r w:rsidR="00C22D52" w:rsidRPr="00C22D52">
        <w:rPr>
          <w:b/>
          <w:bCs/>
          <w:i/>
          <w:iCs/>
        </w:rPr>
        <w:t>c</w:t>
      </w:r>
      <w:r w:rsidR="00C22D52" w:rsidRPr="00C22D52">
        <w:rPr>
          <w:b/>
          <w:bCs/>
          <w:i/>
          <w:iCs/>
          <w:vertAlign w:val="subscript"/>
        </w:rPr>
        <w:t>ij</w:t>
      </w:r>
      <w:proofErr w:type="spellEnd"/>
      <w:r w:rsidR="00C22D52" w:rsidRPr="00C22D52">
        <w:rPr>
          <w:rFonts w:hint="eastAsia"/>
          <w:b/>
          <w:bCs/>
          <w:i/>
        </w:rPr>
        <w:t>=</w:t>
      </w:r>
      <w:r w:rsidR="00C22D52">
        <w:rPr>
          <w:rFonts w:hint="eastAsia"/>
          <w:b/>
          <w:bCs/>
          <w:i/>
        </w:rPr>
        <w:t>0</w:t>
      </w:r>
      <w:r w:rsidR="00C22D52">
        <w:rPr>
          <w:rFonts w:hint="eastAsia"/>
          <w:bCs/>
        </w:rPr>
        <w:t xml:space="preserve">. </w:t>
      </w:r>
    </w:p>
    <w:p w:rsidR="00AD2384" w:rsidRDefault="00AD2384"/>
    <w:p w:rsidR="005426FA" w:rsidRDefault="00AD2384">
      <w:pPr>
        <w:rPr>
          <w:bCs/>
        </w:rPr>
      </w:pPr>
      <w:r>
        <w:rPr>
          <w:rFonts w:hint="eastAsia"/>
        </w:rPr>
        <w:t xml:space="preserve">The total number of the drones in the group1 is 78. </w:t>
      </w:r>
      <w:r>
        <w:rPr>
          <w:rFonts w:hint="eastAsia"/>
          <w:bCs/>
        </w:rPr>
        <w:t>Therefore, a</w:t>
      </w:r>
      <w:r w:rsidR="00C22D52">
        <w:rPr>
          <w:rFonts w:hint="eastAsia"/>
          <w:bCs/>
        </w:rPr>
        <w:t>ccording to the definition above, we can define the objective function</w:t>
      </w:r>
      <w:r>
        <w:rPr>
          <w:rFonts w:hint="eastAsia"/>
          <w:bCs/>
        </w:rPr>
        <w:t xml:space="preserve"> in group 1 as</w:t>
      </w:r>
    </w:p>
    <w:p w:rsidR="00C22D52" w:rsidRPr="00C22D52" w:rsidRDefault="003954E8">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129.7pt;margin-top:6.6pt;width:134pt;height:36pt;z-index:251658240" fillcolor="#6ff">
            <v:imagedata r:id="rId8" o:title=""/>
          </v:shape>
          <o:OLEObject Type="Embed" ProgID="Equation.3" ShapeID="_x0000_s2050" DrawAspect="Content" ObjectID="_1572629996" r:id="rId9"/>
        </w:pict>
      </w:r>
    </w:p>
    <w:p w:rsidR="00DC25DB" w:rsidRDefault="00DC25DB"/>
    <w:p w:rsidR="00C22D52" w:rsidRPr="00AD2384" w:rsidRDefault="00C22D52"/>
    <w:p w:rsidR="00C22D52" w:rsidRDefault="00AD2384">
      <w:pPr>
        <w:rPr>
          <w:rStyle w:val="opdicttext2"/>
        </w:rPr>
      </w:pPr>
      <w:r>
        <w:rPr>
          <w:rFonts w:hint="eastAsia"/>
        </w:rPr>
        <w:t xml:space="preserve">Every drone in the Ferris wheel can only match up to one drone in group 1, besides, every drone in group 1 must match one drone in the Ferris wheel. Therefore, the </w:t>
      </w:r>
      <w:r w:rsidRPr="00AD2384">
        <w:rPr>
          <w:rStyle w:val="opdicttext2"/>
        </w:rPr>
        <w:t>constraint condition</w:t>
      </w:r>
      <w:r>
        <w:rPr>
          <w:rStyle w:val="opdicttext2"/>
          <w:rFonts w:hint="eastAsia"/>
        </w:rPr>
        <w:t>s are as the following</w:t>
      </w:r>
    </w:p>
    <w:p w:rsidR="00727DAB" w:rsidRDefault="003954E8">
      <w:r>
        <w:rPr>
          <w:noProof/>
        </w:rPr>
        <w:pict>
          <v:shape id="_x0000_s2051" type="#_x0000_t75" style="position:absolute;left:0;text-align:left;margin-left:125.7pt;margin-top:8.65pt;width:138pt;height:36pt;z-index:251659264" fillcolor="#cf9">
            <v:imagedata r:id="rId10" o:title=""/>
          </v:shape>
          <o:OLEObject Type="Embed" ProgID="Equation.3" ShapeID="_x0000_s2051" DrawAspect="Content" ObjectID="_1572629997" r:id="rId11"/>
        </w:pict>
      </w:r>
    </w:p>
    <w:p w:rsidR="00727DAB" w:rsidRDefault="00727DAB"/>
    <w:p w:rsidR="00727DAB" w:rsidRDefault="00727DAB"/>
    <w:p w:rsidR="00727DAB" w:rsidRDefault="003954E8">
      <w:r>
        <w:rPr>
          <w:noProof/>
        </w:rPr>
        <w:pict>
          <v:shape id="_x0000_s2052" type="#_x0000_t75" style="position:absolute;left:0;text-align:left;margin-left:125.7pt;margin-top:2.1pt;width:132.95pt;height:35pt;z-index:251660288" fillcolor="#6f9">
            <v:imagedata r:id="rId12" o:title=""/>
          </v:shape>
          <o:OLEObject Type="Embed" ProgID="Equation.3" ShapeID="_x0000_s2052" DrawAspect="Content" ObjectID="_1572629998" r:id="rId13"/>
        </w:pict>
      </w:r>
    </w:p>
    <w:p w:rsidR="00BB57A3" w:rsidRDefault="00BB57A3"/>
    <w:p w:rsidR="00A67B07" w:rsidRDefault="00430EFC">
      <w:r>
        <w:rPr>
          <w:rFonts w:hint="eastAsia"/>
        </w:rPr>
        <w:t>Next</w:t>
      </w:r>
      <w:r w:rsidR="00727DAB">
        <w:rPr>
          <w:rFonts w:hint="eastAsia"/>
        </w:rPr>
        <w:t>, we utilize LINGO to run the binary integer programming, the d</w:t>
      </w:r>
      <w:r w:rsidR="00727DAB" w:rsidRPr="00727DAB">
        <w:t xml:space="preserve">etails of the code are </w:t>
      </w:r>
      <w:r w:rsidR="00727DAB">
        <w:rPr>
          <w:rFonts w:hint="eastAsia"/>
        </w:rPr>
        <w:t xml:space="preserve">in </w:t>
      </w:r>
      <w:r w:rsidR="00727DAB" w:rsidRPr="00727DAB">
        <w:t>the attachment</w:t>
      </w:r>
      <w:r w:rsidR="00A67B07">
        <w:rPr>
          <w:rFonts w:hint="eastAsia"/>
        </w:rPr>
        <w:t xml:space="preserve">. </w:t>
      </w:r>
    </w:p>
    <w:p w:rsidR="00A67B07" w:rsidRDefault="001D220A">
      <w:r>
        <w:rPr>
          <w:rFonts w:hint="eastAsia"/>
        </w:rPr>
        <w:t xml:space="preserve"> </w:t>
      </w:r>
    </w:p>
    <w:p w:rsidR="00A67B07" w:rsidRDefault="00A67B07">
      <w:pPr>
        <w:rPr>
          <w:bCs/>
        </w:rPr>
      </w:pPr>
      <w:r>
        <w:rPr>
          <w:rFonts w:hint="eastAsia"/>
        </w:rPr>
        <w:t>After matching the drones in group1, the total number of drones remain is 399.</w:t>
      </w:r>
      <w:r w:rsidR="00BB57A3">
        <w:rPr>
          <w:rFonts w:hint="eastAsia"/>
        </w:rPr>
        <w:t xml:space="preserve"> </w:t>
      </w:r>
      <w:r w:rsidR="00BA4C5B">
        <w:rPr>
          <w:rFonts w:hint="eastAsia"/>
        </w:rPr>
        <w:t>Then we apply the method of binary integer programming in group2. Again we</w:t>
      </w:r>
      <w:r w:rsidR="00BB57A3">
        <w:rPr>
          <w:rFonts w:hint="eastAsia"/>
        </w:rPr>
        <w:t xml:space="preserve"> number the drones </w:t>
      </w:r>
      <w:r w:rsidR="00BA4C5B">
        <w:rPr>
          <w:rFonts w:hint="eastAsia"/>
        </w:rPr>
        <w:t xml:space="preserve">remains </w:t>
      </w:r>
      <w:r w:rsidR="00BB57A3">
        <w:rPr>
          <w:rFonts w:hint="eastAsia"/>
        </w:rPr>
        <w:t>in the Ferris wheel from 1 to 399</w:t>
      </w:r>
      <w:r w:rsidR="00BA4C5B">
        <w:rPr>
          <w:rFonts w:hint="eastAsia"/>
        </w:rPr>
        <w:t xml:space="preserve"> and the drones in group2 from 1 to 167</w:t>
      </w:r>
      <w:r w:rsidR="00BB57A3">
        <w:rPr>
          <w:rFonts w:hint="eastAsia"/>
        </w:rPr>
        <w:t>. Similarly,</w:t>
      </w:r>
      <w:r w:rsidR="00BA4C5B">
        <w:rPr>
          <w:rFonts w:hint="eastAsia"/>
        </w:rPr>
        <w:t xml:space="preserve"> we define </w:t>
      </w:r>
      <w:proofErr w:type="spellStart"/>
      <w:r w:rsidR="00BA4C5B" w:rsidRPr="00B32C71">
        <w:rPr>
          <w:b/>
          <w:bCs/>
          <w:i/>
          <w:iCs/>
        </w:rPr>
        <w:t>d</w:t>
      </w:r>
      <w:r w:rsidR="00BA4C5B" w:rsidRPr="00B32C71">
        <w:rPr>
          <w:b/>
          <w:bCs/>
          <w:i/>
          <w:iCs/>
          <w:vertAlign w:val="subscript"/>
        </w:rPr>
        <w:t>ij</w:t>
      </w:r>
      <w:proofErr w:type="spellEnd"/>
      <w:r w:rsidR="00BA4C5B" w:rsidRPr="00B32C71">
        <w:rPr>
          <w:rFonts w:hint="eastAsia"/>
          <w:b/>
          <w:bCs/>
          <w:i/>
          <w:iCs/>
          <w:vertAlign w:val="subscript"/>
        </w:rPr>
        <w:t xml:space="preserve"> </w:t>
      </w:r>
      <w:r w:rsidR="00BA4C5B">
        <w:rPr>
          <w:rFonts w:hint="eastAsia"/>
        </w:rPr>
        <w:t xml:space="preserve">as the distance between the drone numbered </w:t>
      </w:r>
      <w:proofErr w:type="spellStart"/>
      <w:r w:rsidR="00BA4C5B" w:rsidRPr="00B32C71">
        <w:rPr>
          <w:rFonts w:hint="eastAsia"/>
          <w:b/>
          <w:i/>
        </w:rPr>
        <w:t>i</w:t>
      </w:r>
      <w:proofErr w:type="spellEnd"/>
      <w:r w:rsidR="00BA4C5B">
        <w:rPr>
          <w:rFonts w:hint="eastAsia"/>
        </w:rPr>
        <w:t xml:space="preserve"> remains in the Ferris wheel and the drone numbered </w:t>
      </w:r>
      <w:r w:rsidR="00BA4C5B" w:rsidRPr="00B32C71">
        <w:rPr>
          <w:rFonts w:hint="eastAsia"/>
          <w:b/>
          <w:i/>
        </w:rPr>
        <w:t>j</w:t>
      </w:r>
      <w:r w:rsidR="00BA4C5B">
        <w:rPr>
          <w:rFonts w:hint="eastAsia"/>
        </w:rPr>
        <w:t xml:space="preserve"> in group2. Then we define </w:t>
      </w:r>
      <w:proofErr w:type="spellStart"/>
      <w:r w:rsidR="00BA4C5B" w:rsidRPr="00B32C71">
        <w:rPr>
          <w:b/>
          <w:bCs/>
          <w:i/>
          <w:iCs/>
        </w:rPr>
        <w:t>c</w:t>
      </w:r>
      <w:r w:rsidR="00BA4C5B" w:rsidRPr="00B32C71">
        <w:rPr>
          <w:b/>
          <w:bCs/>
          <w:i/>
          <w:iCs/>
          <w:vertAlign w:val="subscript"/>
        </w:rPr>
        <w:t>ij</w:t>
      </w:r>
      <w:proofErr w:type="spellEnd"/>
      <w:r w:rsidR="00BA4C5B">
        <w:rPr>
          <w:rFonts w:hint="eastAsia"/>
          <w:b/>
          <w:bCs/>
        </w:rPr>
        <w:t xml:space="preserve"> </w:t>
      </w:r>
      <w:r w:rsidR="00BA4C5B">
        <w:rPr>
          <w:rFonts w:hint="eastAsia"/>
          <w:bCs/>
        </w:rPr>
        <w:t xml:space="preserve">to judge the following situation, if the drone numbered </w:t>
      </w:r>
      <w:proofErr w:type="spellStart"/>
      <w:r w:rsidR="00BA4C5B">
        <w:rPr>
          <w:rFonts w:hint="eastAsia"/>
          <w:bCs/>
        </w:rPr>
        <w:t>i</w:t>
      </w:r>
      <w:proofErr w:type="spellEnd"/>
      <w:r w:rsidR="00BA4C5B">
        <w:rPr>
          <w:rFonts w:hint="eastAsia"/>
          <w:bCs/>
        </w:rPr>
        <w:t xml:space="preserve"> </w:t>
      </w:r>
      <w:r w:rsidR="00430EFC">
        <w:rPr>
          <w:rFonts w:hint="eastAsia"/>
          <w:bCs/>
        </w:rPr>
        <w:t xml:space="preserve">remains </w:t>
      </w:r>
      <w:r w:rsidR="00BA4C5B">
        <w:rPr>
          <w:rFonts w:hint="eastAsia"/>
          <w:bCs/>
        </w:rPr>
        <w:t xml:space="preserve">in the Ferris wheel match the drone numbered j in </w:t>
      </w:r>
      <w:r w:rsidR="00430EFC">
        <w:rPr>
          <w:rFonts w:hint="eastAsia"/>
          <w:bCs/>
        </w:rPr>
        <w:t>group2</w:t>
      </w:r>
      <w:r w:rsidR="00BA4C5B">
        <w:rPr>
          <w:rFonts w:hint="eastAsia"/>
          <w:bCs/>
        </w:rPr>
        <w:t>, then we define</w:t>
      </w:r>
      <w:r w:rsidR="00BA4C5B" w:rsidRPr="00C22D52">
        <w:rPr>
          <w:b/>
          <w:bCs/>
          <w:i/>
          <w:iCs/>
        </w:rPr>
        <w:t xml:space="preserve"> </w:t>
      </w:r>
      <w:proofErr w:type="spellStart"/>
      <w:r w:rsidR="00BA4C5B" w:rsidRPr="00C22D52">
        <w:rPr>
          <w:b/>
          <w:bCs/>
          <w:i/>
          <w:iCs/>
        </w:rPr>
        <w:t>c</w:t>
      </w:r>
      <w:r w:rsidR="00BA4C5B" w:rsidRPr="00C22D52">
        <w:rPr>
          <w:b/>
          <w:bCs/>
          <w:i/>
          <w:iCs/>
          <w:vertAlign w:val="subscript"/>
        </w:rPr>
        <w:t>ij</w:t>
      </w:r>
      <w:proofErr w:type="spellEnd"/>
      <w:r w:rsidR="00BA4C5B" w:rsidRPr="00C22D52">
        <w:rPr>
          <w:rFonts w:hint="eastAsia"/>
          <w:b/>
          <w:bCs/>
          <w:i/>
        </w:rPr>
        <w:t>=</w:t>
      </w:r>
      <w:r w:rsidR="00BA4C5B">
        <w:rPr>
          <w:rFonts w:hint="eastAsia"/>
          <w:b/>
          <w:bCs/>
          <w:i/>
        </w:rPr>
        <w:t>1</w:t>
      </w:r>
      <w:r w:rsidR="00BA4C5B">
        <w:rPr>
          <w:rFonts w:hint="eastAsia"/>
          <w:bCs/>
        </w:rPr>
        <w:t xml:space="preserve">, or we define </w:t>
      </w:r>
      <w:proofErr w:type="spellStart"/>
      <w:r w:rsidR="00BA4C5B" w:rsidRPr="00C22D52">
        <w:rPr>
          <w:b/>
          <w:bCs/>
          <w:i/>
          <w:iCs/>
        </w:rPr>
        <w:t>c</w:t>
      </w:r>
      <w:r w:rsidR="00BA4C5B" w:rsidRPr="00C22D52">
        <w:rPr>
          <w:b/>
          <w:bCs/>
          <w:i/>
          <w:iCs/>
          <w:vertAlign w:val="subscript"/>
        </w:rPr>
        <w:t>ij</w:t>
      </w:r>
      <w:proofErr w:type="spellEnd"/>
      <w:r w:rsidR="00BA4C5B" w:rsidRPr="00C22D52">
        <w:rPr>
          <w:rFonts w:hint="eastAsia"/>
          <w:b/>
          <w:bCs/>
          <w:i/>
        </w:rPr>
        <w:t>=</w:t>
      </w:r>
      <w:r w:rsidR="00BA4C5B">
        <w:rPr>
          <w:rFonts w:hint="eastAsia"/>
          <w:b/>
          <w:bCs/>
          <w:i/>
        </w:rPr>
        <w:t>0</w:t>
      </w:r>
      <w:r w:rsidR="00BA4C5B">
        <w:rPr>
          <w:rFonts w:hint="eastAsia"/>
          <w:bCs/>
        </w:rPr>
        <w:t>.</w:t>
      </w:r>
    </w:p>
    <w:p w:rsidR="00430EFC" w:rsidRDefault="00430EFC">
      <w:pPr>
        <w:rPr>
          <w:bCs/>
        </w:rPr>
      </w:pPr>
    </w:p>
    <w:p w:rsidR="00430EFC" w:rsidRDefault="00430EFC">
      <w:r>
        <w:rPr>
          <w:rFonts w:hint="eastAsia"/>
        </w:rPr>
        <w:t>The total number of the drones</w:t>
      </w:r>
      <w:r w:rsidR="00204413">
        <w:rPr>
          <w:rFonts w:hint="eastAsia"/>
        </w:rPr>
        <w:t xml:space="preserve"> in the group2</w:t>
      </w:r>
      <w:r>
        <w:rPr>
          <w:rFonts w:hint="eastAsia"/>
        </w:rPr>
        <w:t xml:space="preserve"> is 167. </w:t>
      </w:r>
      <w:r>
        <w:rPr>
          <w:rFonts w:hint="eastAsia"/>
          <w:bCs/>
        </w:rPr>
        <w:t>Therefore, according to the definition above, we can define the objective function in group 2 as</w:t>
      </w:r>
    </w:p>
    <w:p w:rsidR="00A67B07" w:rsidRDefault="00430EFC">
      <w:r>
        <w:rPr>
          <w:rFonts w:hint="eastAsia"/>
          <w:noProof/>
        </w:rPr>
        <w:drawing>
          <wp:anchor distT="0" distB="0" distL="114300" distR="114300" simplePos="0" relativeHeight="251661312" behindDoc="0" locked="0" layoutInCell="1" allowOverlap="1">
            <wp:simplePos x="0" y="0"/>
            <wp:positionH relativeFrom="column">
              <wp:posOffset>1660193</wp:posOffset>
            </wp:positionH>
            <wp:positionV relativeFrom="paragraph">
              <wp:posOffset>46897</wp:posOffset>
            </wp:positionV>
            <wp:extent cx="1802926" cy="464024"/>
            <wp:effectExtent l="19050" t="0" r="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1802926" cy="464024"/>
                    </a:xfrm>
                    <a:prstGeom prst="rect">
                      <a:avLst/>
                    </a:prstGeom>
                    <a:noFill/>
                    <a:ln w="9525">
                      <a:noFill/>
                      <a:miter lim="800000"/>
                      <a:headEnd/>
                      <a:tailEnd/>
                    </a:ln>
                  </pic:spPr>
                </pic:pic>
              </a:graphicData>
            </a:graphic>
          </wp:anchor>
        </w:drawing>
      </w:r>
    </w:p>
    <w:p w:rsidR="00A67B07" w:rsidRDefault="00A67B07"/>
    <w:p w:rsidR="00A67B07" w:rsidRDefault="00A67B07"/>
    <w:p w:rsidR="00430EFC" w:rsidRDefault="00430EFC" w:rsidP="00430EFC">
      <w:pPr>
        <w:rPr>
          <w:rStyle w:val="opdicttext2"/>
        </w:rPr>
      </w:pPr>
      <w:r>
        <w:rPr>
          <w:rFonts w:hint="eastAsia"/>
        </w:rPr>
        <w:t xml:space="preserve">Every drone </w:t>
      </w:r>
      <w:r w:rsidR="00634262">
        <w:rPr>
          <w:rFonts w:hint="eastAsia"/>
        </w:rPr>
        <w:t xml:space="preserve">remain </w:t>
      </w:r>
      <w:r>
        <w:rPr>
          <w:rFonts w:hint="eastAsia"/>
        </w:rPr>
        <w:t>in the Ferris wheel can only match</w:t>
      </w:r>
      <w:r w:rsidR="00204413">
        <w:rPr>
          <w:rFonts w:hint="eastAsia"/>
        </w:rPr>
        <w:t xml:space="preserve"> up to one drone in group 2</w:t>
      </w:r>
      <w:r>
        <w:rPr>
          <w:rFonts w:hint="eastAsia"/>
        </w:rPr>
        <w:t>,</w:t>
      </w:r>
      <w:r w:rsidR="00204413">
        <w:rPr>
          <w:rFonts w:hint="eastAsia"/>
        </w:rPr>
        <w:t xml:space="preserve"> besides, every drone in group 2</w:t>
      </w:r>
      <w:r>
        <w:rPr>
          <w:rFonts w:hint="eastAsia"/>
        </w:rPr>
        <w:t xml:space="preserve"> must match one drone in the Ferris wheel. Therefore, the </w:t>
      </w:r>
      <w:r w:rsidRPr="00AD2384">
        <w:rPr>
          <w:rStyle w:val="opdicttext2"/>
        </w:rPr>
        <w:t>constraint condition</w:t>
      </w:r>
      <w:r>
        <w:rPr>
          <w:rStyle w:val="opdicttext2"/>
          <w:rFonts w:hint="eastAsia"/>
        </w:rPr>
        <w:t>s are as the following</w:t>
      </w:r>
    </w:p>
    <w:p w:rsidR="00430EFC" w:rsidRDefault="003954E8">
      <w:r>
        <w:rPr>
          <w:noProof/>
        </w:rPr>
        <w:pict>
          <v:shape id="_x0000_s2054" type="#_x0000_t75" style="position:absolute;left:0;text-align:left;margin-left:132.75pt;margin-top:5.8pt;width:138pt;height:36pt;z-index:251662336" fillcolor="#cf9">
            <v:imagedata r:id="rId15" o:title=""/>
          </v:shape>
          <o:OLEObject Type="Embed" ProgID="Equation.3" ShapeID="_x0000_s2054" DrawAspect="Content" ObjectID="_1572629999" r:id="rId16"/>
        </w:pict>
      </w:r>
    </w:p>
    <w:p w:rsidR="00430EFC" w:rsidRDefault="00430EFC"/>
    <w:p w:rsidR="00430EFC" w:rsidRDefault="003954E8">
      <w:r>
        <w:rPr>
          <w:noProof/>
        </w:rPr>
        <w:pict>
          <v:shape id="_x0000_s2055" type="#_x0000_t75" style="position:absolute;left:0;text-align:left;margin-left:131.75pt;margin-top:14.85pt;width:139pt;height:35pt;z-index:251663360" fillcolor="#6f9">
            <v:imagedata r:id="rId17" o:title=""/>
          </v:shape>
          <o:OLEObject Type="Embed" ProgID="Equation.3" ShapeID="_x0000_s2055" DrawAspect="Content" ObjectID="_1572630000" r:id="rId18"/>
        </w:pict>
      </w:r>
    </w:p>
    <w:p w:rsidR="00430EFC" w:rsidRDefault="00430EFC"/>
    <w:p w:rsidR="00430EFC" w:rsidRDefault="00430EFC"/>
    <w:p w:rsidR="00430EFC" w:rsidRDefault="00430EFC"/>
    <w:p w:rsidR="00430EFC" w:rsidRDefault="00430EFC" w:rsidP="00430EFC">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 xml:space="preserve">. </w:t>
      </w:r>
    </w:p>
    <w:p w:rsidR="00430EFC" w:rsidRDefault="00430EFC" w:rsidP="00430EFC"/>
    <w:p w:rsidR="00430EFC" w:rsidRDefault="00430EFC" w:rsidP="00430EFC">
      <w:r>
        <w:rPr>
          <w:rFonts w:hint="eastAsia"/>
        </w:rPr>
        <w:t>Then,</w:t>
      </w:r>
      <w:r w:rsidR="00204413">
        <w:rPr>
          <w:rFonts w:hint="eastAsia"/>
        </w:rPr>
        <w:t xml:space="preserve"> there are only 232 drones in group3 remai</w:t>
      </w:r>
      <w:r>
        <w:rPr>
          <w:rFonts w:hint="eastAsia"/>
        </w:rPr>
        <w:t xml:space="preserve">n. </w:t>
      </w:r>
      <w:r w:rsidR="00204413">
        <w:rPr>
          <w:rFonts w:hint="eastAsia"/>
        </w:rPr>
        <w:t xml:space="preserve">We respectively number the drones in the Ferris wheel and group3 from 1 to 232. As mentioned above, we similarly defined </w:t>
      </w:r>
      <w:proofErr w:type="spellStart"/>
      <w:r w:rsidR="00204413" w:rsidRPr="00B32C71">
        <w:rPr>
          <w:b/>
          <w:bCs/>
          <w:i/>
          <w:iCs/>
        </w:rPr>
        <w:t>d</w:t>
      </w:r>
      <w:r w:rsidR="00204413" w:rsidRPr="00B32C71">
        <w:rPr>
          <w:b/>
          <w:bCs/>
          <w:i/>
          <w:iCs/>
          <w:vertAlign w:val="subscript"/>
        </w:rPr>
        <w:t>ij</w:t>
      </w:r>
      <w:proofErr w:type="spellEnd"/>
      <w:r w:rsidR="00204413">
        <w:rPr>
          <w:rFonts w:hint="eastAsia"/>
          <w:b/>
          <w:bCs/>
          <w:i/>
          <w:iCs/>
          <w:vertAlign w:val="subscript"/>
        </w:rPr>
        <w:t xml:space="preserve"> </w:t>
      </w:r>
      <w:r w:rsidR="00204413">
        <w:rPr>
          <w:rFonts w:hint="eastAsia"/>
        </w:rPr>
        <w:t>and</w:t>
      </w:r>
      <w:r w:rsidR="00204413" w:rsidRPr="00204413">
        <w:rPr>
          <w:b/>
          <w:bCs/>
          <w:i/>
          <w:iCs/>
        </w:rPr>
        <w:t xml:space="preserve"> </w:t>
      </w:r>
      <w:proofErr w:type="spellStart"/>
      <w:r w:rsidR="00204413" w:rsidRPr="00B32C71">
        <w:rPr>
          <w:b/>
          <w:bCs/>
          <w:i/>
          <w:iCs/>
        </w:rPr>
        <w:t>c</w:t>
      </w:r>
      <w:r w:rsidR="00204413" w:rsidRPr="00B32C71">
        <w:rPr>
          <w:b/>
          <w:bCs/>
          <w:i/>
          <w:iCs/>
          <w:vertAlign w:val="subscript"/>
        </w:rPr>
        <w:t>ij</w:t>
      </w:r>
      <w:proofErr w:type="spellEnd"/>
      <w:r w:rsidR="00204413">
        <w:rPr>
          <w:rFonts w:hint="eastAsia"/>
        </w:rPr>
        <w:t xml:space="preserve">. </w:t>
      </w:r>
    </w:p>
    <w:p w:rsidR="00204413" w:rsidRDefault="00204413" w:rsidP="00430EFC"/>
    <w:p w:rsidR="00204413" w:rsidRDefault="00204413" w:rsidP="00204413">
      <w:r>
        <w:rPr>
          <w:rFonts w:hint="eastAsia"/>
        </w:rPr>
        <w:t xml:space="preserve">The total number of the drones in the group3 is 232. </w:t>
      </w:r>
      <w:r>
        <w:rPr>
          <w:rFonts w:hint="eastAsia"/>
          <w:bCs/>
        </w:rPr>
        <w:t>Therefore, according to the definition above, we can define the objective function in group 3 as</w:t>
      </w:r>
    </w:p>
    <w:p w:rsidR="00204413" w:rsidRPr="00204413" w:rsidRDefault="00204413" w:rsidP="00430EFC">
      <w:r>
        <w:rPr>
          <w:noProof/>
        </w:rPr>
        <w:drawing>
          <wp:anchor distT="0" distB="0" distL="114300" distR="114300" simplePos="0" relativeHeight="251664384" behindDoc="0" locked="0" layoutInCell="1" allowOverlap="1">
            <wp:simplePos x="0" y="0"/>
            <wp:positionH relativeFrom="column">
              <wp:posOffset>1660192</wp:posOffset>
            </wp:positionH>
            <wp:positionV relativeFrom="paragraph">
              <wp:posOffset>74380</wp:posOffset>
            </wp:positionV>
            <wp:extent cx="1741512" cy="450376"/>
            <wp:effectExtent l="1905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srcRect/>
                    <a:stretch>
                      <a:fillRect/>
                    </a:stretch>
                  </pic:blipFill>
                  <pic:spPr bwMode="auto">
                    <a:xfrm>
                      <a:off x="0" y="0"/>
                      <a:ext cx="1741512" cy="450376"/>
                    </a:xfrm>
                    <a:prstGeom prst="rect">
                      <a:avLst/>
                    </a:prstGeom>
                    <a:noFill/>
                    <a:ln w="9525">
                      <a:noFill/>
                      <a:miter lim="800000"/>
                      <a:headEnd/>
                      <a:tailEnd/>
                    </a:ln>
                  </pic:spPr>
                </pic:pic>
              </a:graphicData>
            </a:graphic>
          </wp:anchor>
        </w:drawing>
      </w:r>
    </w:p>
    <w:p w:rsidR="00204413" w:rsidRDefault="00204413" w:rsidP="00430EFC"/>
    <w:p w:rsidR="00430EFC" w:rsidRPr="00430EFC" w:rsidRDefault="00430EFC"/>
    <w:p w:rsidR="00634262" w:rsidRDefault="00634262" w:rsidP="00634262">
      <w:pPr>
        <w:rPr>
          <w:rStyle w:val="opdicttext2"/>
        </w:rPr>
      </w:pPr>
      <w:r>
        <w:rPr>
          <w:rFonts w:hint="eastAsia"/>
        </w:rPr>
        <w:t xml:space="preserve">Every drone in group 2 must match one drone remain in the Ferris wheel. Therefore, the </w:t>
      </w:r>
      <w:r w:rsidRPr="00AD2384">
        <w:rPr>
          <w:rStyle w:val="opdicttext2"/>
        </w:rPr>
        <w:t>constraint condition</w:t>
      </w:r>
      <w:r>
        <w:rPr>
          <w:rStyle w:val="opdicttext2"/>
          <w:rFonts w:hint="eastAsia"/>
        </w:rPr>
        <w:t>s is as the following</w:t>
      </w:r>
    </w:p>
    <w:p w:rsidR="00430EFC" w:rsidRDefault="003954E8">
      <w:r>
        <w:rPr>
          <w:noProof/>
        </w:rPr>
        <w:pict>
          <v:shape id="_x0000_s2057" type="#_x0000_t75" style="position:absolute;left:0;text-align:left;margin-left:131.75pt;margin-top:8.4pt;width:163.9pt;height:33.85pt;z-index:251666432">
            <v:imagedata r:id="rId20" o:title=""/>
          </v:shape>
          <o:OLEObject Type="Embed" ProgID="Equation.3" ShapeID="_x0000_s2057" DrawAspect="Content" ObjectID="_1572630001" r:id="rId21"/>
        </w:pict>
      </w:r>
    </w:p>
    <w:p w:rsidR="00634262" w:rsidRDefault="00634262"/>
    <w:p w:rsidR="00634262" w:rsidRDefault="00634262"/>
    <w:p w:rsidR="00634262" w:rsidRDefault="00634262"/>
    <w:p w:rsidR="0021609C" w:rsidRDefault="0021609C">
      <w:r>
        <w:rPr>
          <w:rFonts w:hint="eastAsia"/>
        </w:rPr>
        <w:t>Then we again use LINGO to run the binary integer programming, the d</w:t>
      </w:r>
      <w:r w:rsidRPr="00727DAB">
        <w:t xml:space="preserve">etails of the code are </w:t>
      </w:r>
      <w:r>
        <w:rPr>
          <w:rFonts w:hint="eastAsia"/>
        </w:rPr>
        <w:t xml:space="preserve">in </w:t>
      </w:r>
      <w:r w:rsidRPr="00727DAB">
        <w:t>the attachment</w:t>
      </w:r>
      <w:r>
        <w:rPr>
          <w:rFonts w:hint="eastAsia"/>
        </w:rPr>
        <w:t>.</w:t>
      </w:r>
    </w:p>
    <w:p w:rsidR="0021609C" w:rsidRDefault="0021609C"/>
    <w:p w:rsidR="00727DAB" w:rsidRDefault="00634262">
      <w:r>
        <w:rPr>
          <w:rFonts w:hint="eastAsia"/>
        </w:rPr>
        <w:t>Now every drone in the second process is matched, p</w:t>
      </w:r>
      <w:r w:rsidR="001D220A">
        <w:rPr>
          <w:rFonts w:hint="eastAsia"/>
        </w:rPr>
        <w:t>art of the matching results are as the following</w:t>
      </w:r>
      <w:r>
        <w:rPr>
          <w:rFonts w:hint="eastAsia"/>
        </w:rPr>
        <w:t xml:space="preserve">, </w:t>
      </w:r>
    </w:p>
    <w:p w:rsidR="001D220A" w:rsidRDefault="001D220A"/>
    <w:p w:rsidR="001D220A" w:rsidRDefault="001D220A">
      <w:r>
        <w:rPr>
          <w:rFonts w:hint="eastAsia"/>
          <w:noProof/>
        </w:rPr>
        <w:drawing>
          <wp:inline distT="0" distB="0" distL="0" distR="0">
            <wp:extent cx="5309235" cy="955040"/>
            <wp:effectExtent l="19050" t="0" r="571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2" cstate="print"/>
                    <a:srcRect/>
                    <a:stretch>
                      <a:fillRect/>
                    </a:stretch>
                  </pic:blipFill>
                  <pic:spPr bwMode="auto">
                    <a:xfrm>
                      <a:off x="0" y="0"/>
                      <a:ext cx="5309235" cy="955040"/>
                    </a:xfrm>
                    <a:prstGeom prst="rect">
                      <a:avLst/>
                    </a:prstGeom>
                    <a:noFill/>
                    <a:ln w="9525">
                      <a:noFill/>
                      <a:miter lim="800000"/>
                      <a:headEnd/>
                      <a:tailEnd/>
                    </a:ln>
                  </pic:spPr>
                </pic:pic>
              </a:graphicData>
            </a:graphic>
          </wp:inline>
        </w:drawing>
      </w:r>
    </w:p>
    <w:p w:rsidR="00727DAB" w:rsidRDefault="00727DAB"/>
    <w:p w:rsidR="00727DAB" w:rsidRDefault="00A67B07">
      <w:r>
        <w:rPr>
          <w:rFonts w:hint="eastAsia"/>
        </w:rPr>
        <w:lastRenderedPageBreak/>
        <w:t xml:space="preserve">Column A, </w:t>
      </w:r>
      <w:r w:rsidR="001D220A">
        <w:rPr>
          <w:rFonts w:hint="eastAsia"/>
        </w:rPr>
        <w:t>B</w:t>
      </w:r>
      <w:r>
        <w:rPr>
          <w:rFonts w:hint="eastAsia"/>
        </w:rPr>
        <w:t>,</w:t>
      </w:r>
      <w:r w:rsidR="001D220A">
        <w:rPr>
          <w:rFonts w:hint="eastAsia"/>
        </w:rPr>
        <w:t xml:space="preserve"> C respectively represents the </w:t>
      </w:r>
      <w:r>
        <w:rPr>
          <w:rFonts w:hint="eastAsia"/>
        </w:rPr>
        <w:t>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 the Ferris wheel. Column represents the drone's original number. Column M, N, O respectively represents the x-</w:t>
      </w:r>
      <w:r w:rsidRPr="00A67B07">
        <w:t>coordinate</w:t>
      </w:r>
      <w:r>
        <w:rPr>
          <w:rFonts w:hint="eastAsia"/>
        </w:rPr>
        <w:t>, y-</w:t>
      </w:r>
      <w:r w:rsidRPr="00A67B07">
        <w:t>coordinate</w:t>
      </w:r>
      <w:r>
        <w:rPr>
          <w:rFonts w:hint="eastAsia"/>
        </w:rPr>
        <w:t xml:space="preserve"> and z-</w:t>
      </w:r>
      <w:r w:rsidRPr="00A67B07">
        <w:t>coordinate</w:t>
      </w:r>
      <w:r>
        <w:rPr>
          <w:rFonts w:hint="eastAsia"/>
        </w:rPr>
        <w:t xml:space="preserve"> of drones in</w:t>
      </w:r>
      <w:r w:rsidR="0021609C">
        <w:rPr>
          <w:rFonts w:hint="eastAsia"/>
        </w:rPr>
        <w:t xml:space="preserve"> the dragon</w:t>
      </w:r>
      <w:r>
        <w:rPr>
          <w:rFonts w:hint="eastAsia"/>
        </w:rPr>
        <w:t>.</w:t>
      </w:r>
    </w:p>
    <w:p w:rsidR="00634262" w:rsidRDefault="00634262"/>
    <w:p w:rsidR="0021609C" w:rsidRDefault="0021609C" w:rsidP="0021609C">
      <w:r>
        <w:rPr>
          <w:rFonts w:hint="eastAsia"/>
        </w:rPr>
        <w:t xml:space="preserve">The complete results of the matching in the second process </w:t>
      </w:r>
      <w:r w:rsidRPr="00727DAB">
        <w:t xml:space="preserve">are </w:t>
      </w:r>
      <w:r>
        <w:rPr>
          <w:rFonts w:hint="eastAsia"/>
        </w:rPr>
        <w:t xml:space="preserve">in </w:t>
      </w:r>
      <w:r w:rsidRPr="00727DAB">
        <w:t>the attachment</w:t>
      </w:r>
      <w:r>
        <w:rPr>
          <w:rFonts w:hint="eastAsia"/>
        </w:rPr>
        <w:t>.</w:t>
      </w:r>
      <w:r w:rsidR="00632D92">
        <w:rPr>
          <w:rFonts w:hint="eastAsia"/>
        </w:rPr>
        <w:t xml:space="preserve"> </w:t>
      </w:r>
    </w:p>
    <w:p w:rsidR="00632D92" w:rsidRDefault="00632D92" w:rsidP="0021609C"/>
    <w:p w:rsidR="00052F84" w:rsidRDefault="00052F84" w:rsidP="00052F84">
      <w:pPr>
        <w:rPr>
          <w:b/>
          <w:sz w:val="36"/>
          <w:szCs w:val="36"/>
        </w:rPr>
      </w:pPr>
      <w:r w:rsidRPr="00632D92">
        <w:rPr>
          <w:rFonts w:hint="eastAsia"/>
          <w:b/>
          <w:sz w:val="36"/>
          <w:szCs w:val="36"/>
        </w:rPr>
        <w:t>The stage II</w:t>
      </w:r>
      <w:r>
        <w:rPr>
          <w:rFonts w:hint="eastAsia"/>
          <w:b/>
          <w:sz w:val="36"/>
          <w:szCs w:val="36"/>
        </w:rPr>
        <w:t>I</w:t>
      </w:r>
      <w:r w:rsidRPr="00632D92">
        <w:rPr>
          <w:rFonts w:hint="eastAsia"/>
          <w:b/>
          <w:sz w:val="36"/>
          <w:szCs w:val="36"/>
        </w:rPr>
        <w:t xml:space="preserve"> flying process</w:t>
      </w:r>
    </w:p>
    <w:p w:rsidR="00437C0D" w:rsidRDefault="00944566" w:rsidP="0021609C">
      <w:r>
        <w:rPr>
          <w:rFonts w:hint="eastAsia"/>
        </w:rPr>
        <w:t xml:space="preserve">The </w:t>
      </w:r>
      <w:r w:rsidRPr="00944566">
        <w:rPr>
          <w:rFonts w:hint="eastAsia"/>
        </w:rPr>
        <w:t>binary integer programming</w:t>
      </w:r>
      <w:r>
        <w:rPr>
          <w:rFonts w:hint="eastAsia"/>
        </w:rPr>
        <w:t xml:space="preserve"> has a defect in this process, that is all the drones have to fly in the same surface, therefore, it's highly possible that the dron</w:t>
      </w:r>
      <w:r w:rsidR="00437C0D">
        <w:rPr>
          <w:rFonts w:hint="eastAsia"/>
        </w:rPr>
        <w:t>es may crash into one another.</w:t>
      </w:r>
      <w:r>
        <w:rPr>
          <w:rFonts w:hint="eastAsia"/>
        </w:rPr>
        <w:t xml:space="preserve"> </w:t>
      </w:r>
      <w:r w:rsidR="00437C0D">
        <w:rPr>
          <w:rFonts w:hint="eastAsia"/>
        </w:rPr>
        <w:t>In order to tackle this serious problem, o</w:t>
      </w:r>
      <w:r>
        <w:rPr>
          <w:rFonts w:hint="eastAsia"/>
        </w:rPr>
        <w:t>ur team then use the q</w:t>
      </w:r>
      <w:r w:rsidRPr="00944566">
        <w:t>uadratic function</w:t>
      </w:r>
      <w:r w:rsidR="00437C0D">
        <w:rPr>
          <w:rFonts w:hint="eastAsia"/>
        </w:rPr>
        <w:t xml:space="preserve"> to adjust the drones' flying path. In other words, instead of match the drones' coordinate in a line, we utilize the shape of q</w:t>
      </w:r>
      <w:r w:rsidR="00437C0D" w:rsidRPr="00944566">
        <w:t>uadratic function</w:t>
      </w:r>
      <w:r w:rsidR="00437C0D">
        <w:rPr>
          <w:rFonts w:hint="eastAsia"/>
        </w:rPr>
        <w:t xml:space="preserve"> as the drones' flying pattern. By modeling in this way, we can use the space more efficiently and avoid the collision at the same time.</w:t>
      </w:r>
    </w:p>
    <w:p w:rsidR="00437C0D" w:rsidRDefault="00437C0D" w:rsidP="0021609C"/>
    <w:p w:rsidR="00632D92" w:rsidRDefault="00437C0D" w:rsidP="0021609C">
      <w:r>
        <w:rPr>
          <w:rFonts w:hint="eastAsia"/>
        </w:rPr>
        <w:t xml:space="preserve">We first suppose every drone's flying path function is </w:t>
      </w:r>
    </w:p>
    <w:p w:rsidR="00437C0D" w:rsidRDefault="00405E57" w:rsidP="0021609C">
      <m:oMathPara>
        <m:oMath>
          <m:r>
            <m:rPr>
              <m:sty m:val="p"/>
            </m:rPr>
            <w:rPr>
              <w:rFonts w:ascii="Cambria Math" w:hAnsi="Cambria Math"/>
            </w:rPr>
            <m:t>path</m:t>
          </m:r>
          <m:d>
            <m:dPr>
              <m:ctrlPr>
                <w:rPr>
                  <w:rFonts w:ascii="Cambria Math" w:hAnsi="Cambria Math"/>
                </w:rPr>
              </m:ctrlPr>
            </m:dPr>
            <m:e>
              <m:r>
                <m:rPr>
                  <m:sty m:val="p"/>
                </m:rPr>
                <w:rPr>
                  <w:rFonts w:ascii="Cambria Math" w:hAnsi="Cambria Math"/>
                </w:rPr>
                <m:t>i</m:t>
              </m:r>
            </m:e>
          </m:d>
          <m:r>
            <m:rPr>
              <m:sty m:val="p"/>
            </m:rPr>
            <w:rPr>
              <w:rFonts w:ascii="Cambria Math" w:hAnsi="Cambria Math"/>
            </w:rPr>
            <m:t>=a</m:t>
          </m:r>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r>
            <m:rPr>
              <m:sty m:val="p"/>
            </m:rPr>
            <w:rPr>
              <w:rFonts w:ascii="Cambria Math" w:hAnsi="Cambria Math"/>
            </w:rPr>
            <m:t>+bx+c  (1≤i≤477, i∈</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r>
            <m:rPr>
              <m:sty m:val="p"/>
            </m:rPr>
            <w:rPr>
              <w:rFonts w:ascii="Cambria Math" w:hAnsi="Cambria Math"/>
            </w:rPr>
            <m:t>)</m:t>
          </m:r>
        </m:oMath>
      </m:oMathPara>
    </w:p>
    <w:p w:rsidR="0073577F" w:rsidRDefault="00405E57">
      <w:r>
        <w:rPr>
          <w:rFonts w:hint="eastAsia"/>
        </w:rPr>
        <w:t>The shape and opening size of a q</w:t>
      </w:r>
      <w:r w:rsidRPr="00944566">
        <w:t>uadratic function</w:t>
      </w:r>
      <w:r>
        <w:rPr>
          <w:rFonts w:hint="eastAsia"/>
        </w:rPr>
        <w:t xml:space="preserve"> is determined by the </w:t>
      </w:r>
      <w:r w:rsidRPr="00405E57">
        <w:t>coefficient</w:t>
      </w:r>
      <w:r>
        <w:rPr>
          <w:rFonts w:hint="eastAsia"/>
        </w:rPr>
        <w:t xml:space="preserve"> of </w:t>
      </w:r>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2</m:t>
            </m:r>
          </m:sup>
        </m:sSup>
      </m:oMath>
      <w:r>
        <w:rPr>
          <w:rFonts w:hint="eastAsia"/>
        </w:rPr>
        <w:t xml:space="preserve">, so obviously </w:t>
      </w:r>
      <w:r w:rsidRPr="0073577F">
        <w:rPr>
          <w:rFonts w:hint="eastAsia"/>
          <w:i/>
        </w:rPr>
        <w:t>a</w:t>
      </w:r>
      <w:r>
        <w:rPr>
          <w:rFonts w:hint="eastAsia"/>
        </w:rPr>
        <w:t xml:space="preserve"> is of great importance in the function. In order to avoid the c</w:t>
      </w:r>
      <w:r w:rsidR="0015555C">
        <w:rPr>
          <w:rFonts w:hint="eastAsia"/>
        </w:rPr>
        <w:t xml:space="preserve">rash, we need to make </w:t>
      </w:r>
      <w:r w:rsidR="0073577F">
        <w:rPr>
          <w:rFonts w:hint="eastAsia"/>
        </w:rPr>
        <w:t xml:space="preserve">the coefficient </w:t>
      </w:r>
      <w:r w:rsidR="0015555C" w:rsidRPr="0073577F">
        <w:rPr>
          <w:rFonts w:hint="eastAsia"/>
          <w:i/>
        </w:rPr>
        <w:t>a</w:t>
      </w:r>
      <w:r w:rsidR="0015555C">
        <w:rPr>
          <w:rFonts w:hint="eastAsia"/>
          <w:b/>
        </w:rPr>
        <w:t xml:space="preserve"> </w:t>
      </w:r>
      <w:r w:rsidR="0015555C" w:rsidRPr="0015555C">
        <w:rPr>
          <w:rFonts w:hint="eastAsia"/>
        </w:rPr>
        <w:t>in each drone</w:t>
      </w:r>
      <w:r w:rsidR="0015555C">
        <w:rPr>
          <w:rFonts w:hint="eastAsia"/>
        </w:rPr>
        <w:t>'s function as different as possible</w:t>
      </w:r>
      <w:r w:rsidR="0073577F">
        <w:rPr>
          <w:rFonts w:hint="eastAsia"/>
        </w:rPr>
        <w:t>. Besides, the larger |</w:t>
      </w:r>
      <w:r w:rsidR="0073577F" w:rsidRPr="0073577F">
        <w:rPr>
          <w:rFonts w:hint="eastAsia"/>
          <w:i/>
        </w:rPr>
        <w:t>a</w:t>
      </w:r>
      <w:r w:rsidR="0073577F">
        <w:rPr>
          <w:rFonts w:hint="eastAsia"/>
        </w:rPr>
        <w:t xml:space="preserve">| is, the longer the path will be, so the </w:t>
      </w:r>
      <w:r w:rsidR="0073577F" w:rsidRPr="0073577F">
        <w:t>numerical value</w:t>
      </w:r>
      <w:r w:rsidR="0073577F">
        <w:rPr>
          <w:rFonts w:hint="eastAsia"/>
        </w:rPr>
        <w:t xml:space="preserve"> of </w:t>
      </w:r>
      <w:r w:rsidR="0073577F" w:rsidRPr="0073577F">
        <w:rPr>
          <w:rFonts w:hint="eastAsia"/>
          <w:i/>
        </w:rPr>
        <w:t>a</w:t>
      </w:r>
      <w:r w:rsidR="0073577F" w:rsidRPr="0073577F">
        <w:rPr>
          <w:rFonts w:hint="eastAsia"/>
          <w:b/>
        </w:rPr>
        <w:t xml:space="preserve"> </w:t>
      </w:r>
      <w:r w:rsidR="00420B56">
        <w:rPr>
          <w:rFonts w:hint="eastAsia"/>
        </w:rPr>
        <w:t>need to be close to zero</w:t>
      </w:r>
      <w:r w:rsidR="0073577F">
        <w:rPr>
          <w:rFonts w:hint="eastAsia"/>
        </w:rPr>
        <w:t xml:space="preserve"> as possible in order to minimize the total distance that drones will fly in the space.</w:t>
      </w:r>
    </w:p>
    <w:p w:rsidR="0073577F" w:rsidRDefault="0073577F"/>
    <w:p w:rsidR="0073577F" w:rsidRDefault="0073577F">
      <w:r>
        <w:rPr>
          <w:rFonts w:hint="eastAsia"/>
        </w:rPr>
        <w:t xml:space="preserve">In order to achieve this, </w:t>
      </w:r>
      <w:r w:rsidR="00D50579">
        <w:rPr>
          <w:rFonts w:hint="eastAsia"/>
        </w:rPr>
        <w:t xml:space="preserve">we use a special distribution pattern to </w:t>
      </w:r>
      <w:r w:rsidR="00420B56">
        <w:rPr>
          <w:rFonts w:hint="eastAsia"/>
        </w:rPr>
        <w:t xml:space="preserve">determine the value of </w:t>
      </w:r>
      <w:r w:rsidR="00420B56" w:rsidRPr="00420B56">
        <w:rPr>
          <w:rFonts w:hint="eastAsia"/>
          <w:i/>
        </w:rPr>
        <w:t>a</w:t>
      </w:r>
      <w:r w:rsidR="00420B56">
        <w:rPr>
          <w:rFonts w:hint="eastAsia"/>
          <w:i/>
        </w:rPr>
        <w:t xml:space="preserve"> </w:t>
      </w:r>
      <w:r w:rsidR="00420B56" w:rsidRPr="00420B56">
        <w:rPr>
          <w:rFonts w:hint="eastAsia"/>
        </w:rPr>
        <w:t>as</w:t>
      </w:r>
      <w:r w:rsidR="00420B56">
        <w:rPr>
          <w:rFonts w:hint="eastAsia"/>
        </w:rPr>
        <w:t xml:space="preserve"> the following. We first define the </w:t>
      </w:r>
      <w:r w:rsidR="009A2B06" w:rsidRPr="009A2B06">
        <w:t>determinant</w:t>
      </w:r>
      <w:r w:rsidR="009A2B06">
        <w:rPr>
          <w:rFonts w:hint="eastAsia"/>
        </w:rPr>
        <w:t xml:space="preserve"> </w:t>
      </w:r>
      <w:r w:rsidR="00420B56" w:rsidRPr="009A2B06">
        <w:rPr>
          <w:rFonts w:hint="eastAsia"/>
          <w:i/>
        </w:rPr>
        <w:t>slope</w:t>
      </w:r>
      <w:r w:rsidR="00420B56">
        <w:rPr>
          <w:rFonts w:hint="eastAsia"/>
        </w:rPr>
        <w:t xml:space="preserve"> as </w:t>
      </w:r>
    </w:p>
    <w:p w:rsidR="00420B56" w:rsidRDefault="00420B56" w:rsidP="00420B56">
      <w:pPr>
        <w:jc w:val="center"/>
      </w:pPr>
      <w:r w:rsidRPr="009A2B06">
        <w:rPr>
          <w:rFonts w:hint="eastAsia"/>
          <w:i/>
        </w:rPr>
        <w:t>slope</w:t>
      </w:r>
      <w:r>
        <w:rPr>
          <w:rFonts w:hint="eastAsia"/>
        </w:rPr>
        <w:t>=[-1.6, -1.5, -1.3, -1, -0.8, -0.6, -0.3, 0.3, 0.6, 0.8,</w:t>
      </w:r>
      <w:r w:rsidR="009A2B06">
        <w:rPr>
          <w:rFonts w:hint="eastAsia"/>
        </w:rPr>
        <w:t xml:space="preserve"> 1,</w:t>
      </w:r>
      <w:r>
        <w:rPr>
          <w:rFonts w:hint="eastAsia"/>
        </w:rPr>
        <w:t xml:space="preserve"> 1.3, 1.5, 1.6]</w:t>
      </w:r>
    </w:p>
    <w:p w:rsidR="00420B56" w:rsidRDefault="00420B56" w:rsidP="00420B56">
      <w:pPr>
        <w:jc w:val="left"/>
      </w:pPr>
      <w:r>
        <w:rPr>
          <w:rFonts w:hint="eastAsia"/>
        </w:rPr>
        <w:t>Then we define the</w:t>
      </w:r>
      <w:r w:rsidR="009A2B06">
        <w:rPr>
          <w:rFonts w:hint="eastAsia"/>
        </w:rPr>
        <w:t xml:space="preserve"> </w:t>
      </w:r>
      <w:r w:rsidR="009A2B06" w:rsidRPr="009A2B06">
        <w:t>determinant</w:t>
      </w:r>
      <w:r>
        <w:rPr>
          <w:rFonts w:hint="eastAsia"/>
        </w:rPr>
        <w:t xml:space="preserve"> </w:t>
      </w:r>
      <w:r w:rsidRPr="009A2B06">
        <w:rPr>
          <w:rFonts w:hint="eastAsia"/>
          <w:i/>
        </w:rPr>
        <w:t>velocity</w:t>
      </w:r>
      <w:r>
        <w:rPr>
          <w:rFonts w:hint="eastAsia"/>
        </w:rPr>
        <w:t xml:space="preserve"> as</w:t>
      </w:r>
    </w:p>
    <w:p w:rsidR="00420B56" w:rsidRDefault="00420B56" w:rsidP="00420B56">
      <w:pPr>
        <w:jc w:val="center"/>
      </w:pPr>
      <w:r w:rsidRPr="009A2B06">
        <w:rPr>
          <w:rFonts w:hint="eastAsia"/>
          <w:i/>
        </w:rPr>
        <w:t>velocity</w:t>
      </w:r>
      <w:r>
        <w:rPr>
          <w:rFonts w:hint="eastAsia"/>
        </w:rPr>
        <w:t>=[0.7, 1]</w:t>
      </w:r>
    </w:p>
    <w:p w:rsidR="00E45533" w:rsidRDefault="00420B56" w:rsidP="009D1B14">
      <w:pPr>
        <w:jc w:val="left"/>
      </w:pPr>
      <w:r>
        <w:rPr>
          <w:rFonts w:hint="eastAsia"/>
        </w:rPr>
        <w:t xml:space="preserve">In the next step, </w:t>
      </w:r>
      <w:r w:rsidR="009A2B06">
        <w:rPr>
          <w:rFonts w:hint="eastAsia"/>
        </w:rPr>
        <w:t xml:space="preserve">we calculate the value of </w:t>
      </w:r>
      <w:r w:rsidR="009A2B06" w:rsidRPr="009A2B06">
        <w:rPr>
          <w:rFonts w:hint="eastAsia"/>
          <w:i/>
        </w:rPr>
        <w:t>a</w:t>
      </w:r>
      <w:r w:rsidR="009A2B06">
        <w:rPr>
          <w:rFonts w:hint="eastAsia"/>
        </w:rPr>
        <w:t xml:space="preserve"> by multiplying the number in the </w:t>
      </w:r>
      <w:r w:rsidR="009A2B06" w:rsidRPr="009A2B06">
        <w:rPr>
          <w:rFonts w:hint="eastAsia"/>
          <w:i/>
        </w:rPr>
        <w:t>slope</w:t>
      </w:r>
      <w:r w:rsidR="009A2B06">
        <w:rPr>
          <w:rFonts w:hint="eastAsia"/>
        </w:rPr>
        <w:t xml:space="preserve"> and the number in the </w:t>
      </w:r>
      <w:r w:rsidR="009A2B06" w:rsidRPr="009A2B06">
        <w:rPr>
          <w:rFonts w:hint="eastAsia"/>
          <w:i/>
        </w:rPr>
        <w:t>velocity</w:t>
      </w:r>
      <w:r w:rsidR="00F7373B">
        <w:rPr>
          <w:rFonts w:hint="eastAsia"/>
          <w:i/>
        </w:rPr>
        <w:t xml:space="preserve"> </w:t>
      </w:r>
      <w:r w:rsidR="00F7373B">
        <w:rPr>
          <w:rFonts w:hint="eastAsia"/>
        </w:rPr>
        <w:t xml:space="preserve">in the following pattern. If the </w:t>
      </w:r>
      <w:r w:rsidR="00F008F1">
        <w:rPr>
          <w:rFonts w:hint="eastAsia"/>
        </w:rPr>
        <w:t xml:space="preserve">remaining of the </w:t>
      </w:r>
      <w:r w:rsidR="007403A6">
        <w:rPr>
          <w:rFonts w:hint="eastAsia"/>
        </w:rPr>
        <w:t>original number</w:t>
      </w:r>
      <w:r w:rsidR="00F008F1">
        <w:rPr>
          <w:rFonts w:hint="eastAsia"/>
        </w:rPr>
        <w:t xml:space="preserve"> after dividing 14 is </w:t>
      </w:r>
      <w:r w:rsidR="00F008F1" w:rsidRPr="00F008F1">
        <w:rPr>
          <w:rFonts w:hint="eastAsia"/>
          <w:i/>
        </w:rPr>
        <w:t>k</w:t>
      </w:r>
      <w:r w:rsidR="00F008F1">
        <w:rPr>
          <w:rFonts w:hint="eastAsia"/>
        </w:rPr>
        <w:t>(0</w:t>
      </w:r>
      <m:oMath>
        <m:r>
          <m:rPr>
            <m:sty m:val="p"/>
          </m:rPr>
          <w:rPr>
            <w:rFonts w:ascii="Cambria Math" w:hAnsi="Cambria Math"/>
          </w:rPr>
          <m:t>≤</m:t>
        </m:r>
        <m:r>
          <w:rPr>
            <w:rFonts w:ascii="Cambria Math" w:hAnsi="Cambria Math"/>
          </w:rPr>
          <m:t>k</m:t>
        </m:r>
        <m:r>
          <m:rPr>
            <m:sty m:val="p"/>
          </m:rPr>
          <w:rPr>
            <w:rFonts w:ascii="Cambria Math" w:hAnsi="Cambria Math"/>
          </w:rPr>
          <m:t xml:space="preserve">≤13, </m:t>
        </m:r>
        <m:r>
          <w:rPr>
            <w:rFonts w:ascii="Cambria Math" w:hAnsi="Cambria Math"/>
          </w:rPr>
          <m:t>k</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00F008F1">
        <w:rPr>
          <w:rFonts w:hint="eastAsia"/>
        </w:rPr>
        <w:t>), and the remaining of the original number</w:t>
      </w:r>
      <w:r w:rsidR="00EF1483">
        <w:rPr>
          <w:rFonts w:hint="eastAsia"/>
        </w:rPr>
        <w:t xml:space="preserve"> after dividing 2</w:t>
      </w:r>
      <w:r w:rsidR="00F008F1">
        <w:rPr>
          <w:rFonts w:hint="eastAsia"/>
        </w:rPr>
        <w:t xml:space="preserve"> is </w:t>
      </w:r>
      <w:r w:rsidR="00EF1483">
        <w:rPr>
          <w:rFonts w:hint="eastAsia"/>
          <w:i/>
        </w:rPr>
        <w:t>t</w:t>
      </w:r>
      <w:r w:rsidR="00F008F1">
        <w:rPr>
          <w:rFonts w:hint="eastAsia"/>
        </w:rPr>
        <w:t xml:space="preserve"> (0</w:t>
      </w:r>
      <m:oMath>
        <m:r>
          <m:rPr>
            <m:sty m:val="p"/>
          </m:rPr>
          <w:rPr>
            <w:rFonts w:ascii="Cambria Math" w:hAnsi="Cambria Math"/>
          </w:rPr>
          <m:t>≤</m:t>
        </m:r>
        <m:r>
          <w:rPr>
            <w:rFonts w:ascii="Cambria Math" w:hAnsi="Cambria Math"/>
          </w:rPr>
          <m:t>t</m:t>
        </m:r>
        <m:r>
          <m:rPr>
            <m:sty m:val="p"/>
          </m:rPr>
          <w:rPr>
            <w:rFonts w:ascii="Cambria Math" w:hAnsi="Cambria Math"/>
          </w:rPr>
          <m:t xml:space="preserve">≤1, </m:t>
        </m:r>
        <m:r>
          <w:rPr>
            <w:rFonts w:ascii="Cambria Math" w:hAnsi="Cambria Math"/>
          </w:rPr>
          <m:t>t</m:t>
        </m:r>
        <m:r>
          <m:rPr>
            <m:sty m:val="p"/>
          </m:rPr>
          <w:rPr>
            <w:rFonts w:ascii="Cambria Math" w:hAnsi="Cambria Math"/>
          </w:rPr>
          <m:t>∈</m:t>
        </m:r>
        <m:sSup>
          <m:sSupPr>
            <m:ctrlPr>
              <w:rPr>
                <w:rFonts w:ascii="Cambria Math" w:hAnsi="Cambria Math"/>
              </w:rPr>
            </m:ctrlPr>
          </m:sSupPr>
          <m:e>
            <m:r>
              <m:rPr>
                <m:sty m:val="p"/>
              </m:rPr>
              <w:rPr>
                <w:rFonts w:ascii="Cambria Math" w:hAnsi="Cambria Math"/>
              </w:rPr>
              <m:t>N</m:t>
            </m:r>
          </m:e>
          <m:sup>
            <m:r>
              <m:rPr>
                <m:sty m:val="p"/>
              </m:rPr>
              <w:rPr>
                <w:rFonts w:ascii="Cambria Math" w:hAnsi="Cambria Math"/>
              </w:rPr>
              <m:t>*</m:t>
            </m:r>
          </m:sup>
        </m:sSup>
      </m:oMath>
      <w:r w:rsidR="00F008F1">
        <w:rPr>
          <w:rFonts w:hint="eastAsia"/>
        </w:rPr>
        <w:t>)</w:t>
      </w:r>
      <w:r w:rsidR="00EF1483">
        <w:rPr>
          <w:rFonts w:hint="eastAsia"/>
        </w:rPr>
        <w:t xml:space="preserve">, then we define </w:t>
      </w:r>
      <w:r w:rsidR="00EF1483" w:rsidRPr="00EF1483">
        <w:rPr>
          <w:rFonts w:hint="eastAsia"/>
          <w:i/>
        </w:rPr>
        <w:t>a</w:t>
      </w:r>
      <w:r w:rsidR="00EF1483">
        <w:rPr>
          <w:rFonts w:hint="eastAsia"/>
          <w:i/>
        </w:rPr>
        <w:t xml:space="preserve"> </w:t>
      </w:r>
      <w:r w:rsidR="00EF1483">
        <w:rPr>
          <w:rFonts w:hint="eastAsia"/>
        </w:rPr>
        <w:t xml:space="preserve">as the product of the </w:t>
      </w:r>
      <m:oMath>
        <m:r>
          <m:rPr>
            <m:sty m:val="p"/>
          </m:rPr>
          <w:rPr>
            <w:rFonts w:ascii="Cambria Math" w:hAnsi="Cambria Math"/>
          </w:rPr>
          <m:t>(</m:t>
        </m:r>
        <m:sSup>
          <m:sSupPr>
            <m:ctrlPr>
              <w:rPr>
                <w:rFonts w:ascii="Cambria Math" w:hAnsi="Cambria Math"/>
              </w:rPr>
            </m:ctrlPr>
          </m:sSupPr>
          <m:e>
            <m:r>
              <w:rPr>
                <w:rFonts w:ascii="Cambria Math" w:hAnsi="Cambria Math"/>
              </w:rPr>
              <m:t>k+1)</m:t>
            </m:r>
          </m:e>
          <m:sup>
            <m:r>
              <m:rPr>
                <m:sty m:val="p"/>
              </m:rPr>
              <w:rPr>
                <w:rFonts w:ascii="Cambria Math" w:hAnsi="Cambria Math"/>
              </w:rPr>
              <m:t>th</m:t>
            </m:r>
          </m:sup>
        </m:sSup>
      </m:oMath>
      <w:r w:rsidR="00EF1483">
        <w:rPr>
          <w:rFonts w:hint="eastAsia"/>
        </w:rPr>
        <w:t xml:space="preserve"> number in the </w:t>
      </w:r>
      <w:r w:rsidR="00EF1483" w:rsidRPr="009A2B06">
        <w:t>determinant</w:t>
      </w:r>
      <w:r w:rsidR="00EF1483">
        <w:rPr>
          <w:rFonts w:hint="eastAsia"/>
        </w:rPr>
        <w:t xml:space="preserve"> </w:t>
      </w:r>
      <w:r w:rsidR="00EF1483" w:rsidRPr="009A2B06">
        <w:rPr>
          <w:rFonts w:hint="eastAsia"/>
          <w:i/>
        </w:rPr>
        <w:t>slope</w:t>
      </w:r>
      <w:r w:rsidR="00EF1483">
        <w:rPr>
          <w:rFonts w:hint="eastAsia"/>
          <w:i/>
        </w:rPr>
        <w:t xml:space="preserve"> </w:t>
      </w:r>
      <w:r w:rsidR="00EF1483">
        <w:rPr>
          <w:rFonts w:hint="eastAsia"/>
        </w:rPr>
        <w:t xml:space="preserve">the </w:t>
      </w:r>
      <m:oMath>
        <m:sSup>
          <m:sSupPr>
            <m:ctrlPr>
              <w:rPr>
                <w:rFonts w:ascii="Cambria Math" w:hAnsi="Cambria Math"/>
              </w:rPr>
            </m:ctrlPr>
          </m:sSupPr>
          <m:e>
            <m:r>
              <w:rPr>
                <w:rFonts w:ascii="Cambria Math" w:hAnsi="Cambria Math"/>
              </w:rPr>
              <m:t>(t+1)</m:t>
            </m:r>
          </m:e>
          <m:sup>
            <m:r>
              <m:rPr>
                <m:sty m:val="p"/>
              </m:rPr>
              <w:rPr>
                <w:rFonts w:ascii="Cambria Math" w:hAnsi="Cambria Math"/>
              </w:rPr>
              <m:t>th</m:t>
            </m:r>
          </m:sup>
        </m:sSup>
      </m:oMath>
      <w:r w:rsidR="00EF1483">
        <w:rPr>
          <w:rFonts w:hint="eastAsia"/>
        </w:rPr>
        <w:t xml:space="preserve"> number in the </w:t>
      </w:r>
      <w:r w:rsidR="00EF1483" w:rsidRPr="009A2B06">
        <w:t>determinant</w:t>
      </w:r>
      <w:r w:rsidR="00EF1483">
        <w:rPr>
          <w:rFonts w:hint="eastAsia"/>
        </w:rPr>
        <w:t xml:space="preserve"> </w:t>
      </w:r>
      <w:r w:rsidR="00EF1483" w:rsidRPr="00EF1483">
        <w:rPr>
          <w:rFonts w:hint="eastAsia"/>
          <w:i/>
        </w:rPr>
        <w:t>velocity</w:t>
      </w:r>
      <w:r w:rsidR="00EF1483">
        <w:rPr>
          <w:rFonts w:hint="eastAsia"/>
          <w:i/>
        </w:rPr>
        <w:t>.</w:t>
      </w:r>
      <w:r w:rsidR="00EF1483">
        <w:rPr>
          <w:rFonts w:hint="eastAsia"/>
        </w:rPr>
        <w:t xml:space="preserve"> For instance, if the original number of the drone is 20, then the value of the coefficient </w:t>
      </w:r>
      <w:r w:rsidR="00EF1483" w:rsidRPr="0073577F">
        <w:rPr>
          <w:rFonts w:hint="eastAsia"/>
          <w:i/>
        </w:rPr>
        <w:t>a</w:t>
      </w:r>
      <w:r w:rsidR="00EF1483">
        <w:rPr>
          <w:rFonts w:hint="eastAsia"/>
          <w:i/>
        </w:rPr>
        <w:t xml:space="preserve"> </w:t>
      </w:r>
      <w:r w:rsidR="00EF1483">
        <w:rPr>
          <w:rFonts w:hint="eastAsia"/>
        </w:rPr>
        <w:t xml:space="preserve">in this drone's path function is                 </w:t>
      </w:r>
      <w:r w:rsidR="009D1B14">
        <w:rPr>
          <w:rFonts w:hint="eastAsia"/>
        </w:rPr>
        <w:t xml:space="preserve">              </w:t>
      </w:r>
    </w:p>
    <w:p w:rsidR="00EF1483" w:rsidRDefault="00EF1483" w:rsidP="00E45533">
      <w:pPr>
        <w:jc w:val="center"/>
      </w:pPr>
      <w:r>
        <w:rPr>
          <w:rFonts w:hint="eastAsia"/>
        </w:rPr>
        <w:t>-0.3*</w:t>
      </w:r>
      <w:r w:rsidR="009D1B14">
        <w:rPr>
          <w:rFonts w:hint="eastAsia"/>
        </w:rPr>
        <w:t>0.7=-0.21</w:t>
      </w:r>
    </w:p>
    <w:p w:rsidR="00E45533" w:rsidRDefault="00E45533" w:rsidP="00E45533">
      <w:pPr>
        <w:jc w:val="left"/>
      </w:pPr>
      <w:r>
        <w:rPr>
          <w:rFonts w:hint="eastAsia"/>
        </w:rPr>
        <w:t xml:space="preserve">In that case the values of the coefficient </w:t>
      </w:r>
      <w:r w:rsidRPr="00E45533">
        <w:rPr>
          <w:rFonts w:hint="eastAsia"/>
          <w:i/>
        </w:rPr>
        <w:t>a</w:t>
      </w:r>
      <w:r>
        <w:rPr>
          <w:rFonts w:hint="eastAsia"/>
        </w:rPr>
        <w:t xml:space="preserve"> of drones that are numbered close to each other will be different, and therefore we can avoid the potential crash of drones.</w:t>
      </w:r>
    </w:p>
    <w:p w:rsidR="00B8355E" w:rsidRDefault="00B8355E" w:rsidP="00E45533">
      <w:pPr>
        <w:jc w:val="left"/>
      </w:pPr>
    </w:p>
    <w:p w:rsidR="00B8355E" w:rsidRDefault="00B8355E" w:rsidP="00E45533">
      <w:pPr>
        <w:jc w:val="left"/>
      </w:pPr>
      <w:r>
        <w:rPr>
          <w:rFonts w:hint="eastAsia"/>
        </w:rPr>
        <w:t>However, this algorithm can't ensure that all the drones won't crash, so the adjustment of the path and the time are also needed.</w:t>
      </w:r>
      <w:r w:rsidR="00C55E2E">
        <w:rPr>
          <w:rFonts w:hint="eastAsia"/>
        </w:rPr>
        <w:t xml:space="preserve"> The diagram below shows the crash of drones numbered 470 and 389 and the crash of drones numbered 77 and 8. The total number of crushing up to now is 13.</w:t>
      </w:r>
    </w:p>
    <w:p w:rsidR="00E45533" w:rsidRDefault="00E45533" w:rsidP="00E45533">
      <w:pPr>
        <w:jc w:val="left"/>
      </w:pPr>
      <w:r>
        <w:rPr>
          <w:noProof/>
        </w:rPr>
        <w:lastRenderedPageBreak/>
        <w:drawing>
          <wp:inline distT="0" distB="0" distL="0" distR="0">
            <wp:extent cx="5092757" cy="2711394"/>
            <wp:effectExtent l="1905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cstate="print"/>
                    <a:srcRect/>
                    <a:stretch>
                      <a:fillRect/>
                    </a:stretch>
                  </pic:blipFill>
                  <pic:spPr bwMode="auto">
                    <a:xfrm>
                      <a:off x="0" y="0"/>
                      <a:ext cx="5094291" cy="2712211"/>
                    </a:xfrm>
                    <a:prstGeom prst="rect">
                      <a:avLst/>
                    </a:prstGeom>
                    <a:noFill/>
                    <a:ln w="9525">
                      <a:noFill/>
                      <a:miter lim="800000"/>
                      <a:headEnd/>
                      <a:tailEnd/>
                    </a:ln>
                  </pic:spPr>
                </pic:pic>
              </a:graphicData>
            </a:graphic>
          </wp:inline>
        </w:drawing>
      </w:r>
    </w:p>
    <w:p w:rsidR="00C55E2E" w:rsidRDefault="00C55E2E" w:rsidP="00E45533">
      <w:pPr>
        <w:jc w:val="left"/>
      </w:pPr>
    </w:p>
    <w:p w:rsidR="00C55E2E" w:rsidRDefault="00C55E2E" w:rsidP="00E45533">
      <w:pPr>
        <w:jc w:val="left"/>
        <w:rPr>
          <w:rFonts w:ascii="Times New Roman" w:hAnsi="Times New Roman" w:cs="Times New Roman"/>
          <w:color w:val="333333"/>
          <w:kern w:val="0"/>
          <w:sz w:val="22"/>
        </w:rPr>
      </w:pPr>
      <w:r>
        <w:rPr>
          <w:rFonts w:hint="eastAsia"/>
        </w:rPr>
        <w:t xml:space="preserve">Therefore, our team's main task now is how to adjust </w:t>
      </w:r>
      <w:r w:rsidR="009C1D11">
        <w:rPr>
          <w:rFonts w:hint="eastAsia"/>
        </w:rPr>
        <w:t xml:space="preserve">the drones' path and time properly. First, we adjust the drone's </w:t>
      </w:r>
      <w:r w:rsidR="009E6880">
        <w:rPr>
          <w:rFonts w:hint="eastAsia"/>
        </w:rPr>
        <w:t xml:space="preserve">starting time by postponing the time that the drones take off or by making the drone take off earlier. </w:t>
      </w:r>
      <w:r w:rsidR="009E6880">
        <w:rPr>
          <w:rFonts w:ascii="Times New Roman" w:hAnsi="Times New Roman" w:cs="Times New Roman"/>
          <w:color w:val="333333"/>
          <w:kern w:val="0"/>
          <w:sz w:val="22"/>
        </w:rPr>
        <w:t>The specific postponing time lag is listed in the following table</w:t>
      </w:r>
    </w:p>
    <w:p w:rsidR="009E6880" w:rsidRDefault="009E6880" w:rsidP="00E45533">
      <w:pPr>
        <w:jc w:val="left"/>
        <w:rPr>
          <w:rFonts w:ascii="Times New Roman" w:hAnsi="Times New Roman" w:cs="Times New Roman"/>
          <w:color w:val="333333"/>
          <w:kern w:val="0"/>
          <w:sz w:val="22"/>
        </w:rPr>
      </w:pPr>
    </w:p>
    <w:p w:rsidR="009E6880" w:rsidRDefault="009E6880" w:rsidP="009E6880">
      <w:pPr>
        <w:jc w:val="center"/>
        <w:rPr>
          <w:rFonts w:ascii="Times New Roman" w:hAnsi="Times New Roman" w:cs="Times New Roman"/>
          <w:color w:val="333333"/>
          <w:kern w:val="0"/>
          <w:sz w:val="22"/>
        </w:rPr>
      </w:pPr>
      <w:r w:rsidRPr="00971F6C">
        <w:rPr>
          <w:rFonts w:ascii="Times New Roman" w:hAnsi="Times New Roman" w:cs="Times New Roman" w:hint="eastAsia"/>
          <w:color w:val="333333"/>
          <w:kern w:val="0"/>
          <w:sz w:val="18"/>
          <w:szCs w:val="18"/>
        </w:rPr>
        <w:t>T</w:t>
      </w:r>
      <w:r>
        <w:rPr>
          <w:rFonts w:ascii="Times New Roman" w:hAnsi="Times New Roman" w:cs="Times New Roman"/>
          <w:color w:val="333333"/>
          <w:kern w:val="0"/>
          <w:sz w:val="18"/>
          <w:szCs w:val="18"/>
        </w:rPr>
        <w:t xml:space="preserve">able </w:t>
      </w:r>
      <w:r w:rsidRPr="00971F6C">
        <w:rPr>
          <w:rFonts w:ascii="Times New Roman" w:hAnsi="Times New Roman" w:cs="Times New Roman"/>
          <w:color w:val="333333"/>
          <w:kern w:val="0"/>
          <w:sz w:val="18"/>
          <w:szCs w:val="18"/>
        </w:rPr>
        <w:t>: the adjustment of the take-off time for crashed drones</w:t>
      </w:r>
      <w:r>
        <w:rPr>
          <w:rFonts w:ascii="Times New Roman" w:hAnsi="Times New Roman" w:cs="Times New Roman" w:hint="eastAsia"/>
          <w:color w:val="333333"/>
          <w:kern w:val="0"/>
          <w:sz w:val="18"/>
          <w:szCs w:val="18"/>
        </w:rPr>
        <w:t xml:space="preserve"> in process III</w:t>
      </w:r>
    </w:p>
    <w:tbl>
      <w:tblPr>
        <w:tblStyle w:val="a8"/>
        <w:tblW w:w="0" w:type="auto"/>
        <w:tblLook w:val="04A0"/>
      </w:tblPr>
      <w:tblGrid>
        <w:gridCol w:w="2765"/>
        <w:gridCol w:w="3013"/>
        <w:gridCol w:w="2609"/>
      </w:tblGrid>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G</w:t>
            </w:r>
            <w:r>
              <w:rPr>
                <w:rFonts w:ascii="Times New Roman" w:hAnsi="Times New Roman" w:cs="Times New Roman"/>
                <w:color w:val="333333"/>
                <w:kern w:val="0"/>
                <w:sz w:val="22"/>
              </w:rPr>
              <w:t xml:space="preserve">roup </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color w:val="333333"/>
                <w:kern w:val="0"/>
                <w:sz w:val="22"/>
              </w:rPr>
              <w:t>Delayed drone number</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color w:val="333333"/>
                <w:kern w:val="0"/>
                <w:sz w:val="22"/>
              </w:rPr>
              <w:t>revised time lag</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160,443,101,467,458,253,288</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s later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2</w:t>
            </w:r>
          </w:p>
        </w:tc>
        <w:tc>
          <w:tcPr>
            <w:tcW w:w="3013"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441, 472,129, 431</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.5s later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w:t>
            </w:r>
          </w:p>
        </w:tc>
        <w:tc>
          <w:tcPr>
            <w:tcW w:w="3013" w:type="dxa"/>
          </w:tcPr>
          <w:p w:rsidR="009E6880" w:rsidRDefault="00582E53"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362,440,466,357,457,53,</w:t>
            </w:r>
            <w:r w:rsidR="009E6880">
              <w:rPr>
                <w:rFonts w:ascii="Times New Roman" w:hAnsi="Times New Roman" w:cs="Times New Roman" w:hint="eastAsia"/>
                <w:color w:val="333333"/>
                <w:kern w:val="0"/>
                <w:sz w:val="22"/>
              </w:rPr>
              <w:t>410, 324, 337, 355, 413, 369</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s earlier</w:t>
            </w:r>
          </w:p>
        </w:tc>
      </w:tr>
      <w:tr w:rsidR="009E6880" w:rsidTr="00582E53">
        <w:tc>
          <w:tcPr>
            <w:tcW w:w="2765"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4</w:t>
            </w:r>
          </w:p>
        </w:tc>
        <w:tc>
          <w:tcPr>
            <w:tcW w:w="3013" w:type="dxa"/>
          </w:tcPr>
          <w:p w:rsidR="009E6880" w:rsidRDefault="00582E53"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30, 31, 413, 454, 453, 230, 470, 469, 256, 450, 356, 117, 358, 432, 423</w:t>
            </w:r>
          </w:p>
        </w:tc>
        <w:tc>
          <w:tcPr>
            <w:tcW w:w="2609" w:type="dxa"/>
          </w:tcPr>
          <w:p w:rsidR="009E6880" w:rsidRDefault="009E688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r>
              <w:rPr>
                <w:rFonts w:ascii="Times New Roman" w:hAnsi="Times New Roman" w:cs="Times New Roman"/>
                <w:color w:val="333333"/>
                <w:kern w:val="0"/>
                <w:sz w:val="22"/>
              </w:rPr>
              <w:t>.5s later</w:t>
            </w:r>
          </w:p>
        </w:tc>
      </w:tr>
    </w:tbl>
    <w:p w:rsidR="009E6880" w:rsidRDefault="009E6880" w:rsidP="00E45533">
      <w:pPr>
        <w:jc w:val="left"/>
      </w:pPr>
    </w:p>
    <w:p w:rsidR="00582E53" w:rsidRDefault="00582E53" w:rsidP="00E45533">
      <w:pPr>
        <w:jc w:val="left"/>
      </w:pPr>
      <w:r>
        <w:rPr>
          <w:rFonts w:hint="eastAsia"/>
        </w:rPr>
        <w:t xml:space="preserve">Second, if time is not proper to adjust, then we can also choose to adjust the pattern of path by changing the value of coefficient </w:t>
      </w:r>
      <w:r w:rsidRPr="00582E53">
        <w:rPr>
          <w:rFonts w:hint="eastAsia"/>
          <w:i/>
        </w:rPr>
        <w:t>a</w:t>
      </w:r>
      <w:r>
        <w:rPr>
          <w:rFonts w:hint="eastAsia"/>
        </w:rPr>
        <w:t xml:space="preserve"> in the flying path function. If the two drones have been detected to have the chance to crash, then we will change the coefficient </w:t>
      </w:r>
      <w:r w:rsidRPr="00582E53">
        <w:rPr>
          <w:rFonts w:hint="eastAsia"/>
          <w:i/>
        </w:rPr>
        <w:t>a</w:t>
      </w:r>
      <w:r>
        <w:rPr>
          <w:rFonts w:hint="eastAsia"/>
        </w:rPr>
        <w:t xml:space="preserve"> in these two drone's path functions into opposite numbers in order to avoid the possible collision. </w:t>
      </w:r>
      <w:r w:rsidR="008355E0">
        <w:rPr>
          <w:rFonts w:hint="eastAsia"/>
        </w:rPr>
        <w:t xml:space="preserve">The specific changes that are made to the coefficient </w:t>
      </w:r>
      <w:r w:rsidR="008355E0" w:rsidRPr="008355E0">
        <w:rPr>
          <w:rFonts w:hint="eastAsia"/>
          <w:i/>
        </w:rPr>
        <w:t>a</w:t>
      </w:r>
      <w:r w:rsidR="008355E0">
        <w:rPr>
          <w:rFonts w:hint="eastAsia"/>
        </w:rPr>
        <w:t xml:space="preserve"> are presented in the following table.</w:t>
      </w:r>
    </w:p>
    <w:p w:rsidR="008355E0" w:rsidRDefault="008355E0" w:rsidP="00E45533">
      <w:pPr>
        <w:jc w:val="left"/>
      </w:pPr>
    </w:p>
    <w:p w:rsidR="008355E0" w:rsidRPr="008355E0" w:rsidRDefault="008355E0" w:rsidP="008355E0">
      <w:pPr>
        <w:jc w:val="center"/>
        <w:rPr>
          <w:rFonts w:ascii="Times New Roman" w:hAnsi="Times New Roman" w:cs="Times New Roman"/>
          <w:color w:val="333333"/>
          <w:kern w:val="0"/>
          <w:sz w:val="22"/>
        </w:rPr>
      </w:pPr>
      <w:r w:rsidRPr="00971F6C">
        <w:rPr>
          <w:rFonts w:ascii="Times New Roman" w:hAnsi="Times New Roman" w:cs="Times New Roman" w:hint="eastAsia"/>
          <w:color w:val="333333"/>
          <w:kern w:val="0"/>
          <w:sz w:val="18"/>
          <w:szCs w:val="18"/>
        </w:rPr>
        <w:t>T</w:t>
      </w:r>
      <w:r>
        <w:rPr>
          <w:rFonts w:ascii="Times New Roman" w:hAnsi="Times New Roman" w:cs="Times New Roman"/>
          <w:color w:val="333333"/>
          <w:kern w:val="0"/>
          <w:sz w:val="18"/>
          <w:szCs w:val="18"/>
        </w:rPr>
        <w:t xml:space="preserve">able </w:t>
      </w:r>
      <w:r w:rsidRPr="00971F6C">
        <w:rPr>
          <w:rFonts w:ascii="Times New Roman" w:hAnsi="Times New Roman" w:cs="Times New Roman"/>
          <w:color w:val="333333"/>
          <w:kern w:val="0"/>
          <w:sz w:val="18"/>
          <w:szCs w:val="18"/>
        </w:rPr>
        <w:t xml:space="preserve">: the adjustment of the </w:t>
      </w:r>
      <w:r>
        <w:rPr>
          <w:rFonts w:ascii="Times New Roman" w:hAnsi="Times New Roman" w:cs="Times New Roman" w:hint="eastAsia"/>
          <w:color w:val="333333"/>
          <w:kern w:val="0"/>
          <w:sz w:val="18"/>
          <w:szCs w:val="18"/>
        </w:rPr>
        <w:t xml:space="preserve">value of coefficient </w:t>
      </w:r>
      <w:r w:rsidRPr="008355E0">
        <w:rPr>
          <w:rFonts w:ascii="Times New Roman" w:hAnsi="Times New Roman" w:cs="Times New Roman" w:hint="eastAsia"/>
          <w:i/>
          <w:color w:val="333333"/>
          <w:kern w:val="0"/>
          <w:sz w:val="18"/>
          <w:szCs w:val="18"/>
        </w:rPr>
        <w:t>a</w:t>
      </w:r>
      <w:r>
        <w:rPr>
          <w:rFonts w:ascii="Times New Roman" w:hAnsi="Times New Roman" w:cs="Times New Roman" w:hint="eastAsia"/>
          <w:color w:val="333333"/>
          <w:kern w:val="0"/>
          <w:sz w:val="18"/>
          <w:szCs w:val="18"/>
        </w:rPr>
        <w:t xml:space="preserve"> </w:t>
      </w:r>
      <w:r w:rsidRPr="00971F6C">
        <w:rPr>
          <w:rFonts w:ascii="Times New Roman" w:hAnsi="Times New Roman" w:cs="Times New Roman"/>
          <w:color w:val="333333"/>
          <w:kern w:val="0"/>
          <w:sz w:val="18"/>
          <w:szCs w:val="18"/>
        </w:rPr>
        <w:t>for crashed drones</w:t>
      </w:r>
      <w:r>
        <w:rPr>
          <w:rFonts w:ascii="Times New Roman" w:hAnsi="Times New Roman" w:cs="Times New Roman" w:hint="eastAsia"/>
          <w:color w:val="333333"/>
          <w:kern w:val="0"/>
          <w:sz w:val="18"/>
          <w:szCs w:val="18"/>
        </w:rPr>
        <w:t xml:space="preserve"> in process III</w:t>
      </w:r>
    </w:p>
    <w:tbl>
      <w:tblPr>
        <w:tblStyle w:val="a8"/>
        <w:tblW w:w="0" w:type="auto"/>
        <w:tblLook w:val="04A0"/>
      </w:tblPr>
      <w:tblGrid>
        <w:gridCol w:w="2765"/>
        <w:gridCol w:w="3013"/>
        <w:gridCol w:w="2609"/>
      </w:tblGrid>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G</w:t>
            </w:r>
            <w:r>
              <w:rPr>
                <w:rFonts w:ascii="Times New Roman" w:hAnsi="Times New Roman" w:cs="Times New Roman"/>
                <w:color w:val="333333"/>
                <w:kern w:val="0"/>
                <w:sz w:val="22"/>
              </w:rPr>
              <w:t xml:space="preserve">roup </w:t>
            </w:r>
          </w:p>
        </w:tc>
        <w:tc>
          <w:tcPr>
            <w:tcW w:w="3013"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color w:val="333333"/>
                <w:kern w:val="0"/>
                <w:sz w:val="22"/>
              </w:rPr>
              <w:t>C</w:t>
            </w:r>
            <w:r>
              <w:rPr>
                <w:rFonts w:ascii="Times New Roman" w:hAnsi="Times New Roman" w:cs="Times New Roman" w:hint="eastAsia"/>
                <w:color w:val="333333"/>
                <w:kern w:val="0"/>
                <w:sz w:val="22"/>
              </w:rPr>
              <w:t xml:space="preserve">hanged </w:t>
            </w:r>
            <w:r>
              <w:rPr>
                <w:rFonts w:ascii="Times New Roman" w:hAnsi="Times New Roman" w:cs="Times New Roman"/>
                <w:color w:val="333333"/>
                <w:kern w:val="0"/>
                <w:sz w:val="22"/>
              </w:rPr>
              <w:t>drone number</w:t>
            </w:r>
          </w:p>
        </w:tc>
        <w:tc>
          <w:tcPr>
            <w:tcW w:w="2609" w:type="dxa"/>
          </w:tcPr>
          <w:p w:rsidR="008355E0" w:rsidRPr="008355E0" w:rsidRDefault="008355E0" w:rsidP="008355E0">
            <w:pPr>
              <w:rPr>
                <w:rFonts w:ascii="Times New Roman" w:hAnsi="Times New Roman" w:cs="Times New Roman"/>
                <w:color w:val="333333"/>
                <w:kern w:val="0"/>
                <w:sz w:val="22"/>
              </w:rPr>
            </w:pPr>
            <w:r>
              <w:rPr>
                <w:rFonts w:ascii="Times New Roman" w:hAnsi="Times New Roman" w:cs="Times New Roman" w:hint="eastAsia"/>
                <w:color w:val="333333"/>
                <w:kern w:val="0"/>
                <w:sz w:val="22"/>
              </w:rPr>
              <w:t xml:space="preserve">the value of </w:t>
            </w:r>
            <w:r w:rsidRPr="008355E0">
              <w:rPr>
                <w:rFonts w:ascii="Times New Roman" w:hAnsi="Times New Roman" w:cs="Times New Roman" w:hint="eastAsia"/>
                <w:i/>
                <w:color w:val="333333"/>
                <w:kern w:val="0"/>
                <w:sz w:val="22"/>
              </w:rPr>
              <w:t>a</w:t>
            </w:r>
            <w:r>
              <w:rPr>
                <w:rFonts w:ascii="Times New Roman" w:hAnsi="Times New Roman" w:cs="Times New Roman" w:hint="eastAsia"/>
                <w:i/>
                <w:color w:val="333333"/>
                <w:kern w:val="0"/>
                <w:sz w:val="22"/>
              </w:rPr>
              <w:t xml:space="preserve"> </w:t>
            </w:r>
            <w:r>
              <w:rPr>
                <w:rFonts w:ascii="Times New Roman" w:hAnsi="Times New Roman" w:cs="Times New Roman" w:hint="eastAsia"/>
                <w:color w:val="333333"/>
                <w:kern w:val="0"/>
                <w:sz w:val="22"/>
              </w:rPr>
              <w:t>after revision</w:t>
            </w:r>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1</w:t>
            </w:r>
          </w:p>
        </w:tc>
        <w:tc>
          <w:tcPr>
            <w:tcW w:w="3013" w:type="dxa"/>
          </w:tcPr>
          <w:p w:rsidR="008355E0" w:rsidRDefault="008355E0" w:rsidP="008355E0">
            <w:pPr>
              <w:rPr>
                <w:rFonts w:ascii="Times New Roman" w:hAnsi="Times New Roman" w:cs="Times New Roman"/>
                <w:color w:val="333333"/>
                <w:kern w:val="0"/>
                <w:sz w:val="22"/>
              </w:rPr>
            </w:pPr>
            <w:r w:rsidRPr="008355E0">
              <w:rPr>
                <w:rFonts w:ascii="Times New Roman" w:hAnsi="Times New Roman" w:cs="Times New Roman"/>
                <w:color w:val="333333"/>
                <w:kern w:val="0"/>
                <w:sz w:val="22"/>
              </w:rPr>
              <w:t>192, 230, 457, 53, 410, 356, 413, 440, 470, 357, 472, 447, 238, 458, 456, 70, 160, 252, 466, 200, 195, 469, 6, 228, 174, 443, 283, 151, 217, 26, -1, 432, 45, 339, 360, 359</w:t>
            </w:r>
          </w:p>
        </w:tc>
        <w:tc>
          <w:tcPr>
            <w:tcW w:w="2609" w:type="dxa"/>
          </w:tcPr>
          <w:p w:rsidR="008355E0" w:rsidRDefault="008355E0" w:rsidP="008355E0">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±1.7</m:t>
                </m:r>
              </m:oMath>
            </m:oMathPara>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lastRenderedPageBreak/>
              <w:t>2</w:t>
            </w:r>
          </w:p>
        </w:tc>
        <w:tc>
          <w:tcPr>
            <w:tcW w:w="3013" w:type="dxa"/>
          </w:tcPr>
          <w:p w:rsidR="008355E0" w:rsidRDefault="008355E0" w:rsidP="00805FD4">
            <w:pPr>
              <w:rPr>
                <w:rFonts w:ascii="Times New Roman" w:hAnsi="Times New Roman" w:cs="Times New Roman"/>
                <w:color w:val="333333"/>
                <w:kern w:val="0"/>
                <w:sz w:val="22"/>
              </w:rPr>
            </w:pPr>
            <w:r w:rsidRPr="008355E0">
              <w:rPr>
                <w:rFonts w:ascii="Times New Roman" w:hAnsi="Times New Roman" w:cs="Times New Roman"/>
                <w:color w:val="333333"/>
                <w:kern w:val="0"/>
                <w:sz w:val="22"/>
              </w:rPr>
              <w:t>61, 55, 337, 311, 276, 318, 252, 245, 415, 410, 463, 195,454 ,11, 453, 362, 348, 425, 424, 75, 74, 122, 124, 354, 353, 469, 467</w:t>
            </w:r>
          </w:p>
        </w:tc>
        <w:tc>
          <w:tcPr>
            <w:tcW w:w="2609" w:type="dxa"/>
          </w:tcPr>
          <w:p w:rsidR="008355E0" w:rsidRPr="008355E0" w:rsidRDefault="008355E0" w:rsidP="008355E0">
            <w:pPr>
              <w:rPr>
                <w:rFonts w:ascii="Times New Roman" w:hAnsi="Times New Roman" w:cs="Times New Roman"/>
                <w:color w:val="333333"/>
                <w:kern w:val="0"/>
                <w:sz w:val="22"/>
              </w:rPr>
            </w:pPr>
            <m:oMathPara>
              <m:oMath>
                <m:r>
                  <m:rPr>
                    <m:sty m:val="p"/>
                  </m:rPr>
                  <w:rPr>
                    <w:rFonts w:ascii="Cambria Math" w:hAnsi="Cambria Math" w:cs="Times New Roman"/>
                    <w:color w:val="333333"/>
                    <w:kern w:val="0"/>
                    <w:sz w:val="22"/>
                  </w:rPr>
                  <m:t>±1.5</m:t>
                </m:r>
              </m:oMath>
            </m:oMathPara>
          </w:p>
        </w:tc>
      </w:tr>
      <w:tr w:rsidR="008355E0" w:rsidTr="00805FD4">
        <w:tc>
          <w:tcPr>
            <w:tcW w:w="2765" w:type="dxa"/>
          </w:tcPr>
          <w:p w:rsidR="008355E0" w:rsidRDefault="008355E0" w:rsidP="00805FD4">
            <w:pPr>
              <w:rPr>
                <w:rFonts w:ascii="Times New Roman" w:hAnsi="Times New Roman" w:cs="Times New Roman"/>
                <w:color w:val="333333"/>
                <w:kern w:val="0"/>
                <w:sz w:val="22"/>
              </w:rPr>
            </w:pPr>
            <w:r>
              <w:rPr>
                <w:rFonts w:ascii="Times New Roman" w:hAnsi="Times New Roman" w:cs="Times New Roman" w:hint="eastAsia"/>
                <w:color w:val="333333"/>
                <w:kern w:val="0"/>
                <w:sz w:val="22"/>
              </w:rPr>
              <w:t>3</w:t>
            </w:r>
          </w:p>
        </w:tc>
        <w:tc>
          <w:tcPr>
            <w:tcW w:w="3013" w:type="dxa"/>
          </w:tcPr>
          <w:p w:rsidR="008355E0" w:rsidRPr="008355E0" w:rsidRDefault="008355E0" w:rsidP="008355E0">
            <w:pPr>
              <w:jc w:val="center"/>
              <w:rPr>
                <w:rFonts w:ascii="Times New Roman" w:hAnsi="Times New Roman" w:cs="Times New Roman"/>
                <w:color w:val="333333"/>
                <w:kern w:val="0"/>
                <w:sz w:val="22"/>
              </w:rPr>
            </w:pPr>
            <w:r w:rsidRPr="008355E0">
              <w:rPr>
                <w:rFonts w:ascii="Times New Roman" w:hAnsi="Times New Roman" w:cs="Times New Roman"/>
                <w:color w:val="333333"/>
                <w:kern w:val="0"/>
                <w:sz w:val="22"/>
              </w:rPr>
              <w:t>339, 423</w:t>
            </w:r>
          </w:p>
        </w:tc>
        <w:tc>
          <w:tcPr>
            <w:tcW w:w="2609" w:type="dxa"/>
          </w:tcPr>
          <w:p w:rsidR="008355E0" w:rsidRDefault="008355E0" w:rsidP="008355E0">
            <w:pPr>
              <w:jc w:val="center"/>
              <w:rPr>
                <w:rFonts w:ascii="Times New Roman" w:hAnsi="Times New Roman" w:cs="Times New Roman"/>
                <w:color w:val="333333"/>
                <w:kern w:val="0"/>
                <w:sz w:val="22"/>
              </w:rPr>
            </w:pPr>
            <w:r>
              <w:rPr>
                <w:rFonts w:ascii="Times New Roman" w:hAnsi="Times New Roman" w:cs="Times New Roman" w:hint="eastAsia"/>
                <w:color w:val="333333"/>
                <w:kern w:val="0"/>
                <w:sz w:val="22"/>
              </w:rPr>
              <w:t>0(changed to a line)</w:t>
            </w:r>
          </w:p>
        </w:tc>
      </w:tr>
    </w:tbl>
    <w:p w:rsidR="008355E0" w:rsidRDefault="008355E0" w:rsidP="00E45533">
      <w:pPr>
        <w:jc w:val="left"/>
      </w:pPr>
    </w:p>
    <w:p w:rsidR="008355E0" w:rsidRPr="00C3450E" w:rsidRDefault="008355E0" w:rsidP="008355E0">
      <w:pPr>
        <w:rPr>
          <w:rFonts w:ascii="Times New Roman" w:hAnsi="Times New Roman" w:cs="Times New Roman"/>
          <w:color w:val="333333"/>
          <w:kern w:val="0"/>
          <w:sz w:val="22"/>
        </w:rPr>
      </w:pPr>
      <w:r w:rsidRPr="00C3450E">
        <w:rPr>
          <w:rFonts w:ascii="Times New Roman" w:hAnsi="Times New Roman" w:cs="Times New Roman" w:hint="eastAsia"/>
          <w:color w:val="333333"/>
          <w:kern w:val="0"/>
          <w:sz w:val="22"/>
        </w:rPr>
        <w:t xml:space="preserve">The complete results of the matching in the </w:t>
      </w:r>
      <w:r>
        <w:rPr>
          <w:rFonts w:ascii="Times New Roman" w:hAnsi="Times New Roman" w:cs="Times New Roman" w:hint="eastAsia"/>
          <w:color w:val="333333"/>
          <w:kern w:val="0"/>
          <w:sz w:val="22"/>
        </w:rPr>
        <w:t>third</w:t>
      </w:r>
      <w:r w:rsidRPr="00C3450E">
        <w:rPr>
          <w:rFonts w:ascii="Times New Roman" w:hAnsi="Times New Roman" w:cs="Times New Roman" w:hint="eastAsia"/>
          <w:color w:val="333333"/>
          <w:kern w:val="0"/>
          <w:sz w:val="22"/>
        </w:rPr>
        <w:t xml:space="preserve"> process </w:t>
      </w:r>
      <w:r>
        <w:rPr>
          <w:rFonts w:ascii="Times New Roman" w:hAnsi="Times New Roman" w:cs="Times New Roman" w:hint="eastAsia"/>
          <w:color w:val="333333"/>
          <w:kern w:val="0"/>
          <w:sz w:val="22"/>
        </w:rPr>
        <w:t xml:space="preserve">by using </w:t>
      </w:r>
      <w:r>
        <w:rPr>
          <w:rFonts w:hint="eastAsia"/>
        </w:rPr>
        <w:t>q</w:t>
      </w:r>
      <w:r w:rsidRPr="00944566">
        <w:t>uadratic function</w:t>
      </w:r>
      <w:r>
        <w:rPr>
          <w:rFonts w:ascii="Times New Roman" w:hAnsi="Times New Roman" w:cs="Times New Roman" w:hint="eastAsia"/>
          <w:color w:val="333333"/>
          <w:kern w:val="0"/>
          <w:sz w:val="22"/>
        </w:rPr>
        <w:t xml:space="preserve">s </w:t>
      </w:r>
      <w:r w:rsidRPr="00C3450E">
        <w:rPr>
          <w:rFonts w:ascii="Times New Roman" w:hAnsi="Times New Roman" w:cs="Times New Roman"/>
          <w:color w:val="333333"/>
          <w:kern w:val="0"/>
          <w:sz w:val="22"/>
        </w:rPr>
        <w:t xml:space="preserve">are </w:t>
      </w:r>
      <w:r w:rsidRPr="00C3450E">
        <w:rPr>
          <w:rFonts w:ascii="Times New Roman" w:hAnsi="Times New Roman" w:cs="Times New Roman" w:hint="eastAsia"/>
          <w:color w:val="333333"/>
          <w:kern w:val="0"/>
          <w:sz w:val="22"/>
        </w:rPr>
        <w:t xml:space="preserve">in </w:t>
      </w:r>
      <w:r w:rsidRPr="00C3450E">
        <w:rPr>
          <w:rFonts w:ascii="Times New Roman" w:hAnsi="Times New Roman" w:cs="Times New Roman"/>
          <w:color w:val="333333"/>
          <w:kern w:val="0"/>
          <w:sz w:val="22"/>
        </w:rPr>
        <w:t>the attachment</w:t>
      </w:r>
      <w:r w:rsidRPr="00C3450E">
        <w:rPr>
          <w:rFonts w:ascii="Times New Roman" w:hAnsi="Times New Roman" w:cs="Times New Roman" w:hint="eastAsia"/>
          <w:color w:val="333333"/>
          <w:kern w:val="0"/>
          <w:sz w:val="22"/>
        </w:rPr>
        <w:t>.</w:t>
      </w:r>
    </w:p>
    <w:p w:rsidR="008355E0" w:rsidRDefault="008355E0" w:rsidP="00E45533">
      <w:pPr>
        <w:jc w:val="left"/>
        <w:rPr>
          <w:rFonts w:hint="eastAsia"/>
        </w:rPr>
      </w:pPr>
    </w:p>
    <w:p w:rsidR="00BB24F1" w:rsidRDefault="00BB24F1" w:rsidP="00E45533">
      <w:pPr>
        <w:jc w:val="left"/>
        <w:rPr>
          <w:rFonts w:hint="eastAsia"/>
        </w:rPr>
      </w:pPr>
    </w:p>
    <w:p w:rsidR="00BB24F1" w:rsidRDefault="00BB24F1" w:rsidP="00E45533">
      <w:pPr>
        <w:jc w:val="left"/>
        <w:rPr>
          <w:rFonts w:hint="eastAsia"/>
        </w:rPr>
      </w:pPr>
    </w:p>
    <w:p w:rsidR="00BB24F1" w:rsidRDefault="00BB24F1" w:rsidP="00E45533">
      <w:pPr>
        <w:jc w:val="left"/>
        <w:rPr>
          <w:rFonts w:hint="eastAsia"/>
          <w:b/>
          <w:sz w:val="36"/>
          <w:szCs w:val="36"/>
        </w:rPr>
      </w:pPr>
      <w:r>
        <w:rPr>
          <w:rFonts w:hint="eastAsia"/>
          <w:b/>
          <w:sz w:val="36"/>
          <w:szCs w:val="36"/>
        </w:rPr>
        <w:t>The stage IV</w:t>
      </w:r>
      <w:r w:rsidRPr="00632D92">
        <w:rPr>
          <w:rFonts w:hint="eastAsia"/>
          <w:b/>
          <w:sz w:val="36"/>
          <w:szCs w:val="36"/>
        </w:rPr>
        <w:t xml:space="preserve"> flying process</w:t>
      </w:r>
    </w:p>
    <w:p w:rsidR="00C87737" w:rsidRDefault="00BB24F1" w:rsidP="00E45533">
      <w:pPr>
        <w:jc w:val="left"/>
        <w:rPr>
          <w:rFonts w:ascii="Times New Roman" w:hAnsi="Times New Roman" w:cs="Times New Roman" w:hint="eastAsia"/>
          <w:kern w:val="0"/>
          <w:sz w:val="22"/>
        </w:rPr>
      </w:pPr>
      <w:r w:rsidRPr="00BB24F1">
        <w:rPr>
          <w:rFonts w:hint="eastAsia"/>
          <w:sz w:val="22"/>
        </w:rPr>
        <w:t xml:space="preserve">The forth part </w:t>
      </w:r>
      <w:r>
        <w:rPr>
          <w:rFonts w:hint="eastAsia"/>
          <w:sz w:val="22"/>
        </w:rPr>
        <w:t>of the flying process is the landing process. Similar to the process one,</w:t>
      </w:r>
      <w:r w:rsidR="002908C7">
        <w:rPr>
          <w:rFonts w:hint="eastAsia"/>
          <w:sz w:val="22"/>
        </w:rPr>
        <w:t xml:space="preserve"> the stage IV also calculates the </w:t>
      </w:r>
      <w:r w:rsidR="002908C7" w:rsidRPr="00E908B6">
        <w:rPr>
          <w:rFonts w:ascii="Times New Roman" w:hAnsi="Times New Roman" w:cs="Times New Roman"/>
          <w:kern w:val="0"/>
          <w:sz w:val="22"/>
        </w:rPr>
        <w:t>Euclidean distance</w:t>
      </w:r>
      <w:r w:rsidR="002908C7">
        <w:rPr>
          <w:rFonts w:ascii="Times New Roman" w:hAnsi="Times New Roman" w:cs="Times New Roman" w:hint="eastAsia"/>
          <w:kern w:val="0"/>
          <w:sz w:val="22"/>
        </w:rPr>
        <w:t xml:space="preserve"> between the drones on the map of China and the coordinates of the </w:t>
      </w:r>
      <w:r w:rsidR="00C87737">
        <w:rPr>
          <w:rFonts w:ascii="Times New Roman" w:hAnsi="Times New Roman" w:cs="Times New Roman" w:hint="eastAsia"/>
          <w:kern w:val="0"/>
          <w:sz w:val="22"/>
        </w:rPr>
        <w:t>points on the apron. The only thing that is different from the fist process is that we do not use the clustering analysis.</w:t>
      </w:r>
    </w:p>
    <w:p w:rsidR="00C87737" w:rsidRDefault="00C87737" w:rsidP="00E45533">
      <w:pPr>
        <w:jc w:val="left"/>
        <w:rPr>
          <w:rFonts w:ascii="Times New Roman" w:hAnsi="Times New Roman" w:cs="Times New Roman" w:hint="eastAsia"/>
          <w:kern w:val="0"/>
          <w:sz w:val="22"/>
        </w:rPr>
      </w:pPr>
    </w:p>
    <w:p w:rsidR="00C87737" w:rsidRDefault="00C87737" w:rsidP="00E45533">
      <w:pPr>
        <w:jc w:val="left"/>
        <w:rPr>
          <w:rFonts w:ascii="Times New Roman" w:hAnsi="Times New Roman" w:cs="Times New Roman" w:hint="eastAsia"/>
          <w:kern w:val="0"/>
          <w:sz w:val="22"/>
        </w:rPr>
      </w:pPr>
      <w:r>
        <w:rPr>
          <w:rFonts w:ascii="Times New Roman" w:hAnsi="Times New Roman" w:cs="Times New Roman" w:hint="eastAsia"/>
          <w:kern w:val="0"/>
          <w:sz w:val="22"/>
        </w:rPr>
        <w:t>T</w:t>
      </w:r>
      <w:r w:rsidRPr="00E908B6">
        <w:rPr>
          <w:rFonts w:ascii="Times New Roman" w:hAnsi="Times New Roman" w:cs="Times New Roman"/>
          <w:kern w:val="0"/>
          <w:sz w:val="22"/>
        </w:rPr>
        <w:t>he general flight path for the drones can be described in a linear function, which is</w:t>
      </w:r>
    </w:p>
    <w:p w:rsidR="00C87737" w:rsidRPr="00951C86" w:rsidRDefault="00C87737" w:rsidP="00C87737">
      <w:pPr>
        <w:rPr>
          <w:sz w:val="22"/>
        </w:rPr>
      </w:pPr>
      <m:oMathPara>
        <m:oMathParaPr>
          <m:jc m:val="center"/>
        </m:oMathParaPr>
        <m:oMath>
          <m:d>
            <m:dPr>
              <m:begChr m:val="{"/>
              <m:endChr m:val=""/>
              <m:ctrlPr>
                <w:rPr>
                  <w:rFonts w:ascii="Cambria Math" w:hAnsi="Cambria Math"/>
                  <w:sz w:val="22"/>
                </w:rPr>
              </m:ctrlPr>
            </m:dPr>
            <m:e>
              <m:eqArr>
                <m:eqArrPr>
                  <m:ctrlPr>
                    <w:rPr>
                      <w:rFonts w:ascii="Cambria Math" w:hAnsi="Cambria Math"/>
                      <w:sz w:val="22"/>
                    </w:rPr>
                  </m:ctrlPr>
                </m:eqArrPr>
                <m:e>
                  <m:sSub>
                    <m:sSubPr>
                      <m:ctrlPr>
                        <w:rPr>
                          <w:rFonts w:ascii="Cambria Math" w:hAnsi="Cambria Math"/>
                          <w:i/>
                          <w:sz w:val="22"/>
                        </w:rPr>
                      </m:ctrlPr>
                    </m:sSubPr>
                    <m:e>
                      <m:r>
                        <w:rPr>
                          <w:rFonts w:ascii="Cambria Math" w:hAnsi="Cambria Math"/>
                          <w:sz w:val="22"/>
                        </w:rPr>
                        <m:t>x</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x</m:t>
                              </m:r>
                            </m:e>
                            <m:sub>
                              <m:r>
                                <w:rPr>
                                  <w:rFonts w:ascii="Cambria Math" w:hAnsi="Cambria Math"/>
                                  <w:sz w:val="22"/>
                                </w:rPr>
                                <m:t xml:space="preserve">0i </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m:t>
                          </m:r>
                        </m:e>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x</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0i</m:t>
                                  </m:r>
                                </m:sub>
                              </m:sSub>
                            </m:num>
                            <m:den>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en>
                          </m:f>
                          <m:r>
                            <w:rPr>
                              <w:rFonts w:ascii="Cambria Math" w:hAnsi="Cambria Math"/>
                              <w:sz w:val="22"/>
                            </w:rPr>
                            <m:t>×</m:t>
                          </m:r>
                          <m:d>
                            <m:dPr>
                              <m:ctrlPr>
                                <w:rPr>
                                  <w:rFonts w:ascii="Cambria Math" w:hAnsi="Cambria Math"/>
                                  <w:i/>
                                  <w:sz w:val="22"/>
                                </w:rPr>
                              </m:ctrlPr>
                            </m:dPr>
                            <m:e>
                              <m:r>
                                <w:rPr>
                                  <w:rFonts w:ascii="Cambria Math" w:hAnsi="Cambria Math"/>
                                  <w:sz w:val="22"/>
                                </w:rPr>
                                <m:t>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x</m:t>
                              </m:r>
                            </m:e>
                            <m:sub>
                              <m:r>
                                <w:rPr>
                                  <w:rFonts w:ascii="Cambria Math" w:hAnsi="Cambria Math"/>
                                  <w:sz w:val="22"/>
                                </w:rPr>
                                <m:t>0i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r>
                            <w:rPr>
                              <w:rFonts w:ascii="Cambria Math" w:hAnsi="Cambria Math"/>
                              <w:sz w:val="22"/>
                            </w:rPr>
                            <m:t>)</m:t>
                          </m:r>
                        </m:e>
                      </m:eqArr>
                    </m:e>
                  </m:d>
                </m:e>
                <m:e>
                  <m:sSub>
                    <m:sSubPr>
                      <m:ctrlPr>
                        <w:rPr>
                          <w:rFonts w:ascii="Cambria Math" w:hAnsi="Cambria Math"/>
                          <w:i/>
                          <w:sz w:val="22"/>
                        </w:rPr>
                      </m:ctrlPr>
                    </m:sSubPr>
                    <m:e>
                      <m:r>
                        <w:rPr>
                          <w:rFonts w:ascii="Cambria Math" w:hAnsi="Cambria Math"/>
                          <w:sz w:val="22"/>
                        </w:rPr>
                        <m:t>y</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y</m:t>
                              </m:r>
                            </m:e>
                            <m:sub>
                              <m:r>
                                <w:rPr>
                                  <w:rFonts w:ascii="Cambria Math" w:hAnsi="Cambria Math"/>
                                  <w:sz w:val="22"/>
                                </w:rPr>
                                <m:t>0i</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m:t>
                          </m:r>
                        </m:e>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y</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0i</m:t>
                                  </m:r>
                                </m:sub>
                              </m:sSub>
                            </m:num>
                            <m:den>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en>
                          </m:f>
                          <m:r>
                            <w:rPr>
                              <w:rFonts w:ascii="Cambria Math" w:hAnsi="Cambria Math"/>
                              <w:sz w:val="22"/>
                            </w:rPr>
                            <m:t>×</m:t>
                          </m:r>
                          <m:d>
                            <m:dPr>
                              <m:ctrlPr>
                                <w:rPr>
                                  <w:rFonts w:ascii="Cambria Math" w:hAnsi="Cambria Math"/>
                                  <w:i/>
                                  <w:sz w:val="22"/>
                                </w:rPr>
                              </m:ctrlPr>
                            </m:dPr>
                            <m:e>
                              <m:r>
                                <w:rPr>
                                  <w:rFonts w:ascii="Cambria Math" w:hAnsi="Cambria Math"/>
                                  <w:sz w:val="22"/>
                                </w:rPr>
                                <m:t>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y</m:t>
                              </m:r>
                            </m:e>
                            <m:sub>
                              <m:r>
                                <w:rPr>
                                  <w:rFonts w:ascii="Cambria Math" w:hAnsi="Cambria Math"/>
                                  <w:sz w:val="22"/>
                                </w:rPr>
                                <m:t>0i</m:t>
                              </m:r>
                            </m:sub>
                          </m:sSub>
                          <m:r>
                            <w:rPr>
                              <w:rFonts w:ascii="Cambria Math" w:hAnsi="Cambria Math"/>
                              <w:sz w:val="22"/>
                            </w:rPr>
                            <m: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r>
                            <w:rPr>
                              <w:rFonts w:ascii="Cambria Math" w:hAnsi="Cambria Math"/>
                              <w:sz w:val="22"/>
                            </w:rPr>
                            <m:t>)</m:t>
                          </m:r>
                        </m:e>
                      </m:eqArr>
                    </m:e>
                  </m:d>
                </m:e>
                <m:e>
                  <m:sSub>
                    <m:sSubPr>
                      <m:ctrlPr>
                        <w:rPr>
                          <w:rFonts w:ascii="Cambria Math" w:hAnsi="Cambria Math"/>
                          <w:i/>
                          <w:sz w:val="22"/>
                        </w:rPr>
                      </m:ctrlPr>
                    </m:sSubPr>
                    <m:e>
                      <m:r>
                        <w:rPr>
                          <w:rFonts w:ascii="Cambria Math" w:hAnsi="Cambria Math"/>
                          <w:sz w:val="22"/>
                        </w:rPr>
                        <m:t>z</m:t>
                      </m:r>
                    </m:e>
                    <m:sub>
                      <m:r>
                        <w:rPr>
                          <w:rFonts w:ascii="Cambria Math" w:hAnsi="Cambria Math"/>
                          <w:sz w:val="22"/>
                        </w:rPr>
                        <m:t>i</m:t>
                      </m:r>
                    </m:sub>
                  </m:sSub>
                  <m:d>
                    <m:dPr>
                      <m:ctrlPr>
                        <w:rPr>
                          <w:rFonts w:ascii="Cambria Math" w:hAnsi="Cambria Math"/>
                          <w:i/>
                          <w:sz w:val="22"/>
                        </w:rPr>
                      </m:ctrlPr>
                    </m:dPr>
                    <m:e>
                      <m:r>
                        <w:rPr>
                          <w:rFonts w:ascii="Cambria Math" w:hAnsi="Cambria Math"/>
                          <w:sz w:val="22"/>
                        </w:rPr>
                        <m:t>t</m:t>
                      </m:r>
                    </m:e>
                  </m:d>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z</m:t>
                              </m:r>
                            </m:e>
                            <m:sub>
                              <m:r>
                                <w:rPr>
                                  <w:rFonts w:ascii="Cambria Math" w:hAnsi="Cambria Math"/>
                                  <w:sz w:val="22"/>
                                </w:rPr>
                                <m:t xml:space="preserve">0i </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m:t>
                          </m:r>
                        </m:e>
                        <m:e>
                          <m:f>
                            <m:fPr>
                              <m:ctrlPr>
                                <w:rPr>
                                  <w:rFonts w:ascii="Cambria Math" w:hAnsi="Cambria Math"/>
                                  <w:i/>
                                  <w:sz w:val="22"/>
                                </w:rPr>
                              </m:ctrlPr>
                            </m:fPr>
                            <m:num>
                              <m:sSub>
                                <m:sSubPr>
                                  <m:ctrlPr>
                                    <w:rPr>
                                      <w:rFonts w:ascii="Cambria Math" w:hAnsi="Cambria Math"/>
                                      <w:i/>
                                      <w:sz w:val="22"/>
                                    </w:rPr>
                                  </m:ctrlPr>
                                </m:sSubPr>
                                <m:e>
                                  <m:r>
                                    <w:rPr>
                                      <w:rFonts w:ascii="Cambria Math" w:hAnsi="Cambria Math"/>
                                      <w:sz w:val="22"/>
                                    </w:rPr>
                                    <m:t>z</m:t>
                                  </m:r>
                                </m:e>
                                <m:sub>
                                  <m:r>
                                    <w:rPr>
                                      <w:rFonts w:ascii="Cambria Math" w:hAnsi="Cambria Math"/>
                                      <w:sz w:val="22"/>
                                    </w:rPr>
                                    <m:t>1i</m:t>
                                  </m:r>
                                </m:sub>
                              </m:sSub>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0i</m:t>
                                  </m:r>
                                </m:sub>
                              </m:sSub>
                            </m:num>
                            <m:den>
                              <m:sSub>
                                <m:sSubPr>
                                  <m:ctrlPr>
                                    <w:rPr>
                                      <w:rFonts w:ascii="Cambria Math" w:hAnsi="Cambria Math"/>
                                      <w:i/>
                                      <w:sz w:val="22"/>
                                    </w:rPr>
                                  </m:ctrlPr>
                                </m:sSubPr>
                                <m:e>
                                  <m:r>
                                    <w:rPr>
                                      <w:rFonts w:ascii="Cambria Math" w:hAnsi="Cambria Math"/>
                                      <w:sz w:val="22"/>
                                    </w:rPr>
                                    <m:t>d</m:t>
                                  </m:r>
                                </m:e>
                                <m:sub>
                                  <m:r>
                                    <w:rPr>
                                      <w:rFonts w:ascii="Cambria Math" w:hAnsi="Cambria Math"/>
                                      <w:sz w:val="22"/>
                                    </w:rPr>
                                    <m:t>i</m:t>
                                  </m:r>
                                </m:sub>
                              </m:sSub>
                            </m:den>
                          </m:f>
                          <m:r>
                            <w:rPr>
                              <w:rFonts w:ascii="Cambria Math" w:hAnsi="Cambria Math"/>
                              <w:sz w:val="22"/>
                            </w:rPr>
                            <m:t>×</m:t>
                          </m:r>
                          <m:d>
                            <m:dPr>
                              <m:ctrlPr>
                                <w:rPr>
                                  <w:rFonts w:ascii="Cambria Math" w:hAnsi="Cambria Math"/>
                                  <w:i/>
                                  <w:sz w:val="22"/>
                                </w:rPr>
                              </m:ctrlPr>
                            </m:dPr>
                            <m:e>
                              <m:r>
                                <w:rPr>
                                  <w:rFonts w:ascii="Cambria Math" w:hAnsi="Cambria Math"/>
                                  <w:sz w:val="22"/>
                                </w:rPr>
                                <m:t>t-</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e>
                          </m:d>
                          <m:r>
                            <w:rPr>
                              <w:rFonts w:ascii="Cambria Math" w:hAnsi="Cambria Math"/>
                              <w:sz w:val="22"/>
                            </w:rPr>
                            <m:t>+</m:t>
                          </m:r>
                          <m:sSub>
                            <m:sSubPr>
                              <m:ctrlPr>
                                <w:rPr>
                                  <w:rFonts w:ascii="Cambria Math" w:hAnsi="Cambria Math"/>
                                  <w:i/>
                                  <w:sz w:val="22"/>
                                </w:rPr>
                              </m:ctrlPr>
                            </m:sSubPr>
                            <m:e>
                              <m:r>
                                <w:rPr>
                                  <w:rFonts w:ascii="Cambria Math" w:hAnsi="Cambria Math"/>
                                  <w:sz w:val="22"/>
                                </w:rPr>
                                <m:t>z</m:t>
                              </m:r>
                            </m:e>
                            <m:sub>
                              <m:r>
                                <w:rPr>
                                  <w:rFonts w:ascii="Cambria Math" w:hAnsi="Cambria Math"/>
                                  <w:sz w:val="22"/>
                                </w:rPr>
                                <m:t>0i</m:t>
                              </m:r>
                            </m:sub>
                          </m:sSub>
                          <m:r>
                            <w:rPr>
                              <w:rFonts w:ascii="Cambria Math" w:hAnsi="Cambria Math"/>
                              <w:sz w:val="22"/>
                            </w:rPr>
                            <m:t xml:space="preserve"> (</m:t>
                          </m:r>
                          <m:sSub>
                            <m:sSubPr>
                              <m:ctrlPr>
                                <w:rPr>
                                  <w:rFonts w:ascii="Cambria Math" w:hAnsi="Cambria Math"/>
                                  <w:i/>
                                  <w:sz w:val="22"/>
                                </w:rPr>
                              </m:ctrlPr>
                            </m:sSubPr>
                            <m:e>
                              <m:r>
                                <w:rPr>
                                  <w:rFonts w:ascii="Cambria Math" w:hAnsi="Cambria Math"/>
                                  <w:sz w:val="22"/>
                                </w:rPr>
                                <m:t>s</m:t>
                              </m:r>
                            </m:e>
                            <m:sub>
                              <m:r>
                                <w:rPr>
                                  <w:rFonts w:ascii="Cambria Math" w:hAnsi="Cambria Math"/>
                                  <w:sz w:val="22"/>
                                </w:rPr>
                                <m:t>i</m:t>
                              </m:r>
                            </m:sub>
                          </m:sSub>
                          <m:r>
                            <w:rPr>
                              <w:rFonts w:ascii="Cambria Math" w:hAnsi="Cambria Math"/>
                              <w:sz w:val="22"/>
                            </w:rPr>
                            <m:t>≤t&lt;</m:t>
                          </m:r>
                          <m:sSub>
                            <m:sSubPr>
                              <m:ctrlPr>
                                <w:rPr>
                                  <w:rFonts w:ascii="Cambria Math" w:hAnsi="Cambria Math"/>
                                  <w:i/>
                                  <w:sz w:val="22"/>
                                </w:rPr>
                              </m:ctrlPr>
                            </m:sSubPr>
                            <m:e>
                              <m:r>
                                <w:rPr>
                                  <w:rFonts w:ascii="Cambria Math" w:hAnsi="Cambria Math"/>
                                  <w:sz w:val="22"/>
                                </w:rPr>
                                <m:t>l</m:t>
                              </m:r>
                            </m:e>
                            <m:sub>
                              <m:r>
                                <w:rPr>
                                  <w:rFonts w:ascii="Cambria Math" w:hAnsi="Cambria Math"/>
                                  <w:sz w:val="22"/>
                                </w:rPr>
                                <m:t>i</m:t>
                              </m:r>
                            </m:sub>
                          </m:sSub>
                          <m:r>
                            <w:rPr>
                              <w:rFonts w:ascii="Cambria Math" w:hAnsi="Cambria Math"/>
                              <w:sz w:val="22"/>
                            </w:rPr>
                            <m:t>)</m:t>
                          </m:r>
                        </m:e>
                      </m:eqArr>
                    </m:e>
                  </m:d>
                </m:e>
              </m:eqArr>
            </m:e>
          </m:d>
        </m:oMath>
      </m:oMathPara>
      <w:bookmarkStart w:id="0" w:name="_GoBack"/>
      <w:bookmarkEnd w:id="0"/>
    </w:p>
    <w:p w:rsidR="00C87737" w:rsidRDefault="00C87737" w:rsidP="00E45533">
      <w:pPr>
        <w:jc w:val="left"/>
        <w:rPr>
          <w:rFonts w:ascii="Times New Roman" w:hAnsi="Times New Roman" w:cs="Times New Roman" w:hint="eastAsia"/>
          <w:kern w:val="0"/>
          <w:sz w:val="22"/>
        </w:rPr>
      </w:pPr>
    </w:p>
    <w:p w:rsidR="00E06A09" w:rsidRDefault="0067478B" w:rsidP="0067478B">
      <w:pPr>
        <w:jc w:val="center"/>
        <w:rPr>
          <w:rFonts w:ascii="Times New Roman" w:hAnsi="Times New Roman" w:cs="Times New Roman" w:hint="eastAsia"/>
          <w:kern w:val="0"/>
          <w:sz w:val="22"/>
        </w:rPr>
      </w:pPr>
      <w:r>
        <w:rPr>
          <w:rFonts w:ascii="Times New Roman" w:hAnsi="Times New Roman" w:cs="Times New Roman" w:hint="eastAsia"/>
          <w:kern w:val="0"/>
          <w:sz w:val="22"/>
        </w:rPr>
        <w:t>Figure xx</w:t>
      </w:r>
      <w:r>
        <w:rPr>
          <w:rFonts w:ascii="Times New Roman" w:hAnsi="Times New Roman" w:cs="Times New Roman" w:hint="eastAsia"/>
          <w:kern w:val="0"/>
          <w:sz w:val="22"/>
        </w:rPr>
        <w:t>：</w:t>
      </w:r>
      <w:r>
        <w:rPr>
          <w:rFonts w:ascii="Times New Roman" w:hAnsi="Times New Roman" w:cs="Times New Roman" w:hint="eastAsia"/>
          <w:kern w:val="0"/>
          <w:sz w:val="22"/>
        </w:rPr>
        <w:t>The links of the map of China and the apron</w:t>
      </w:r>
    </w:p>
    <w:p w:rsidR="003C4623" w:rsidRDefault="003C4623" w:rsidP="003C4623">
      <w:pPr>
        <w:jc w:val="left"/>
        <w:rPr>
          <w:rFonts w:ascii="Times New Roman" w:hAnsi="Times New Roman" w:cs="Times New Roman" w:hint="eastAsia"/>
          <w:kern w:val="0"/>
          <w:sz w:val="22"/>
        </w:rPr>
      </w:pPr>
    </w:p>
    <w:p w:rsidR="0067478B" w:rsidRDefault="003C4623" w:rsidP="003C4623">
      <w:pPr>
        <w:jc w:val="left"/>
        <w:rPr>
          <w:rFonts w:ascii="Times New Roman" w:hAnsi="Times New Roman" w:cs="Times New Roman" w:hint="eastAsia"/>
          <w:kern w:val="0"/>
          <w:sz w:val="22"/>
        </w:rPr>
      </w:pPr>
      <w:r>
        <w:rPr>
          <w:rFonts w:ascii="Times New Roman" w:hAnsi="Times New Roman" w:cs="Times New Roman" w:hint="eastAsia"/>
          <w:kern w:val="0"/>
          <w:sz w:val="22"/>
        </w:rPr>
        <w:t>The adjustment of the time is shown in the table below</w:t>
      </w:r>
    </w:p>
    <w:tbl>
      <w:tblPr>
        <w:tblStyle w:val="a8"/>
        <w:tblW w:w="0" w:type="auto"/>
        <w:tblLook w:val="04A0"/>
      </w:tblPr>
      <w:tblGrid>
        <w:gridCol w:w="2765"/>
        <w:gridCol w:w="2765"/>
        <w:gridCol w:w="2766"/>
      </w:tblGrid>
      <w:tr w:rsidR="003C4623" w:rsidRPr="00E908B6" w:rsidTr="00805FD4">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G</w:t>
            </w:r>
            <w:r w:rsidRPr="00E908B6">
              <w:rPr>
                <w:rFonts w:ascii="Times New Roman" w:hAnsi="Times New Roman" w:cs="Times New Roman"/>
                <w:kern w:val="0"/>
                <w:sz w:val="22"/>
              </w:rPr>
              <w:t xml:space="preserve">roup </w:t>
            </w:r>
          </w:p>
        </w:tc>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kern w:val="0"/>
                <w:sz w:val="22"/>
              </w:rPr>
              <w:t>Delayed drone number</w:t>
            </w:r>
          </w:p>
        </w:tc>
        <w:tc>
          <w:tcPr>
            <w:tcW w:w="2766"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kern w:val="0"/>
                <w:sz w:val="22"/>
              </w:rPr>
              <w:t>revised time lag</w:t>
            </w:r>
          </w:p>
        </w:tc>
      </w:tr>
      <w:tr w:rsidR="003C4623" w:rsidRPr="00E908B6" w:rsidTr="00805FD4">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1</w:t>
            </w:r>
          </w:p>
        </w:tc>
        <w:tc>
          <w:tcPr>
            <w:tcW w:w="2765" w:type="dxa"/>
          </w:tcPr>
          <w:p w:rsidR="003C4623" w:rsidRPr="00E908B6" w:rsidRDefault="003C4623" w:rsidP="00805FD4">
            <w:pPr>
              <w:rPr>
                <w:rFonts w:ascii="Times New Roman" w:hAnsi="Times New Roman" w:cs="Times New Roman"/>
                <w:kern w:val="0"/>
                <w:sz w:val="22"/>
              </w:rPr>
            </w:pPr>
            <w:r>
              <w:rPr>
                <w:rFonts w:ascii="Times New Roman" w:hAnsi="Times New Roman" w:cs="Times New Roman" w:hint="eastAsia"/>
                <w:kern w:val="0"/>
                <w:sz w:val="22"/>
              </w:rPr>
              <w:t>297, 225, 321, 176, 259, 305, 178</w:t>
            </w:r>
          </w:p>
        </w:tc>
        <w:tc>
          <w:tcPr>
            <w:tcW w:w="2766"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1</w:t>
            </w:r>
            <w:r w:rsidRPr="00E908B6">
              <w:rPr>
                <w:rFonts w:ascii="Times New Roman" w:hAnsi="Times New Roman" w:cs="Times New Roman"/>
                <w:kern w:val="0"/>
                <w:sz w:val="22"/>
              </w:rPr>
              <w:t>s later</w:t>
            </w:r>
          </w:p>
        </w:tc>
      </w:tr>
      <w:tr w:rsidR="003C4623" w:rsidRPr="00E908B6" w:rsidTr="00805FD4">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2</w:t>
            </w:r>
          </w:p>
        </w:tc>
        <w:tc>
          <w:tcPr>
            <w:tcW w:w="2765" w:type="dxa"/>
          </w:tcPr>
          <w:p w:rsidR="003C4623" w:rsidRPr="00E908B6" w:rsidRDefault="003C4623" w:rsidP="00805FD4">
            <w:pPr>
              <w:rPr>
                <w:rFonts w:ascii="Times New Roman" w:hAnsi="Times New Roman" w:cs="Times New Roman"/>
                <w:kern w:val="0"/>
                <w:sz w:val="22"/>
              </w:rPr>
            </w:pPr>
            <w:r>
              <w:rPr>
                <w:rFonts w:ascii="Times New Roman" w:hAnsi="Times New Roman" w:cs="Times New Roman" w:hint="eastAsia"/>
                <w:kern w:val="0"/>
                <w:sz w:val="22"/>
              </w:rPr>
              <w:t>306, 298, 393, 466, 309, 130, 370</w:t>
            </w:r>
          </w:p>
        </w:tc>
        <w:tc>
          <w:tcPr>
            <w:tcW w:w="2766"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1</w:t>
            </w:r>
            <w:r w:rsidRPr="00E908B6">
              <w:rPr>
                <w:rFonts w:ascii="Times New Roman" w:hAnsi="Times New Roman" w:cs="Times New Roman"/>
                <w:kern w:val="0"/>
                <w:sz w:val="22"/>
              </w:rPr>
              <w:t>.5s later</w:t>
            </w:r>
          </w:p>
        </w:tc>
      </w:tr>
      <w:tr w:rsidR="003C4623" w:rsidRPr="00E908B6" w:rsidTr="00805FD4">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3</w:t>
            </w:r>
          </w:p>
        </w:tc>
        <w:tc>
          <w:tcPr>
            <w:tcW w:w="2765" w:type="dxa"/>
          </w:tcPr>
          <w:p w:rsidR="003C4623" w:rsidRPr="00E908B6" w:rsidRDefault="003C4623" w:rsidP="00805FD4">
            <w:pPr>
              <w:rPr>
                <w:rFonts w:ascii="Times New Roman" w:hAnsi="Times New Roman" w:cs="Times New Roman"/>
                <w:kern w:val="0"/>
                <w:sz w:val="22"/>
              </w:rPr>
            </w:pPr>
            <w:r>
              <w:rPr>
                <w:rFonts w:ascii="Times New Roman" w:hAnsi="Times New Roman" w:cs="Times New Roman" w:hint="eastAsia"/>
                <w:kern w:val="0"/>
                <w:sz w:val="22"/>
              </w:rPr>
              <w:t>310, 348, 296, 307, 129, 151, 457, 308, 205, 313, 474, 182, 142, 47, 233</w:t>
            </w:r>
          </w:p>
        </w:tc>
        <w:tc>
          <w:tcPr>
            <w:tcW w:w="2766"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1</w:t>
            </w:r>
            <w:r w:rsidRPr="00E908B6">
              <w:rPr>
                <w:rFonts w:ascii="Times New Roman" w:hAnsi="Times New Roman" w:cs="Times New Roman"/>
                <w:kern w:val="0"/>
                <w:sz w:val="22"/>
              </w:rPr>
              <w:t>s earlier</w:t>
            </w:r>
          </w:p>
        </w:tc>
      </w:tr>
      <w:tr w:rsidR="003C4623" w:rsidRPr="00E908B6" w:rsidTr="00805FD4">
        <w:tc>
          <w:tcPr>
            <w:tcW w:w="2765"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4</w:t>
            </w:r>
          </w:p>
        </w:tc>
        <w:tc>
          <w:tcPr>
            <w:tcW w:w="2765" w:type="dxa"/>
          </w:tcPr>
          <w:p w:rsidR="003C4623" w:rsidRPr="00E908B6" w:rsidRDefault="003C4623" w:rsidP="00805FD4">
            <w:pPr>
              <w:rPr>
                <w:rFonts w:ascii="Times New Roman" w:hAnsi="Times New Roman" w:cs="Times New Roman"/>
                <w:kern w:val="0"/>
                <w:sz w:val="22"/>
              </w:rPr>
            </w:pPr>
            <w:r>
              <w:rPr>
                <w:rFonts w:ascii="Times New Roman" w:hAnsi="Times New Roman" w:cs="Times New Roman" w:hint="eastAsia"/>
                <w:kern w:val="0"/>
                <w:sz w:val="22"/>
              </w:rPr>
              <w:t>145, 53</w:t>
            </w:r>
          </w:p>
        </w:tc>
        <w:tc>
          <w:tcPr>
            <w:tcW w:w="2766" w:type="dxa"/>
          </w:tcPr>
          <w:p w:rsidR="003C4623" w:rsidRPr="00E908B6" w:rsidRDefault="003C4623" w:rsidP="00805FD4">
            <w:pPr>
              <w:rPr>
                <w:rFonts w:ascii="Times New Roman" w:hAnsi="Times New Roman" w:cs="Times New Roman"/>
                <w:kern w:val="0"/>
                <w:sz w:val="22"/>
              </w:rPr>
            </w:pPr>
            <w:r w:rsidRPr="00E908B6">
              <w:rPr>
                <w:rFonts w:ascii="Times New Roman" w:hAnsi="Times New Roman" w:cs="Times New Roman" w:hint="eastAsia"/>
                <w:kern w:val="0"/>
                <w:sz w:val="22"/>
              </w:rPr>
              <w:t>1</w:t>
            </w:r>
            <w:r w:rsidRPr="00E908B6">
              <w:rPr>
                <w:rFonts w:ascii="Times New Roman" w:hAnsi="Times New Roman" w:cs="Times New Roman"/>
                <w:kern w:val="0"/>
                <w:sz w:val="22"/>
              </w:rPr>
              <w:t>.5s later</w:t>
            </w:r>
          </w:p>
        </w:tc>
      </w:tr>
    </w:tbl>
    <w:p w:rsidR="00E06A09" w:rsidRDefault="00E06A09" w:rsidP="00E45533">
      <w:pPr>
        <w:jc w:val="left"/>
        <w:rPr>
          <w:rFonts w:ascii="Times New Roman" w:hAnsi="Times New Roman" w:cs="Times New Roman" w:hint="eastAsia"/>
          <w:kern w:val="0"/>
          <w:sz w:val="22"/>
        </w:rPr>
      </w:pPr>
    </w:p>
    <w:p w:rsidR="00E06A09" w:rsidRDefault="00E06A09" w:rsidP="00E45533">
      <w:pPr>
        <w:jc w:val="left"/>
        <w:rPr>
          <w:rFonts w:ascii="Times New Roman" w:hAnsi="Times New Roman" w:cs="Times New Roman" w:hint="eastAsia"/>
          <w:kern w:val="0"/>
          <w:sz w:val="22"/>
        </w:rPr>
      </w:pPr>
    </w:p>
    <w:p w:rsidR="00E06A09" w:rsidRDefault="00E06A09" w:rsidP="00E45533">
      <w:pPr>
        <w:jc w:val="left"/>
        <w:rPr>
          <w:rFonts w:ascii="Times New Roman" w:hAnsi="Times New Roman" w:cs="Times New Roman" w:hint="eastAsia"/>
          <w:kern w:val="0"/>
          <w:sz w:val="22"/>
        </w:rPr>
      </w:pPr>
    </w:p>
    <w:p w:rsidR="00E06A09" w:rsidRDefault="00E06A09" w:rsidP="00E45533">
      <w:pPr>
        <w:jc w:val="left"/>
        <w:rPr>
          <w:rFonts w:ascii="Times New Roman" w:hAnsi="Times New Roman" w:cs="Times New Roman" w:hint="eastAsia"/>
          <w:kern w:val="0"/>
          <w:sz w:val="22"/>
        </w:rPr>
      </w:pPr>
    </w:p>
    <w:p w:rsidR="00E06A09" w:rsidRDefault="00E06A09" w:rsidP="00E45533">
      <w:pPr>
        <w:jc w:val="left"/>
        <w:rPr>
          <w:rFonts w:ascii="Times New Roman" w:hAnsi="Times New Roman" w:cs="Times New Roman" w:hint="eastAsia"/>
          <w:kern w:val="0"/>
          <w:sz w:val="22"/>
        </w:rPr>
      </w:pPr>
    </w:p>
    <w:p w:rsidR="00E06A09" w:rsidRDefault="00E06A09" w:rsidP="00E45533">
      <w:pPr>
        <w:jc w:val="left"/>
        <w:rPr>
          <w:rFonts w:ascii="Times New Roman" w:hAnsi="Times New Roman" w:cs="Times New Roman" w:hint="eastAsia"/>
          <w:kern w:val="0"/>
          <w:sz w:val="22"/>
        </w:rPr>
      </w:pPr>
    </w:p>
    <w:p w:rsidR="00C87737" w:rsidRPr="00C87737" w:rsidRDefault="00C87737" w:rsidP="00E45533">
      <w:pPr>
        <w:jc w:val="left"/>
        <w:rPr>
          <w:rFonts w:ascii="Times New Roman" w:hAnsi="Times New Roman" w:cs="Times New Roman"/>
          <w:kern w:val="0"/>
          <w:sz w:val="22"/>
        </w:rPr>
      </w:pPr>
    </w:p>
    <w:sectPr w:rsidR="00C87737" w:rsidRPr="00C87737" w:rsidSect="000C0F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4CA8" w:rsidRDefault="00854CA8" w:rsidP="00475273">
      <w:r>
        <w:separator/>
      </w:r>
    </w:p>
  </w:endnote>
  <w:endnote w:type="continuationSeparator" w:id="0">
    <w:p w:rsidR="00854CA8" w:rsidRDefault="00854CA8" w:rsidP="00475273">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4CA8" w:rsidRDefault="00854CA8" w:rsidP="00475273">
      <w:r>
        <w:separator/>
      </w:r>
    </w:p>
  </w:footnote>
  <w:footnote w:type="continuationSeparator" w:id="0">
    <w:p w:rsidR="00854CA8" w:rsidRDefault="00854CA8" w:rsidP="00475273">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75273"/>
    <w:rsid w:val="00052F84"/>
    <w:rsid w:val="000B5C5D"/>
    <w:rsid w:val="000C0FAD"/>
    <w:rsid w:val="0015555C"/>
    <w:rsid w:val="001A1275"/>
    <w:rsid w:val="001D220A"/>
    <w:rsid w:val="001E2EF7"/>
    <w:rsid w:val="001E31D0"/>
    <w:rsid w:val="001F102D"/>
    <w:rsid w:val="00204413"/>
    <w:rsid w:val="00212BB8"/>
    <w:rsid w:val="0021609C"/>
    <w:rsid w:val="002908C7"/>
    <w:rsid w:val="00347752"/>
    <w:rsid w:val="003954E8"/>
    <w:rsid w:val="003C4623"/>
    <w:rsid w:val="00405E57"/>
    <w:rsid w:val="00416058"/>
    <w:rsid w:val="00420B56"/>
    <w:rsid w:val="00430EFC"/>
    <w:rsid w:val="00437C0D"/>
    <w:rsid w:val="00475273"/>
    <w:rsid w:val="004C3C1F"/>
    <w:rsid w:val="005426FA"/>
    <w:rsid w:val="005778A9"/>
    <w:rsid w:val="00582E53"/>
    <w:rsid w:val="00585BF2"/>
    <w:rsid w:val="00632D92"/>
    <w:rsid w:val="00634262"/>
    <w:rsid w:val="0067478B"/>
    <w:rsid w:val="006C031E"/>
    <w:rsid w:val="006C603A"/>
    <w:rsid w:val="006E1E5B"/>
    <w:rsid w:val="00720CD6"/>
    <w:rsid w:val="00727DAB"/>
    <w:rsid w:val="0073577F"/>
    <w:rsid w:val="007403A6"/>
    <w:rsid w:val="007732A0"/>
    <w:rsid w:val="007746CF"/>
    <w:rsid w:val="007F2069"/>
    <w:rsid w:val="008355E0"/>
    <w:rsid w:val="00845B51"/>
    <w:rsid w:val="00854CA8"/>
    <w:rsid w:val="008B3B3A"/>
    <w:rsid w:val="00944566"/>
    <w:rsid w:val="009A2B06"/>
    <w:rsid w:val="009C1D11"/>
    <w:rsid w:val="009D1B14"/>
    <w:rsid w:val="009E6880"/>
    <w:rsid w:val="00A47541"/>
    <w:rsid w:val="00A67B07"/>
    <w:rsid w:val="00AD2384"/>
    <w:rsid w:val="00B32C71"/>
    <w:rsid w:val="00B8355E"/>
    <w:rsid w:val="00BA4C5B"/>
    <w:rsid w:val="00BB24F1"/>
    <w:rsid w:val="00BB57A3"/>
    <w:rsid w:val="00C13D9E"/>
    <w:rsid w:val="00C22D52"/>
    <w:rsid w:val="00C55E2E"/>
    <w:rsid w:val="00C677AC"/>
    <w:rsid w:val="00C87737"/>
    <w:rsid w:val="00CB290B"/>
    <w:rsid w:val="00CD062D"/>
    <w:rsid w:val="00D50579"/>
    <w:rsid w:val="00DC25DB"/>
    <w:rsid w:val="00E06A09"/>
    <w:rsid w:val="00E45533"/>
    <w:rsid w:val="00E51957"/>
    <w:rsid w:val="00EC68BF"/>
    <w:rsid w:val="00EF1483"/>
    <w:rsid w:val="00F008F1"/>
    <w:rsid w:val="00F7373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0FA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52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5273"/>
    <w:rPr>
      <w:sz w:val="18"/>
      <w:szCs w:val="18"/>
    </w:rPr>
  </w:style>
  <w:style w:type="paragraph" w:styleId="a4">
    <w:name w:val="footer"/>
    <w:basedOn w:val="a"/>
    <w:link w:val="Char0"/>
    <w:uiPriority w:val="99"/>
    <w:semiHidden/>
    <w:unhideWhenUsed/>
    <w:rsid w:val="0047527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5273"/>
    <w:rPr>
      <w:sz w:val="18"/>
      <w:szCs w:val="18"/>
    </w:rPr>
  </w:style>
  <w:style w:type="paragraph" w:styleId="a5">
    <w:name w:val="Balloon Text"/>
    <w:basedOn w:val="a"/>
    <w:link w:val="Char1"/>
    <w:uiPriority w:val="99"/>
    <w:semiHidden/>
    <w:unhideWhenUsed/>
    <w:rsid w:val="00475273"/>
    <w:rPr>
      <w:sz w:val="18"/>
      <w:szCs w:val="18"/>
    </w:rPr>
  </w:style>
  <w:style w:type="character" w:customStyle="1" w:styleId="Char1">
    <w:name w:val="批注框文本 Char"/>
    <w:basedOn w:val="a0"/>
    <w:link w:val="a5"/>
    <w:uiPriority w:val="99"/>
    <w:semiHidden/>
    <w:rsid w:val="00475273"/>
    <w:rPr>
      <w:sz w:val="18"/>
      <w:szCs w:val="18"/>
    </w:rPr>
  </w:style>
  <w:style w:type="character" w:customStyle="1" w:styleId="opdicttext2">
    <w:name w:val="op_dict_text2"/>
    <w:basedOn w:val="a0"/>
    <w:rsid w:val="00AD2384"/>
  </w:style>
  <w:style w:type="character" w:styleId="a6">
    <w:name w:val="Hyperlink"/>
    <w:basedOn w:val="a0"/>
    <w:uiPriority w:val="99"/>
    <w:semiHidden/>
    <w:unhideWhenUsed/>
    <w:rsid w:val="00AD2384"/>
    <w:rPr>
      <w:color w:val="0000FF"/>
      <w:u w:val="single"/>
    </w:rPr>
  </w:style>
  <w:style w:type="character" w:styleId="a7">
    <w:name w:val="Placeholder Text"/>
    <w:basedOn w:val="a0"/>
    <w:uiPriority w:val="99"/>
    <w:semiHidden/>
    <w:rsid w:val="00437C0D"/>
    <w:rPr>
      <w:color w:val="808080"/>
    </w:rPr>
  </w:style>
  <w:style w:type="table" w:styleId="a8">
    <w:name w:val="Table Grid"/>
    <w:basedOn w:val="a1"/>
    <w:uiPriority w:val="39"/>
    <w:rsid w:val="009E6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webSettings" Target="webSettings.xml"/><Relationship Id="rId21" Type="http://schemas.openxmlformats.org/officeDocument/2006/relationships/oleObject" Target="embeddings/oleObject6.bin"/><Relationship Id="rId7" Type="http://schemas.openxmlformats.org/officeDocument/2006/relationships/image" Target="media/image2.png"/><Relationship Id="rId12" Type="http://schemas.openxmlformats.org/officeDocument/2006/relationships/image" Target="media/image5.wmf"/><Relationship Id="rId17" Type="http://schemas.openxmlformats.org/officeDocument/2006/relationships/image" Target="media/image8.wmf"/><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oleObject" Target="embeddings/oleObject4.bin"/><Relationship Id="rId20" Type="http://schemas.openxmlformats.org/officeDocument/2006/relationships/image" Target="media/image10.wmf"/><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oleObject" Target="embeddings/oleObject2.bin"/><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2.png"/><Relationship Id="rId10" Type="http://schemas.openxmlformats.org/officeDocument/2006/relationships/image" Target="media/image4.wmf"/><Relationship Id="rId19" Type="http://schemas.openxmlformats.org/officeDocument/2006/relationships/image" Target="media/image9.wmf"/><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6.wmf"/><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575</TotalTime>
  <Pages>7</Pages>
  <Words>1532</Words>
  <Characters>8736</Characters>
  <Application>Microsoft Office Word</Application>
  <DocSecurity>0</DocSecurity>
  <Lines>72</Lines>
  <Paragraphs>20</Paragraphs>
  <ScaleCrop>false</ScaleCrop>
  <Company/>
  <LinksUpToDate>false</LinksUpToDate>
  <CharactersWithSpaces>10248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liliyan</dc:creator>
  <cp:keywords/>
  <dc:description/>
  <cp:lastModifiedBy>liliyan</cp:lastModifiedBy>
  <cp:revision>18</cp:revision>
  <dcterms:created xsi:type="dcterms:W3CDTF">2017-11-16T14:53:00Z</dcterms:created>
  <dcterms:modified xsi:type="dcterms:W3CDTF">2017-11-19T12:39:00Z</dcterms:modified>
</cp:coreProperties>
</file>