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854E" w14:textId="6B5997AA" w:rsidR="000C6AE7" w:rsidRPr="00B01DDB" w:rsidRDefault="001936E4" w:rsidP="00B01DDB">
      <w:pPr>
        <w:pStyle w:val="a3"/>
        <w:rPr>
          <w:rFonts w:asciiTheme="minorHAnsi" w:eastAsiaTheme="minorHAnsi" w:hAnsiTheme="minorHAnsi"/>
        </w:rPr>
      </w:pPr>
      <w:r w:rsidRPr="00B01DDB">
        <w:rPr>
          <w:rFonts w:asciiTheme="minorHAnsi" w:eastAsiaTheme="minorHAnsi" w:hAnsiTheme="minorHAnsi" w:hint="eastAsia"/>
        </w:rPr>
        <w:t>关于</w:t>
      </w:r>
      <w:r w:rsidR="00BE6927" w:rsidRPr="00B01DDB">
        <w:rPr>
          <w:rFonts w:asciiTheme="minorHAnsi" w:eastAsiaTheme="minorHAnsi" w:hAnsiTheme="minorHAnsi" w:hint="eastAsia"/>
        </w:rPr>
        <w:t>上海疫情下的个人行为的</w:t>
      </w:r>
      <w:r w:rsidR="00F82E4B">
        <w:rPr>
          <w:rFonts w:asciiTheme="minorHAnsi" w:eastAsiaTheme="minorHAnsi" w:hAnsiTheme="minorHAnsi" w:hint="eastAsia"/>
        </w:rPr>
        <w:t>操作</w:t>
      </w:r>
      <w:r w:rsidR="00BE6927" w:rsidRPr="00B01DDB">
        <w:rPr>
          <w:rFonts w:asciiTheme="minorHAnsi" w:eastAsiaTheme="minorHAnsi" w:hAnsiTheme="minorHAnsi" w:hint="eastAsia"/>
        </w:rPr>
        <w:t>性探讨</w:t>
      </w:r>
      <w:r w:rsidR="00F82E4B">
        <w:rPr>
          <w:rFonts w:asciiTheme="minorHAnsi" w:eastAsiaTheme="minorHAnsi" w:hAnsiTheme="minorHAnsi"/>
        </w:rPr>
        <w:t>—</w:t>
      </w:r>
      <w:r w:rsidR="00F82E4B">
        <w:rPr>
          <w:rFonts w:asciiTheme="minorHAnsi" w:eastAsiaTheme="minorHAnsi" w:hAnsiTheme="minorHAnsi" w:hint="eastAsia"/>
        </w:rPr>
        <w:t>疫情生</w:t>
      </w:r>
      <w:r w:rsidR="00B45342">
        <w:rPr>
          <w:rFonts w:asciiTheme="minorHAnsi" w:eastAsiaTheme="minorHAnsi" w:hAnsiTheme="minorHAnsi" w:hint="eastAsia"/>
        </w:rPr>
        <w:t>活</w:t>
      </w:r>
      <w:r w:rsidR="00F82E4B">
        <w:rPr>
          <w:rFonts w:asciiTheme="minorHAnsi" w:eastAsiaTheme="minorHAnsi" w:hAnsiTheme="minorHAnsi" w:hint="eastAsia"/>
        </w:rPr>
        <w:t>规范指南</w:t>
      </w:r>
    </w:p>
    <w:p w14:paraId="2CF1E05F" w14:textId="56397A65" w:rsidR="00BE6927" w:rsidRPr="00F82E4B" w:rsidRDefault="00BE6927"/>
    <w:p w14:paraId="76196561" w14:textId="694FDCEE" w:rsidR="00BE6927" w:rsidRDefault="000B627C" w:rsidP="00B01DDB">
      <w:pPr>
        <w:ind w:firstLineChars="200" w:firstLine="420"/>
      </w:pPr>
      <w:r>
        <w:rPr>
          <w:rFonts w:hint="eastAsia"/>
        </w:rPr>
        <w:t>本文章基于目前上海</w:t>
      </w:r>
      <w:r w:rsidR="001C15F0">
        <w:rPr>
          <w:rFonts w:hint="eastAsia"/>
        </w:rPr>
        <w:t>疫情的</w:t>
      </w:r>
      <w:r w:rsidR="00E346BE">
        <w:rPr>
          <w:rFonts w:hint="eastAsia"/>
        </w:rPr>
        <w:t>现实</w:t>
      </w:r>
      <w:r w:rsidR="00905771">
        <w:rPr>
          <w:rFonts w:hint="eastAsia"/>
        </w:rPr>
        <w:t>形势</w:t>
      </w:r>
      <w:r w:rsidR="001C15F0">
        <w:rPr>
          <w:rFonts w:hint="eastAsia"/>
        </w:rPr>
        <w:t>，</w:t>
      </w:r>
      <w:r w:rsidR="00896A35">
        <w:rPr>
          <w:rFonts w:hint="eastAsia"/>
        </w:rPr>
        <w:t>基于</w:t>
      </w:r>
      <w:r w:rsidR="001C15F0">
        <w:rPr>
          <w:rFonts w:hint="eastAsia"/>
        </w:rPr>
        <w:t>“</w:t>
      </w:r>
      <w:r w:rsidR="00905771">
        <w:rPr>
          <w:rFonts w:hint="eastAsia"/>
        </w:rPr>
        <w:t>我</w:t>
      </w:r>
      <w:r w:rsidR="001C15F0">
        <w:rPr>
          <w:rFonts w:hint="eastAsia"/>
        </w:rPr>
        <w:t>被封控在家”这种可能性情况</w:t>
      </w:r>
      <w:r w:rsidR="00896A35">
        <w:rPr>
          <w:rFonts w:hint="eastAsia"/>
        </w:rPr>
        <w:t>进行一些个人行为方面的</w:t>
      </w:r>
      <w:r w:rsidR="00E346BE">
        <w:rPr>
          <w:rFonts w:hint="eastAsia"/>
        </w:rPr>
        <w:t>讨论</w:t>
      </w:r>
      <w:r w:rsidR="005074C5">
        <w:rPr>
          <w:rFonts w:hint="eastAsia"/>
        </w:rPr>
        <w:t>。目的是阐述在可能的生活情形下</w:t>
      </w:r>
      <w:r w:rsidR="00905771">
        <w:rPr>
          <w:rFonts w:hint="eastAsia"/>
        </w:rPr>
        <w:t>，为了改善和维持原有生活状况和质量，我个人的具体举措和</w:t>
      </w:r>
      <w:r w:rsidR="00063BEB">
        <w:rPr>
          <w:rFonts w:hint="eastAsia"/>
        </w:rPr>
        <w:t>具体行为做法。在本文中，我将基于以下假设</w:t>
      </w:r>
      <w:r w:rsidR="00FF7150">
        <w:rPr>
          <w:rFonts w:hint="eastAsia"/>
        </w:rPr>
        <w:t>做出行为方面的分析</w:t>
      </w:r>
      <w:r w:rsidR="00063BEB">
        <w:rPr>
          <w:rFonts w:hint="eastAsia"/>
        </w:rPr>
        <w:t>：一、</w:t>
      </w:r>
      <w:r w:rsidR="00FD4680">
        <w:rPr>
          <w:rFonts w:hint="eastAsia"/>
        </w:rPr>
        <w:t>个人处于禁足状态，即</w:t>
      </w:r>
      <w:r w:rsidR="00CA75F7">
        <w:rPr>
          <w:rFonts w:hint="eastAsia"/>
        </w:rPr>
        <w:t>居住</w:t>
      </w:r>
      <w:r w:rsidR="00FD4680">
        <w:rPr>
          <w:rFonts w:hint="eastAsia"/>
        </w:rPr>
        <w:t>小区</w:t>
      </w:r>
      <w:r w:rsidR="00CA75F7">
        <w:rPr>
          <w:rFonts w:hint="eastAsia"/>
        </w:rPr>
        <w:t>属于封控区</w:t>
      </w:r>
      <w:r w:rsidR="00FD4680">
        <w:rPr>
          <w:rFonts w:hint="eastAsia"/>
        </w:rPr>
        <w:t>。二、个人处于</w:t>
      </w:r>
      <w:r w:rsidR="00411F20">
        <w:rPr>
          <w:rFonts w:hint="eastAsia"/>
        </w:rPr>
        <w:t>待业的状态，即在工作日的工作时间具有时间支配的自由。三、居住条件为独自居住，</w:t>
      </w:r>
      <w:r w:rsidR="003E6A00">
        <w:rPr>
          <w:rFonts w:hint="eastAsia"/>
        </w:rPr>
        <w:t>并未饲养宠物，</w:t>
      </w:r>
      <w:r w:rsidR="00411F20">
        <w:rPr>
          <w:rFonts w:hint="eastAsia"/>
        </w:rPr>
        <w:t>且不具备</w:t>
      </w:r>
      <w:r w:rsidR="003E2A34">
        <w:rPr>
          <w:rFonts w:hint="eastAsia"/>
        </w:rPr>
        <w:t>上海市户籍。</w:t>
      </w:r>
      <w:r w:rsidR="0012507A">
        <w:rPr>
          <w:rFonts w:hint="eastAsia"/>
        </w:rPr>
        <w:t>四、个人具有</w:t>
      </w:r>
      <w:r w:rsidR="00425D48">
        <w:rPr>
          <w:rFonts w:hint="eastAsia"/>
        </w:rPr>
        <w:t>足够生活的存款，</w:t>
      </w:r>
      <w:r w:rsidR="00DF7DCE">
        <w:rPr>
          <w:rFonts w:hint="eastAsia"/>
        </w:rPr>
        <w:t>并且食物储备可供应一日</w:t>
      </w:r>
      <w:r w:rsidR="00161826">
        <w:rPr>
          <w:rFonts w:hint="eastAsia"/>
        </w:rPr>
        <w:t>三餐约为一周。该文章将从</w:t>
      </w:r>
      <w:r w:rsidR="005B21A7">
        <w:rPr>
          <w:rFonts w:hint="eastAsia"/>
        </w:rPr>
        <w:t>保障个人生活和个人对集体的帮助两方面进行具体阐述，也即从利己和利他方面进行分析。</w:t>
      </w:r>
    </w:p>
    <w:p w14:paraId="7AD01C5D" w14:textId="30AAE5A0" w:rsidR="00115060" w:rsidRPr="00CB2A94" w:rsidRDefault="00F85959" w:rsidP="00CB2A94">
      <w:pPr>
        <w:pStyle w:val="1"/>
      </w:pPr>
      <w:r w:rsidRPr="00CB2A94">
        <w:t>个人生活</w:t>
      </w:r>
      <w:r w:rsidR="00CB2A94" w:rsidRPr="00CB2A94">
        <w:t>方面</w:t>
      </w:r>
    </w:p>
    <w:p w14:paraId="052C2843" w14:textId="70761551" w:rsidR="00411475" w:rsidRDefault="00411475" w:rsidP="00B01DDB">
      <w:pPr>
        <w:ind w:firstLineChars="200" w:firstLine="420"/>
      </w:pPr>
      <w:r>
        <w:rPr>
          <w:rFonts w:hint="eastAsia"/>
        </w:rPr>
        <w:t>首先，在个人生活方面，该</w:t>
      </w:r>
      <w:r w:rsidR="00115060">
        <w:rPr>
          <w:rFonts w:hint="eastAsia"/>
        </w:rPr>
        <w:t>部分</w:t>
      </w:r>
      <w:r w:rsidR="00B9084B">
        <w:rPr>
          <w:rFonts w:hint="eastAsia"/>
        </w:rPr>
        <w:t>将从</w:t>
      </w:r>
      <w:r w:rsidR="005C08A7">
        <w:rPr>
          <w:rFonts w:hint="eastAsia"/>
        </w:rPr>
        <w:t>物资</w:t>
      </w:r>
      <w:r w:rsidR="00F360B7">
        <w:rPr>
          <w:rFonts w:hint="eastAsia"/>
        </w:rPr>
        <w:t>供应</w:t>
      </w:r>
      <w:r w:rsidR="00664219">
        <w:rPr>
          <w:rFonts w:hint="eastAsia"/>
        </w:rPr>
        <w:t>与</w:t>
      </w:r>
      <w:r w:rsidR="00F360B7">
        <w:rPr>
          <w:rFonts w:hint="eastAsia"/>
        </w:rPr>
        <w:t>分配，个人体质锻炼和</w:t>
      </w:r>
      <w:r w:rsidR="00497500">
        <w:rPr>
          <w:rFonts w:hint="eastAsia"/>
        </w:rPr>
        <w:t>个人心理健康保持三方面进行阐述。</w:t>
      </w:r>
      <w:r w:rsidR="00270859">
        <w:rPr>
          <w:rFonts w:hint="eastAsia"/>
        </w:rPr>
        <w:t>主要思路是通过</w:t>
      </w:r>
      <w:r w:rsidR="00FA6FDD">
        <w:rPr>
          <w:rFonts w:hint="eastAsia"/>
        </w:rPr>
        <w:t>节源开流的方式保证正常生活的继续，保持积极向上的思想以</w:t>
      </w:r>
      <w:r w:rsidR="00F85959">
        <w:rPr>
          <w:rFonts w:hint="eastAsia"/>
        </w:rPr>
        <w:t>度过这一段非常时期。</w:t>
      </w:r>
    </w:p>
    <w:p w14:paraId="38FD041C" w14:textId="4FF8B0F7" w:rsidR="00497500" w:rsidRDefault="005C08A7" w:rsidP="00B01DDB">
      <w:pPr>
        <w:pStyle w:val="2"/>
      </w:pPr>
      <w:r>
        <w:rPr>
          <w:rFonts w:hint="eastAsia"/>
        </w:rPr>
        <w:t>物资</w:t>
      </w:r>
      <w:r w:rsidR="00664219">
        <w:rPr>
          <w:rFonts w:hint="eastAsia"/>
        </w:rPr>
        <w:t>供应与</w:t>
      </w:r>
      <w:r w:rsidR="00B01DDB">
        <w:rPr>
          <w:rFonts w:hint="eastAsia"/>
        </w:rPr>
        <w:t>分配</w:t>
      </w:r>
    </w:p>
    <w:p w14:paraId="18569594" w14:textId="66262EFE" w:rsidR="001B1E23" w:rsidRDefault="00AF4077" w:rsidP="001B1E23">
      <w:pPr>
        <w:ind w:firstLineChars="200" w:firstLine="420"/>
      </w:pPr>
      <w:r>
        <w:rPr>
          <w:rFonts w:hint="eastAsia"/>
        </w:rPr>
        <w:t>在食物供应及分配这一章节，</w:t>
      </w:r>
      <w:r w:rsidR="0006772A">
        <w:rPr>
          <w:rFonts w:hint="eastAsia"/>
        </w:rPr>
        <w:t>我将重点阐述</w:t>
      </w:r>
      <w:r w:rsidR="005C08A7">
        <w:rPr>
          <w:rFonts w:hint="eastAsia"/>
        </w:rPr>
        <w:t>物资</w:t>
      </w:r>
      <w:r w:rsidR="0006772A">
        <w:rPr>
          <w:rFonts w:hint="eastAsia"/>
        </w:rPr>
        <w:t>获取和食物</w:t>
      </w:r>
      <w:r w:rsidR="00664219">
        <w:rPr>
          <w:rFonts w:hint="eastAsia"/>
        </w:rPr>
        <w:t>及生活用品</w:t>
      </w:r>
      <w:r w:rsidR="0006772A">
        <w:rPr>
          <w:rFonts w:hint="eastAsia"/>
        </w:rPr>
        <w:t>消耗的方式。</w:t>
      </w:r>
      <w:r w:rsidR="00D81A3B">
        <w:rPr>
          <w:rFonts w:hint="eastAsia"/>
        </w:rPr>
        <w:t>其中，</w:t>
      </w:r>
      <w:r w:rsidR="005C08A7">
        <w:rPr>
          <w:rFonts w:hint="eastAsia"/>
        </w:rPr>
        <w:t>物资</w:t>
      </w:r>
      <w:r w:rsidR="00D81A3B">
        <w:rPr>
          <w:rFonts w:hint="eastAsia"/>
        </w:rPr>
        <w:t>获取部分中将侧重于获取的方式</w:t>
      </w:r>
      <w:r w:rsidR="00BD39B3">
        <w:rPr>
          <w:rFonts w:hint="eastAsia"/>
        </w:rPr>
        <w:t>和</w:t>
      </w:r>
      <w:r w:rsidR="00401B81">
        <w:rPr>
          <w:rFonts w:hint="eastAsia"/>
        </w:rPr>
        <w:t>物资</w:t>
      </w:r>
      <w:r w:rsidR="00BD39B3">
        <w:rPr>
          <w:rFonts w:hint="eastAsia"/>
        </w:rPr>
        <w:t>购买偏好</w:t>
      </w:r>
      <w:r w:rsidR="00D81A3B">
        <w:rPr>
          <w:rFonts w:hint="eastAsia"/>
        </w:rPr>
        <w:t>；在食物</w:t>
      </w:r>
      <w:r w:rsidR="00664219">
        <w:rPr>
          <w:rFonts w:hint="eastAsia"/>
        </w:rPr>
        <w:t>及生活用品</w:t>
      </w:r>
      <w:r w:rsidR="00D81A3B">
        <w:rPr>
          <w:rFonts w:hint="eastAsia"/>
        </w:rPr>
        <w:t>消耗中，将重点侧重于消耗的</w:t>
      </w:r>
      <w:r w:rsidR="00664219">
        <w:rPr>
          <w:rFonts w:hint="eastAsia"/>
        </w:rPr>
        <w:t>优先度</w:t>
      </w:r>
      <w:r w:rsidR="00D81A3B">
        <w:rPr>
          <w:rFonts w:hint="eastAsia"/>
        </w:rPr>
        <w:t>，食物</w:t>
      </w:r>
      <w:r w:rsidR="00A10646">
        <w:rPr>
          <w:rFonts w:hint="eastAsia"/>
        </w:rPr>
        <w:t>消耗的</w:t>
      </w:r>
      <w:r w:rsidR="00D625C2">
        <w:rPr>
          <w:rFonts w:hint="eastAsia"/>
        </w:rPr>
        <w:t>营养学分析和特殊</w:t>
      </w:r>
      <w:r w:rsidR="00664219">
        <w:rPr>
          <w:rFonts w:hint="eastAsia"/>
        </w:rPr>
        <w:t>物品</w:t>
      </w:r>
      <w:r w:rsidR="00D625C2">
        <w:rPr>
          <w:rFonts w:hint="eastAsia"/>
        </w:rPr>
        <w:t>消耗。</w:t>
      </w:r>
    </w:p>
    <w:p w14:paraId="61E5C01B" w14:textId="77777777" w:rsidR="00415A6C" w:rsidRDefault="00415A6C" w:rsidP="001B1E23">
      <w:pPr>
        <w:ind w:firstLineChars="200" w:firstLine="420"/>
        <w:rPr>
          <w:rFonts w:hint="eastAsia"/>
        </w:rPr>
      </w:pPr>
    </w:p>
    <w:p w14:paraId="143AA068" w14:textId="59D89DAF" w:rsidR="00415A6C" w:rsidRPr="00415A6C" w:rsidRDefault="005C08A7" w:rsidP="00415A6C">
      <w:pPr>
        <w:pStyle w:val="3"/>
        <w:rPr>
          <w:rFonts w:hint="eastAsia"/>
        </w:rPr>
      </w:pPr>
      <w:r>
        <w:rPr>
          <w:rFonts w:hint="eastAsia"/>
        </w:rPr>
        <w:t>物资</w:t>
      </w:r>
      <w:r w:rsidR="001B1E23">
        <w:rPr>
          <w:rFonts w:hint="eastAsia"/>
        </w:rPr>
        <w:t>获取方式</w:t>
      </w:r>
    </w:p>
    <w:p w14:paraId="7212930C" w14:textId="489EEBEF" w:rsidR="00415A6C" w:rsidRDefault="004F0F8A" w:rsidP="00415A6C">
      <w:pPr>
        <w:ind w:firstLineChars="200" w:firstLine="420"/>
      </w:pPr>
      <w:r>
        <w:rPr>
          <w:rFonts w:hint="eastAsia"/>
        </w:rPr>
        <w:t>根据目前被</w:t>
      </w:r>
      <w:r w:rsidR="00081C08">
        <w:rPr>
          <w:rFonts w:hint="eastAsia"/>
        </w:rPr>
        <w:t>封控</w:t>
      </w:r>
      <w:r>
        <w:rPr>
          <w:rFonts w:hint="eastAsia"/>
        </w:rPr>
        <w:t>情况来看</w:t>
      </w:r>
      <w:r w:rsidR="00081C08">
        <w:rPr>
          <w:rFonts w:hint="eastAsia"/>
        </w:rPr>
        <w:t>，</w:t>
      </w:r>
      <w:r w:rsidR="005C08A7">
        <w:rPr>
          <w:rFonts w:hint="eastAsia"/>
        </w:rPr>
        <w:t>物资</w:t>
      </w:r>
      <w:r w:rsidR="00081C08">
        <w:rPr>
          <w:rFonts w:hint="eastAsia"/>
        </w:rPr>
        <w:t>的获取方式在不借助其他场外因素的情况下大致分为</w:t>
      </w:r>
      <w:r w:rsidR="00962C5A">
        <w:rPr>
          <w:rFonts w:hint="eastAsia"/>
        </w:rPr>
        <w:t>线上订购</w:t>
      </w:r>
      <w:r w:rsidR="00453188">
        <w:rPr>
          <w:rFonts w:hint="eastAsia"/>
        </w:rPr>
        <w:t>、</w:t>
      </w:r>
      <w:r w:rsidR="009F42BE">
        <w:rPr>
          <w:rFonts w:hint="eastAsia"/>
        </w:rPr>
        <w:t>社</w:t>
      </w:r>
      <w:r w:rsidR="00962C5A">
        <w:rPr>
          <w:rFonts w:hint="eastAsia"/>
        </w:rPr>
        <w:t>区内团购</w:t>
      </w:r>
      <w:r w:rsidR="00453188">
        <w:rPr>
          <w:rFonts w:hint="eastAsia"/>
        </w:rPr>
        <w:t>和跑腿</w:t>
      </w:r>
      <w:r w:rsidR="00962C5A">
        <w:rPr>
          <w:rFonts w:hint="eastAsia"/>
        </w:rPr>
        <w:t>这</w:t>
      </w:r>
      <w:r w:rsidR="00453188">
        <w:rPr>
          <w:rFonts w:hint="eastAsia"/>
        </w:rPr>
        <w:t>三种</w:t>
      </w:r>
      <w:r w:rsidR="00962C5A">
        <w:rPr>
          <w:rFonts w:hint="eastAsia"/>
        </w:rPr>
        <w:t>形式。</w:t>
      </w:r>
    </w:p>
    <w:p w14:paraId="13CE150E" w14:textId="77777777" w:rsidR="00415A6C" w:rsidRDefault="00415A6C" w:rsidP="00415A6C">
      <w:pPr>
        <w:ind w:firstLineChars="200" w:firstLine="420"/>
        <w:rPr>
          <w:rFonts w:hint="eastAsia"/>
        </w:rPr>
      </w:pPr>
    </w:p>
    <w:p w14:paraId="487C61E3" w14:textId="71F6E6DE" w:rsidR="004850D4" w:rsidRDefault="004850D4" w:rsidP="004850D4">
      <w:pPr>
        <w:pStyle w:val="4"/>
      </w:pPr>
      <w:r>
        <w:rPr>
          <w:rFonts w:hint="eastAsia"/>
        </w:rPr>
        <w:t>线上订购</w:t>
      </w:r>
    </w:p>
    <w:p w14:paraId="2803CAD6" w14:textId="76FD2D99" w:rsidR="004850D4" w:rsidRDefault="00833159" w:rsidP="001B1E23">
      <w:pPr>
        <w:ind w:firstLineChars="200" w:firstLine="420"/>
        <w:rPr>
          <w:rFonts w:hint="eastAsia"/>
        </w:rPr>
      </w:pPr>
      <w:r>
        <w:rPr>
          <w:rFonts w:hint="eastAsia"/>
        </w:rPr>
        <w:t>综合来说，线上订购</w:t>
      </w:r>
      <w:r w:rsidR="00DC7C46">
        <w:rPr>
          <w:rFonts w:hint="eastAsia"/>
        </w:rPr>
        <w:t>即日常生活中的线上买菜等方式，</w:t>
      </w:r>
      <w:r w:rsidR="00E02176">
        <w:rPr>
          <w:rFonts w:hint="eastAsia"/>
        </w:rPr>
        <w:t>在使用小程序</w:t>
      </w:r>
      <w:r w:rsidR="00295CC5">
        <w:rPr>
          <w:rFonts w:hint="eastAsia"/>
        </w:rPr>
        <w:t>/APP订购时，可以使用时间辅助类程序进行计时，例如</w:t>
      </w:r>
      <w:r w:rsidR="002D085B">
        <w:rPr>
          <w:rFonts w:hint="eastAsia"/>
        </w:rPr>
        <w:t>浮动时间APP。提前0.</w:t>
      </w:r>
      <w:r w:rsidR="002D085B">
        <w:t>7</w:t>
      </w:r>
      <w:r w:rsidR="002D085B">
        <w:rPr>
          <w:rFonts w:hint="eastAsia"/>
        </w:rPr>
        <w:t>秒点进去有较大概率抢到东西。</w:t>
      </w:r>
      <w:r w:rsidR="00DC7C46">
        <w:rPr>
          <w:rFonts w:hint="eastAsia"/>
        </w:rPr>
        <w:t>但目前疫情</w:t>
      </w:r>
      <w:r w:rsidR="00237CED">
        <w:rPr>
          <w:rFonts w:hint="eastAsia"/>
        </w:rPr>
        <w:t>期间线上单独抢购方式并不靠谱，不能作为稳定的</w:t>
      </w:r>
      <w:r w:rsidR="005C08A7">
        <w:rPr>
          <w:rFonts w:hint="eastAsia"/>
        </w:rPr>
        <w:t>物资</w:t>
      </w:r>
      <w:r w:rsidR="00237CED">
        <w:rPr>
          <w:rFonts w:hint="eastAsia"/>
        </w:rPr>
        <w:t>来源补充</w:t>
      </w:r>
      <w:r w:rsidR="003F3E0B">
        <w:rPr>
          <w:rFonts w:hint="eastAsia"/>
        </w:rPr>
        <w:t>。</w:t>
      </w:r>
      <w:r w:rsidR="00762117">
        <w:rPr>
          <w:rFonts w:hint="eastAsia"/>
        </w:rPr>
        <w:t>但是这并不代表放弃</w:t>
      </w:r>
      <w:r w:rsidR="00A311D2">
        <w:rPr>
          <w:rFonts w:hint="eastAsia"/>
        </w:rPr>
        <w:t>该途径。在困境中不能放弃任何一种可能性，是度过难关的基本精神。</w:t>
      </w:r>
    </w:p>
    <w:p w14:paraId="1E68C687" w14:textId="5473DEBC" w:rsidR="00CA161D" w:rsidRDefault="00C5648A" w:rsidP="00A311D2">
      <w:pPr>
        <w:pStyle w:val="5"/>
      </w:pPr>
      <w:r>
        <w:rPr>
          <w:rFonts w:hint="eastAsia"/>
        </w:rPr>
        <w:t>线上订购途径</w:t>
      </w:r>
      <w:r w:rsidR="008124C3">
        <w:rPr>
          <w:rFonts w:hint="eastAsia"/>
        </w:rPr>
        <w:t>及订购时间段</w:t>
      </w:r>
    </w:p>
    <w:p w14:paraId="29E47B49" w14:textId="16A13C50" w:rsidR="00A311D2" w:rsidRDefault="00D25F22" w:rsidP="001B1E23">
      <w:pPr>
        <w:ind w:firstLineChars="200" w:firstLine="420"/>
      </w:pPr>
      <w:r>
        <w:rPr>
          <w:rFonts w:hint="eastAsia"/>
        </w:rPr>
        <w:t>可以用来订购的</w:t>
      </w:r>
      <w:r w:rsidR="00497CB7">
        <w:rPr>
          <w:rFonts w:hint="eastAsia"/>
        </w:rPr>
        <w:t>线上平台大致如下</w:t>
      </w:r>
      <w:r w:rsidR="00E4468D">
        <w:rPr>
          <w:rFonts w:hint="eastAsia"/>
        </w:rPr>
        <w:t>表</w:t>
      </w:r>
      <w:r w:rsidR="00497CB7">
        <w:rPr>
          <w:rFonts w:hint="eastAsia"/>
        </w:rPr>
        <w:t>：</w:t>
      </w:r>
    </w:p>
    <w:tbl>
      <w:tblPr>
        <w:tblStyle w:val="a5"/>
        <w:tblW w:w="10490" w:type="dxa"/>
        <w:tblInd w:w="108" w:type="dxa"/>
        <w:tblLook w:val="04A0" w:firstRow="1" w:lastRow="0" w:firstColumn="1" w:lastColumn="0" w:noHBand="0" w:noVBand="1"/>
      </w:tblPr>
      <w:tblGrid>
        <w:gridCol w:w="1276"/>
        <w:gridCol w:w="1134"/>
        <w:gridCol w:w="1701"/>
        <w:gridCol w:w="6379"/>
      </w:tblGrid>
      <w:tr w:rsidR="00DE5BE6" w14:paraId="0A965BC6" w14:textId="77777777" w:rsidTr="00D5524E">
        <w:tc>
          <w:tcPr>
            <w:tcW w:w="1276" w:type="dxa"/>
          </w:tcPr>
          <w:p w14:paraId="060D6786" w14:textId="46AA724D" w:rsidR="00DE5BE6" w:rsidRDefault="000E7B0F" w:rsidP="001B1E23">
            <w:pPr>
              <w:rPr>
                <w:rFonts w:hint="eastAsia"/>
              </w:rPr>
            </w:pPr>
            <w:r w:rsidRPr="004928F9">
              <w:t>渠道</w:t>
            </w:r>
          </w:p>
        </w:tc>
        <w:tc>
          <w:tcPr>
            <w:tcW w:w="1134" w:type="dxa"/>
          </w:tcPr>
          <w:p w14:paraId="4B492D63" w14:textId="39EE8135" w:rsidR="00DE5BE6" w:rsidRDefault="000E7B0F" w:rsidP="001B1E23">
            <w:pPr>
              <w:rPr>
                <w:rFonts w:hint="eastAsia"/>
              </w:rPr>
            </w:pPr>
            <w:r w:rsidRPr="004928F9">
              <w:t>类型</w:t>
            </w:r>
          </w:p>
        </w:tc>
        <w:tc>
          <w:tcPr>
            <w:tcW w:w="1701" w:type="dxa"/>
          </w:tcPr>
          <w:p w14:paraId="515F0129" w14:textId="117DE636" w:rsidR="00DE5BE6" w:rsidRDefault="004928F9" w:rsidP="001B1E23">
            <w:pPr>
              <w:rPr>
                <w:rFonts w:hint="eastAsia"/>
              </w:rPr>
            </w:pPr>
            <w:r w:rsidRPr="004928F9">
              <w:t>下单时间</w:t>
            </w:r>
          </w:p>
        </w:tc>
        <w:tc>
          <w:tcPr>
            <w:tcW w:w="6379" w:type="dxa"/>
          </w:tcPr>
          <w:p w14:paraId="44BC65B3" w14:textId="35AB2267" w:rsidR="00DE5BE6" w:rsidRDefault="004928F9" w:rsidP="001B1E23">
            <w:pPr>
              <w:rPr>
                <w:rFonts w:hint="eastAsia"/>
              </w:rPr>
            </w:pPr>
            <w:r w:rsidRPr="004928F9">
              <w:t>特点</w:t>
            </w:r>
          </w:p>
        </w:tc>
      </w:tr>
      <w:tr w:rsidR="00DE5BE6" w14:paraId="57349239" w14:textId="77777777" w:rsidTr="00D5524E">
        <w:tc>
          <w:tcPr>
            <w:tcW w:w="1276" w:type="dxa"/>
          </w:tcPr>
          <w:p w14:paraId="454B62F1" w14:textId="600F0B16" w:rsidR="00DE5BE6" w:rsidRDefault="004928F9" w:rsidP="004928F9">
            <w:pPr>
              <w:rPr>
                <w:rFonts w:hint="eastAsia"/>
              </w:rPr>
            </w:pPr>
            <w:r>
              <w:rPr>
                <w:rFonts w:hint="eastAsia"/>
              </w:rPr>
              <w:t>盒马生鲜</w:t>
            </w:r>
          </w:p>
        </w:tc>
        <w:tc>
          <w:tcPr>
            <w:tcW w:w="1134" w:type="dxa"/>
          </w:tcPr>
          <w:p w14:paraId="781F913D" w14:textId="352A9628" w:rsidR="00DE5BE6" w:rsidRDefault="004928F9" w:rsidP="001B1E23">
            <w:pPr>
              <w:rPr>
                <w:rFonts w:hint="eastAsia"/>
              </w:rPr>
            </w:pPr>
            <w:r>
              <w:rPr>
                <w:rFonts w:hint="eastAsia"/>
              </w:rPr>
              <w:t>APP</w:t>
            </w:r>
          </w:p>
        </w:tc>
        <w:tc>
          <w:tcPr>
            <w:tcW w:w="1701" w:type="dxa"/>
          </w:tcPr>
          <w:p w14:paraId="6E13BB42" w14:textId="69F3F0DB" w:rsidR="00DE5BE6" w:rsidRDefault="00C574CF" w:rsidP="001B1E23">
            <w:pPr>
              <w:rPr>
                <w:rFonts w:hint="eastAsia"/>
              </w:rPr>
            </w:pPr>
            <w:r>
              <w:t>A</w:t>
            </w:r>
            <w:r>
              <w:rPr>
                <w:rFonts w:hint="eastAsia"/>
              </w:rPr>
              <w:t>m</w:t>
            </w:r>
            <w:r>
              <w:t xml:space="preserve"> </w:t>
            </w:r>
            <w:r w:rsidRPr="00C574CF">
              <w:t>7:30或8:00</w:t>
            </w:r>
          </w:p>
        </w:tc>
        <w:tc>
          <w:tcPr>
            <w:tcW w:w="6379" w:type="dxa"/>
          </w:tcPr>
          <w:p w14:paraId="2D1F44D6" w14:textId="77777777" w:rsidR="00DE5BE6" w:rsidRDefault="009A5260" w:rsidP="001B1E23">
            <w:r>
              <w:rPr>
                <w:rFonts w:hint="eastAsia"/>
              </w:rPr>
              <w:t>时间需要结合各门店进行调整。</w:t>
            </w:r>
          </w:p>
          <w:p w14:paraId="49F66E52" w14:textId="77777777" w:rsidR="001A2A8A" w:rsidRDefault="001A2A8A" w:rsidP="001A2A8A">
            <w:r>
              <w:t>1.提前一天盘点家中需够货品，进入盒马APP，提前加入购物车，此时可能有部分生鲜无货</w:t>
            </w:r>
          </w:p>
          <w:p w14:paraId="4480EC43" w14:textId="77777777" w:rsidR="001A2A8A" w:rsidRDefault="001A2A8A" w:rsidP="001A2A8A">
            <w:r>
              <w:t>2.购买当天，按照下单时间提前10分钟进入盒马APP（如所需货品较多，可提前15-30分钟），将前一日无货生鲜加入购物车，加完之后停留在购物车界面</w:t>
            </w:r>
          </w:p>
          <w:p w14:paraId="6DC14798" w14:textId="7C39A37E" w:rsidR="001A2A8A" w:rsidRDefault="001A2A8A" w:rsidP="001A2A8A">
            <w:pPr>
              <w:rPr>
                <w:rFonts w:hint="eastAsia"/>
              </w:rPr>
            </w:pPr>
            <w:r>
              <w:t>3.等到下单时间，持续点击结算，如遇前方拥堵提醒或无配送小哥界面，返回结算界面继续点击结算，一般情况下5-10分钟后，可提交订单，5分钟后没有出现提交订单也不要着急，继续点击结算。</w:t>
            </w:r>
          </w:p>
          <w:p w14:paraId="62BCB80C" w14:textId="77777777" w:rsidR="001A2A8A" w:rsidRDefault="001A2A8A" w:rsidP="001A2A8A">
            <w:r>
              <w:t>4.提交订单时，需选择配送时间，时间尽量往中午之后选（较早的时间可能导致拥堵）</w:t>
            </w:r>
          </w:p>
          <w:p w14:paraId="0603B49D" w14:textId="1C931866" w:rsidR="009A5260" w:rsidRDefault="001A2A8A" w:rsidP="001A2A8A">
            <w:pPr>
              <w:rPr>
                <w:rFonts w:hint="eastAsia"/>
              </w:rPr>
            </w:pPr>
            <w:r>
              <w:t>5.可不定时刷新</w:t>
            </w:r>
            <w:r>
              <w:t xml:space="preserve"> </w:t>
            </w:r>
          </w:p>
        </w:tc>
      </w:tr>
      <w:tr w:rsidR="00DE5BE6" w14:paraId="5C020BA0" w14:textId="77777777" w:rsidTr="00D5524E">
        <w:tc>
          <w:tcPr>
            <w:tcW w:w="1276" w:type="dxa"/>
          </w:tcPr>
          <w:p w14:paraId="16DA6E79" w14:textId="6F9CB64E" w:rsidR="00DE5BE6" w:rsidRDefault="00806DC2" w:rsidP="001B1E23">
            <w:pPr>
              <w:rPr>
                <w:rFonts w:hint="eastAsia"/>
              </w:rPr>
            </w:pPr>
            <w:r w:rsidRPr="00806DC2">
              <w:rPr>
                <w:rFonts w:hint="eastAsia"/>
              </w:rPr>
              <w:t>叮咚买菜</w:t>
            </w:r>
          </w:p>
        </w:tc>
        <w:tc>
          <w:tcPr>
            <w:tcW w:w="1134" w:type="dxa"/>
          </w:tcPr>
          <w:p w14:paraId="54CCE2A9" w14:textId="6A0ACA57" w:rsidR="00DE5BE6" w:rsidRDefault="00806DC2" w:rsidP="001B1E23">
            <w:pPr>
              <w:rPr>
                <w:rFonts w:hint="eastAsia"/>
              </w:rPr>
            </w:pPr>
            <w:r>
              <w:rPr>
                <w:rFonts w:hint="eastAsia"/>
              </w:rPr>
              <w:t>APP</w:t>
            </w:r>
          </w:p>
        </w:tc>
        <w:tc>
          <w:tcPr>
            <w:tcW w:w="1701" w:type="dxa"/>
          </w:tcPr>
          <w:p w14:paraId="53204AE7" w14:textId="3E5EDCCD" w:rsidR="00DE5BE6" w:rsidRDefault="0011229D" w:rsidP="001B1E23">
            <w:pPr>
              <w:rPr>
                <w:rFonts w:hint="eastAsia"/>
              </w:rPr>
            </w:pPr>
            <w:r>
              <w:t>A</w:t>
            </w:r>
            <w:r>
              <w:rPr>
                <w:rFonts w:hint="eastAsia"/>
              </w:rPr>
              <w:t>m</w:t>
            </w:r>
            <w:r>
              <w:t xml:space="preserve"> </w:t>
            </w:r>
            <w:r w:rsidRPr="0011229D">
              <w:t>6:00或8:30</w:t>
            </w:r>
          </w:p>
        </w:tc>
        <w:tc>
          <w:tcPr>
            <w:tcW w:w="6379" w:type="dxa"/>
          </w:tcPr>
          <w:p w14:paraId="4E76D9C4" w14:textId="77777777" w:rsidR="00DE5BE6" w:rsidRDefault="0011229D" w:rsidP="001B1E23">
            <w:r>
              <w:rPr>
                <w:rFonts w:hint="eastAsia"/>
              </w:rPr>
              <w:t>消息来源于</w:t>
            </w:r>
            <w:r w:rsidRPr="0011229D">
              <w:rPr>
                <w:rFonts w:hint="eastAsia"/>
              </w:rPr>
              <w:t>叮咚买菜创始人兼</w:t>
            </w:r>
            <w:r w:rsidRPr="0011229D">
              <w:t xml:space="preserve"> CEO 梁昌霖</w:t>
            </w:r>
            <w:r>
              <w:rPr>
                <w:rFonts w:hint="eastAsia"/>
              </w:rPr>
              <w:t>：</w:t>
            </w:r>
          </w:p>
          <w:p w14:paraId="1D076421" w14:textId="361829FA" w:rsidR="00DF678B" w:rsidRPr="00DF678B" w:rsidRDefault="00DF678B" w:rsidP="00DF678B">
            <w:pPr>
              <w:rPr>
                <w:rFonts w:hint="eastAsia"/>
              </w:rPr>
            </w:pPr>
            <w:r>
              <w:rPr>
                <w:rFonts w:hint="eastAsia"/>
              </w:rPr>
              <w:t>1</w:t>
            </w:r>
            <w:r>
              <w:rPr>
                <w:rFonts w:hint="eastAsia"/>
              </w:rPr>
              <w:t>、早上</w:t>
            </w:r>
            <w:r>
              <w:t xml:space="preserve"> 6:00--释放部分运力，5:50 前加好购物车，抢下单；</w:t>
            </w:r>
          </w:p>
          <w:p w14:paraId="6E4A7200" w14:textId="7F4F5564" w:rsidR="00DF678B" w:rsidRPr="00DF678B" w:rsidRDefault="00DF678B" w:rsidP="00DF678B">
            <w:pPr>
              <w:rPr>
                <w:rFonts w:hint="eastAsia"/>
              </w:rPr>
            </w:pPr>
            <w:r>
              <w:t>2、早上 8:30--释放部分运力，8:20 前加好购物车，抢下单；</w:t>
            </w:r>
          </w:p>
          <w:p w14:paraId="74B994B1" w14:textId="16861094" w:rsidR="00DF678B" w:rsidRPr="00DF678B" w:rsidRDefault="00DF678B" w:rsidP="00DF678B">
            <w:pPr>
              <w:rPr>
                <w:rFonts w:hint="eastAsia"/>
              </w:rPr>
            </w:pPr>
            <w:r>
              <w:rPr>
                <w:rFonts w:hint="eastAsia"/>
              </w:rPr>
              <w:t>以上两个时间是限流的，这两个时间一多半的运力就被约满了，点击的时候要不断点击提交付款，类似抢购逻辑；</w:t>
            </w:r>
          </w:p>
          <w:p w14:paraId="6AC363BF" w14:textId="63563466" w:rsidR="00DF678B" w:rsidRPr="00DF678B" w:rsidRDefault="00DF678B" w:rsidP="00DF678B">
            <w:pPr>
              <w:rPr>
                <w:rFonts w:hint="eastAsia"/>
              </w:rPr>
            </w:pPr>
            <w:r>
              <w:t xml:space="preserve">3、10 点之后如果看到叮咚买菜上还有冷鲜肉、蔬菜、水果等货物有库存没销售完，一般下午的时候还是会再次放开买菜时间，常规 </w:t>
            </w:r>
            <w:r>
              <w:lastRenderedPageBreak/>
              <w:t>12:30-16:00 开放可能性比较大，每个站会根据自己站上午订单分拣完成情况定，差不多上午的订单分拣完了前置仓还有东西，下午就会开放时间继续进单;</w:t>
            </w:r>
          </w:p>
          <w:p w14:paraId="17700FA0" w14:textId="1F7981ED" w:rsidR="00DF678B" w:rsidRPr="00DF678B" w:rsidRDefault="00DF678B" w:rsidP="00DF678B">
            <w:pPr>
              <w:rPr>
                <w:rFonts w:hint="eastAsia"/>
              </w:rPr>
            </w:pPr>
            <w:r>
              <w:t>4、东西提前加好购物车，发现有可以约的时间直接下单，来不及一个个添加；</w:t>
            </w:r>
          </w:p>
          <w:p w14:paraId="18E67422" w14:textId="411429AB" w:rsidR="0011229D" w:rsidRDefault="00DF678B" w:rsidP="00DF678B">
            <w:pPr>
              <w:rPr>
                <w:rFonts w:hint="eastAsia"/>
              </w:rPr>
            </w:pPr>
            <w:r>
              <w:t>5、下午的时候也是，中午看看还剩下啥想买的能买到的都加购物车，下午开放订单的时候一键提交别管是不是有缺货。</w:t>
            </w:r>
          </w:p>
        </w:tc>
      </w:tr>
      <w:tr w:rsidR="00DE5BE6" w14:paraId="3991A28F" w14:textId="77777777" w:rsidTr="00D5524E">
        <w:tc>
          <w:tcPr>
            <w:tcW w:w="1276" w:type="dxa"/>
          </w:tcPr>
          <w:p w14:paraId="5584D9B5" w14:textId="091678FB" w:rsidR="00DE5BE6" w:rsidRPr="00DF678B" w:rsidRDefault="00DF678B" w:rsidP="001B1E23">
            <w:pPr>
              <w:rPr>
                <w:rFonts w:hint="eastAsia"/>
              </w:rPr>
            </w:pPr>
            <w:r w:rsidRPr="00DF678B">
              <w:rPr>
                <w:rFonts w:hint="eastAsia"/>
              </w:rPr>
              <w:lastRenderedPageBreak/>
              <w:t>每日优鲜</w:t>
            </w:r>
          </w:p>
        </w:tc>
        <w:tc>
          <w:tcPr>
            <w:tcW w:w="1134" w:type="dxa"/>
          </w:tcPr>
          <w:p w14:paraId="64A0D3C3" w14:textId="3E2BE4FD" w:rsidR="00DE5BE6" w:rsidRDefault="00DF678B" w:rsidP="001B1E23">
            <w:pPr>
              <w:rPr>
                <w:rFonts w:hint="eastAsia"/>
              </w:rPr>
            </w:pPr>
            <w:r>
              <w:rPr>
                <w:rFonts w:hint="eastAsia"/>
              </w:rPr>
              <w:t>APP</w:t>
            </w:r>
          </w:p>
        </w:tc>
        <w:tc>
          <w:tcPr>
            <w:tcW w:w="1701" w:type="dxa"/>
          </w:tcPr>
          <w:p w14:paraId="08E8C5F9" w14:textId="158AC415" w:rsidR="00DE5BE6" w:rsidRDefault="00DF678B" w:rsidP="001B1E23">
            <w:pPr>
              <w:rPr>
                <w:rFonts w:hint="eastAsia"/>
              </w:rPr>
            </w:pPr>
            <w:r>
              <w:t>A</w:t>
            </w:r>
            <w:r>
              <w:rPr>
                <w:rFonts w:hint="eastAsia"/>
              </w:rPr>
              <w:t>m</w:t>
            </w:r>
            <w:r>
              <w:t xml:space="preserve"> </w:t>
            </w:r>
            <w:r w:rsidR="0010057D" w:rsidRPr="0010057D">
              <w:t>8:00</w:t>
            </w:r>
          </w:p>
        </w:tc>
        <w:tc>
          <w:tcPr>
            <w:tcW w:w="6379" w:type="dxa"/>
          </w:tcPr>
          <w:p w14:paraId="64FF84AC" w14:textId="07911BCB" w:rsidR="00DE5BE6" w:rsidRDefault="0010057D" w:rsidP="001B1E23">
            <w:pPr>
              <w:rPr>
                <w:rFonts w:hint="eastAsia"/>
              </w:rPr>
            </w:pPr>
            <w:r>
              <w:rPr>
                <w:rFonts w:hint="eastAsia"/>
              </w:rPr>
              <w:t>难度大</w:t>
            </w:r>
          </w:p>
        </w:tc>
      </w:tr>
      <w:tr w:rsidR="00DE5BE6" w14:paraId="315EE212" w14:textId="77777777" w:rsidTr="00D5524E">
        <w:tc>
          <w:tcPr>
            <w:tcW w:w="1276" w:type="dxa"/>
          </w:tcPr>
          <w:p w14:paraId="23162D41" w14:textId="0E57A55D" w:rsidR="00DE5BE6" w:rsidRDefault="0010057D" w:rsidP="001B1E23">
            <w:pPr>
              <w:rPr>
                <w:rFonts w:hint="eastAsia"/>
              </w:rPr>
            </w:pPr>
            <w:r w:rsidRPr="0010057D">
              <w:rPr>
                <w:rFonts w:hint="eastAsia"/>
              </w:rPr>
              <w:t>美团买菜</w:t>
            </w:r>
          </w:p>
        </w:tc>
        <w:tc>
          <w:tcPr>
            <w:tcW w:w="1134" w:type="dxa"/>
          </w:tcPr>
          <w:p w14:paraId="24D2E045" w14:textId="4ECB8741" w:rsidR="00DE5BE6" w:rsidRDefault="0010057D" w:rsidP="001B1E23">
            <w:pPr>
              <w:rPr>
                <w:rFonts w:hint="eastAsia"/>
              </w:rPr>
            </w:pPr>
            <w:r w:rsidRPr="0010057D">
              <w:t>APP</w:t>
            </w:r>
          </w:p>
        </w:tc>
        <w:tc>
          <w:tcPr>
            <w:tcW w:w="1701" w:type="dxa"/>
          </w:tcPr>
          <w:p w14:paraId="48F27FBF" w14:textId="75C3042D" w:rsidR="00DE5BE6" w:rsidRDefault="0010057D" w:rsidP="001B1E23">
            <w:pPr>
              <w:rPr>
                <w:rFonts w:hint="eastAsia"/>
              </w:rPr>
            </w:pPr>
            <w:r>
              <w:rPr>
                <w:rFonts w:hint="eastAsia"/>
              </w:rPr>
              <w:t>Am</w:t>
            </w:r>
            <w:r>
              <w:t xml:space="preserve"> 6</w:t>
            </w:r>
            <w:r>
              <w:rPr>
                <w:rFonts w:hint="eastAsia"/>
              </w:rPr>
              <w:t>:</w:t>
            </w:r>
            <w:r>
              <w:t>00</w:t>
            </w:r>
          </w:p>
        </w:tc>
        <w:tc>
          <w:tcPr>
            <w:tcW w:w="6379" w:type="dxa"/>
          </w:tcPr>
          <w:p w14:paraId="1A1BA392" w14:textId="5584242A" w:rsidR="00DE5BE6" w:rsidRDefault="0010057D" w:rsidP="001B1E23">
            <w:pPr>
              <w:rPr>
                <w:rFonts w:hint="eastAsia"/>
              </w:rPr>
            </w:pPr>
            <w:r>
              <w:rPr>
                <w:rFonts w:hint="eastAsia"/>
              </w:rPr>
              <w:t>难度大</w:t>
            </w:r>
          </w:p>
        </w:tc>
      </w:tr>
      <w:tr w:rsidR="00DE5BE6" w14:paraId="2787F90C" w14:textId="77777777" w:rsidTr="00D5524E">
        <w:tc>
          <w:tcPr>
            <w:tcW w:w="1276" w:type="dxa"/>
          </w:tcPr>
          <w:p w14:paraId="201391B3" w14:textId="496C35CD" w:rsidR="00DE5BE6" w:rsidRDefault="0010057D" w:rsidP="001B1E23">
            <w:pPr>
              <w:rPr>
                <w:rFonts w:hint="eastAsia"/>
              </w:rPr>
            </w:pPr>
            <w:r>
              <w:rPr>
                <w:rFonts w:hint="eastAsia"/>
              </w:rPr>
              <w:t>京东到家</w:t>
            </w:r>
          </w:p>
        </w:tc>
        <w:tc>
          <w:tcPr>
            <w:tcW w:w="1134" w:type="dxa"/>
          </w:tcPr>
          <w:p w14:paraId="29C94C9B" w14:textId="06E5AD58" w:rsidR="00DE5BE6" w:rsidRDefault="0010057D" w:rsidP="001B1E23">
            <w:pPr>
              <w:rPr>
                <w:rFonts w:hint="eastAsia"/>
              </w:rPr>
            </w:pPr>
            <w:r>
              <w:rPr>
                <w:rFonts w:hint="eastAsia"/>
              </w:rPr>
              <w:t>APP/小程序</w:t>
            </w:r>
          </w:p>
        </w:tc>
        <w:tc>
          <w:tcPr>
            <w:tcW w:w="1701" w:type="dxa"/>
          </w:tcPr>
          <w:p w14:paraId="2A8CA236" w14:textId="386AE9A4" w:rsidR="00DE5BE6" w:rsidRDefault="00A71EEE" w:rsidP="001B1E23">
            <w:pPr>
              <w:rPr>
                <w:rFonts w:hint="eastAsia"/>
              </w:rPr>
            </w:pPr>
            <w:r>
              <w:rPr>
                <w:rFonts w:hint="eastAsia"/>
              </w:rPr>
              <w:t>任意时间</w:t>
            </w:r>
          </w:p>
        </w:tc>
        <w:tc>
          <w:tcPr>
            <w:tcW w:w="6379" w:type="dxa"/>
          </w:tcPr>
          <w:p w14:paraId="7037CB87" w14:textId="0B88E3A8" w:rsidR="00DE5BE6" w:rsidRDefault="00A71EEE" w:rsidP="001B1E23">
            <w:pPr>
              <w:rPr>
                <w:rFonts w:hint="eastAsia"/>
              </w:rPr>
            </w:pPr>
            <w:r w:rsidRPr="00A71EEE">
              <w:rPr>
                <w:rFonts w:hint="eastAsia"/>
              </w:rPr>
              <w:t>集成很多超市，商品供货情况依赖于超市库存，不同门店运费不同</w:t>
            </w:r>
          </w:p>
        </w:tc>
      </w:tr>
      <w:tr w:rsidR="00DE5BE6" w14:paraId="68138E31" w14:textId="77777777" w:rsidTr="00D5524E">
        <w:tc>
          <w:tcPr>
            <w:tcW w:w="1276" w:type="dxa"/>
          </w:tcPr>
          <w:p w14:paraId="266A16B4" w14:textId="1C0B9E16" w:rsidR="00DE5BE6" w:rsidRDefault="00A71EEE" w:rsidP="001B1E23">
            <w:pPr>
              <w:rPr>
                <w:rFonts w:hint="eastAsia"/>
              </w:rPr>
            </w:pPr>
            <w:r w:rsidRPr="00A71EEE">
              <w:rPr>
                <w:rFonts w:hint="eastAsia"/>
              </w:rPr>
              <w:t>大润发优鲜</w:t>
            </w:r>
          </w:p>
        </w:tc>
        <w:tc>
          <w:tcPr>
            <w:tcW w:w="1134" w:type="dxa"/>
          </w:tcPr>
          <w:p w14:paraId="4EF5CCF5" w14:textId="589B0804" w:rsidR="00DE5BE6" w:rsidRDefault="0011317C" w:rsidP="001B1E23">
            <w:pPr>
              <w:rPr>
                <w:rFonts w:hint="eastAsia"/>
              </w:rPr>
            </w:pPr>
            <w:r w:rsidRPr="0011317C">
              <w:t>APP/小程序</w:t>
            </w:r>
          </w:p>
        </w:tc>
        <w:tc>
          <w:tcPr>
            <w:tcW w:w="1701" w:type="dxa"/>
          </w:tcPr>
          <w:p w14:paraId="46C4BD7A" w14:textId="37AB473C" w:rsidR="00DE5BE6" w:rsidRDefault="0011317C" w:rsidP="0011317C">
            <w:pPr>
              <w:rPr>
                <w:rFonts w:hint="eastAsia"/>
              </w:rPr>
            </w:pPr>
            <w:r w:rsidRPr="0011317C">
              <w:t>22:00</w:t>
            </w:r>
          </w:p>
        </w:tc>
        <w:tc>
          <w:tcPr>
            <w:tcW w:w="6379" w:type="dxa"/>
          </w:tcPr>
          <w:p w14:paraId="04A5CF6F" w14:textId="1E0F0A7D" w:rsidR="00DE5BE6" w:rsidRDefault="0011317C" w:rsidP="001B1E23">
            <w:pPr>
              <w:rPr>
                <w:rFonts w:hint="eastAsia"/>
              </w:rPr>
            </w:pPr>
            <w:r w:rsidRPr="0011317C">
              <w:rPr>
                <w:rFonts w:hint="eastAsia"/>
              </w:rPr>
              <w:t>可预约第二天菜品</w:t>
            </w:r>
          </w:p>
        </w:tc>
      </w:tr>
      <w:tr w:rsidR="00DE5BE6" w14:paraId="7500F820" w14:textId="77777777" w:rsidTr="00D5524E">
        <w:tc>
          <w:tcPr>
            <w:tcW w:w="1276" w:type="dxa"/>
          </w:tcPr>
          <w:p w14:paraId="5142E8D5" w14:textId="16C5CB81" w:rsidR="00DE5BE6" w:rsidRDefault="00597740" w:rsidP="001B1E23">
            <w:pPr>
              <w:rPr>
                <w:rFonts w:hint="eastAsia"/>
              </w:rPr>
            </w:pPr>
            <w:r w:rsidRPr="00597740">
              <w:rPr>
                <w:rFonts w:hint="eastAsia"/>
              </w:rPr>
              <w:t>光明随心订</w:t>
            </w:r>
          </w:p>
        </w:tc>
        <w:tc>
          <w:tcPr>
            <w:tcW w:w="1134" w:type="dxa"/>
          </w:tcPr>
          <w:p w14:paraId="0EEB16F6" w14:textId="007ECFB1" w:rsidR="00DE5BE6" w:rsidRDefault="00597740" w:rsidP="001B1E23">
            <w:pPr>
              <w:rPr>
                <w:rFonts w:hint="eastAsia"/>
              </w:rPr>
            </w:pPr>
            <w:r w:rsidRPr="00597740">
              <w:rPr>
                <w:rFonts w:hint="eastAsia"/>
              </w:rPr>
              <w:t>小程序</w:t>
            </w:r>
          </w:p>
        </w:tc>
        <w:tc>
          <w:tcPr>
            <w:tcW w:w="1701" w:type="dxa"/>
          </w:tcPr>
          <w:p w14:paraId="6BDC9E33" w14:textId="450B0388" w:rsidR="00DE5BE6" w:rsidRDefault="00BA0FAF" w:rsidP="001B1E23">
            <w:pPr>
              <w:rPr>
                <w:rFonts w:hint="eastAsia"/>
              </w:rPr>
            </w:pPr>
            <w:r>
              <w:rPr>
                <w:rFonts w:hint="eastAsia"/>
              </w:rPr>
              <w:t>任意时间</w:t>
            </w:r>
          </w:p>
        </w:tc>
        <w:tc>
          <w:tcPr>
            <w:tcW w:w="6379" w:type="dxa"/>
          </w:tcPr>
          <w:p w14:paraId="09AE0BA2" w14:textId="093BA725" w:rsidR="00DE5BE6" w:rsidRDefault="00597740" w:rsidP="001B1E23">
            <w:pPr>
              <w:rPr>
                <w:rFonts w:hint="eastAsia"/>
              </w:rPr>
            </w:pPr>
            <w:r w:rsidRPr="00597740">
              <w:rPr>
                <w:rFonts w:hint="eastAsia"/>
              </w:rPr>
              <w:t>可以订购牛奶，购买蔬菜包</w:t>
            </w:r>
          </w:p>
        </w:tc>
      </w:tr>
      <w:tr w:rsidR="00DE5BE6" w14:paraId="31A8E9AD" w14:textId="77777777" w:rsidTr="00D5524E">
        <w:tc>
          <w:tcPr>
            <w:tcW w:w="1276" w:type="dxa"/>
          </w:tcPr>
          <w:p w14:paraId="413BDF42" w14:textId="6D8504C3" w:rsidR="00DE5BE6" w:rsidRDefault="00597740" w:rsidP="00597740">
            <w:pPr>
              <w:rPr>
                <w:rFonts w:hint="eastAsia"/>
              </w:rPr>
            </w:pPr>
            <w:r w:rsidRPr="00597740">
              <w:rPr>
                <w:rFonts w:hint="eastAsia"/>
              </w:rPr>
              <w:t>永辉生活</w:t>
            </w:r>
          </w:p>
        </w:tc>
        <w:tc>
          <w:tcPr>
            <w:tcW w:w="1134" w:type="dxa"/>
          </w:tcPr>
          <w:p w14:paraId="30F0B5BA" w14:textId="69B77012" w:rsidR="00DE5BE6" w:rsidRDefault="00BA0FAF" w:rsidP="001B1E23">
            <w:pPr>
              <w:rPr>
                <w:rFonts w:hint="eastAsia"/>
              </w:rPr>
            </w:pPr>
            <w:r w:rsidRPr="00BA0FAF">
              <w:t>APP/小程序</w:t>
            </w:r>
          </w:p>
        </w:tc>
        <w:tc>
          <w:tcPr>
            <w:tcW w:w="1701" w:type="dxa"/>
          </w:tcPr>
          <w:p w14:paraId="1D7876BE" w14:textId="5293619B" w:rsidR="00DE5BE6" w:rsidRDefault="00BA0FAF" w:rsidP="001B1E23">
            <w:pPr>
              <w:rPr>
                <w:rFonts w:hint="eastAsia"/>
              </w:rPr>
            </w:pPr>
            <w:r>
              <w:rPr>
                <w:rFonts w:hint="eastAsia"/>
              </w:rPr>
              <w:t>任意时间</w:t>
            </w:r>
          </w:p>
        </w:tc>
        <w:tc>
          <w:tcPr>
            <w:tcW w:w="6379" w:type="dxa"/>
          </w:tcPr>
          <w:p w14:paraId="31700628" w14:textId="3E6D3D54" w:rsidR="00DE5BE6" w:rsidRDefault="00BA0FAF" w:rsidP="00BA0FAF">
            <w:pPr>
              <w:tabs>
                <w:tab w:val="left" w:pos="806"/>
              </w:tabs>
              <w:rPr>
                <w:rFonts w:hint="eastAsia"/>
              </w:rPr>
            </w:pPr>
            <w:r w:rsidRPr="00BA0FAF">
              <w:rPr>
                <w:rFonts w:hint="eastAsia"/>
              </w:rPr>
              <w:t>生鲜食品有售，但依赖于小区所在地点附近是否有门店</w:t>
            </w:r>
            <w:r>
              <w:tab/>
            </w:r>
          </w:p>
        </w:tc>
      </w:tr>
      <w:tr w:rsidR="00BA0FAF" w14:paraId="1A1885CA" w14:textId="77777777" w:rsidTr="00D5524E">
        <w:tc>
          <w:tcPr>
            <w:tcW w:w="1276" w:type="dxa"/>
          </w:tcPr>
          <w:p w14:paraId="38194DB7" w14:textId="0DD30F69" w:rsidR="00BA0FAF" w:rsidRDefault="00BA0FAF" w:rsidP="00BA0FAF">
            <w:pPr>
              <w:rPr>
                <w:rFonts w:hint="eastAsia"/>
              </w:rPr>
            </w:pPr>
            <w:r w:rsidRPr="00BA0FAF">
              <w:rPr>
                <w:rFonts w:hint="eastAsia"/>
              </w:rPr>
              <w:t>百联到家</w:t>
            </w:r>
          </w:p>
        </w:tc>
        <w:tc>
          <w:tcPr>
            <w:tcW w:w="1134" w:type="dxa"/>
          </w:tcPr>
          <w:p w14:paraId="3DC74457" w14:textId="19494F8E" w:rsidR="00BA0FAF" w:rsidRDefault="00BA0FAF" w:rsidP="00BA0FAF">
            <w:pPr>
              <w:rPr>
                <w:rFonts w:hint="eastAsia"/>
              </w:rPr>
            </w:pPr>
            <w:r w:rsidRPr="00597740">
              <w:rPr>
                <w:rFonts w:hint="eastAsia"/>
              </w:rPr>
              <w:t>小程序</w:t>
            </w:r>
          </w:p>
        </w:tc>
        <w:tc>
          <w:tcPr>
            <w:tcW w:w="1701" w:type="dxa"/>
          </w:tcPr>
          <w:p w14:paraId="209595CC" w14:textId="1F8B8D73" w:rsidR="00BA0FAF" w:rsidRDefault="00BA0FAF" w:rsidP="00BA0FAF">
            <w:pPr>
              <w:rPr>
                <w:rFonts w:hint="eastAsia"/>
              </w:rPr>
            </w:pPr>
            <w:r>
              <w:rPr>
                <w:rFonts w:hint="eastAsia"/>
              </w:rPr>
              <w:t>任意时间</w:t>
            </w:r>
          </w:p>
        </w:tc>
        <w:tc>
          <w:tcPr>
            <w:tcW w:w="6379" w:type="dxa"/>
          </w:tcPr>
          <w:p w14:paraId="25A084EF" w14:textId="548DFDA0" w:rsidR="00BA0FAF" w:rsidRDefault="00BA0FAF" w:rsidP="00BA0FAF">
            <w:pPr>
              <w:rPr>
                <w:rFonts w:hint="eastAsia"/>
              </w:rPr>
            </w:pPr>
            <w:r w:rsidRPr="00BA0FAF">
              <w:rPr>
                <w:rFonts w:hint="eastAsia"/>
              </w:rPr>
              <w:t>生鲜食品有售，但依赖于小区所在地点附近是否有门店</w:t>
            </w:r>
            <w:r>
              <w:tab/>
            </w:r>
          </w:p>
        </w:tc>
      </w:tr>
      <w:tr w:rsidR="00BA727F" w14:paraId="3798EB73" w14:textId="77777777" w:rsidTr="00D5524E">
        <w:tc>
          <w:tcPr>
            <w:tcW w:w="1276" w:type="dxa"/>
          </w:tcPr>
          <w:p w14:paraId="39D15C5E" w14:textId="0D83F3A7" w:rsidR="00BA727F" w:rsidRDefault="00BA727F" w:rsidP="00BA727F">
            <w:pPr>
              <w:rPr>
                <w:rFonts w:hint="eastAsia"/>
              </w:rPr>
            </w:pPr>
            <w:r w:rsidRPr="00BA727F">
              <w:rPr>
                <w:rFonts w:hint="eastAsia"/>
              </w:rPr>
              <w:t>本来生活</w:t>
            </w:r>
          </w:p>
        </w:tc>
        <w:tc>
          <w:tcPr>
            <w:tcW w:w="1134" w:type="dxa"/>
          </w:tcPr>
          <w:p w14:paraId="2FD14EA7" w14:textId="50266F7B" w:rsidR="00BA727F" w:rsidRDefault="00BA727F" w:rsidP="00BA727F">
            <w:pPr>
              <w:rPr>
                <w:rFonts w:hint="eastAsia"/>
              </w:rPr>
            </w:pPr>
            <w:r>
              <w:rPr>
                <w:rFonts w:hint="eastAsia"/>
              </w:rPr>
              <w:t>APP</w:t>
            </w:r>
          </w:p>
        </w:tc>
        <w:tc>
          <w:tcPr>
            <w:tcW w:w="1701" w:type="dxa"/>
          </w:tcPr>
          <w:p w14:paraId="0BC3219B" w14:textId="332EDE3E" w:rsidR="00BA727F" w:rsidRDefault="00BA727F" w:rsidP="00BA727F">
            <w:pPr>
              <w:rPr>
                <w:rFonts w:hint="eastAsia"/>
              </w:rPr>
            </w:pPr>
            <w:r>
              <w:rPr>
                <w:rFonts w:hint="eastAsia"/>
              </w:rPr>
              <w:t>任意时间</w:t>
            </w:r>
          </w:p>
        </w:tc>
        <w:tc>
          <w:tcPr>
            <w:tcW w:w="6379" w:type="dxa"/>
          </w:tcPr>
          <w:p w14:paraId="57ECEEFB" w14:textId="11C7F2A5" w:rsidR="00BA727F" w:rsidRDefault="00BA727F" w:rsidP="00BA727F">
            <w:pPr>
              <w:rPr>
                <w:rFonts w:hint="eastAsia"/>
              </w:rPr>
            </w:pPr>
            <w:r w:rsidRPr="00BA727F">
              <w:rPr>
                <w:rFonts w:hint="eastAsia"/>
              </w:rPr>
              <w:t>有蔬菜预售包，需</w:t>
            </w:r>
            <w:r w:rsidRPr="00BA727F">
              <w:t>1-3天送达</w:t>
            </w:r>
          </w:p>
        </w:tc>
      </w:tr>
      <w:tr w:rsidR="00BA727F" w14:paraId="55681ABC" w14:textId="77777777" w:rsidTr="00D5524E">
        <w:tc>
          <w:tcPr>
            <w:tcW w:w="1276" w:type="dxa"/>
          </w:tcPr>
          <w:p w14:paraId="008D7392" w14:textId="2FBC6766" w:rsidR="00BA727F" w:rsidRDefault="002A0D5E" w:rsidP="00BA727F">
            <w:pPr>
              <w:rPr>
                <w:rFonts w:hint="eastAsia"/>
              </w:rPr>
            </w:pPr>
            <w:r w:rsidRPr="002A0D5E">
              <w:rPr>
                <w:rFonts w:hint="eastAsia"/>
              </w:rPr>
              <w:t>疫菜拼购</w:t>
            </w:r>
          </w:p>
        </w:tc>
        <w:tc>
          <w:tcPr>
            <w:tcW w:w="1134" w:type="dxa"/>
          </w:tcPr>
          <w:p w14:paraId="4D9764E1" w14:textId="69D771F1" w:rsidR="00BA727F" w:rsidRDefault="002A0D5E" w:rsidP="00BA727F">
            <w:pPr>
              <w:rPr>
                <w:rFonts w:hint="eastAsia"/>
              </w:rPr>
            </w:pPr>
            <w:r>
              <w:rPr>
                <w:rFonts w:hint="eastAsia"/>
              </w:rPr>
              <w:t>小程序</w:t>
            </w:r>
          </w:p>
        </w:tc>
        <w:tc>
          <w:tcPr>
            <w:tcW w:w="1701" w:type="dxa"/>
          </w:tcPr>
          <w:p w14:paraId="4405F876" w14:textId="0E640725" w:rsidR="00BA727F" w:rsidRDefault="002A0D5E" w:rsidP="00BA727F">
            <w:pPr>
              <w:rPr>
                <w:rFonts w:hint="eastAsia"/>
              </w:rPr>
            </w:pPr>
            <w:r>
              <w:rPr>
                <w:rFonts w:hint="eastAsia"/>
              </w:rPr>
              <w:t>中午1</w:t>
            </w:r>
            <w:r>
              <w:t>2</w:t>
            </w:r>
            <w:r>
              <w:rPr>
                <w:rFonts w:hint="eastAsia"/>
              </w:rPr>
              <w:t>:</w:t>
            </w:r>
            <w:r>
              <w:t>00</w:t>
            </w:r>
            <w:r>
              <w:rPr>
                <w:rFonts w:hint="eastAsia"/>
              </w:rPr>
              <w:t>起</w:t>
            </w:r>
          </w:p>
        </w:tc>
        <w:tc>
          <w:tcPr>
            <w:tcW w:w="6379" w:type="dxa"/>
          </w:tcPr>
          <w:p w14:paraId="34199B50" w14:textId="4A1437A0" w:rsidR="00BA727F" w:rsidRDefault="002A0D5E" w:rsidP="00BA727F">
            <w:pPr>
              <w:rPr>
                <w:rFonts w:hint="eastAsia"/>
              </w:rPr>
            </w:pPr>
            <w:r w:rsidRPr="002A0D5E">
              <w:rPr>
                <w:rFonts w:hint="eastAsia"/>
              </w:rPr>
              <w:t>套餐拼团，</w:t>
            </w:r>
            <w:r w:rsidRPr="002A0D5E">
              <w:t>5份起送；中午12点前订购，当天下午1点截止退单；中午12点后订购，次日0点截止退单。</w:t>
            </w:r>
          </w:p>
        </w:tc>
      </w:tr>
      <w:tr w:rsidR="00BA727F" w14:paraId="3119BECD" w14:textId="77777777" w:rsidTr="00D5524E">
        <w:tc>
          <w:tcPr>
            <w:tcW w:w="1276" w:type="dxa"/>
          </w:tcPr>
          <w:p w14:paraId="15D693DD" w14:textId="59CE8A08" w:rsidR="00BA727F" w:rsidRDefault="002A0D5E" w:rsidP="00BA727F">
            <w:pPr>
              <w:rPr>
                <w:rFonts w:hint="eastAsia"/>
              </w:rPr>
            </w:pPr>
            <w:r w:rsidRPr="002A0D5E">
              <w:rPr>
                <w:rFonts w:hint="eastAsia"/>
              </w:rPr>
              <w:t>东方购物</w:t>
            </w:r>
          </w:p>
        </w:tc>
        <w:tc>
          <w:tcPr>
            <w:tcW w:w="1134" w:type="dxa"/>
          </w:tcPr>
          <w:p w14:paraId="63F33889" w14:textId="63923556" w:rsidR="00BA727F" w:rsidRDefault="002A0D5E" w:rsidP="00BA727F">
            <w:pPr>
              <w:rPr>
                <w:rFonts w:hint="eastAsia"/>
              </w:rPr>
            </w:pPr>
            <w:r>
              <w:rPr>
                <w:rFonts w:hint="eastAsia"/>
              </w:rPr>
              <w:t>小程序</w:t>
            </w:r>
          </w:p>
        </w:tc>
        <w:tc>
          <w:tcPr>
            <w:tcW w:w="1701" w:type="dxa"/>
          </w:tcPr>
          <w:p w14:paraId="04CCC2E7" w14:textId="7B151BAD" w:rsidR="00BA727F" w:rsidRDefault="002A0D5E" w:rsidP="00BA727F">
            <w:pPr>
              <w:rPr>
                <w:rFonts w:hint="eastAsia"/>
              </w:rPr>
            </w:pPr>
            <w:r>
              <w:rPr>
                <w:rFonts w:hint="eastAsia"/>
              </w:rPr>
              <w:t>任意时间</w:t>
            </w:r>
          </w:p>
        </w:tc>
        <w:tc>
          <w:tcPr>
            <w:tcW w:w="6379" w:type="dxa"/>
          </w:tcPr>
          <w:p w14:paraId="3E5DD74F" w14:textId="74CB4AE6" w:rsidR="00BA727F" w:rsidRDefault="00277C46" w:rsidP="00BA727F">
            <w:pPr>
              <w:rPr>
                <w:rFonts w:hint="eastAsia"/>
              </w:rPr>
            </w:pPr>
            <w:r>
              <w:rPr>
                <w:rFonts w:hint="eastAsia"/>
              </w:rPr>
              <w:t>蔬菜包，需要抢购</w:t>
            </w:r>
          </w:p>
        </w:tc>
      </w:tr>
      <w:tr w:rsidR="00BA727F" w14:paraId="119A4DBF" w14:textId="77777777" w:rsidTr="00D5524E">
        <w:tc>
          <w:tcPr>
            <w:tcW w:w="1276" w:type="dxa"/>
          </w:tcPr>
          <w:p w14:paraId="43B994CA" w14:textId="68D10A69" w:rsidR="00BA727F" w:rsidRDefault="00277C46" w:rsidP="00BA727F">
            <w:pPr>
              <w:rPr>
                <w:rFonts w:hint="eastAsia"/>
              </w:rPr>
            </w:pPr>
            <w:r w:rsidRPr="00277C46">
              <w:rPr>
                <w:rFonts w:hint="eastAsia"/>
              </w:rPr>
              <w:t>天猫超市</w:t>
            </w:r>
            <w:r w:rsidRPr="00277C46">
              <w:t>-淘鲜达</w:t>
            </w:r>
          </w:p>
        </w:tc>
        <w:tc>
          <w:tcPr>
            <w:tcW w:w="1134" w:type="dxa"/>
          </w:tcPr>
          <w:p w14:paraId="418DECD0" w14:textId="368941A7" w:rsidR="00BA727F" w:rsidRDefault="00277C46" w:rsidP="00BA727F">
            <w:pPr>
              <w:rPr>
                <w:rFonts w:hint="eastAsia"/>
              </w:rPr>
            </w:pPr>
            <w:r>
              <w:rPr>
                <w:rFonts w:hint="eastAsia"/>
              </w:rPr>
              <w:t>APP</w:t>
            </w:r>
          </w:p>
        </w:tc>
        <w:tc>
          <w:tcPr>
            <w:tcW w:w="1701" w:type="dxa"/>
          </w:tcPr>
          <w:p w14:paraId="7CC2C2D2" w14:textId="77777777" w:rsidR="00BA727F" w:rsidRDefault="00BA727F" w:rsidP="00BA727F">
            <w:pPr>
              <w:rPr>
                <w:rFonts w:hint="eastAsia"/>
              </w:rPr>
            </w:pPr>
          </w:p>
        </w:tc>
        <w:tc>
          <w:tcPr>
            <w:tcW w:w="6379" w:type="dxa"/>
          </w:tcPr>
          <w:p w14:paraId="56B8FBA2" w14:textId="4CB35450" w:rsidR="00BA727F" w:rsidRDefault="00277C46" w:rsidP="00BA727F">
            <w:pPr>
              <w:rPr>
                <w:rFonts w:hint="eastAsia"/>
              </w:rPr>
            </w:pPr>
            <w:r w:rsidRPr="00277C46">
              <w:rPr>
                <w:rFonts w:hint="eastAsia"/>
              </w:rPr>
              <w:t>提前加入购物车，晚上</w:t>
            </w:r>
            <w:r w:rsidRPr="00277C46">
              <w:t>10点付款</w:t>
            </w:r>
          </w:p>
        </w:tc>
      </w:tr>
      <w:tr w:rsidR="00BA727F" w14:paraId="3CA8EC4D" w14:textId="77777777" w:rsidTr="00D5524E">
        <w:tc>
          <w:tcPr>
            <w:tcW w:w="1276" w:type="dxa"/>
          </w:tcPr>
          <w:p w14:paraId="67A54E55" w14:textId="22B2B279" w:rsidR="00BA727F" w:rsidRDefault="00277C46" w:rsidP="00BA727F">
            <w:pPr>
              <w:rPr>
                <w:rFonts w:hint="eastAsia"/>
              </w:rPr>
            </w:pPr>
            <w:r w:rsidRPr="00277C46">
              <w:rPr>
                <w:rFonts w:hint="eastAsia"/>
              </w:rPr>
              <w:t>山姆会员店</w:t>
            </w:r>
          </w:p>
        </w:tc>
        <w:tc>
          <w:tcPr>
            <w:tcW w:w="1134" w:type="dxa"/>
          </w:tcPr>
          <w:p w14:paraId="4BBB0AB0" w14:textId="14C6AB50" w:rsidR="00BA727F" w:rsidRDefault="00277C46" w:rsidP="00BA727F">
            <w:pPr>
              <w:rPr>
                <w:rFonts w:hint="eastAsia"/>
              </w:rPr>
            </w:pPr>
            <w:r w:rsidRPr="00277C46">
              <w:t>APP</w:t>
            </w:r>
          </w:p>
        </w:tc>
        <w:tc>
          <w:tcPr>
            <w:tcW w:w="1701" w:type="dxa"/>
          </w:tcPr>
          <w:p w14:paraId="6195ECC9" w14:textId="5A84BF91" w:rsidR="00BA727F" w:rsidRDefault="00277C46" w:rsidP="00BA727F">
            <w:pPr>
              <w:rPr>
                <w:rFonts w:hint="eastAsia"/>
              </w:rPr>
            </w:pPr>
            <w:r>
              <w:t>A</w:t>
            </w:r>
            <w:r>
              <w:rPr>
                <w:rFonts w:hint="eastAsia"/>
              </w:rPr>
              <w:t>m</w:t>
            </w:r>
            <w:r>
              <w:t>10</w:t>
            </w:r>
            <w:r>
              <w:rPr>
                <w:rFonts w:hint="eastAsia"/>
              </w:rPr>
              <w:t>:</w:t>
            </w:r>
            <w:r>
              <w:t>00</w:t>
            </w:r>
          </w:p>
        </w:tc>
        <w:tc>
          <w:tcPr>
            <w:tcW w:w="6379" w:type="dxa"/>
          </w:tcPr>
          <w:p w14:paraId="4FA9B59B" w14:textId="4FB96349" w:rsidR="00BA727F" w:rsidRDefault="00785440" w:rsidP="00BA727F">
            <w:pPr>
              <w:rPr>
                <w:rFonts w:hint="eastAsia"/>
              </w:rPr>
            </w:pPr>
            <w:r w:rsidRPr="00785440">
              <w:rPr>
                <w:rFonts w:hint="eastAsia"/>
              </w:rPr>
              <w:t>晚上</w:t>
            </w:r>
            <w:r w:rsidRPr="00785440">
              <w:t>10点左右不定时放送，保持刷</w:t>
            </w:r>
          </w:p>
        </w:tc>
      </w:tr>
      <w:tr w:rsidR="00BA727F" w14:paraId="6B76D325" w14:textId="77777777" w:rsidTr="00D5524E">
        <w:tc>
          <w:tcPr>
            <w:tcW w:w="1276" w:type="dxa"/>
          </w:tcPr>
          <w:p w14:paraId="377E1C84" w14:textId="15545CFF" w:rsidR="00BA727F" w:rsidRDefault="00785440" w:rsidP="00BA727F">
            <w:pPr>
              <w:rPr>
                <w:rFonts w:hint="eastAsia"/>
              </w:rPr>
            </w:pPr>
            <w:r w:rsidRPr="00785440">
              <w:t>ALDI奥乐齐商城</w:t>
            </w:r>
          </w:p>
        </w:tc>
        <w:tc>
          <w:tcPr>
            <w:tcW w:w="1134" w:type="dxa"/>
          </w:tcPr>
          <w:p w14:paraId="7C18C5EC" w14:textId="6FBD164C" w:rsidR="00BA727F" w:rsidRDefault="00785440" w:rsidP="00BA727F">
            <w:pPr>
              <w:rPr>
                <w:rFonts w:hint="eastAsia"/>
              </w:rPr>
            </w:pPr>
            <w:r w:rsidRPr="00785440">
              <w:rPr>
                <w:rFonts w:hint="eastAsia"/>
              </w:rPr>
              <w:t>小程序</w:t>
            </w:r>
          </w:p>
        </w:tc>
        <w:tc>
          <w:tcPr>
            <w:tcW w:w="1701" w:type="dxa"/>
          </w:tcPr>
          <w:p w14:paraId="5D6DE3FF" w14:textId="738DD7BA" w:rsidR="00BA727F" w:rsidRDefault="00785440" w:rsidP="00BA727F">
            <w:pPr>
              <w:rPr>
                <w:rFonts w:hint="eastAsia"/>
              </w:rPr>
            </w:pPr>
            <w:r w:rsidRPr="00785440">
              <w:t>9:00-20:00</w:t>
            </w:r>
          </w:p>
        </w:tc>
        <w:tc>
          <w:tcPr>
            <w:tcW w:w="6379" w:type="dxa"/>
          </w:tcPr>
          <w:p w14:paraId="788B2ADE" w14:textId="383830DC" w:rsidR="00BA727F" w:rsidRDefault="00785440" w:rsidP="00BA727F">
            <w:pPr>
              <w:rPr>
                <w:rFonts w:hint="eastAsia"/>
              </w:rPr>
            </w:pPr>
            <w:r w:rsidRPr="00785440">
              <w:rPr>
                <w:rFonts w:hint="eastAsia"/>
              </w:rPr>
              <w:t>也可以通过饿了么下单</w:t>
            </w:r>
          </w:p>
          <w:p w14:paraId="5BD091D1" w14:textId="0DF880A3" w:rsidR="00785440" w:rsidRPr="00785440" w:rsidRDefault="00785440" w:rsidP="00785440">
            <w:pPr>
              <w:tabs>
                <w:tab w:val="left" w:pos="1268"/>
              </w:tabs>
              <w:rPr>
                <w:rFonts w:hint="eastAsia"/>
              </w:rPr>
            </w:pPr>
            <w:r>
              <w:tab/>
            </w:r>
          </w:p>
        </w:tc>
      </w:tr>
      <w:tr w:rsidR="006C6172" w14:paraId="082148AE" w14:textId="77777777" w:rsidTr="00D5524E">
        <w:tc>
          <w:tcPr>
            <w:tcW w:w="1276" w:type="dxa"/>
          </w:tcPr>
          <w:p w14:paraId="488F1293" w14:textId="6564DA92" w:rsidR="006C6172" w:rsidRDefault="006C6172" w:rsidP="006C6172">
            <w:pPr>
              <w:rPr>
                <w:rFonts w:hint="eastAsia"/>
              </w:rPr>
            </w:pPr>
            <w:r w:rsidRPr="006C6172">
              <w:rPr>
                <w:rFonts w:hint="eastAsia"/>
              </w:rPr>
              <w:t>家乐福</w:t>
            </w:r>
          </w:p>
        </w:tc>
        <w:tc>
          <w:tcPr>
            <w:tcW w:w="1134" w:type="dxa"/>
          </w:tcPr>
          <w:p w14:paraId="33C86D0A" w14:textId="4C844B0A" w:rsidR="006C6172" w:rsidRDefault="006C6172" w:rsidP="006C6172">
            <w:pPr>
              <w:rPr>
                <w:rFonts w:hint="eastAsia"/>
              </w:rPr>
            </w:pPr>
            <w:r w:rsidRPr="006C6172">
              <w:rPr>
                <w:rFonts w:hint="eastAsia"/>
              </w:rPr>
              <w:t>小程序</w:t>
            </w:r>
          </w:p>
        </w:tc>
        <w:tc>
          <w:tcPr>
            <w:tcW w:w="1701" w:type="dxa"/>
          </w:tcPr>
          <w:p w14:paraId="2B0BF818" w14:textId="35C89872" w:rsidR="006C6172" w:rsidRDefault="006C6172" w:rsidP="006C6172">
            <w:pPr>
              <w:rPr>
                <w:rFonts w:hint="eastAsia"/>
              </w:rPr>
            </w:pPr>
            <w:r>
              <w:rPr>
                <w:rFonts w:hint="eastAsia"/>
              </w:rPr>
              <w:t>任意时间</w:t>
            </w:r>
          </w:p>
        </w:tc>
        <w:tc>
          <w:tcPr>
            <w:tcW w:w="6379" w:type="dxa"/>
          </w:tcPr>
          <w:p w14:paraId="053973EF" w14:textId="62E0D44F" w:rsidR="006C6172" w:rsidRDefault="006C6172" w:rsidP="006C6172">
            <w:pPr>
              <w:rPr>
                <w:rFonts w:hint="eastAsia"/>
              </w:rPr>
            </w:pPr>
            <w:r w:rsidRPr="006C6172">
              <w:rPr>
                <w:rFonts w:hint="eastAsia"/>
              </w:rPr>
              <w:t>配送范围比较小，部分门店可能因为疫情原因封闭</w:t>
            </w:r>
          </w:p>
        </w:tc>
      </w:tr>
      <w:tr w:rsidR="006C6172" w14:paraId="0962E559" w14:textId="77777777" w:rsidTr="00D5524E">
        <w:tc>
          <w:tcPr>
            <w:tcW w:w="1276" w:type="dxa"/>
          </w:tcPr>
          <w:p w14:paraId="7FEDFF2B" w14:textId="754D80FB" w:rsidR="006C6172" w:rsidRDefault="006C6172" w:rsidP="006C6172">
            <w:pPr>
              <w:rPr>
                <w:rFonts w:hint="eastAsia"/>
              </w:rPr>
            </w:pPr>
            <w:r w:rsidRPr="006C6172">
              <w:rPr>
                <w:rFonts w:hint="eastAsia"/>
              </w:rPr>
              <w:t>七鲜</w:t>
            </w:r>
          </w:p>
        </w:tc>
        <w:tc>
          <w:tcPr>
            <w:tcW w:w="1134" w:type="dxa"/>
          </w:tcPr>
          <w:p w14:paraId="68630B28" w14:textId="7E95231C" w:rsidR="006C6172" w:rsidRDefault="00017752" w:rsidP="006C6172">
            <w:pPr>
              <w:rPr>
                <w:rFonts w:hint="eastAsia"/>
              </w:rPr>
            </w:pPr>
            <w:r w:rsidRPr="00017752">
              <w:t>APP/小程序</w:t>
            </w:r>
          </w:p>
        </w:tc>
        <w:tc>
          <w:tcPr>
            <w:tcW w:w="1701" w:type="dxa"/>
          </w:tcPr>
          <w:p w14:paraId="3AAFE528" w14:textId="3A70F464" w:rsidR="006C6172" w:rsidRDefault="00017752" w:rsidP="006C6172">
            <w:pPr>
              <w:rPr>
                <w:rFonts w:hint="eastAsia"/>
              </w:rPr>
            </w:pPr>
            <w:r>
              <w:rPr>
                <w:rFonts w:hint="eastAsia"/>
              </w:rPr>
              <w:t>任意时间</w:t>
            </w:r>
          </w:p>
        </w:tc>
        <w:tc>
          <w:tcPr>
            <w:tcW w:w="6379" w:type="dxa"/>
          </w:tcPr>
          <w:p w14:paraId="08F71164" w14:textId="1B0EAF37" w:rsidR="006C6172" w:rsidRDefault="00017752" w:rsidP="006C6172">
            <w:pPr>
              <w:rPr>
                <w:rFonts w:hint="eastAsia"/>
              </w:rPr>
            </w:pPr>
            <w:r>
              <w:rPr>
                <w:rFonts w:hint="eastAsia"/>
              </w:rPr>
              <w:t>据朋友反应基本没货</w:t>
            </w:r>
          </w:p>
        </w:tc>
      </w:tr>
    </w:tbl>
    <w:p w14:paraId="5D3EC47B" w14:textId="5BCAF042" w:rsidR="00C5648A" w:rsidRDefault="00C5648A" w:rsidP="009A5260"/>
    <w:p w14:paraId="136FFF0D" w14:textId="29EBD4A2" w:rsidR="009F42BE" w:rsidRDefault="009F42BE" w:rsidP="009F42BE">
      <w:pPr>
        <w:pStyle w:val="4"/>
      </w:pPr>
      <w:r>
        <w:rPr>
          <w:rFonts w:hint="eastAsia"/>
        </w:rPr>
        <w:t>社区内团购</w:t>
      </w:r>
    </w:p>
    <w:p w14:paraId="016184BC" w14:textId="3A7784AB" w:rsidR="00415A6C" w:rsidRDefault="00A7051D" w:rsidP="00415A6C">
      <w:pPr>
        <w:ind w:firstLineChars="200" w:firstLine="420"/>
        <w:rPr>
          <w:rFonts w:hint="eastAsia"/>
        </w:rPr>
      </w:pPr>
      <w:r>
        <w:rPr>
          <w:rFonts w:hint="eastAsia"/>
        </w:rPr>
        <w:t>根据现实情况来看，社区内团购为稳定且主要的途径</w:t>
      </w:r>
      <w:r w:rsidR="0092384A">
        <w:rPr>
          <w:rFonts w:hint="eastAsia"/>
        </w:rPr>
        <w:t>。</w:t>
      </w:r>
      <w:r w:rsidR="003824C1">
        <w:rPr>
          <w:rFonts w:hint="eastAsia"/>
        </w:rPr>
        <w:t>组团，开团，跟团是保证自我物资稳定供应的基本方式。</w:t>
      </w:r>
      <w:r w:rsidR="0040026D">
        <w:rPr>
          <w:rFonts w:hint="eastAsia"/>
        </w:rPr>
        <w:t>简单来说，</w:t>
      </w:r>
      <w:r w:rsidR="0040026D" w:rsidRPr="0040026D">
        <w:rPr>
          <w:rFonts w:hint="eastAsia"/>
        </w:rPr>
        <w:t>先有人牵头去联系蔬菜水果、肉蛋奶的资源，小区里足够一定数量，一般二三十份就可以，再集中配送过来，是目前最有效的渠道了。</w:t>
      </w:r>
      <w:r w:rsidR="0040026D">
        <w:rPr>
          <w:rFonts w:hint="eastAsia"/>
        </w:rPr>
        <w:t>例如叮咚和山姆会员店这些也是团购形式才能充分抢到东西</w:t>
      </w:r>
      <w:r w:rsidR="009C41E3">
        <w:rPr>
          <w:rFonts w:hint="eastAsia"/>
        </w:rPr>
        <w:t>。</w:t>
      </w:r>
    </w:p>
    <w:p w14:paraId="4BAD4401" w14:textId="2640C964" w:rsidR="009C41E3" w:rsidRDefault="009C41E3" w:rsidP="009C41E3">
      <w:pPr>
        <w:pStyle w:val="5"/>
      </w:pPr>
      <w:r>
        <w:rPr>
          <w:rFonts w:hint="eastAsia"/>
        </w:rPr>
        <w:t>团购途径的获取</w:t>
      </w:r>
    </w:p>
    <w:p w14:paraId="5446C494" w14:textId="1800C71B" w:rsidR="00432D92" w:rsidRDefault="00C7224B" w:rsidP="00F421A3">
      <w:pPr>
        <w:ind w:firstLineChars="200" w:firstLine="420"/>
      </w:pPr>
      <w:r>
        <w:rPr>
          <w:rFonts w:hint="eastAsia"/>
        </w:rPr>
        <w:t>途径获取具有多种方式</w:t>
      </w:r>
      <w:r w:rsidR="00432D92">
        <w:rPr>
          <w:rFonts w:hint="eastAsia"/>
        </w:rPr>
        <w:t>。</w:t>
      </w:r>
      <w:r w:rsidR="001641C4">
        <w:rPr>
          <w:rFonts w:hint="eastAsia"/>
        </w:rPr>
        <w:t>但</w:t>
      </w:r>
      <w:r w:rsidR="00D20B82">
        <w:rPr>
          <w:rFonts w:hint="eastAsia"/>
        </w:rPr>
        <w:t>获取途径高度依赖于微信公众号。</w:t>
      </w:r>
    </w:p>
    <w:p w14:paraId="1E7ABF12" w14:textId="1FFCC1E1" w:rsidR="009C41E3" w:rsidRDefault="000F3470" w:rsidP="00F421A3">
      <w:pPr>
        <w:ind w:firstLineChars="200" w:firstLine="420"/>
      </w:pPr>
      <w:r>
        <w:rPr>
          <w:rFonts w:hint="eastAsia"/>
        </w:rPr>
        <w:t>在微信公众号渠道：</w:t>
      </w:r>
      <w:r w:rsidRPr="000F3470">
        <w:rPr>
          <w:rFonts w:hint="eastAsia"/>
        </w:rPr>
        <w:t>关注“上海发布”</w:t>
      </w:r>
      <w:r w:rsidR="00F33792">
        <w:rPr>
          <w:rFonts w:hint="eastAsia"/>
        </w:rPr>
        <w:t>“浦东发布”</w:t>
      </w:r>
      <w:r w:rsidRPr="000F3470">
        <w:rPr>
          <w:rFonts w:hint="eastAsia"/>
        </w:rPr>
        <w:t>公众号，近几天都有发布团购商家的信息，包括果蔬和副产品都有。</w:t>
      </w:r>
      <w:r w:rsidR="00432D92">
        <w:rPr>
          <w:rFonts w:hint="eastAsia"/>
        </w:rPr>
        <w:t>“浦东三农”</w:t>
      </w:r>
      <w:r w:rsidR="00F33792">
        <w:rPr>
          <w:rFonts w:hint="eastAsia"/>
        </w:rPr>
        <w:t>“上海三农”</w:t>
      </w:r>
      <w:r w:rsidR="00432D92">
        <w:rPr>
          <w:rFonts w:hint="eastAsia"/>
        </w:rPr>
        <w:t>公众号也有</w:t>
      </w:r>
      <w:r w:rsidR="00327037">
        <w:rPr>
          <w:rFonts w:hint="eastAsia"/>
        </w:rPr>
        <w:t>大量团购商家信息</w:t>
      </w:r>
      <w:r w:rsidR="00481081">
        <w:rPr>
          <w:rFonts w:hint="eastAsia"/>
        </w:rPr>
        <w:t>。</w:t>
      </w:r>
    </w:p>
    <w:p w14:paraId="3EA6A97C" w14:textId="6630F84A" w:rsidR="00F421A3" w:rsidRDefault="00F421A3" w:rsidP="00F421A3">
      <w:pPr>
        <w:ind w:firstLineChars="200" w:firstLine="420"/>
      </w:pPr>
      <w:r>
        <w:rPr>
          <w:rFonts w:hint="eastAsia"/>
        </w:rPr>
        <w:t>通过小区居委会方式，</w:t>
      </w:r>
      <w:r w:rsidR="00F112D6">
        <w:rPr>
          <w:rFonts w:hint="eastAsia"/>
        </w:rPr>
        <w:t>可以通过1</w:t>
      </w:r>
      <w:r w:rsidR="00F112D6">
        <w:t>14</w:t>
      </w:r>
      <w:r w:rsidR="00F112D6">
        <w:rPr>
          <w:rFonts w:hint="eastAsia"/>
        </w:rPr>
        <w:t>和上海市人民政府官网去查询小区所在地居委会联系方式，通过区委会渠道去获取</w:t>
      </w:r>
      <w:r w:rsidR="001641C4">
        <w:rPr>
          <w:rFonts w:hint="eastAsia"/>
        </w:rPr>
        <w:t>社区团购群。</w:t>
      </w:r>
    </w:p>
    <w:p w14:paraId="7FB21083" w14:textId="2E63228A" w:rsidR="001641C4" w:rsidRDefault="00D20B82" w:rsidP="00F421A3">
      <w:pPr>
        <w:ind w:firstLineChars="200" w:firstLine="420"/>
      </w:pPr>
      <w:r>
        <w:rPr>
          <w:rFonts w:hint="eastAsia"/>
        </w:rPr>
        <w:t>在小区业主群内和社区周边店铺微信群内也可以获取到大量团购群。</w:t>
      </w:r>
      <w:r w:rsidR="00AA55F8">
        <w:rPr>
          <w:rFonts w:hint="eastAsia"/>
        </w:rPr>
        <w:t>同时，如果</w:t>
      </w:r>
      <w:r w:rsidR="00D07B58">
        <w:rPr>
          <w:rFonts w:hint="eastAsia"/>
        </w:rPr>
        <w:t>自己需要的某样物资并没有开团的话，也可以考虑自己</w:t>
      </w:r>
      <w:r w:rsidR="002E0C19">
        <w:rPr>
          <w:rFonts w:hint="eastAsia"/>
        </w:rPr>
        <w:t>作为团长，</w:t>
      </w:r>
      <w:r w:rsidR="00D07B58">
        <w:rPr>
          <w:rFonts w:hint="eastAsia"/>
        </w:rPr>
        <w:t>主动联系商家联系小区业主</w:t>
      </w:r>
      <w:r w:rsidR="002E0C19">
        <w:rPr>
          <w:rFonts w:hint="eastAsia"/>
        </w:rPr>
        <w:t>进行开团。</w:t>
      </w:r>
    </w:p>
    <w:p w14:paraId="2C30E5B8" w14:textId="77777777" w:rsidR="00415A6C" w:rsidRDefault="00415A6C" w:rsidP="00F421A3">
      <w:pPr>
        <w:ind w:firstLineChars="200" w:firstLine="420"/>
        <w:rPr>
          <w:rFonts w:hint="eastAsia"/>
        </w:rPr>
      </w:pPr>
    </w:p>
    <w:p w14:paraId="4E5998EB" w14:textId="43B5BEBD" w:rsidR="00415A6C" w:rsidRPr="00415A6C" w:rsidRDefault="00885A51" w:rsidP="00415A6C">
      <w:pPr>
        <w:pStyle w:val="4"/>
        <w:rPr>
          <w:rFonts w:hint="eastAsia"/>
        </w:rPr>
      </w:pPr>
      <w:r>
        <w:rPr>
          <w:rFonts w:hint="eastAsia"/>
        </w:rPr>
        <w:t>跑腿</w:t>
      </w:r>
      <w:r w:rsidR="007C013F">
        <w:rPr>
          <w:rFonts w:hint="eastAsia"/>
        </w:rPr>
        <w:t>（应急购买）</w:t>
      </w:r>
    </w:p>
    <w:p w14:paraId="0276ADB5" w14:textId="5F5A5F82" w:rsidR="00401B81" w:rsidRDefault="00E5030C" w:rsidP="00F82E4B">
      <w:pPr>
        <w:ind w:firstLineChars="200" w:firstLine="420"/>
        <w:rPr>
          <w:rFonts w:hint="eastAsia"/>
        </w:rPr>
      </w:pPr>
      <w:r>
        <w:rPr>
          <w:rFonts w:hint="eastAsia"/>
        </w:rPr>
        <w:t>针对于药物等应急购买，</w:t>
      </w:r>
      <w:r w:rsidR="004E50CC">
        <w:rPr>
          <w:rFonts w:hint="eastAsia"/>
        </w:rPr>
        <w:t>可以使用饿了么应急特需、美团应急购物</w:t>
      </w:r>
      <w:r w:rsidR="00401B81">
        <w:rPr>
          <w:rFonts w:hint="eastAsia"/>
        </w:rPr>
        <w:t>等渠道进行应急采购。</w:t>
      </w:r>
    </w:p>
    <w:p w14:paraId="24F52FA6" w14:textId="453EE3FF" w:rsidR="00415A6C" w:rsidRDefault="00415A6C" w:rsidP="00415A6C">
      <w:pPr>
        <w:pStyle w:val="3"/>
      </w:pPr>
      <w:r>
        <w:rPr>
          <w:rFonts w:hint="eastAsia"/>
        </w:rPr>
        <w:t>物资购买偏好</w:t>
      </w:r>
    </w:p>
    <w:p w14:paraId="18BD9005" w14:textId="1FCF0065" w:rsidR="006B3F27" w:rsidRPr="00DE1CA6" w:rsidRDefault="006B3F27" w:rsidP="00966526">
      <w:pPr>
        <w:ind w:firstLineChars="200" w:firstLine="420"/>
        <w:rPr>
          <w:rFonts w:hint="eastAsia"/>
        </w:rPr>
      </w:pPr>
      <w:r>
        <w:rPr>
          <w:rFonts w:hint="eastAsia"/>
        </w:rPr>
        <w:t>虽然现实是抢到什么就买什么，但是在物资购买时还是尽量要有所取舍，</w:t>
      </w:r>
      <w:r w:rsidR="00CE2E62">
        <w:rPr>
          <w:rFonts w:hint="eastAsia"/>
        </w:rPr>
        <w:t>基本思路是保证最低限度的日常生活和稳定的身体和情绪状况健康。</w:t>
      </w:r>
      <w:r w:rsidR="00DE1CA6">
        <w:rPr>
          <w:rFonts w:hint="eastAsia"/>
        </w:rPr>
        <w:t>注意不要买保质期短的商品，购买商品量较多的应为：</w:t>
      </w:r>
      <w:r w:rsidR="00DE1CA6" w:rsidRPr="00A96F3E">
        <w:rPr>
          <w:rFonts w:hint="eastAsia"/>
        </w:rPr>
        <w:t>大米、白面、杂粮、面食</w:t>
      </w:r>
      <w:r w:rsidR="00DE1CA6">
        <w:rPr>
          <w:rFonts w:hint="eastAsia"/>
        </w:rPr>
        <w:t>、</w:t>
      </w:r>
      <w:r w:rsidR="00DE1CA6" w:rsidRPr="00A96F3E">
        <w:rPr>
          <w:rFonts w:hint="eastAsia"/>
        </w:rPr>
        <w:t>肉、鸡蛋、牛奶</w:t>
      </w:r>
      <w:r w:rsidR="00DE1CA6">
        <w:rPr>
          <w:rFonts w:hint="eastAsia"/>
        </w:rPr>
        <w:t>、</w:t>
      </w:r>
      <w:r w:rsidR="00DE1CA6" w:rsidRPr="00A96F3E">
        <w:rPr>
          <w:rFonts w:hint="eastAsia"/>
        </w:rPr>
        <w:t>冷冻食品</w:t>
      </w:r>
      <w:r w:rsidR="00DE1CA6">
        <w:rPr>
          <w:rFonts w:hint="eastAsia"/>
        </w:rPr>
        <w:t>、罐头。应适度囤积以下物品：新鲜蔬菜、新鲜真菌。以防止腐坏。</w:t>
      </w:r>
      <w:r w:rsidR="009C54FE">
        <w:rPr>
          <w:rFonts w:hint="eastAsia"/>
        </w:rPr>
        <w:t>食品的囤积应尽量</w:t>
      </w:r>
      <w:r w:rsidR="006B1021">
        <w:rPr>
          <w:rFonts w:hint="eastAsia"/>
        </w:rPr>
        <w:t>保持在满足在</w:t>
      </w:r>
      <w:r w:rsidR="00966526">
        <w:rPr>
          <w:rFonts w:hint="eastAsia"/>
        </w:rPr>
        <w:t>突然断供时能够支持</w:t>
      </w:r>
      <w:r w:rsidR="006B1021">
        <w:rPr>
          <w:rFonts w:hint="eastAsia"/>
        </w:rPr>
        <w:t>封城一个半月以上的需求</w:t>
      </w:r>
      <w:r w:rsidR="00966526">
        <w:rPr>
          <w:rFonts w:hint="eastAsia"/>
        </w:rPr>
        <w:t>。</w:t>
      </w:r>
    </w:p>
    <w:p w14:paraId="34E9B80A" w14:textId="11EAEA03" w:rsidR="00415A6C" w:rsidRDefault="006B3F27" w:rsidP="006B3F27">
      <w:pPr>
        <w:pStyle w:val="4"/>
      </w:pPr>
      <w:r>
        <w:rPr>
          <w:rFonts w:hint="eastAsia"/>
        </w:rPr>
        <w:lastRenderedPageBreak/>
        <w:t>食物</w:t>
      </w:r>
    </w:p>
    <w:p w14:paraId="37660DBB" w14:textId="1A953586" w:rsidR="00F04BEA" w:rsidRDefault="00F04BEA" w:rsidP="0058530E">
      <w:pPr>
        <w:ind w:firstLineChars="200" w:firstLine="420"/>
        <w:rPr>
          <w:rFonts w:hint="eastAsia"/>
        </w:rPr>
      </w:pPr>
      <w:r>
        <w:rPr>
          <w:rFonts w:hint="eastAsia"/>
        </w:rPr>
        <w:t>基于</w:t>
      </w:r>
      <w:r w:rsidR="00E955BB" w:rsidRPr="00E955BB">
        <w:rPr>
          <w:rFonts w:hint="eastAsia"/>
        </w:rPr>
        <w:t>第五版：《中国居民膳食指南》（</w:t>
      </w:r>
      <w:r w:rsidR="00E955BB" w:rsidRPr="00E955BB">
        <w:t>2021）</w:t>
      </w:r>
      <w:r w:rsidR="00E955BB">
        <w:rPr>
          <w:rFonts w:hint="eastAsia"/>
        </w:rPr>
        <w:t>，在封控状态下的</w:t>
      </w:r>
      <w:r w:rsidR="0045027B">
        <w:rPr>
          <w:rFonts w:hint="eastAsia"/>
        </w:rPr>
        <w:t>食物购入侧重于</w:t>
      </w:r>
      <w:r>
        <w:rPr>
          <w:rFonts w:hint="eastAsia"/>
        </w:rPr>
        <w:t>米面粮油</w:t>
      </w:r>
      <w:r w:rsidR="0045027B">
        <w:rPr>
          <w:rFonts w:hint="eastAsia"/>
        </w:rPr>
        <w:t>等基本食物，</w:t>
      </w:r>
      <w:r w:rsidR="00E103CA">
        <w:rPr>
          <w:rFonts w:hint="eastAsia"/>
        </w:rPr>
        <w:t>但基于保持情绪高昂，可以适当购入一些</w:t>
      </w:r>
      <w:r w:rsidR="000F1F76">
        <w:rPr>
          <w:rFonts w:hint="eastAsia"/>
        </w:rPr>
        <w:t>嗜好品</w:t>
      </w:r>
      <w:r w:rsidR="00E103CA">
        <w:rPr>
          <w:rFonts w:hint="eastAsia"/>
        </w:rPr>
        <w:t>，例如零食或</w:t>
      </w:r>
      <w:r w:rsidR="0058530E">
        <w:rPr>
          <w:rFonts w:hint="eastAsia"/>
        </w:rPr>
        <w:t>饮品</w:t>
      </w:r>
      <w:r w:rsidR="00E103CA">
        <w:rPr>
          <w:rFonts w:hint="eastAsia"/>
        </w:rPr>
        <w:t>类。</w:t>
      </w:r>
    </w:p>
    <w:p w14:paraId="1A840F2C" w14:textId="77777777" w:rsidR="0058530E" w:rsidRDefault="00F04BEA" w:rsidP="0058530E">
      <w:pPr>
        <w:ind w:firstLineChars="200" w:firstLine="420"/>
      </w:pPr>
      <w:r>
        <w:rPr>
          <w:rFonts w:hint="eastAsia"/>
        </w:rPr>
        <w:t>米：长粒米（做米饭）、珍珠米（煮粥）、糯米（做珍珠丸子等），约</w:t>
      </w:r>
      <w:r>
        <w:t>100斤</w:t>
      </w:r>
      <w:r w:rsidR="0058530E">
        <w:rPr>
          <w:rFonts w:hint="eastAsia"/>
        </w:rPr>
        <w:t>；</w:t>
      </w:r>
    </w:p>
    <w:p w14:paraId="62835B18" w14:textId="2C365C80" w:rsidR="0058530E" w:rsidRDefault="00F04BEA" w:rsidP="0058530E">
      <w:pPr>
        <w:ind w:firstLineChars="200" w:firstLine="420"/>
      </w:pPr>
      <w:r>
        <w:rPr>
          <w:rFonts w:hint="eastAsia"/>
        </w:rPr>
        <w:t>面：面条（挂面、意面、油面、热干面等）</w:t>
      </w:r>
      <w:r w:rsidR="0093180E">
        <w:rPr>
          <w:rFonts w:hint="eastAsia"/>
        </w:rPr>
        <w:t>二</w:t>
      </w:r>
      <w:r>
        <w:rPr>
          <w:rFonts w:hint="eastAsia"/>
        </w:rPr>
        <w:t>十多斤；面粉（高筋面粉、低筋面粉、糯米粉）约二十斤。</w:t>
      </w:r>
      <w:r w:rsidR="0058530E">
        <w:rPr>
          <w:rFonts w:hint="eastAsia"/>
        </w:rPr>
        <w:t>大量</w:t>
      </w:r>
      <w:r>
        <w:rPr>
          <w:rFonts w:hint="eastAsia"/>
        </w:rPr>
        <w:t>备上酵母粉，不占地方</w:t>
      </w:r>
      <w:r w:rsidR="0058530E">
        <w:rPr>
          <w:rFonts w:hint="eastAsia"/>
        </w:rPr>
        <w:t>并且可以最大限度的利用面粉制作各种主食。</w:t>
      </w:r>
      <w:r w:rsidR="0058530E">
        <w:t xml:space="preserve"> </w:t>
      </w:r>
    </w:p>
    <w:p w14:paraId="0350410A" w14:textId="73E17AF1" w:rsidR="00F04BEA" w:rsidRDefault="00F04BEA" w:rsidP="0058530E">
      <w:pPr>
        <w:ind w:firstLineChars="200" w:firstLine="420"/>
        <w:rPr>
          <w:rFonts w:hint="eastAsia"/>
        </w:rPr>
      </w:pPr>
      <w:r>
        <w:rPr>
          <w:rFonts w:hint="eastAsia"/>
        </w:rPr>
        <w:t>粉：龙口粉丝、红薯粉等</w:t>
      </w:r>
      <w:r w:rsidR="00537C83">
        <w:rPr>
          <w:rFonts w:hint="eastAsia"/>
        </w:rPr>
        <w:t>干制可以长期保存的粉类食物，保存数目不低于5KG</w:t>
      </w:r>
      <w:r w:rsidR="0093180E">
        <w:rPr>
          <w:rFonts w:hint="eastAsia"/>
        </w:rPr>
        <w:t>。</w:t>
      </w:r>
      <w:r w:rsidR="00537C83">
        <w:rPr>
          <w:rFonts w:hint="eastAsia"/>
        </w:rPr>
        <w:t xml:space="preserve"> </w:t>
      </w:r>
    </w:p>
    <w:p w14:paraId="38DBBE93" w14:textId="40D8650B" w:rsidR="00F04BEA" w:rsidRDefault="00F04BEA" w:rsidP="00D25511">
      <w:pPr>
        <w:ind w:firstLineChars="200" w:firstLine="420"/>
      </w:pPr>
      <w:r>
        <w:rPr>
          <w:rFonts w:hint="eastAsia"/>
        </w:rPr>
        <w:t>油：</w:t>
      </w:r>
      <w:r w:rsidR="0058530E">
        <w:rPr>
          <w:rFonts w:hint="eastAsia"/>
        </w:rPr>
        <w:t>保持不低于</w:t>
      </w:r>
      <w:r w:rsidR="005804C2">
        <w:rPr>
          <w:rFonts w:hint="eastAsia"/>
        </w:rPr>
        <w:t>1</w:t>
      </w:r>
      <w:r w:rsidR="005804C2">
        <w:t>0</w:t>
      </w:r>
      <w:r w:rsidR="005804C2">
        <w:rPr>
          <w:rFonts w:hint="eastAsia"/>
        </w:rPr>
        <w:t>L的食用</w:t>
      </w:r>
      <w:r>
        <w:rPr>
          <w:rFonts w:hint="eastAsia"/>
        </w:rPr>
        <w:t>油</w:t>
      </w:r>
      <w:r w:rsidR="005804C2">
        <w:rPr>
          <w:rFonts w:hint="eastAsia"/>
        </w:rPr>
        <w:t>类、例如植物油花生油等。适度保持一定量的橄榄油</w:t>
      </w:r>
      <w:r w:rsidR="00D25511">
        <w:rPr>
          <w:rFonts w:hint="eastAsia"/>
        </w:rPr>
        <w:t>、香油、麻油等</w:t>
      </w:r>
      <w:r w:rsidR="005804C2">
        <w:rPr>
          <w:rFonts w:hint="eastAsia"/>
        </w:rPr>
        <w:t>。</w:t>
      </w:r>
    </w:p>
    <w:p w14:paraId="48A92093" w14:textId="35DA5E6C" w:rsidR="00D25511" w:rsidRDefault="0093180E" w:rsidP="00D25511">
      <w:pPr>
        <w:ind w:firstLineChars="200" w:firstLine="420"/>
      </w:pPr>
      <w:r>
        <w:rPr>
          <w:rFonts w:hint="eastAsia"/>
        </w:rPr>
        <w:t>豆制品：</w:t>
      </w:r>
      <w:r w:rsidRPr="0093180E">
        <w:rPr>
          <w:rFonts w:hint="eastAsia"/>
        </w:rPr>
        <w:t>黄豆、绿豆、黑豆、红豆</w:t>
      </w:r>
      <w:r w:rsidR="00085A9D">
        <w:rPr>
          <w:rFonts w:hint="eastAsia"/>
        </w:rPr>
        <w:t>、薏米</w:t>
      </w:r>
      <w:r>
        <w:rPr>
          <w:rFonts w:hint="eastAsia"/>
        </w:rPr>
        <w:t>等</w:t>
      </w:r>
      <w:r w:rsidR="00085A9D">
        <w:rPr>
          <w:rFonts w:hint="eastAsia"/>
        </w:rPr>
        <w:t>豆类，适合熬粥以及作为主食食用。</w:t>
      </w:r>
    </w:p>
    <w:p w14:paraId="6F7C9CD6" w14:textId="2C704AA9" w:rsidR="0093180E" w:rsidRDefault="00085A9D" w:rsidP="00971E45">
      <w:pPr>
        <w:ind w:firstLineChars="200" w:firstLine="420"/>
      </w:pPr>
      <w:r>
        <w:rPr>
          <w:rFonts w:hint="eastAsia"/>
        </w:rPr>
        <w:t>干货：主要是购入</w:t>
      </w:r>
      <w:r w:rsidR="000C3932">
        <w:rPr>
          <w:rFonts w:hint="eastAsia"/>
        </w:rPr>
        <w:t>耐放的菌类和蔬菜类产品。</w:t>
      </w:r>
      <w:r w:rsidR="00971E45">
        <w:rPr>
          <w:rFonts w:hint="eastAsia"/>
        </w:rPr>
        <w:t>例如</w:t>
      </w:r>
      <w:r w:rsidR="00971E45">
        <w:rPr>
          <w:rFonts w:hint="eastAsia"/>
        </w:rPr>
        <w:t>菌菇类（香菇、茶树菇、白蘑菇、干松茸、黑木耳、银耳等）各</w:t>
      </w:r>
      <w:r w:rsidR="00971E45">
        <w:t>2包</w:t>
      </w:r>
      <w:r w:rsidR="00971E45">
        <w:rPr>
          <w:rFonts w:hint="eastAsia"/>
        </w:rPr>
        <w:t>；</w:t>
      </w:r>
      <w:r w:rsidR="00971E45">
        <w:rPr>
          <w:rFonts w:hint="eastAsia"/>
        </w:rPr>
        <w:t>蔬菜类（贡菜、笋干、萝卜干、莴苣干、干豇豆、干豆皮、茄子干、胡萝卜干等）还有黄花菜、海带、紫菜、腐竹、蛋白肉等干菜。</w:t>
      </w:r>
    </w:p>
    <w:p w14:paraId="22C470D5" w14:textId="7C32D7CF" w:rsidR="00796D35" w:rsidRDefault="00971E45" w:rsidP="00DF6F67">
      <w:pPr>
        <w:ind w:firstLineChars="200" w:firstLine="420"/>
      </w:pPr>
      <w:r>
        <w:rPr>
          <w:rFonts w:hint="eastAsia"/>
        </w:rPr>
        <w:t>冷冻食品：</w:t>
      </w:r>
      <w:r w:rsidR="009F69D0" w:rsidRPr="009F69D0">
        <w:rPr>
          <w:rFonts w:hint="eastAsia"/>
        </w:rPr>
        <w:t>肉类：各种肉类（猪肉、排骨、牛肉、鸡、鱼、大排等）、鱼类、虾类</w:t>
      </w:r>
      <w:r w:rsidR="009F69D0">
        <w:rPr>
          <w:rFonts w:hint="eastAsia"/>
        </w:rPr>
        <w:t>。可以大量购入速冻鸡排、龙利鱼块、猪肉等速冻易加工高热量食品。鉴于蛋白质类物资的购买难度，建议有多少抢多少，保持</w:t>
      </w:r>
      <w:r w:rsidR="00796D35">
        <w:rPr>
          <w:rFonts w:hint="eastAsia"/>
        </w:rPr>
        <w:t>够吃一个月的分量。以下冷冻食品可以和肉类</w:t>
      </w:r>
      <w:r w:rsidR="00DF6F67">
        <w:rPr>
          <w:rFonts w:hint="eastAsia"/>
        </w:rPr>
        <w:t>作替代商品，但优先肉类购买：</w:t>
      </w:r>
      <w:r w:rsidR="00DF6F67">
        <w:rPr>
          <w:rFonts w:hint="eastAsia"/>
        </w:rPr>
        <w:t>饺子、肉饼、馄饨、包子、匹萨饼、汤圆；牛肉丸、牛筋丸、猪肉丸、猪肉肠、烤肠、牛肉肠、血肠等。</w:t>
      </w:r>
    </w:p>
    <w:p w14:paraId="458E09FF" w14:textId="1B9B1168" w:rsidR="00DF6F67" w:rsidRDefault="00DF6F67" w:rsidP="00DF6F67">
      <w:pPr>
        <w:ind w:firstLineChars="200" w:firstLine="420"/>
      </w:pPr>
      <w:r>
        <w:rPr>
          <w:rFonts w:hint="eastAsia"/>
        </w:rPr>
        <w:t>根茎类：该类商品不需要冷藏也可储存较长时间，但需要通风，建议优先大量购入：</w:t>
      </w:r>
      <w:r w:rsidR="009F70CF" w:rsidRPr="009F70CF">
        <w:rPr>
          <w:rFonts w:hint="eastAsia"/>
        </w:rPr>
        <w:t>土豆、胡萝卜、洋葱</w:t>
      </w:r>
      <w:r w:rsidR="009F70CF">
        <w:rPr>
          <w:rFonts w:hint="eastAsia"/>
        </w:rPr>
        <w:t>、</w:t>
      </w:r>
      <w:r w:rsidR="009F70CF" w:rsidRPr="009F70CF">
        <w:rPr>
          <w:rFonts w:hint="eastAsia"/>
        </w:rPr>
        <w:t>南瓜、红薯、山药。</w:t>
      </w:r>
    </w:p>
    <w:p w14:paraId="26F7967A" w14:textId="191AF1FC" w:rsidR="009F70CF" w:rsidRDefault="009F70CF" w:rsidP="00DF6F67">
      <w:pPr>
        <w:ind w:firstLineChars="200" w:firstLine="420"/>
      </w:pPr>
      <w:r>
        <w:rPr>
          <w:rFonts w:hint="eastAsia"/>
        </w:rPr>
        <w:t>罐头食品：该类商品不需要冷藏也可储存</w:t>
      </w:r>
      <w:r w:rsidR="0088791A">
        <w:rPr>
          <w:rFonts w:hint="eastAsia"/>
        </w:rPr>
        <w:t>极</w:t>
      </w:r>
      <w:r>
        <w:rPr>
          <w:rFonts w:hint="eastAsia"/>
        </w:rPr>
        <w:t>长时间</w:t>
      </w:r>
      <w:r w:rsidR="0088791A">
        <w:rPr>
          <w:rFonts w:hint="eastAsia"/>
        </w:rPr>
        <w:t>，我会优先储存。例如：</w:t>
      </w:r>
      <w:r w:rsidR="00E84413">
        <w:rPr>
          <w:rFonts w:hint="eastAsia"/>
        </w:rPr>
        <w:t>9</w:t>
      </w:r>
      <w:r w:rsidR="00E84413">
        <w:t>00</w:t>
      </w:r>
      <w:r w:rsidR="001767F8">
        <w:rPr>
          <w:rFonts w:hint="eastAsia"/>
        </w:rPr>
        <w:t>压缩饼干、</w:t>
      </w:r>
      <w:r w:rsidR="0088791A" w:rsidRPr="0088791A">
        <w:rPr>
          <w:rFonts w:hint="eastAsia"/>
        </w:rPr>
        <w:t>番茄罐头、</w:t>
      </w:r>
      <w:r w:rsidR="0029196A">
        <w:rPr>
          <w:rFonts w:hint="eastAsia"/>
        </w:rPr>
        <w:t>沙丁</w:t>
      </w:r>
      <w:r w:rsidR="0088791A" w:rsidRPr="0088791A">
        <w:rPr>
          <w:rFonts w:hint="eastAsia"/>
        </w:rPr>
        <w:t>鱼罐头</w:t>
      </w:r>
      <w:r w:rsidR="0088791A">
        <w:rPr>
          <w:rFonts w:hint="eastAsia"/>
        </w:rPr>
        <w:t>、午餐肉罐头、</w:t>
      </w:r>
      <w:r w:rsidR="00E84413">
        <w:rPr>
          <w:rFonts w:hint="eastAsia"/>
        </w:rPr>
        <w:t>红烧牛肉罐头、</w:t>
      </w:r>
      <w:r w:rsidR="0029196A">
        <w:rPr>
          <w:rFonts w:hint="eastAsia"/>
        </w:rPr>
        <w:t>猪肉蛋卷罐头、</w:t>
      </w:r>
      <w:r w:rsidR="00823191">
        <w:rPr>
          <w:rFonts w:hint="eastAsia"/>
        </w:rPr>
        <w:t>鹌鹑蛋罐头、</w:t>
      </w:r>
      <w:r w:rsidR="0029196A">
        <w:rPr>
          <w:rFonts w:hint="eastAsia"/>
        </w:rPr>
        <w:t>糖水</w:t>
      </w:r>
      <w:r w:rsidR="00823191">
        <w:rPr>
          <w:rFonts w:hint="eastAsia"/>
        </w:rPr>
        <w:t>黄桃</w:t>
      </w:r>
      <w:r w:rsidR="0088791A">
        <w:rPr>
          <w:rFonts w:hint="eastAsia"/>
        </w:rPr>
        <w:t>罐头等罐头类产品</w:t>
      </w:r>
      <w:r w:rsidR="000E4E86">
        <w:rPr>
          <w:rFonts w:hint="eastAsia"/>
        </w:rPr>
        <w:t>。</w:t>
      </w:r>
      <w:r w:rsidR="0088791A">
        <w:rPr>
          <w:rFonts w:hint="eastAsia"/>
        </w:rPr>
        <w:t>每种罐头至少购入</w:t>
      </w:r>
      <w:r w:rsidR="001C30E0">
        <w:rPr>
          <w:rFonts w:hint="eastAsia"/>
        </w:rPr>
        <w:t>维持一月的量。</w:t>
      </w:r>
    </w:p>
    <w:p w14:paraId="4A55813F" w14:textId="3E25E6DB" w:rsidR="00F94E0C" w:rsidRDefault="007907A8" w:rsidP="007907A8">
      <w:pPr>
        <w:ind w:firstLineChars="200" w:firstLine="420"/>
        <w:rPr>
          <w:rFonts w:hint="eastAsia"/>
        </w:rPr>
      </w:pPr>
      <w:r>
        <w:rPr>
          <w:rFonts w:hint="eastAsia"/>
        </w:rPr>
        <w:t>营养补充剂</w:t>
      </w:r>
      <w:r>
        <w:rPr>
          <w:rFonts w:hint="eastAsia"/>
        </w:rPr>
        <w:t>：作为微量元素的重要来源，必备品。可购买复合维生素、鱼肝油、蜂胶、叶黄素。这四种</w:t>
      </w:r>
      <w:r w:rsidR="00F94E0C">
        <w:rPr>
          <w:rFonts w:hint="eastAsia"/>
        </w:rPr>
        <w:t>营养补充剂也是我一直在吃的。每样囤够两瓶即可。</w:t>
      </w:r>
      <w:r w:rsidR="00A7659A">
        <w:rPr>
          <w:rFonts w:hint="eastAsia"/>
        </w:rPr>
        <w:t>针对</w:t>
      </w:r>
      <w:r w:rsidR="00D20F21">
        <w:rPr>
          <w:rFonts w:hint="eastAsia"/>
        </w:rPr>
        <w:t>生活作息调整，可以购入5-HTP和咖啡因片，以实现生理层面的对生活规律的硬调控。</w:t>
      </w:r>
    </w:p>
    <w:p w14:paraId="14E145EA" w14:textId="1BF71EC1" w:rsidR="001C30E0" w:rsidRDefault="00F94E0C" w:rsidP="00F94E0C">
      <w:pPr>
        <w:ind w:firstLineChars="200" w:firstLine="420"/>
      </w:pPr>
      <w:r>
        <w:rPr>
          <w:rFonts w:hint="eastAsia"/>
        </w:rPr>
        <w:t>鸡蛋和牛奶</w:t>
      </w:r>
      <w:r w:rsidR="007907A8" w:rsidRPr="00971E45">
        <w:rPr>
          <w:rFonts w:hint="eastAsia"/>
        </w:rPr>
        <w:t xml:space="preserve"> </w:t>
      </w:r>
      <w:r>
        <w:rPr>
          <w:rFonts w:hint="eastAsia"/>
        </w:rPr>
        <w:t>：牛奶可购买室温保存型的牛奶，例如金典，以每天一瓶计算，至少保持三箱的量，鸡蛋作为优秀的蛋白质来源和</w:t>
      </w:r>
      <w:r w:rsidR="004E2FDE">
        <w:rPr>
          <w:rFonts w:hint="eastAsia"/>
        </w:rPr>
        <w:t>各种面包类食物的重要原料，建议保持一个月的量。</w:t>
      </w:r>
    </w:p>
    <w:p w14:paraId="7263A595" w14:textId="6D31AB8A" w:rsidR="004E2FDE" w:rsidRDefault="004E2FDE" w:rsidP="00F94E0C">
      <w:pPr>
        <w:ind w:firstLineChars="200" w:firstLine="420"/>
      </w:pPr>
      <w:r>
        <w:rPr>
          <w:rFonts w:hint="eastAsia"/>
        </w:rPr>
        <w:t>调味料：根据</w:t>
      </w:r>
      <w:r w:rsidR="00117271">
        <w:rPr>
          <w:rFonts w:hint="eastAsia"/>
        </w:rPr>
        <w:t>厨房常用的量来计算，</w:t>
      </w:r>
      <w:r w:rsidR="00117271" w:rsidRPr="00117271">
        <w:rPr>
          <w:rFonts w:hint="eastAsia"/>
        </w:rPr>
        <w:t>卤料包五小包，香料各一盒，火锅底料包</w:t>
      </w:r>
      <w:r w:rsidR="00117271">
        <w:rPr>
          <w:rFonts w:hint="eastAsia"/>
        </w:rPr>
        <w:t>5</w:t>
      </w:r>
      <w:r w:rsidR="00117271" w:rsidRPr="00117271">
        <w:t>包，盐5包，料酒2瓶，白糖1包，冰糖2包，蜂蜜2瓶，生抽2瓶，老抽1瓶，香醋2瓶，白醋1瓶，蚝油1瓶，老干妈3瓶，料酒2大瓶。豆瓣酱2瓶、黄豆酱2瓶</w:t>
      </w:r>
      <w:r w:rsidR="00117271">
        <w:rPr>
          <w:rFonts w:hint="eastAsia"/>
        </w:rPr>
        <w:t>、蛋黄酱</w:t>
      </w:r>
      <w:r w:rsidR="00654D44">
        <w:rPr>
          <w:rFonts w:hint="eastAsia"/>
        </w:rPr>
        <w:t>2瓶</w:t>
      </w:r>
      <w:r w:rsidR="00117271" w:rsidRPr="00117271">
        <w:t>。</w:t>
      </w:r>
    </w:p>
    <w:p w14:paraId="258EC6F8" w14:textId="42B4F13E" w:rsidR="00654D44" w:rsidRDefault="00654D44" w:rsidP="00F94E0C">
      <w:pPr>
        <w:ind w:firstLineChars="200" w:firstLine="420"/>
      </w:pPr>
      <w:r>
        <w:rPr>
          <w:rFonts w:hint="eastAsia"/>
        </w:rPr>
        <w:t>水果：储存相对耐放的水果，例如</w:t>
      </w:r>
      <w:r w:rsidR="000F1F76" w:rsidRPr="000F1F76">
        <w:rPr>
          <w:rFonts w:hint="eastAsia"/>
        </w:rPr>
        <w:t>苹果、橘子、橙子、梨、火龙果、哈密瓜</w:t>
      </w:r>
      <w:r w:rsidR="000F1F76">
        <w:rPr>
          <w:rFonts w:hint="eastAsia"/>
        </w:rPr>
        <w:t>等。</w:t>
      </w:r>
    </w:p>
    <w:p w14:paraId="142D604A" w14:textId="7183505F" w:rsidR="0093180E" w:rsidRPr="009F70CF" w:rsidRDefault="000F1F76" w:rsidP="00AC0612">
      <w:pPr>
        <w:ind w:firstLineChars="200" w:firstLine="420"/>
        <w:rPr>
          <w:rFonts w:hint="eastAsia"/>
        </w:rPr>
      </w:pPr>
      <w:r>
        <w:rPr>
          <w:rFonts w:hint="eastAsia"/>
        </w:rPr>
        <w:t>嗜好品：购买一些我爱吃的零食，以耐储存的饼干类为主。例如</w:t>
      </w:r>
      <w:r w:rsidR="00696D5D">
        <w:rPr>
          <w:rFonts w:hint="eastAsia"/>
        </w:rPr>
        <w:t>三牛葱香饼干、椒盐饼干、巧克力。在饮品方面，可以购入一些可乐</w:t>
      </w:r>
      <w:r w:rsidR="00990F80">
        <w:rPr>
          <w:rFonts w:hint="eastAsia"/>
        </w:rPr>
        <w:t>或者酒类，例如无糖可口可乐和</w:t>
      </w:r>
      <w:r w:rsidR="00AC0612">
        <w:rPr>
          <w:rFonts w:hint="eastAsia"/>
        </w:rPr>
        <w:t>Malibu。</w:t>
      </w:r>
      <w:r w:rsidR="00F307D4">
        <w:rPr>
          <w:rFonts w:hint="eastAsia"/>
        </w:rPr>
        <w:t>以及适当的冲泡品，例如</w:t>
      </w:r>
      <w:r w:rsidR="00A7659A">
        <w:rPr>
          <w:rFonts w:hint="eastAsia"/>
        </w:rPr>
        <w:t>湄潭翠芽等茶类。</w:t>
      </w:r>
    </w:p>
    <w:p w14:paraId="438481D0" w14:textId="296C6F57" w:rsidR="006B3F27" w:rsidRDefault="006B3F27" w:rsidP="00840422">
      <w:pPr>
        <w:pStyle w:val="4"/>
      </w:pPr>
      <w:r>
        <w:rPr>
          <w:rFonts w:hint="eastAsia"/>
        </w:rPr>
        <w:t>日用品</w:t>
      </w:r>
    </w:p>
    <w:p w14:paraId="421914EF" w14:textId="3C2609B3" w:rsidR="006B3F27" w:rsidRDefault="00407E71" w:rsidP="00407E71">
      <w:pPr>
        <w:ind w:firstLineChars="200" w:firstLine="420"/>
      </w:pPr>
      <w:r>
        <w:rPr>
          <w:rFonts w:hint="eastAsia"/>
        </w:rPr>
        <w:t>洗护用品</w:t>
      </w:r>
      <w:r>
        <w:rPr>
          <w:rFonts w:hint="eastAsia"/>
        </w:rPr>
        <w:t>：</w:t>
      </w:r>
      <w:r>
        <w:rPr>
          <w:rFonts w:hint="eastAsia"/>
        </w:rPr>
        <w:t>洗发水、沐浴露、洗衣液、消毒液、消毒酒精、免洗消毒液</w:t>
      </w:r>
      <w:r>
        <w:rPr>
          <w:rFonts w:hint="eastAsia"/>
        </w:rPr>
        <w:t>。</w:t>
      </w:r>
    </w:p>
    <w:p w14:paraId="1A4EE7C1" w14:textId="696565F6" w:rsidR="00407E71" w:rsidRDefault="00407E71" w:rsidP="00407E71">
      <w:pPr>
        <w:ind w:firstLineChars="200" w:firstLine="420"/>
        <w:rPr>
          <w:rFonts w:hint="eastAsia"/>
        </w:rPr>
      </w:pPr>
      <w:r>
        <w:rPr>
          <w:rFonts w:hint="eastAsia"/>
        </w:rPr>
        <w:t>日用品</w:t>
      </w:r>
      <w:r>
        <w:rPr>
          <w:rFonts w:hint="eastAsia"/>
        </w:rPr>
        <w:t>：</w:t>
      </w:r>
      <w:r>
        <w:rPr>
          <w:rFonts w:hint="eastAsia"/>
        </w:rPr>
        <w:t>牙膏、牙刷、纸巾、卫生巾、口罩、</w:t>
      </w:r>
      <w:r>
        <w:rPr>
          <w:rFonts w:hint="eastAsia"/>
        </w:rPr>
        <w:t>干</w:t>
      </w:r>
      <w:r>
        <w:rPr>
          <w:rFonts w:hint="eastAsia"/>
        </w:rPr>
        <w:t>电池</w:t>
      </w:r>
      <w:r>
        <w:rPr>
          <w:rFonts w:hint="eastAsia"/>
        </w:rPr>
        <w:t>、</w:t>
      </w:r>
      <w:r>
        <w:rPr>
          <w:rFonts w:hint="eastAsia"/>
        </w:rPr>
        <w:t>厕所纸、卫生巾、湿纸巾、卷筒纸、厨房用纸、厨房清洁剂、垃圾袋</w:t>
      </w:r>
      <w:r>
        <w:rPr>
          <w:rFonts w:hint="eastAsia"/>
        </w:rPr>
        <w:t>。尤其是垃圾袋和卫生纸需要备足。</w:t>
      </w:r>
      <w:r w:rsidR="00CD20A3">
        <w:rPr>
          <w:rFonts w:hint="eastAsia"/>
          <w:noProof/>
        </w:rPr>
        <w:t>这一点我在英国生活的时候教训尤其深刻。</w:t>
      </w:r>
    </w:p>
    <w:p w14:paraId="07A7C269" w14:textId="4A14D137" w:rsidR="006B3F27" w:rsidRDefault="006B3F27" w:rsidP="00840422">
      <w:pPr>
        <w:pStyle w:val="4"/>
      </w:pPr>
      <w:r>
        <w:rPr>
          <w:rFonts w:hint="eastAsia"/>
        </w:rPr>
        <w:t>药物</w:t>
      </w:r>
    </w:p>
    <w:p w14:paraId="256B49D9" w14:textId="6A97EFD7" w:rsidR="00F421A3" w:rsidRDefault="00840422" w:rsidP="00F82E4B">
      <w:pPr>
        <w:ind w:firstLineChars="200" w:firstLine="420"/>
      </w:pPr>
      <w:r w:rsidRPr="00840422">
        <w:rPr>
          <w:rFonts w:hint="eastAsia"/>
        </w:rPr>
        <w:t>口罩、</w:t>
      </w:r>
      <w:r w:rsidRPr="00840422">
        <w:t>84、洗手液、创口贴、消毒酒精、碘酒、棉签、纱布</w:t>
      </w:r>
      <w:r w:rsidR="00B82D07">
        <w:rPr>
          <w:rFonts w:hint="eastAsia"/>
        </w:rPr>
        <w:t>、体温计、生理盐水</w:t>
      </w:r>
      <w:r w:rsidRPr="00840422">
        <w:t>；日常基础病所需的药如</w:t>
      </w:r>
      <w:r w:rsidR="00D63712">
        <w:rPr>
          <w:rFonts w:hint="eastAsia"/>
        </w:rPr>
        <w:t>布洛芬、蒙脱石散、板蓝根、连花清瘟、开塞露</w:t>
      </w:r>
      <w:r w:rsidRPr="00840422">
        <w:t>等，备上2个月的。</w:t>
      </w:r>
    </w:p>
    <w:p w14:paraId="61D8EA0A" w14:textId="77777777" w:rsidR="00F82E4B" w:rsidRDefault="00F82E4B" w:rsidP="00F82E4B">
      <w:pPr>
        <w:ind w:firstLineChars="200" w:firstLine="420"/>
        <w:rPr>
          <w:rFonts w:hint="eastAsia"/>
        </w:rPr>
      </w:pPr>
    </w:p>
    <w:p w14:paraId="1CFA9FA2" w14:textId="6BBA9604" w:rsidR="00DE1CA6" w:rsidRDefault="00DE1CA6" w:rsidP="00F8047D">
      <w:pPr>
        <w:pStyle w:val="2"/>
      </w:pPr>
      <w:r>
        <w:rPr>
          <w:rFonts w:hint="eastAsia"/>
        </w:rPr>
        <w:t>食物及生活用品消耗</w:t>
      </w:r>
    </w:p>
    <w:p w14:paraId="701A067F" w14:textId="25D27447" w:rsidR="00F8047D" w:rsidRDefault="006C715A" w:rsidP="00F421A3">
      <w:pPr>
        <w:ind w:firstLineChars="200" w:firstLine="420"/>
      </w:pPr>
      <w:r>
        <w:rPr>
          <w:rFonts w:hint="eastAsia"/>
        </w:rPr>
        <w:t>针对食物和生活用品消耗的情况，鉴于</w:t>
      </w:r>
      <w:r w:rsidR="002041D8">
        <w:rPr>
          <w:rFonts w:hint="eastAsia"/>
        </w:rPr>
        <w:t>个体</w:t>
      </w:r>
      <w:r>
        <w:rPr>
          <w:rFonts w:hint="eastAsia"/>
        </w:rPr>
        <w:t>处于被封控的特殊时期，个人体力活动较低，在食物的消耗上遵循</w:t>
      </w:r>
      <w:r w:rsidR="00FA0000">
        <w:rPr>
          <w:rFonts w:hint="eastAsia"/>
        </w:rPr>
        <w:t>标准热量原则，即根据中国居民膳食指南成年人标准</w:t>
      </w:r>
      <w:r w:rsidR="00B541AC">
        <w:rPr>
          <w:rFonts w:hint="eastAsia"/>
        </w:rPr>
        <w:t>进行</w:t>
      </w:r>
      <w:r w:rsidR="006C0A35">
        <w:rPr>
          <w:rFonts w:hint="eastAsia"/>
        </w:rPr>
        <w:t>消耗，核心要点是</w:t>
      </w:r>
      <w:r w:rsidR="00B95D6E">
        <w:rPr>
          <w:rFonts w:hint="eastAsia"/>
        </w:rPr>
        <w:t>通过对食物卡路里的计算来</w:t>
      </w:r>
      <w:r w:rsidR="00560339">
        <w:rPr>
          <w:rFonts w:hint="eastAsia"/>
        </w:rPr>
        <w:t>分配食物的使用。每日消耗卡路里的8</w:t>
      </w:r>
      <w:r w:rsidR="00560339">
        <w:t>5</w:t>
      </w:r>
      <w:r w:rsidR="00560339">
        <w:rPr>
          <w:rFonts w:hint="eastAsia"/>
        </w:rPr>
        <w:t>%可以用于正常的饮食，每日消耗卡路里的1</w:t>
      </w:r>
      <w:r w:rsidR="00560339">
        <w:t>5</w:t>
      </w:r>
      <w:r w:rsidR="00560339">
        <w:rPr>
          <w:rFonts w:hint="eastAsia"/>
        </w:rPr>
        <w:t>%可以用于嗜好品消耗，例如</w:t>
      </w:r>
      <w:r w:rsidR="0012198E">
        <w:rPr>
          <w:rFonts w:hint="eastAsia"/>
        </w:rPr>
        <w:t>高糖分食物和酒精饮品。</w:t>
      </w:r>
      <w:r w:rsidR="0012198E" w:rsidRPr="0012198E">
        <w:rPr>
          <w:rFonts w:hint="eastAsia"/>
        </w:rPr>
        <w:t>在相对健康</w:t>
      </w:r>
      <w:r w:rsidR="0012198E">
        <w:rPr>
          <w:rFonts w:hint="eastAsia"/>
        </w:rPr>
        <w:t>和节约</w:t>
      </w:r>
      <w:r w:rsidR="0012198E" w:rsidRPr="0012198E">
        <w:rPr>
          <w:rFonts w:hint="eastAsia"/>
        </w:rPr>
        <w:t>的大前提下，遵循更主观的食物挑选原则。</w:t>
      </w:r>
    </w:p>
    <w:p w14:paraId="7781F8D8" w14:textId="77777777" w:rsidR="00533E4B" w:rsidRDefault="00F47B03" w:rsidP="00F421A3">
      <w:pPr>
        <w:ind w:firstLineChars="200" w:firstLine="420"/>
      </w:pPr>
      <w:r>
        <w:rPr>
          <w:rFonts w:hint="eastAsia"/>
        </w:rPr>
        <w:t>同时，在进食时注意器具的选用，要尽可能的选用最小的器具，</w:t>
      </w:r>
      <w:r w:rsidR="002242E6">
        <w:rPr>
          <w:rFonts w:hint="eastAsia"/>
        </w:rPr>
        <w:t>从而在固定摄入方面减少自己因注意力涣散而导致的过量饮食问题。</w:t>
      </w:r>
    </w:p>
    <w:p w14:paraId="3EFBC834" w14:textId="62B49FE9" w:rsidR="00F47B03" w:rsidRDefault="002242E6" w:rsidP="00F421A3">
      <w:pPr>
        <w:ind w:firstLineChars="200" w:firstLine="420"/>
      </w:pPr>
      <w:r>
        <w:rPr>
          <w:rFonts w:hint="eastAsia"/>
        </w:rPr>
        <w:t>并且值得注意的是，</w:t>
      </w:r>
      <w:r w:rsidR="00F915E2">
        <w:rPr>
          <w:rFonts w:hint="eastAsia"/>
        </w:rPr>
        <w:t>在制作</w:t>
      </w:r>
      <w:r w:rsidR="00533E4B">
        <w:rPr>
          <w:rFonts w:hint="eastAsia"/>
        </w:rPr>
        <w:t>和进食</w:t>
      </w:r>
      <w:r w:rsidR="00F915E2">
        <w:rPr>
          <w:rFonts w:hint="eastAsia"/>
        </w:rPr>
        <w:t>食物时要有意识的控制添加糖和</w:t>
      </w:r>
      <w:r w:rsidR="00EE0BD3">
        <w:rPr>
          <w:rFonts w:hint="eastAsia"/>
        </w:rPr>
        <w:t>盐分的摄入。添加糖具有较高的热量，不利于隔离期间身体健康；过量的盐分摄入</w:t>
      </w:r>
      <w:r w:rsidR="00BC48E3">
        <w:rPr>
          <w:rFonts w:hint="eastAsia"/>
        </w:rPr>
        <w:t>（超过6g）在短期内容易导致口渴，进一步加剧饮用水的</w:t>
      </w:r>
      <w:r w:rsidR="00C90D5F">
        <w:rPr>
          <w:rFonts w:hint="eastAsia"/>
        </w:rPr>
        <w:t>过量消耗。</w:t>
      </w:r>
    </w:p>
    <w:p w14:paraId="466786E2" w14:textId="494A3CB9" w:rsidR="008934EB" w:rsidRDefault="00D561C8" w:rsidP="00F421A3">
      <w:pPr>
        <w:ind w:firstLineChars="200" w:firstLine="420"/>
        <w:rPr>
          <w:rFonts w:hint="eastAsia"/>
        </w:rPr>
      </w:pPr>
      <w:r>
        <w:rPr>
          <w:rFonts w:hint="eastAsia"/>
        </w:rPr>
        <w:lastRenderedPageBreak/>
        <w:t>关于生活用品的消耗，尤其值得注意的是卫生纸、湿巾、垃圾袋的消耗，这三种属于</w:t>
      </w:r>
      <w:r w:rsidR="00F272D3">
        <w:rPr>
          <w:rFonts w:hint="eastAsia"/>
        </w:rPr>
        <w:t>居家生活中消耗速度较快的日用品。在消耗时要尤其注意节约，</w:t>
      </w:r>
      <w:r w:rsidR="00ED7588">
        <w:rPr>
          <w:rFonts w:hint="eastAsia"/>
        </w:rPr>
        <w:t>在不影响生活状态下尽量减少使用。比如垃圾袋</w:t>
      </w:r>
      <w:r w:rsidR="005B221E">
        <w:rPr>
          <w:rFonts w:hint="eastAsia"/>
        </w:rPr>
        <w:t>的更换频率从一天一次下降到两天一次。在</w:t>
      </w:r>
      <w:r w:rsidR="00D54006">
        <w:rPr>
          <w:rFonts w:hint="eastAsia"/>
        </w:rPr>
        <w:t>加完墨</w:t>
      </w:r>
      <w:r w:rsidR="005B221E">
        <w:rPr>
          <w:rFonts w:hint="eastAsia"/>
        </w:rPr>
        <w:t>擦钢笔时可以</w:t>
      </w:r>
      <w:r w:rsidR="00D54006">
        <w:rPr>
          <w:rFonts w:hint="eastAsia"/>
        </w:rPr>
        <w:t>减少卫生纸的使用面积等等。</w:t>
      </w:r>
    </w:p>
    <w:p w14:paraId="05B40D84" w14:textId="5BF7582F" w:rsidR="00533E4B" w:rsidRDefault="00F56C4D" w:rsidP="00F421A3">
      <w:pPr>
        <w:ind w:firstLineChars="200" w:firstLine="420"/>
        <w:rPr>
          <w:rFonts w:hint="eastAsia"/>
        </w:rPr>
      </w:pPr>
      <w:r>
        <w:rPr>
          <w:rFonts w:hint="eastAsia"/>
        </w:rPr>
        <w:t>总体来说，物资的消耗</w:t>
      </w:r>
      <w:r w:rsidR="00A105EC">
        <w:rPr>
          <w:rFonts w:hint="eastAsia"/>
        </w:rPr>
        <w:t>的举措和思想</w:t>
      </w:r>
      <w:r>
        <w:rPr>
          <w:rFonts w:hint="eastAsia"/>
        </w:rPr>
        <w:t>就是</w:t>
      </w:r>
      <w:r w:rsidR="00A105EC">
        <w:rPr>
          <w:rFonts w:hint="eastAsia"/>
        </w:rPr>
        <w:t>，</w:t>
      </w:r>
      <w:r>
        <w:rPr>
          <w:rFonts w:hint="eastAsia"/>
        </w:rPr>
        <w:t>节约，再节约</w:t>
      </w:r>
      <w:r w:rsidR="00A105EC">
        <w:rPr>
          <w:rFonts w:hint="eastAsia"/>
        </w:rPr>
        <w:t>。</w:t>
      </w:r>
      <w:r>
        <w:rPr>
          <w:rFonts w:hint="eastAsia"/>
        </w:rPr>
        <w:t>要抱着“明天会彻底断供的”</w:t>
      </w:r>
      <w:r w:rsidR="00664BBA">
        <w:rPr>
          <w:rFonts w:hint="eastAsia"/>
        </w:rPr>
        <w:t>思想准备去</w:t>
      </w:r>
      <w:r w:rsidR="00A105EC">
        <w:rPr>
          <w:rFonts w:hint="eastAsia"/>
        </w:rPr>
        <w:t>处理每一天的物资消耗。</w:t>
      </w:r>
    </w:p>
    <w:p w14:paraId="5588E450" w14:textId="6136603A" w:rsidR="00C54C45" w:rsidRDefault="00C54C45" w:rsidP="0007522F">
      <w:pPr>
        <w:pStyle w:val="3"/>
      </w:pPr>
      <w:r>
        <w:rPr>
          <w:rFonts w:hint="eastAsia"/>
        </w:rPr>
        <w:t>消耗优先度</w:t>
      </w:r>
    </w:p>
    <w:p w14:paraId="1747C3DD" w14:textId="43AC097D" w:rsidR="00C54C45" w:rsidRDefault="00A105EC" w:rsidP="00F31470">
      <w:pPr>
        <w:ind w:firstLineChars="200" w:firstLine="420"/>
      </w:pPr>
      <w:r>
        <w:rPr>
          <w:rFonts w:hint="eastAsia"/>
        </w:rPr>
        <w:t>在食物</w:t>
      </w:r>
      <w:r w:rsidR="0039442D">
        <w:rPr>
          <w:rFonts w:hint="eastAsia"/>
        </w:rPr>
        <w:t>的消耗方面，</w:t>
      </w:r>
      <w:r w:rsidR="00E144DD">
        <w:rPr>
          <w:rFonts w:hint="eastAsia"/>
        </w:rPr>
        <w:t>优先以新鲜蔬菜的消耗为主，在每日的饮食中，做到</w:t>
      </w:r>
      <w:r w:rsidR="005A0E71">
        <w:rPr>
          <w:rFonts w:hint="eastAsia"/>
        </w:rPr>
        <w:t>主食以米类为主</w:t>
      </w:r>
      <w:r w:rsidR="005F04EE">
        <w:rPr>
          <w:rFonts w:hint="eastAsia"/>
        </w:rPr>
        <w:t>，具备充足的新鲜蔬菜水果摄入；动物性食物以猪肉和鱼虾类为主，偏好较高的鱼虾类摄入</w:t>
      </w:r>
      <w:r w:rsidR="00BD6E8A">
        <w:rPr>
          <w:rFonts w:hint="eastAsia"/>
        </w:rPr>
        <w:t>。在烹饪方式中，做到清淡少油。</w:t>
      </w:r>
      <w:r w:rsidR="00750407">
        <w:rPr>
          <w:rFonts w:hint="eastAsia"/>
        </w:rPr>
        <w:t>植物性食物为主，优化动物性食物消费结构，保证膳食营养来源和营养素充足；进一步控制油、盐摄入；控制糖分摄入，减少含糖饮料消费。杜绝一切可能的浪费。</w:t>
      </w:r>
    </w:p>
    <w:p w14:paraId="6296BBF4" w14:textId="1C20218B" w:rsidR="00EC7460" w:rsidRDefault="00F31470" w:rsidP="00B03DD6">
      <w:pPr>
        <w:ind w:firstLineChars="200" w:firstLine="420"/>
      </w:pPr>
      <w:r>
        <w:rPr>
          <w:rFonts w:hint="eastAsia"/>
        </w:rPr>
        <w:t>从食物原料的消耗方面，尽可能优先消耗</w:t>
      </w:r>
      <w:r w:rsidR="00D85CAB">
        <w:rPr>
          <w:rFonts w:hint="eastAsia"/>
        </w:rPr>
        <w:t>容易变质的食物，如有罐头类冷冻类食物，可以暂时储存，这种具有</w:t>
      </w:r>
      <w:r w:rsidR="002B2AF8">
        <w:rPr>
          <w:rFonts w:hint="eastAsia"/>
        </w:rPr>
        <w:t>较好</w:t>
      </w:r>
      <w:r w:rsidR="00D85CAB">
        <w:rPr>
          <w:rFonts w:hint="eastAsia"/>
        </w:rPr>
        <w:t>常温</w:t>
      </w:r>
      <w:r w:rsidR="002B2AF8">
        <w:rPr>
          <w:rFonts w:hint="eastAsia"/>
        </w:rPr>
        <w:t>可储存性的食物应作为紧急口粮使用，是基于断供的最坏可能性来预备的口粮。</w:t>
      </w:r>
      <w:r w:rsidR="00EC7460">
        <w:rPr>
          <w:rFonts w:hint="eastAsia"/>
        </w:rPr>
        <w:t>针对于嗜好品的消耗应规定好每日限额。避免因情绪波动而造成嗜好品的消耗过量。</w:t>
      </w:r>
    </w:p>
    <w:p w14:paraId="17B38978" w14:textId="02ADBD45" w:rsidR="00B03DD6" w:rsidRDefault="00B03DD6" w:rsidP="00B03DD6">
      <w:pPr>
        <w:ind w:firstLineChars="200" w:firstLine="420"/>
        <w:rPr>
          <w:rFonts w:hint="eastAsia"/>
        </w:rPr>
      </w:pPr>
      <w:r>
        <w:rPr>
          <w:rFonts w:hint="eastAsia"/>
        </w:rPr>
        <w:t>在日用品方面，保持正常的消耗量，同时注意节约，时刻做好库存盘点，</w:t>
      </w:r>
      <w:r w:rsidR="00F657B5">
        <w:rPr>
          <w:rFonts w:hint="eastAsia"/>
        </w:rPr>
        <w:t>提前规划好进货周期，避免因库存量</w:t>
      </w:r>
      <w:r w:rsidR="0004464D">
        <w:rPr>
          <w:rFonts w:hint="eastAsia"/>
        </w:rPr>
        <w:t>过低导致日常生活收到较大的长尾效应影响。</w:t>
      </w:r>
    </w:p>
    <w:p w14:paraId="09155C24" w14:textId="12E99C59" w:rsidR="00C54C45" w:rsidRDefault="00C54C45" w:rsidP="0007522F">
      <w:pPr>
        <w:pStyle w:val="3"/>
      </w:pPr>
      <w:r>
        <w:rPr>
          <w:rFonts w:hint="eastAsia"/>
        </w:rPr>
        <w:t>消耗营养学分析</w:t>
      </w:r>
    </w:p>
    <w:p w14:paraId="4A44F071" w14:textId="0703BF4F" w:rsidR="005A58FF" w:rsidRDefault="00755B23" w:rsidP="005A58FF">
      <w:pPr>
        <w:ind w:firstLineChars="200" w:firstLine="420"/>
      </w:pPr>
      <w:r>
        <w:rPr>
          <w:rFonts w:hint="eastAsia"/>
        </w:rPr>
        <w:t>根据</w:t>
      </w:r>
      <w:r w:rsidRPr="00755B23">
        <w:rPr>
          <w:rFonts w:hint="eastAsia"/>
        </w:rPr>
        <w:t>中国居民膳食指南</w:t>
      </w:r>
      <w:r>
        <w:rPr>
          <w:rFonts w:hint="eastAsia"/>
        </w:rPr>
        <w:t>等一系列</w:t>
      </w:r>
      <w:r w:rsidR="00FB3CF6">
        <w:rPr>
          <w:rFonts w:hint="eastAsia"/>
        </w:rPr>
        <w:t>指南来看，</w:t>
      </w:r>
      <w:r w:rsidR="00FB3CF6" w:rsidRPr="00FB3CF6">
        <w:rPr>
          <w:rFonts w:hint="eastAsia"/>
        </w:rPr>
        <w:t>男性每天从食物和饮料中获取的卡路里总量不应该超过</w:t>
      </w:r>
      <w:r w:rsidR="00FB3CF6" w:rsidRPr="00FB3CF6">
        <w:t>2500；如果是女性的话则不要超过2000。</w:t>
      </w:r>
      <w:r w:rsidR="004831B7">
        <w:rPr>
          <w:rFonts w:hint="eastAsia"/>
        </w:rPr>
        <w:t>在封控禁足期间，日常的行为多以静坐和非活动为主，针对这种情况，卡路里的消耗量也应适当调整。</w:t>
      </w:r>
    </w:p>
    <w:p w14:paraId="601D9D18" w14:textId="21FB725F" w:rsidR="005A58FF" w:rsidRDefault="00D87FF8" w:rsidP="005A58FF">
      <w:pPr>
        <w:ind w:firstLineChars="200" w:firstLine="420"/>
      </w:pPr>
      <w:r>
        <w:rPr>
          <w:rFonts w:hint="eastAsia"/>
        </w:rPr>
        <w:t>同时为了力求消耗的精细和科学，</w:t>
      </w:r>
      <w:r w:rsidR="005A58FF">
        <w:rPr>
          <w:rFonts w:hint="eastAsia"/>
        </w:rPr>
        <w:t>引入基础代谢计算公式（BMR）：</w:t>
      </w:r>
    </w:p>
    <w:p w14:paraId="5C8FA758" w14:textId="77777777" w:rsidR="00894F66" w:rsidRDefault="00894F66" w:rsidP="00894F66">
      <w:pPr>
        <w:ind w:firstLineChars="200" w:firstLine="420"/>
      </w:pPr>
    </w:p>
    <w:p w14:paraId="2E6461FE" w14:textId="102452F8" w:rsidR="00894F66" w:rsidRDefault="00894F66" w:rsidP="00894F66">
      <w:pPr>
        <w:ind w:firstLineChars="200" w:firstLine="420"/>
        <w:rPr>
          <w:rFonts w:hint="eastAsia"/>
        </w:rPr>
      </w:pPr>
      <w:r>
        <w:rPr>
          <w:rFonts w:hint="eastAsia"/>
        </w:rPr>
        <w:t>日卡路里推荐消耗量=运动水平系数*静息代谢率</w:t>
      </w:r>
    </w:p>
    <w:p w14:paraId="6639F7AC" w14:textId="77777777" w:rsidR="00894F66" w:rsidRPr="00894F66" w:rsidRDefault="00894F66" w:rsidP="00894F66">
      <w:pPr>
        <w:ind w:firstLineChars="200" w:firstLine="420"/>
        <w:rPr>
          <w:rFonts w:hint="eastAsia"/>
        </w:rPr>
      </w:pPr>
    </w:p>
    <w:p w14:paraId="764550CA" w14:textId="521C3361" w:rsidR="005A58FF" w:rsidRDefault="005A58FF" w:rsidP="005A58FF">
      <w:pPr>
        <w:ind w:firstLineChars="200" w:firstLine="420"/>
        <w:rPr>
          <w:rFonts w:hint="eastAsia"/>
        </w:rPr>
      </w:pPr>
      <w:r>
        <w:rPr>
          <w:rFonts w:hint="eastAsia"/>
        </w:rPr>
        <w:t>男性静息代谢率：</w:t>
      </w:r>
      <w:r>
        <w:t>10 * 体重（kg）+ 6.25 * 身高（cm）- 5 * 年龄+5</w:t>
      </w:r>
    </w:p>
    <w:p w14:paraId="271FCE03" w14:textId="135B23DE" w:rsidR="00C54C45" w:rsidRDefault="005A58FF" w:rsidP="005A58FF">
      <w:pPr>
        <w:ind w:firstLineChars="200" w:firstLine="420"/>
      </w:pPr>
      <w:r>
        <w:rPr>
          <w:rFonts w:hint="eastAsia"/>
        </w:rPr>
        <w:t>女性静息代谢率：</w:t>
      </w:r>
      <w:r>
        <w:t>10 * 体重（kg）+ 6.25 * 身高（cm）- 5 * 年龄-161</w:t>
      </w:r>
    </w:p>
    <w:p w14:paraId="107F3A1F" w14:textId="4B56A0D8" w:rsidR="00894F66" w:rsidRDefault="00894F66" w:rsidP="00894F66">
      <w:pPr>
        <w:ind w:firstLineChars="200" w:firstLine="420"/>
        <w:rPr>
          <w:rFonts w:hint="eastAsia"/>
        </w:rPr>
      </w:pPr>
      <w:r>
        <w:t>1.2=静坐的（几乎不锻炼或运动）</w:t>
      </w:r>
    </w:p>
    <w:p w14:paraId="2D84A6E1" w14:textId="44415ECE" w:rsidR="00894F66" w:rsidRDefault="00894F66" w:rsidP="00894F66">
      <w:pPr>
        <w:ind w:firstLineChars="200" w:firstLine="420"/>
        <w:rPr>
          <w:rFonts w:hint="eastAsia"/>
        </w:rPr>
      </w:pPr>
      <w:r>
        <w:t>1.375=轻度活跃（少量锻炼或运动，每周1-3天）</w:t>
      </w:r>
    </w:p>
    <w:p w14:paraId="2B728673" w14:textId="77777777" w:rsidR="00894F66" w:rsidRDefault="00894F66" w:rsidP="005A58FF">
      <w:pPr>
        <w:ind w:firstLineChars="200" w:firstLine="420"/>
      </w:pPr>
    </w:p>
    <w:p w14:paraId="5C85672B" w14:textId="2A61AEB7" w:rsidR="005A58FF" w:rsidRDefault="005A58FF" w:rsidP="005A58FF">
      <w:pPr>
        <w:ind w:firstLineChars="200" w:firstLine="420"/>
      </w:pPr>
      <w:r>
        <w:rPr>
          <w:rFonts w:hint="eastAsia"/>
        </w:rPr>
        <w:t>以本人为例，</w:t>
      </w:r>
      <w:r w:rsidR="00894F66">
        <w:rPr>
          <w:rFonts w:hint="eastAsia"/>
        </w:rPr>
        <w:t>根据计算封控期间的卡路里消耗约为=</w:t>
      </w:r>
      <w:r w:rsidR="001C1190">
        <w:rPr>
          <w:rFonts w:hint="eastAsia"/>
        </w:rPr>
        <w:t>（</w:t>
      </w:r>
      <w:r w:rsidR="008E476F">
        <w:t>10</w:t>
      </w:r>
      <w:r w:rsidR="008E476F">
        <w:rPr>
          <w:rFonts w:hint="eastAsia"/>
        </w:rPr>
        <w:t>*</w:t>
      </w:r>
      <w:r w:rsidR="008E476F">
        <w:t>120</w:t>
      </w:r>
      <w:r w:rsidR="008E476F">
        <w:rPr>
          <w:rFonts w:hint="eastAsia"/>
        </w:rPr>
        <w:t>+</w:t>
      </w:r>
      <w:r w:rsidR="008E476F">
        <w:t>6.25</w:t>
      </w:r>
      <w:r w:rsidR="008E476F">
        <w:rPr>
          <w:rFonts w:hint="eastAsia"/>
        </w:rPr>
        <w:t>*</w:t>
      </w:r>
      <w:r w:rsidR="008E476F">
        <w:t>193</w:t>
      </w:r>
      <w:r w:rsidR="008E476F">
        <w:rPr>
          <w:rFonts w:hint="eastAsia"/>
        </w:rPr>
        <w:t>-</w:t>
      </w:r>
      <w:r w:rsidR="008E476F">
        <w:t>5</w:t>
      </w:r>
      <w:r w:rsidR="008E476F">
        <w:rPr>
          <w:rFonts w:hint="eastAsia"/>
        </w:rPr>
        <w:t>*</w:t>
      </w:r>
      <w:r w:rsidR="008E476F">
        <w:t>25</w:t>
      </w:r>
      <w:r w:rsidR="008E476F">
        <w:rPr>
          <w:rFonts w:hint="eastAsia"/>
        </w:rPr>
        <w:t>+</w:t>
      </w:r>
      <w:r w:rsidR="008E476F">
        <w:t>5</w:t>
      </w:r>
      <w:r w:rsidR="001C1190">
        <w:rPr>
          <w:rFonts w:hint="eastAsia"/>
        </w:rPr>
        <w:t>）*</w:t>
      </w:r>
      <w:r w:rsidR="001C1190">
        <w:t>1.2</w:t>
      </w:r>
      <w:r w:rsidR="001C1190">
        <w:rPr>
          <w:rFonts w:hint="eastAsia"/>
        </w:rPr>
        <w:t>=</w:t>
      </w:r>
      <w:r w:rsidR="00F813D8">
        <w:t>2743.5</w:t>
      </w:r>
      <w:r w:rsidR="00934177">
        <w:rPr>
          <w:rFonts w:hint="eastAsia"/>
        </w:rPr>
        <w:t>cal</w:t>
      </w:r>
    </w:p>
    <w:p w14:paraId="758D0D82" w14:textId="00785EF4" w:rsidR="00894F66" w:rsidRDefault="00894F66" w:rsidP="005A58FF">
      <w:pPr>
        <w:ind w:firstLineChars="200" w:firstLine="420"/>
      </w:pPr>
    </w:p>
    <w:p w14:paraId="111B968E" w14:textId="25049802" w:rsidR="00793A38" w:rsidRDefault="00934177" w:rsidP="00093504">
      <w:pPr>
        <w:ind w:firstLineChars="200" w:firstLine="420"/>
        <w:rPr>
          <w:rFonts w:hint="eastAsia"/>
        </w:rPr>
      </w:pPr>
      <w:r>
        <w:rPr>
          <w:rFonts w:hint="eastAsia"/>
        </w:rPr>
        <w:t>则在封控期间，</w:t>
      </w:r>
      <w:r w:rsidR="00793A38">
        <w:rPr>
          <w:rFonts w:hint="eastAsia"/>
        </w:rPr>
        <w:t>需要根据食物本身的卡路里数结合食物重量去计算符合自己的能量摄入。</w:t>
      </w:r>
      <w:r w:rsidR="008209E1">
        <w:rPr>
          <w:rFonts w:hint="eastAsia"/>
        </w:rPr>
        <w:t>推荐消耗数目为：</w:t>
      </w:r>
      <w:r w:rsidR="00AE6AE1" w:rsidRPr="00AE6AE1">
        <w:rPr>
          <w:rFonts w:hint="eastAsia"/>
        </w:rPr>
        <w:t>谷类</w:t>
      </w:r>
      <w:r w:rsidR="00AE6AE1" w:rsidRPr="00AE6AE1">
        <w:t>250-400克</w:t>
      </w:r>
      <w:r w:rsidR="00AE6AE1">
        <w:rPr>
          <w:rFonts w:hint="eastAsia"/>
        </w:rPr>
        <w:t>；</w:t>
      </w:r>
      <w:r w:rsidR="00716F29" w:rsidRPr="00716F29">
        <w:rPr>
          <w:rFonts w:hint="eastAsia"/>
        </w:rPr>
        <w:t>蔬菜和水果每天应吃</w:t>
      </w:r>
      <w:r w:rsidR="00716F29" w:rsidRPr="00716F29">
        <w:t>300-500克和200-400克</w:t>
      </w:r>
      <w:r w:rsidR="00716F29">
        <w:rPr>
          <w:rFonts w:hint="eastAsia"/>
        </w:rPr>
        <w:t>；</w:t>
      </w:r>
      <w:r w:rsidR="00716F29" w:rsidRPr="00716F29">
        <w:rPr>
          <w:rFonts w:hint="eastAsia"/>
        </w:rPr>
        <w:t>动物性食物每天应该吃</w:t>
      </w:r>
      <w:r w:rsidR="00716F29" w:rsidRPr="00716F29">
        <w:t>125-225克</w:t>
      </w:r>
      <w:r w:rsidR="00716F29">
        <w:rPr>
          <w:rFonts w:hint="eastAsia"/>
        </w:rPr>
        <w:t>，其中水产品类应占据5</w:t>
      </w:r>
      <w:r w:rsidR="00716F29">
        <w:t>0</w:t>
      </w:r>
      <w:r w:rsidR="00716F29">
        <w:rPr>
          <w:rFonts w:hint="eastAsia"/>
        </w:rPr>
        <w:t>-</w:t>
      </w:r>
      <w:r w:rsidR="00716F29">
        <w:t>100</w:t>
      </w:r>
      <w:r w:rsidR="00AC5242">
        <w:rPr>
          <w:rFonts w:hint="eastAsia"/>
        </w:rPr>
        <w:t>克</w:t>
      </w:r>
      <w:r w:rsidR="004E0DE0">
        <w:rPr>
          <w:rFonts w:hint="eastAsia"/>
        </w:rPr>
        <w:t>；</w:t>
      </w:r>
      <w:r w:rsidR="004E0DE0" w:rsidRPr="004E0DE0">
        <w:rPr>
          <w:rFonts w:hint="eastAsia"/>
        </w:rPr>
        <w:t>奶类及奶制品</w:t>
      </w:r>
      <w:r w:rsidR="004E0DE0" w:rsidRPr="004E0DE0">
        <w:t>300克和豆类及豆制品50克</w:t>
      </w:r>
      <w:r w:rsidR="004E0DE0">
        <w:rPr>
          <w:rFonts w:hint="eastAsia"/>
        </w:rPr>
        <w:t>；</w:t>
      </w:r>
      <w:r w:rsidR="004E0DE0" w:rsidRPr="004E0DE0">
        <w:rPr>
          <w:rFonts w:hint="eastAsia"/>
        </w:rPr>
        <w:t>烹调油不超过</w:t>
      </w:r>
      <w:r w:rsidR="004E0DE0" w:rsidRPr="004E0DE0">
        <w:t>25g或30g，食盐不超过6g</w:t>
      </w:r>
      <w:r w:rsidR="004E0DE0">
        <w:rPr>
          <w:rFonts w:hint="eastAsia"/>
        </w:rPr>
        <w:t>。糖作为嗜好品消耗</w:t>
      </w:r>
      <w:r w:rsidR="00093504">
        <w:rPr>
          <w:rFonts w:hint="eastAsia"/>
        </w:rPr>
        <w:t>已被管控。</w:t>
      </w:r>
      <w:r w:rsidR="00093504" w:rsidRPr="00093504">
        <w:rPr>
          <w:rFonts w:hint="eastAsia"/>
        </w:rPr>
        <w:t>至少饮水</w:t>
      </w:r>
      <w:r w:rsidR="00093504" w:rsidRPr="00093504">
        <w:t>1200ml</w:t>
      </w:r>
      <w:r w:rsidR="00093504">
        <w:rPr>
          <w:rFonts w:hint="eastAsia"/>
        </w:rPr>
        <w:t>。</w:t>
      </w:r>
    </w:p>
    <w:p w14:paraId="4A3CBA16" w14:textId="797E3E77" w:rsidR="00C54C45" w:rsidRDefault="0007522F" w:rsidP="0007522F">
      <w:pPr>
        <w:pStyle w:val="3"/>
        <w:rPr>
          <w:rFonts w:hint="eastAsia"/>
        </w:rPr>
      </w:pPr>
      <w:r>
        <w:rPr>
          <w:rFonts w:hint="eastAsia"/>
        </w:rPr>
        <w:t>特殊物品消耗</w:t>
      </w:r>
    </w:p>
    <w:p w14:paraId="43FA686E" w14:textId="04C468EE" w:rsidR="00F82E4B" w:rsidRDefault="00C4749A" w:rsidP="00F83A88">
      <w:pPr>
        <w:ind w:firstLineChars="200" w:firstLine="420"/>
      </w:pPr>
      <w:r>
        <w:rPr>
          <w:rFonts w:hint="eastAsia"/>
        </w:rPr>
        <w:t>嗜好品（零食，饮品等）更多的意义在于精神稳定。人在面对困难</w:t>
      </w:r>
      <w:r w:rsidR="00027B9A">
        <w:rPr>
          <w:rFonts w:hint="eastAsia"/>
        </w:rPr>
        <w:t>和负面情绪时，心里需求会产生退行现象，即更重视口唇期的需求，表现在具体行为上</w:t>
      </w:r>
      <w:r w:rsidR="0007680E">
        <w:rPr>
          <w:rFonts w:hint="eastAsia"/>
        </w:rPr>
        <w:t>就是对于饮品（酒类）、含糖食物类的需求，尤其是抽烟</w:t>
      </w:r>
      <w:r w:rsidR="00722187">
        <w:rPr>
          <w:rFonts w:hint="eastAsia"/>
        </w:rPr>
        <w:t>更是口唇期欲望的具体体现。知其然，知其所以然。在明晰这一原理后，</w:t>
      </w:r>
      <w:r w:rsidR="005C5619">
        <w:rPr>
          <w:rFonts w:hint="eastAsia"/>
        </w:rPr>
        <w:t>嗜好品的作用就昭然若揭了：</w:t>
      </w:r>
      <w:r w:rsidR="00F82E4B">
        <w:rPr>
          <w:rFonts w:hint="eastAsia"/>
        </w:rPr>
        <w:t>通过嗜好品来调节情绪，</w:t>
      </w:r>
      <w:r w:rsidR="00F83A88">
        <w:rPr>
          <w:rFonts w:hint="eastAsia"/>
        </w:rPr>
        <w:t>并</w:t>
      </w:r>
      <w:r w:rsidR="00F82E4B">
        <w:rPr>
          <w:rFonts w:hint="eastAsia"/>
        </w:rPr>
        <w:t>结合嗜好品的消耗对自己行为做出</w:t>
      </w:r>
      <w:r w:rsidR="00F83A88">
        <w:rPr>
          <w:rFonts w:hint="eastAsia"/>
        </w:rPr>
        <w:t>引导和规范。</w:t>
      </w:r>
      <w:r w:rsidR="00EF2088">
        <w:rPr>
          <w:rFonts w:hint="eastAsia"/>
        </w:rPr>
        <w:t>这一原理基于“巴浦洛夫的狗”。</w:t>
      </w:r>
      <w:r w:rsidR="0086646C">
        <w:rPr>
          <w:rFonts w:hint="eastAsia"/>
        </w:rPr>
        <w:t>具体体现就是通过</w:t>
      </w:r>
      <w:r w:rsidR="00051B76">
        <w:rPr>
          <w:rFonts w:hint="eastAsia"/>
        </w:rPr>
        <w:t>将嗜好品作为奖励。</w:t>
      </w:r>
      <w:r w:rsidR="00C34A73">
        <w:rPr>
          <w:rFonts w:hint="eastAsia"/>
        </w:rPr>
        <w:t>规定好每日的锻炼任务和工作任务，将奖励与任务完成硬挂钩，从而增强成就感等正面情绪。</w:t>
      </w:r>
      <w:r w:rsidR="00B45342">
        <w:rPr>
          <w:rFonts w:hint="eastAsia"/>
        </w:rPr>
        <w:t>间接完成禁足状态下的行为和情绪引导。</w:t>
      </w:r>
    </w:p>
    <w:p w14:paraId="7DFA239C" w14:textId="00351DDF" w:rsidR="00B45342" w:rsidRDefault="00B45342" w:rsidP="00F83A88">
      <w:pPr>
        <w:ind w:firstLineChars="200" w:firstLine="420"/>
      </w:pPr>
    </w:p>
    <w:p w14:paraId="10C7B3C7" w14:textId="3D0E48A7" w:rsidR="00B45342" w:rsidRDefault="00A746B6" w:rsidP="00723B34">
      <w:pPr>
        <w:pStyle w:val="2"/>
        <w:rPr>
          <w:rFonts w:hint="eastAsia"/>
        </w:rPr>
      </w:pPr>
      <w:r>
        <w:rPr>
          <w:rFonts w:hint="eastAsia"/>
        </w:rPr>
        <w:t>个人体质锻炼</w:t>
      </w:r>
    </w:p>
    <w:p w14:paraId="736CFE76" w14:textId="0DFDEDF6" w:rsidR="00A746B6" w:rsidRDefault="00C8129D" w:rsidP="00F83A88">
      <w:pPr>
        <w:ind w:firstLineChars="200" w:firstLine="420"/>
      </w:pPr>
      <w:r>
        <w:rPr>
          <w:rFonts w:hint="eastAsia"/>
        </w:rPr>
        <w:t>在禁足状态下，个人每日的体质锻炼有以下意义：一、保持封控期间的身体健康</w:t>
      </w:r>
      <w:r w:rsidR="00A3445E">
        <w:rPr>
          <w:rFonts w:hint="eastAsia"/>
        </w:rPr>
        <w:t>，维持健康的个人免疫力，减少封控期间患有疾病的风险；二、运动可以改善人的心理健康，</w:t>
      </w:r>
      <w:r w:rsidR="007E36DB">
        <w:rPr>
          <w:rFonts w:hint="eastAsia"/>
        </w:rPr>
        <w:t>多巴胺的分泌有利于保持积极的心态和正面的生活态度。这两</w:t>
      </w:r>
      <w:r w:rsidR="007A1F35">
        <w:rPr>
          <w:rFonts w:hint="eastAsia"/>
        </w:rPr>
        <w:t>点正是</w:t>
      </w:r>
      <w:r w:rsidR="007E36DB">
        <w:rPr>
          <w:rFonts w:hint="eastAsia"/>
        </w:rPr>
        <w:t>在封控禁足期间</w:t>
      </w:r>
      <w:r w:rsidR="007A1F35">
        <w:rPr>
          <w:rFonts w:hint="eastAsia"/>
        </w:rPr>
        <w:t>个人</w:t>
      </w:r>
      <w:r w:rsidR="007E36DB">
        <w:rPr>
          <w:rFonts w:hint="eastAsia"/>
        </w:rPr>
        <w:t>需要</w:t>
      </w:r>
      <w:r w:rsidR="007A1F35">
        <w:rPr>
          <w:rFonts w:hint="eastAsia"/>
        </w:rPr>
        <w:t>尤其注意的痛点。</w:t>
      </w:r>
    </w:p>
    <w:p w14:paraId="619EA126" w14:textId="4AB8C159" w:rsidR="007A1F35" w:rsidRDefault="007A1F35" w:rsidP="00F83A88">
      <w:pPr>
        <w:ind w:firstLineChars="200" w:firstLine="420"/>
      </w:pPr>
      <w:r>
        <w:rPr>
          <w:rFonts w:hint="eastAsia"/>
        </w:rPr>
        <w:t>落实到具体行动上来看，</w:t>
      </w:r>
      <w:r w:rsidR="006F44CF">
        <w:rPr>
          <w:rFonts w:hint="eastAsia"/>
        </w:rPr>
        <w:t>在室内的运动以HIIT</w:t>
      </w:r>
      <w:r w:rsidR="004B1D59">
        <w:rPr>
          <w:rFonts w:hint="eastAsia"/>
        </w:rPr>
        <w:t>锻炼为主，每日应保持不少于2</w:t>
      </w:r>
      <w:r w:rsidR="004B1D59">
        <w:t>0</w:t>
      </w:r>
      <w:r w:rsidR="004B1D59">
        <w:rPr>
          <w:rFonts w:hint="eastAsia"/>
        </w:rPr>
        <w:t>分钟的锻炼。可以在Keep</w:t>
      </w:r>
      <w:r w:rsidR="005B6B65">
        <w:t xml:space="preserve"> </w:t>
      </w:r>
      <w:r w:rsidR="005B6B65">
        <w:rPr>
          <w:rFonts w:hint="eastAsia"/>
        </w:rPr>
        <w:t>A</w:t>
      </w:r>
      <w:r w:rsidR="005B6B65">
        <w:t>p</w:t>
      </w:r>
      <w:r w:rsidR="005B6B65">
        <w:rPr>
          <w:rFonts w:hint="eastAsia"/>
        </w:rPr>
        <w:t>p上寻找相应的课程进行</w:t>
      </w:r>
      <w:r w:rsidR="00880C33">
        <w:rPr>
          <w:rFonts w:hint="eastAsia"/>
        </w:rPr>
        <w:t>锻炼。</w:t>
      </w:r>
      <w:r w:rsidR="00261B2A">
        <w:rPr>
          <w:rFonts w:hint="eastAsia"/>
        </w:rPr>
        <w:t>坚持锻炼，保持积极的生活方式，对于封控中的生活大有帮助</w:t>
      </w:r>
    </w:p>
    <w:p w14:paraId="2CDE442E" w14:textId="77777777" w:rsidR="00261B2A" w:rsidRPr="007A1F35" w:rsidRDefault="00261B2A" w:rsidP="00F83A88">
      <w:pPr>
        <w:ind w:firstLineChars="200" w:firstLine="420"/>
        <w:rPr>
          <w:rFonts w:hint="eastAsia"/>
        </w:rPr>
      </w:pPr>
    </w:p>
    <w:p w14:paraId="495A9974" w14:textId="6805F8D8" w:rsidR="005B6489" w:rsidRDefault="005B6489" w:rsidP="00911727">
      <w:pPr>
        <w:pStyle w:val="2"/>
      </w:pPr>
      <w:r>
        <w:rPr>
          <w:rFonts w:hint="eastAsia"/>
        </w:rPr>
        <w:lastRenderedPageBreak/>
        <w:t>个人心理健康</w:t>
      </w:r>
    </w:p>
    <w:p w14:paraId="4D1A8576" w14:textId="15472816" w:rsidR="00911727" w:rsidRDefault="004D72F8" w:rsidP="00F83A88">
      <w:pPr>
        <w:ind w:firstLineChars="200" w:firstLine="420"/>
      </w:pPr>
      <w:r>
        <w:rPr>
          <w:rFonts w:hint="eastAsia"/>
        </w:rPr>
        <w:t>封控状态下，个人的活动范围受到了极大的限制，事实上这种生活即为软禁。人对于自由有天生的渴望，同时对于突然的</w:t>
      </w:r>
      <w:r w:rsidR="00F85577">
        <w:rPr>
          <w:rFonts w:hint="eastAsia"/>
        </w:rPr>
        <w:t>约束有着自然的抵触和延误。在禁足的情况下，人的心理健康变得尤为脆弱。如何解决潜在的心理问题，保持积极向上的生活态度，是封控生活中需要重视的一个</w:t>
      </w:r>
      <w:r w:rsidR="007A2DE4">
        <w:rPr>
          <w:rFonts w:hint="eastAsia"/>
        </w:rPr>
        <w:t>方面。</w:t>
      </w:r>
    </w:p>
    <w:p w14:paraId="7004A5D3" w14:textId="01E29C0B" w:rsidR="00F84E12" w:rsidRDefault="007A2DE4" w:rsidP="00F84E12">
      <w:pPr>
        <w:ind w:firstLineChars="200" w:firstLine="420"/>
      </w:pPr>
      <w:r>
        <w:rPr>
          <w:rFonts w:hint="eastAsia"/>
        </w:rPr>
        <w:t>针对潜在的</w:t>
      </w:r>
      <w:r w:rsidR="00EA1042">
        <w:rPr>
          <w:rFonts w:hint="eastAsia"/>
        </w:rPr>
        <w:t>心理</w:t>
      </w:r>
      <w:r>
        <w:rPr>
          <w:rFonts w:hint="eastAsia"/>
        </w:rPr>
        <w:t>健康问题，可以采取两种举措</w:t>
      </w:r>
      <w:r w:rsidR="00F84E12">
        <w:rPr>
          <w:rFonts w:hint="eastAsia"/>
        </w:rPr>
        <w:t>，分别是保持人际交往联系和保持</w:t>
      </w:r>
      <w:r w:rsidR="00EA1042">
        <w:rPr>
          <w:rFonts w:hint="eastAsia"/>
        </w:rPr>
        <w:t>生活</w:t>
      </w:r>
      <w:r w:rsidR="00F84E12">
        <w:rPr>
          <w:rFonts w:hint="eastAsia"/>
        </w:rPr>
        <w:t>忙碌。</w:t>
      </w:r>
    </w:p>
    <w:p w14:paraId="483BBFB3" w14:textId="6CFB684D" w:rsidR="00F84E12" w:rsidRDefault="00F84E12" w:rsidP="00EA1042">
      <w:pPr>
        <w:pStyle w:val="3"/>
      </w:pPr>
      <w:r>
        <w:rPr>
          <w:rFonts w:hint="eastAsia"/>
        </w:rPr>
        <w:t>保持</w:t>
      </w:r>
      <w:r w:rsidR="00EA1042">
        <w:rPr>
          <w:rFonts w:hint="eastAsia"/>
        </w:rPr>
        <w:t>人际交往</w:t>
      </w:r>
    </w:p>
    <w:p w14:paraId="03DD44EB" w14:textId="3A617F47" w:rsidR="00EA1042" w:rsidRDefault="00EA1042" w:rsidP="00F84E12">
      <w:pPr>
        <w:ind w:firstLineChars="200" w:firstLine="420"/>
        <w:rPr>
          <w:rFonts w:hint="eastAsia"/>
        </w:rPr>
      </w:pPr>
      <w:r>
        <w:rPr>
          <w:rFonts w:hint="eastAsia"/>
        </w:rPr>
        <w:t>人是社会性动物，并且人是社会关系的总和。</w:t>
      </w:r>
      <w:r w:rsidR="00EF05F6">
        <w:rPr>
          <w:rFonts w:hint="eastAsia"/>
        </w:rPr>
        <w:t>和朋友们保持联系可以有效的缓解个人心理状态上的压抑。保持交流和联系</w:t>
      </w:r>
      <w:r w:rsidR="00AF28BF">
        <w:rPr>
          <w:rFonts w:hint="eastAsia"/>
        </w:rPr>
        <w:t>也对于物资的搜集有很大的帮助。</w:t>
      </w:r>
    </w:p>
    <w:p w14:paraId="6409491D" w14:textId="442CF7B5" w:rsidR="00EA1042" w:rsidRDefault="00EA1042" w:rsidP="00EA1042">
      <w:pPr>
        <w:pStyle w:val="3"/>
      </w:pPr>
      <w:r>
        <w:rPr>
          <w:rFonts w:hint="eastAsia"/>
        </w:rPr>
        <w:t>保持忙碌的生活，让自己有事可做</w:t>
      </w:r>
    </w:p>
    <w:p w14:paraId="0C27C47B" w14:textId="03D9FA0A" w:rsidR="00EA1042" w:rsidRDefault="00B57093" w:rsidP="00F84E12">
      <w:pPr>
        <w:ind w:firstLineChars="200" w:firstLine="420"/>
      </w:pPr>
      <w:r>
        <w:rPr>
          <w:rFonts w:hint="eastAsia"/>
        </w:rPr>
        <w:t>疫情中断了个人的外出，但疫情不能阻止个人的生活节奏，更不能阻止人对于未来美好生活的追求，乘风破浪会有时。</w:t>
      </w:r>
      <w:r w:rsidR="007A0EC5">
        <w:rPr>
          <w:rFonts w:hint="eastAsia"/>
        </w:rPr>
        <w:t>在疫情中保持</w:t>
      </w:r>
      <w:r w:rsidR="007D3342">
        <w:rPr>
          <w:rFonts w:hint="eastAsia"/>
        </w:rPr>
        <w:t>个人正常的工作和生活，制定好每日需要完成的任务是非常重要的。以本人为例。封控生活中</w:t>
      </w:r>
      <w:r w:rsidR="004D4313">
        <w:rPr>
          <w:rFonts w:hint="eastAsia"/>
        </w:rPr>
        <w:t>，每日仍要保持进行面试和笔试，以及对于招聘考核的准备。</w:t>
      </w:r>
      <w:r w:rsidR="00616451">
        <w:rPr>
          <w:rFonts w:hint="eastAsia"/>
        </w:rPr>
        <w:t>在任务方面是有许多事情可干的。在正常任务之外，</w:t>
      </w:r>
      <w:r w:rsidR="00351AE6">
        <w:rPr>
          <w:rFonts w:hint="eastAsia"/>
        </w:rPr>
        <w:t>可以通过阅读</w:t>
      </w:r>
      <w:r w:rsidR="007E7D40">
        <w:rPr>
          <w:rFonts w:hint="eastAsia"/>
        </w:rPr>
        <w:t>、</w:t>
      </w:r>
      <w:r w:rsidR="00351AE6">
        <w:rPr>
          <w:rFonts w:hint="eastAsia"/>
        </w:rPr>
        <w:t>听</w:t>
      </w:r>
      <w:r w:rsidR="00F85611">
        <w:rPr>
          <w:rFonts w:hint="eastAsia"/>
        </w:rPr>
        <w:t>播客等</w:t>
      </w:r>
      <w:r w:rsidR="00351AE6">
        <w:rPr>
          <w:rFonts w:hint="eastAsia"/>
        </w:rPr>
        <w:t>方式保持求知欲，让自己</w:t>
      </w:r>
      <w:r w:rsidR="00F85611">
        <w:rPr>
          <w:rFonts w:hint="eastAsia"/>
        </w:rPr>
        <w:t>始终</w:t>
      </w:r>
      <w:r w:rsidR="00351AE6">
        <w:rPr>
          <w:rFonts w:hint="eastAsia"/>
        </w:rPr>
        <w:t>有事情可以做。</w:t>
      </w:r>
      <w:r w:rsidR="00F85611">
        <w:rPr>
          <w:rFonts w:hint="eastAsia"/>
        </w:rPr>
        <w:t>并且可以回忆之前有哪些事情是</w:t>
      </w:r>
      <w:r w:rsidR="007E7D40">
        <w:rPr>
          <w:rFonts w:hint="eastAsia"/>
        </w:rPr>
        <w:t>之前可以做但没有做过的，比如大扫除，家庭内家具的摆放等，</w:t>
      </w:r>
      <w:r w:rsidR="00EB6A9C">
        <w:rPr>
          <w:rFonts w:hint="eastAsia"/>
        </w:rPr>
        <w:t>给自己找事做，忙碌起来就是最好的对抗封禁的方式。</w:t>
      </w:r>
    </w:p>
    <w:p w14:paraId="5C5A0AF4" w14:textId="05630AC3" w:rsidR="00EB6A9C" w:rsidRDefault="00EB6A9C" w:rsidP="00F84E12">
      <w:pPr>
        <w:ind w:firstLineChars="200" w:firstLine="420"/>
      </w:pPr>
    </w:p>
    <w:p w14:paraId="43A07F54" w14:textId="77777777" w:rsidR="00EB6A9C" w:rsidRDefault="00EB6A9C" w:rsidP="00F84E12">
      <w:pPr>
        <w:ind w:firstLineChars="200" w:firstLine="420"/>
        <w:rPr>
          <w:rFonts w:hint="eastAsia"/>
        </w:rPr>
      </w:pPr>
    </w:p>
    <w:p w14:paraId="5C1AE25B" w14:textId="3F8C01D3" w:rsidR="00EA1042" w:rsidRDefault="00A34CA5" w:rsidP="00E60DD0">
      <w:pPr>
        <w:pStyle w:val="1"/>
      </w:pPr>
      <w:r>
        <w:rPr>
          <w:rFonts w:hint="eastAsia"/>
        </w:rPr>
        <w:t>个人对集体的帮助——我能做些什么</w:t>
      </w:r>
    </w:p>
    <w:p w14:paraId="792EBFE9" w14:textId="0BA6A3D7" w:rsidR="00A34CA5" w:rsidRDefault="00E60DD0" w:rsidP="00F84E12">
      <w:pPr>
        <w:ind w:firstLineChars="200" w:firstLine="420"/>
      </w:pPr>
      <w:r>
        <w:rPr>
          <w:rFonts w:hint="eastAsia"/>
        </w:rPr>
        <w:t>人是社会型动物，正是有了人与人之间的团结协作，人类</w:t>
      </w:r>
      <w:r w:rsidR="00595BBF">
        <w:rPr>
          <w:rFonts w:hint="eastAsia"/>
        </w:rPr>
        <w:t>才</w:t>
      </w:r>
      <w:r w:rsidR="000B785E">
        <w:rPr>
          <w:rFonts w:hint="eastAsia"/>
        </w:rPr>
        <w:t>成就了光辉灿烂的文明。简单来说，在疫情这种特殊情况下，没有人可以独善其身。</w:t>
      </w:r>
      <w:r w:rsidR="00E802A1">
        <w:rPr>
          <w:rFonts w:hint="eastAsia"/>
        </w:rPr>
        <w:t>只有主动的贡献出自己的一份力量，我们才有可能</w:t>
      </w:r>
      <w:r w:rsidR="00286EEE">
        <w:rPr>
          <w:rFonts w:hint="eastAsia"/>
        </w:rPr>
        <w:t>将病毒尽快地控制住。</w:t>
      </w:r>
      <w:r w:rsidR="00133674">
        <w:rPr>
          <w:rFonts w:hint="eastAsia"/>
        </w:rPr>
        <w:t>主动做事，才有可能改善自己的现状。</w:t>
      </w:r>
    </w:p>
    <w:p w14:paraId="7681ACB5" w14:textId="0374AEB5" w:rsidR="00C86EBF" w:rsidRDefault="00133674" w:rsidP="007407DF">
      <w:pPr>
        <w:ind w:firstLineChars="200" w:firstLine="420"/>
        <w:rPr>
          <w:rFonts w:hint="eastAsia"/>
        </w:rPr>
      </w:pPr>
      <w:r>
        <w:rPr>
          <w:rFonts w:hint="eastAsia"/>
        </w:rPr>
        <w:t>具体到行动上，个人可以做的事情有以下</w:t>
      </w:r>
      <w:r w:rsidR="00356C95">
        <w:rPr>
          <w:rFonts w:hint="eastAsia"/>
        </w:rPr>
        <w:t>三</w:t>
      </w:r>
      <w:r>
        <w:rPr>
          <w:rFonts w:hint="eastAsia"/>
        </w:rPr>
        <w:t>点</w:t>
      </w:r>
      <w:r w:rsidR="00356C95">
        <w:rPr>
          <w:rFonts w:hint="eastAsia"/>
        </w:rPr>
        <w:t>：一、</w:t>
      </w:r>
      <w:r w:rsidR="00F64605">
        <w:rPr>
          <w:rFonts w:hint="eastAsia"/>
        </w:rPr>
        <w:t>参与志愿者，为社区做贡献；二、针对需要的物资主动开团；三、</w:t>
      </w:r>
      <w:r w:rsidR="00C86EBF">
        <w:rPr>
          <w:rFonts w:hint="eastAsia"/>
        </w:rPr>
        <w:t>成为心理咨询远程志愿者。</w:t>
      </w:r>
    </w:p>
    <w:p w14:paraId="0A220CA2" w14:textId="7FD70AB6" w:rsidR="00C86EBF" w:rsidRDefault="00C86EBF" w:rsidP="007407DF">
      <w:pPr>
        <w:pStyle w:val="2"/>
      </w:pPr>
      <w:r>
        <w:rPr>
          <w:rFonts w:hint="eastAsia"/>
        </w:rPr>
        <w:t>社区志愿者</w:t>
      </w:r>
    </w:p>
    <w:p w14:paraId="77C2DEA7" w14:textId="668FBE55" w:rsidR="00C86EBF" w:rsidRDefault="005A41DC" w:rsidP="00F84E12">
      <w:pPr>
        <w:ind w:firstLineChars="200" w:firstLine="420"/>
      </w:pPr>
      <w:r>
        <w:rPr>
          <w:rFonts w:hint="eastAsia"/>
        </w:rPr>
        <w:t>主动报名加入社区志愿者</w:t>
      </w:r>
      <w:r w:rsidR="00AA31C2">
        <w:rPr>
          <w:rFonts w:hint="eastAsia"/>
        </w:rPr>
        <w:t>，根据社区疫情防控的安排</w:t>
      </w:r>
      <w:r w:rsidR="000D2C3F">
        <w:rPr>
          <w:rFonts w:hint="eastAsia"/>
        </w:rPr>
        <w:t>帮助社区人员进行</w:t>
      </w:r>
      <w:r w:rsidR="004179D5">
        <w:rPr>
          <w:rFonts w:hint="eastAsia"/>
        </w:rPr>
        <w:t>工作。面对严重的疫情，尽最大可能贡献自己的一份力量。</w:t>
      </w:r>
      <w:r w:rsidR="009F7DD0">
        <w:rPr>
          <w:rFonts w:hint="eastAsia"/>
        </w:rPr>
        <w:t>同时也可以关注上海抗疫互助等网站，</w:t>
      </w:r>
      <w:r w:rsidR="00C55806">
        <w:rPr>
          <w:rFonts w:hint="eastAsia"/>
        </w:rPr>
        <w:t>查看自己能忙上什么忙</w:t>
      </w:r>
    </w:p>
    <w:p w14:paraId="2119E32E" w14:textId="5733C161" w:rsidR="00C86EBF" w:rsidRDefault="00C86EBF" w:rsidP="007407DF">
      <w:pPr>
        <w:pStyle w:val="2"/>
      </w:pPr>
      <w:r>
        <w:rPr>
          <w:rFonts w:hint="eastAsia"/>
        </w:rPr>
        <w:t>物资主动开团</w:t>
      </w:r>
    </w:p>
    <w:p w14:paraId="778E9428" w14:textId="2CD4DC4D" w:rsidR="00C86EBF" w:rsidRDefault="007E0D8C" w:rsidP="00F84E12">
      <w:pPr>
        <w:ind w:firstLineChars="200" w:firstLine="420"/>
        <w:rPr>
          <w:rFonts w:hint="eastAsia"/>
        </w:rPr>
      </w:pPr>
      <w:r>
        <w:rPr>
          <w:rFonts w:hint="eastAsia"/>
        </w:rPr>
        <w:t>针对小区内或自己急缺物资，主动联系商家进行团购。这是比较提倡的一种做法，</w:t>
      </w:r>
      <w:r w:rsidR="00753D99">
        <w:rPr>
          <w:rFonts w:hint="eastAsia"/>
        </w:rPr>
        <w:t>能够直接地缓解物资不足的情况，能够最大程度的改善自己的生活水平。</w:t>
      </w:r>
    </w:p>
    <w:p w14:paraId="4DE8BB6D" w14:textId="0C66D158" w:rsidR="00C86EBF" w:rsidRDefault="00C86EBF" w:rsidP="007407DF">
      <w:pPr>
        <w:pStyle w:val="2"/>
      </w:pPr>
      <w:r>
        <w:rPr>
          <w:rFonts w:hint="eastAsia"/>
        </w:rPr>
        <w:t>心理咨询</w:t>
      </w:r>
      <w:r w:rsidR="00753D99">
        <w:rPr>
          <w:rFonts w:hint="eastAsia"/>
        </w:rPr>
        <w:t>远程</w:t>
      </w:r>
      <w:r>
        <w:rPr>
          <w:rFonts w:hint="eastAsia"/>
        </w:rPr>
        <w:t>志愿者</w:t>
      </w:r>
    </w:p>
    <w:p w14:paraId="022F8235" w14:textId="6F7FF854" w:rsidR="00C86EBF" w:rsidRDefault="00753D99" w:rsidP="00F84E12">
      <w:pPr>
        <w:ind w:firstLineChars="200" w:firstLine="420"/>
      </w:pPr>
      <w:r>
        <w:rPr>
          <w:rFonts w:hint="eastAsia"/>
        </w:rPr>
        <w:t>封控期间易产生群体性的</w:t>
      </w:r>
      <w:r w:rsidR="00E568E7">
        <w:rPr>
          <w:rFonts w:hint="eastAsia"/>
        </w:rPr>
        <w:t>大面积的心理问题，在这一时期私密性较强的心理咨询热线的需求量暴增。</w:t>
      </w:r>
      <w:r w:rsidR="009F7DD0">
        <w:rPr>
          <w:rFonts w:hint="eastAsia"/>
        </w:rPr>
        <w:t>可以主动联系</w:t>
      </w:r>
      <w:r w:rsidR="00DC6E6D">
        <w:rPr>
          <w:rFonts w:hint="eastAsia"/>
        </w:rPr>
        <w:t>所在地政府和有关机构，报名参与</w:t>
      </w:r>
      <w:r w:rsidR="00FB5ABA">
        <w:rPr>
          <w:rFonts w:hint="eastAsia"/>
        </w:rPr>
        <w:t>心理咨询师志愿者项目。足不出户为社会尽一份自己的贡献。</w:t>
      </w:r>
    </w:p>
    <w:p w14:paraId="1B6690AD" w14:textId="48C8EE86" w:rsidR="00FB5ABA" w:rsidRDefault="00FB5ABA" w:rsidP="00F84E12">
      <w:pPr>
        <w:ind w:firstLineChars="200" w:firstLine="420"/>
      </w:pPr>
    </w:p>
    <w:p w14:paraId="5F7374ED" w14:textId="5E327F72" w:rsidR="00FB5ABA" w:rsidRPr="007A0EC5" w:rsidRDefault="00B27FE1" w:rsidP="00F84E12">
      <w:pPr>
        <w:ind w:firstLineChars="200" w:firstLine="420"/>
        <w:rPr>
          <w:rFonts w:hint="eastAsia"/>
        </w:rPr>
      </w:pPr>
      <w:r>
        <w:rPr>
          <w:rFonts w:hint="eastAsia"/>
        </w:rPr>
        <w:t>该探讨基于目前上海封控基本</w:t>
      </w:r>
      <w:r w:rsidR="0099094C">
        <w:rPr>
          <w:rFonts w:hint="eastAsia"/>
        </w:rPr>
        <w:t>现状</w:t>
      </w:r>
      <w:r>
        <w:rPr>
          <w:rFonts w:hint="eastAsia"/>
        </w:rPr>
        <w:t>和个人推演得出。</w:t>
      </w:r>
      <w:r w:rsidR="00A42BAA">
        <w:rPr>
          <w:rFonts w:hint="eastAsia"/>
        </w:rPr>
        <w:t>本文章</w:t>
      </w:r>
      <w:r w:rsidR="00863C40">
        <w:rPr>
          <w:rFonts w:hint="eastAsia"/>
        </w:rPr>
        <w:t>有待进一步在实际生活体验中完善。愿疫情早日过去，生活重回轨道。</w:t>
      </w:r>
    </w:p>
    <w:sectPr w:rsidR="00FB5ABA" w:rsidRPr="007A0EC5" w:rsidSect="003504F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C6AE7"/>
    <w:rsid w:val="000146C7"/>
    <w:rsid w:val="00017752"/>
    <w:rsid w:val="00027B9A"/>
    <w:rsid w:val="0004464D"/>
    <w:rsid w:val="00051B76"/>
    <w:rsid w:val="00063BEB"/>
    <w:rsid w:val="0006772A"/>
    <w:rsid w:val="0007522F"/>
    <w:rsid w:val="0007680E"/>
    <w:rsid w:val="00081C08"/>
    <w:rsid w:val="00085A9D"/>
    <w:rsid w:val="00093504"/>
    <w:rsid w:val="000B627C"/>
    <w:rsid w:val="000B785E"/>
    <w:rsid w:val="000C3932"/>
    <w:rsid w:val="000C6AE7"/>
    <w:rsid w:val="000D2C3F"/>
    <w:rsid w:val="000E4E86"/>
    <w:rsid w:val="000E7B0F"/>
    <w:rsid w:val="000F1F76"/>
    <w:rsid w:val="000F3470"/>
    <w:rsid w:val="0010057D"/>
    <w:rsid w:val="0011229D"/>
    <w:rsid w:val="0011317C"/>
    <w:rsid w:val="00115060"/>
    <w:rsid w:val="00117271"/>
    <w:rsid w:val="0012198E"/>
    <w:rsid w:val="0012507A"/>
    <w:rsid w:val="00133674"/>
    <w:rsid w:val="00161826"/>
    <w:rsid w:val="001641C4"/>
    <w:rsid w:val="001709F8"/>
    <w:rsid w:val="001767F8"/>
    <w:rsid w:val="001936E4"/>
    <w:rsid w:val="001A2A8A"/>
    <w:rsid w:val="001B1E23"/>
    <w:rsid w:val="001C1190"/>
    <w:rsid w:val="001C15F0"/>
    <w:rsid w:val="001C30E0"/>
    <w:rsid w:val="002041D8"/>
    <w:rsid w:val="002242E6"/>
    <w:rsid w:val="00233D03"/>
    <w:rsid w:val="00237CED"/>
    <w:rsid w:val="00261B2A"/>
    <w:rsid w:val="00270859"/>
    <w:rsid w:val="00277C46"/>
    <w:rsid w:val="00286EEE"/>
    <w:rsid w:val="0029196A"/>
    <w:rsid w:val="00295CC5"/>
    <w:rsid w:val="002A0D5E"/>
    <w:rsid w:val="002B2AF8"/>
    <w:rsid w:val="002D085B"/>
    <w:rsid w:val="002E0C19"/>
    <w:rsid w:val="00327037"/>
    <w:rsid w:val="003504FF"/>
    <w:rsid w:val="00351AE6"/>
    <w:rsid w:val="00356C95"/>
    <w:rsid w:val="003824C1"/>
    <w:rsid w:val="0039442D"/>
    <w:rsid w:val="003E2A34"/>
    <w:rsid w:val="003E6A00"/>
    <w:rsid w:val="003F3E0B"/>
    <w:rsid w:val="0040026D"/>
    <w:rsid w:val="00401B81"/>
    <w:rsid w:val="00403DE2"/>
    <w:rsid w:val="00407E71"/>
    <w:rsid w:val="00411475"/>
    <w:rsid w:val="00411F20"/>
    <w:rsid w:val="00415A6C"/>
    <w:rsid w:val="00416D96"/>
    <w:rsid w:val="004179D5"/>
    <w:rsid w:val="00425D48"/>
    <w:rsid w:val="00432D92"/>
    <w:rsid w:val="0045027B"/>
    <w:rsid w:val="00453188"/>
    <w:rsid w:val="00464C2D"/>
    <w:rsid w:val="00481081"/>
    <w:rsid w:val="004831B7"/>
    <w:rsid w:val="004850D4"/>
    <w:rsid w:val="004928F9"/>
    <w:rsid w:val="00497500"/>
    <w:rsid w:val="00497CB7"/>
    <w:rsid w:val="004B1D59"/>
    <w:rsid w:val="004D4313"/>
    <w:rsid w:val="004D72F8"/>
    <w:rsid w:val="004E0DE0"/>
    <w:rsid w:val="004E2FDE"/>
    <w:rsid w:val="004E50CC"/>
    <w:rsid w:val="004F0F8A"/>
    <w:rsid w:val="005074C5"/>
    <w:rsid w:val="00533E4B"/>
    <w:rsid w:val="00537C83"/>
    <w:rsid w:val="00560339"/>
    <w:rsid w:val="005804C2"/>
    <w:rsid w:val="0058530E"/>
    <w:rsid w:val="00595BBF"/>
    <w:rsid w:val="00597740"/>
    <w:rsid w:val="005A0E71"/>
    <w:rsid w:val="005A41DC"/>
    <w:rsid w:val="005A58FF"/>
    <w:rsid w:val="005B21A7"/>
    <w:rsid w:val="005B221E"/>
    <w:rsid w:val="005B6489"/>
    <w:rsid w:val="005B6B65"/>
    <w:rsid w:val="005C08A7"/>
    <w:rsid w:val="005C5619"/>
    <w:rsid w:val="005F04EE"/>
    <w:rsid w:val="00616451"/>
    <w:rsid w:val="00622C20"/>
    <w:rsid w:val="00654D44"/>
    <w:rsid w:val="00664219"/>
    <w:rsid w:val="00664BBA"/>
    <w:rsid w:val="00696D5D"/>
    <w:rsid w:val="006B1021"/>
    <w:rsid w:val="006B3F27"/>
    <w:rsid w:val="006C0A35"/>
    <w:rsid w:val="006C36F5"/>
    <w:rsid w:val="006C6172"/>
    <w:rsid w:val="006C715A"/>
    <w:rsid w:val="006F44CF"/>
    <w:rsid w:val="00716F29"/>
    <w:rsid w:val="00722187"/>
    <w:rsid w:val="00723B34"/>
    <w:rsid w:val="007407DF"/>
    <w:rsid w:val="00750407"/>
    <w:rsid w:val="00753D99"/>
    <w:rsid w:val="00754CC2"/>
    <w:rsid w:val="00755B23"/>
    <w:rsid w:val="00762117"/>
    <w:rsid w:val="00785440"/>
    <w:rsid w:val="007907A8"/>
    <w:rsid w:val="00793A38"/>
    <w:rsid w:val="00796D35"/>
    <w:rsid w:val="007A0EC5"/>
    <w:rsid w:val="007A1F35"/>
    <w:rsid w:val="007A2DE4"/>
    <w:rsid w:val="007B5C53"/>
    <w:rsid w:val="007C013F"/>
    <w:rsid w:val="007D3342"/>
    <w:rsid w:val="007E0D8C"/>
    <w:rsid w:val="007E36DB"/>
    <w:rsid w:val="007E7D40"/>
    <w:rsid w:val="00806DC2"/>
    <w:rsid w:val="008124C3"/>
    <w:rsid w:val="008209E1"/>
    <w:rsid w:val="00823191"/>
    <w:rsid w:val="00833159"/>
    <w:rsid w:val="00840422"/>
    <w:rsid w:val="00861ECA"/>
    <w:rsid w:val="00863C40"/>
    <w:rsid w:val="0086646C"/>
    <w:rsid w:val="00880C33"/>
    <w:rsid w:val="00885A51"/>
    <w:rsid w:val="0088791A"/>
    <w:rsid w:val="008934EB"/>
    <w:rsid w:val="00894F66"/>
    <w:rsid w:val="00896A35"/>
    <w:rsid w:val="008A6BB0"/>
    <w:rsid w:val="008E476F"/>
    <w:rsid w:val="00905771"/>
    <w:rsid w:val="00911727"/>
    <w:rsid w:val="0092384A"/>
    <w:rsid w:val="0093180E"/>
    <w:rsid w:val="00934177"/>
    <w:rsid w:val="00962C5A"/>
    <w:rsid w:val="00966526"/>
    <w:rsid w:val="00971E45"/>
    <w:rsid w:val="0099094C"/>
    <w:rsid w:val="00990F80"/>
    <w:rsid w:val="009A5260"/>
    <w:rsid w:val="009C41E3"/>
    <w:rsid w:val="009C54FE"/>
    <w:rsid w:val="009F42BE"/>
    <w:rsid w:val="009F69D0"/>
    <w:rsid w:val="009F70CF"/>
    <w:rsid w:val="009F7DD0"/>
    <w:rsid w:val="00A105EC"/>
    <w:rsid w:val="00A10646"/>
    <w:rsid w:val="00A311D2"/>
    <w:rsid w:val="00A3445E"/>
    <w:rsid w:val="00A34CA5"/>
    <w:rsid w:val="00A42BAA"/>
    <w:rsid w:val="00A66194"/>
    <w:rsid w:val="00A7051D"/>
    <w:rsid w:val="00A71EEE"/>
    <w:rsid w:val="00A746B6"/>
    <w:rsid w:val="00A7659A"/>
    <w:rsid w:val="00A87809"/>
    <w:rsid w:val="00A96F3E"/>
    <w:rsid w:val="00AA31C2"/>
    <w:rsid w:val="00AA55F8"/>
    <w:rsid w:val="00AC0612"/>
    <w:rsid w:val="00AC5242"/>
    <w:rsid w:val="00AE6AE1"/>
    <w:rsid w:val="00AF0B86"/>
    <w:rsid w:val="00AF28BF"/>
    <w:rsid w:val="00AF4077"/>
    <w:rsid w:val="00B01DDB"/>
    <w:rsid w:val="00B03DD6"/>
    <w:rsid w:val="00B10E81"/>
    <w:rsid w:val="00B27FE1"/>
    <w:rsid w:val="00B45342"/>
    <w:rsid w:val="00B541AC"/>
    <w:rsid w:val="00B57093"/>
    <w:rsid w:val="00B82D07"/>
    <w:rsid w:val="00B9084B"/>
    <w:rsid w:val="00B95D6E"/>
    <w:rsid w:val="00BA0FAF"/>
    <w:rsid w:val="00BA727F"/>
    <w:rsid w:val="00BC48E3"/>
    <w:rsid w:val="00BD39B3"/>
    <w:rsid w:val="00BD6E8A"/>
    <w:rsid w:val="00BE6927"/>
    <w:rsid w:val="00C34A73"/>
    <w:rsid w:val="00C4046F"/>
    <w:rsid w:val="00C420C5"/>
    <w:rsid w:val="00C4749A"/>
    <w:rsid w:val="00C54C45"/>
    <w:rsid w:val="00C55806"/>
    <w:rsid w:val="00C5648A"/>
    <w:rsid w:val="00C574CF"/>
    <w:rsid w:val="00C7224B"/>
    <w:rsid w:val="00C8129D"/>
    <w:rsid w:val="00C86EBF"/>
    <w:rsid w:val="00C90D5F"/>
    <w:rsid w:val="00CA161D"/>
    <w:rsid w:val="00CA75F7"/>
    <w:rsid w:val="00CB2A94"/>
    <w:rsid w:val="00CC1990"/>
    <w:rsid w:val="00CD20A3"/>
    <w:rsid w:val="00CE2E62"/>
    <w:rsid w:val="00D07B58"/>
    <w:rsid w:val="00D20B82"/>
    <w:rsid w:val="00D20F21"/>
    <w:rsid w:val="00D25511"/>
    <w:rsid w:val="00D25F22"/>
    <w:rsid w:val="00D54006"/>
    <w:rsid w:val="00D5524E"/>
    <w:rsid w:val="00D561C8"/>
    <w:rsid w:val="00D625C2"/>
    <w:rsid w:val="00D63712"/>
    <w:rsid w:val="00D81A3B"/>
    <w:rsid w:val="00D85CAB"/>
    <w:rsid w:val="00D87FF8"/>
    <w:rsid w:val="00DA5B1A"/>
    <w:rsid w:val="00DC6E6D"/>
    <w:rsid w:val="00DC7C46"/>
    <w:rsid w:val="00DE1CA6"/>
    <w:rsid w:val="00DE5BE6"/>
    <w:rsid w:val="00DF678B"/>
    <w:rsid w:val="00DF6F67"/>
    <w:rsid w:val="00DF7DCE"/>
    <w:rsid w:val="00E02176"/>
    <w:rsid w:val="00E103CA"/>
    <w:rsid w:val="00E144DD"/>
    <w:rsid w:val="00E346BE"/>
    <w:rsid w:val="00E4468D"/>
    <w:rsid w:val="00E5030C"/>
    <w:rsid w:val="00E568E7"/>
    <w:rsid w:val="00E60DD0"/>
    <w:rsid w:val="00E802A1"/>
    <w:rsid w:val="00E84413"/>
    <w:rsid w:val="00E955BB"/>
    <w:rsid w:val="00EA1042"/>
    <w:rsid w:val="00EB6A9C"/>
    <w:rsid w:val="00EC7460"/>
    <w:rsid w:val="00ED7588"/>
    <w:rsid w:val="00EE0BD3"/>
    <w:rsid w:val="00EF05F6"/>
    <w:rsid w:val="00EF2088"/>
    <w:rsid w:val="00F04BEA"/>
    <w:rsid w:val="00F112D6"/>
    <w:rsid w:val="00F272D3"/>
    <w:rsid w:val="00F307D4"/>
    <w:rsid w:val="00F31470"/>
    <w:rsid w:val="00F33792"/>
    <w:rsid w:val="00F360B7"/>
    <w:rsid w:val="00F421A3"/>
    <w:rsid w:val="00F47B03"/>
    <w:rsid w:val="00F56C4D"/>
    <w:rsid w:val="00F60432"/>
    <w:rsid w:val="00F64605"/>
    <w:rsid w:val="00F657B5"/>
    <w:rsid w:val="00F8047D"/>
    <w:rsid w:val="00F813D8"/>
    <w:rsid w:val="00F82E4B"/>
    <w:rsid w:val="00F83A88"/>
    <w:rsid w:val="00F84E12"/>
    <w:rsid w:val="00F85577"/>
    <w:rsid w:val="00F85611"/>
    <w:rsid w:val="00F85959"/>
    <w:rsid w:val="00F915E2"/>
    <w:rsid w:val="00F94E0C"/>
    <w:rsid w:val="00FA0000"/>
    <w:rsid w:val="00FA6FDD"/>
    <w:rsid w:val="00FB3CF6"/>
    <w:rsid w:val="00FB5ABA"/>
    <w:rsid w:val="00FD4680"/>
    <w:rsid w:val="00FF7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A119"/>
  <w15:docId w15:val="{81AC16DC-04DA-4DA5-A094-798650F3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CA6"/>
    <w:pPr>
      <w:widowControl w:val="0"/>
      <w:jc w:val="both"/>
    </w:pPr>
  </w:style>
  <w:style w:type="paragraph" w:styleId="1">
    <w:name w:val="heading 1"/>
    <w:basedOn w:val="a"/>
    <w:next w:val="a"/>
    <w:link w:val="10"/>
    <w:uiPriority w:val="9"/>
    <w:qFormat/>
    <w:rsid w:val="00B01DDB"/>
    <w:pPr>
      <w:keepNext/>
      <w:keepLines/>
      <w:outlineLvl w:val="0"/>
    </w:pPr>
    <w:rPr>
      <w:b/>
      <w:bCs/>
      <w:kern w:val="44"/>
      <w:sz w:val="24"/>
      <w:szCs w:val="44"/>
    </w:rPr>
  </w:style>
  <w:style w:type="paragraph" w:styleId="2">
    <w:name w:val="heading 2"/>
    <w:basedOn w:val="a"/>
    <w:next w:val="a"/>
    <w:link w:val="20"/>
    <w:uiPriority w:val="9"/>
    <w:unhideWhenUsed/>
    <w:qFormat/>
    <w:rsid w:val="00B01DDB"/>
    <w:pPr>
      <w:keepNext/>
      <w:keepLines/>
      <w:outlineLvl w:val="1"/>
    </w:pPr>
    <w:rPr>
      <w:rFonts w:asciiTheme="majorHAnsi" w:hAnsiTheme="majorHAnsi" w:cstheme="majorBidi"/>
      <w:b/>
      <w:bCs/>
      <w:szCs w:val="32"/>
    </w:rPr>
  </w:style>
  <w:style w:type="paragraph" w:styleId="3">
    <w:name w:val="heading 3"/>
    <w:basedOn w:val="a"/>
    <w:next w:val="a"/>
    <w:link w:val="30"/>
    <w:uiPriority w:val="9"/>
    <w:unhideWhenUsed/>
    <w:qFormat/>
    <w:rsid w:val="004F0F8A"/>
    <w:pPr>
      <w:keepNext/>
      <w:keepLines/>
      <w:outlineLvl w:val="2"/>
    </w:pPr>
    <w:rPr>
      <w:b/>
      <w:bCs/>
      <w:szCs w:val="32"/>
    </w:rPr>
  </w:style>
  <w:style w:type="paragraph" w:styleId="4">
    <w:name w:val="heading 4"/>
    <w:basedOn w:val="a"/>
    <w:next w:val="a"/>
    <w:link w:val="40"/>
    <w:uiPriority w:val="9"/>
    <w:unhideWhenUsed/>
    <w:qFormat/>
    <w:rsid w:val="004850D4"/>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A311D2"/>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1DDB"/>
    <w:rPr>
      <w:b/>
      <w:bCs/>
      <w:kern w:val="44"/>
      <w:sz w:val="24"/>
      <w:szCs w:val="44"/>
    </w:rPr>
  </w:style>
  <w:style w:type="character" w:customStyle="1" w:styleId="20">
    <w:name w:val="标题 2 字符"/>
    <w:basedOn w:val="a0"/>
    <w:link w:val="2"/>
    <w:uiPriority w:val="9"/>
    <w:rsid w:val="00B01DDB"/>
    <w:rPr>
      <w:rFonts w:asciiTheme="majorHAnsi" w:hAnsiTheme="majorHAnsi" w:cstheme="majorBidi"/>
      <w:b/>
      <w:bCs/>
      <w:szCs w:val="32"/>
    </w:rPr>
  </w:style>
  <w:style w:type="paragraph" w:styleId="a3">
    <w:name w:val="Title"/>
    <w:basedOn w:val="a"/>
    <w:next w:val="a"/>
    <w:link w:val="a4"/>
    <w:uiPriority w:val="10"/>
    <w:qFormat/>
    <w:rsid w:val="00B01DD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01D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0F8A"/>
    <w:rPr>
      <w:b/>
      <w:bCs/>
      <w:szCs w:val="32"/>
    </w:rPr>
  </w:style>
  <w:style w:type="character" w:customStyle="1" w:styleId="40">
    <w:name w:val="标题 4 字符"/>
    <w:basedOn w:val="a0"/>
    <w:link w:val="4"/>
    <w:uiPriority w:val="9"/>
    <w:rsid w:val="004850D4"/>
    <w:rPr>
      <w:rFonts w:asciiTheme="majorHAnsi" w:hAnsiTheme="majorHAnsi" w:cstheme="majorBidi"/>
      <w:b/>
      <w:bCs/>
      <w:szCs w:val="28"/>
    </w:rPr>
  </w:style>
  <w:style w:type="character" w:customStyle="1" w:styleId="50">
    <w:name w:val="标题 5 字符"/>
    <w:basedOn w:val="a0"/>
    <w:link w:val="5"/>
    <w:uiPriority w:val="9"/>
    <w:rsid w:val="00A311D2"/>
    <w:rPr>
      <w:b/>
      <w:bCs/>
      <w:szCs w:val="28"/>
    </w:rPr>
  </w:style>
  <w:style w:type="table" w:styleId="a5">
    <w:name w:val="Table Grid"/>
    <w:basedOn w:val="a1"/>
    <w:uiPriority w:val="39"/>
    <w:rsid w:val="00DE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ichtext">
    <w:name w:val="richtext"/>
    <w:basedOn w:val="a0"/>
    <w:rsid w:val="000E7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511">
      <w:bodyDiv w:val="1"/>
      <w:marLeft w:val="0"/>
      <w:marRight w:val="0"/>
      <w:marTop w:val="0"/>
      <w:marBottom w:val="0"/>
      <w:divBdr>
        <w:top w:val="none" w:sz="0" w:space="0" w:color="auto"/>
        <w:left w:val="none" w:sz="0" w:space="0" w:color="auto"/>
        <w:bottom w:val="none" w:sz="0" w:space="0" w:color="auto"/>
        <w:right w:val="none" w:sz="0" w:space="0" w:color="auto"/>
      </w:divBdr>
    </w:div>
    <w:div w:id="182130184">
      <w:bodyDiv w:val="1"/>
      <w:marLeft w:val="0"/>
      <w:marRight w:val="0"/>
      <w:marTop w:val="0"/>
      <w:marBottom w:val="0"/>
      <w:divBdr>
        <w:top w:val="none" w:sz="0" w:space="0" w:color="auto"/>
        <w:left w:val="none" w:sz="0" w:space="0" w:color="auto"/>
        <w:bottom w:val="none" w:sz="0" w:space="0" w:color="auto"/>
        <w:right w:val="none" w:sz="0" w:space="0" w:color="auto"/>
      </w:divBdr>
    </w:div>
    <w:div w:id="191453702">
      <w:bodyDiv w:val="1"/>
      <w:marLeft w:val="0"/>
      <w:marRight w:val="0"/>
      <w:marTop w:val="0"/>
      <w:marBottom w:val="0"/>
      <w:divBdr>
        <w:top w:val="none" w:sz="0" w:space="0" w:color="auto"/>
        <w:left w:val="none" w:sz="0" w:space="0" w:color="auto"/>
        <w:bottom w:val="none" w:sz="0" w:space="0" w:color="auto"/>
        <w:right w:val="none" w:sz="0" w:space="0" w:color="auto"/>
      </w:divBdr>
    </w:div>
    <w:div w:id="203830558">
      <w:bodyDiv w:val="1"/>
      <w:marLeft w:val="0"/>
      <w:marRight w:val="0"/>
      <w:marTop w:val="0"/>
      <w:marBottom w:val="0"/>
      <w:divBdr>
        <w:top w:val="none" w:sz="0" w:space="0" w:color="auto"/>
        <w:left w:val="none" w:sz="0" w:space="0" w:color="auto"/>
        <w:bottom w:val="none" w:sz="0" w:space="0" w:color="auto"/>
        <w:right w:val="none" w:sz="0" w:space="0" w:color="auto"/>
      </w:divBdr>
    </w:div>
    <w:div w:id="203912227">
      <w:bodyDiv w:val="1"/>
      <w:marLeft w:val="0"/>
      <w:marRight w:val="0"/>
      <w:marTop w:val="0"/>
      <w:marBottom w:val="0"/>
      <w:divBdr>
        <w:top w:val="none" w:sz="0" w:space="0" w:color="auto"/>
        <w:left w:val="none" w:sz="0" w:space="0" w:color="auto"/>
        <w:bottom w:val="none" w:sz="0" w:space="0" w:color="auto"/>
        <w:right w:val="none" w:sz="0" w:space="0" w:color="auto"/>
      </w:divBdr>
    </w:div>
    <w:div w:id="204486353">
      <w:bodyDiv w:val="1"/>
      <w:marLeft w:val="0"/>
      <w:marRight w:val="0"/>
      <w:marTop w:val="0"/>
      <w:marBottom w:val="0"/>
      <w:divBdr>
        <w:top w:val="none" w:sz="0" w:space="0" w:color="auto"/>
        <w:left w:val="none" w:sz="0" w:space="0" w:color="auto"/>
        <w:bottom w:val="none" w:sz="0" w:space="0" w:color="auto"/>
        <w:right w:val="none" w:sz="0" w:space="0" w:color="auto"/>
      </w:divBdr>
    </w:div>
    <w:div w:id="210576072">
      <w:bodyDiv w:val="1"/>
      <w:marLeft w:val="0"/>
      <w:marRight w:val="0"/>
      <w:marTop w:val="0"/>
      <w:marBottom w:val="0"/>
      <w:divBdr>
        <w:top w:val="none" w:sz="0" w:space="0" w:color="auto"/>
        <w:left w:val="none" w:sz="0" w:space="0" w:color="auto"/>
        <w:bottom w:val="none" w:sz="0" w:space="0" w:color="auto"/>
        <w:right w:val="none" w:sz="0" w:space="0" w:color="auto"/>
      </w:divBdr>
    </w:div>
    <w:div w:id="222639699">
      <w:bodyDiv w:val="1"/>
      <w:marLeft w:val="0"/>
      <w:marRight w:val="0"/>
      <w:marTop w:val="0"/>
      <w:marBottom w:val="0"/>
      <w:divBdr>
        <w:top w:val="none" w:sz="0" w:space="0" w:color="auto"/>
        <w:left w:val="none" w:sz="0" w:space="0" w:color="auto"/>
        <w:bottom w:val="none" w:sz="0" w:space="0" w:color="auto"/>
        <w:right w:val="none" w:sz="0" w:space="0" w:color="auto"/>
      </w:divBdr>
    </w:div>
    <w:div w:id="236671927">
      <w:bodyDiv w:val="1"/>
      <w:marLeft w:val="0"/>
      <w:marRight w:val="0"/>
      <w:marTop w:val="0"/>
      <w:marBottom w:val="0"/>
      <w:divBdr>
        <w:top w:val="none" w:sz="0" w:space="0" w:color="auto"/>
        <w:left w:val="none" w:sz="0" w:space="0" w:color="auto"/>
        <w:bottom w:val="none" w:sz="0" w:space="0" w:color="auto"/>
        <w:right w:val="none" w:sz="0" w:space="0" w:color="auto"/>
      </w:divBdr>
    </w:div>
    <w:div w:id="286203930">
      <w:bodyDiv w:val="1"/>
      <w:marLeft w:val="0"/>
      <w:marRight w:val="0"/>
      <w:marTop w:val="0"/>
      <w:marBottom w:val="0"/>
      <w:divBdr>
        <w:top w:val="none" w:sz="0" w:space="0" w:color="auto"/>
        <w:left w:val="none" w:sz="0" w:space="0" w:color="auto"/>
        <w:bottom w:val="none" w:sz="0" w:space="0" w:color="auto"/>
        <w:right w:val="none" w:sz="0" w:space="0" w:color="auto"/>
      </w:divBdr>
    </w:div>
    <w:div w:id="290592919">
      <w:bodyDiv w:val="1"/>
      <w:marLeft w:val="0"/>
      <w:marRight w:val="0"/>
      <w:marTop w:val="0"/>
      <w:marBottom w:val="0"/>
      <w:divBdr>
        <w:top w:val="none" w:sz="0" w:space="0" w:color="auto"/>
        <w:left w:val="none" w:sz="0" w:space="0" w:color="auto"/>
        <w:bottom w:val="none" w:sz="0" w:space="0" w:color="auto"/>
        <w:right w:val="none" w:sz="0" w:space="0" w:color="auto"/>
      </w:divBdr>
    </w:div>
    <w:div w:id="315184911">
      <w:bodyDiv w:val="1"/>
      <w:marLeft w:val="0"/>
      <w:marRight w:val="0"/>
      <w:marTop w:val="0"/>
      <w:marBottom w:val="0"/>
      <w:divBdr>
        <w:top w:val="none" w:sz="0" w:space="0" w:color="auto"/>
        <w:left w:val="none" w:sz="0" w:space="0" w:color="auto"/>
        <w:bottom w:val="none" w:sz="0" w:space="0" w:color="auto"/>
        <w:right w:val="none" w:sz="0" w:space="0" w:color="auto"/>
      </w:divBdr>
    </w:div>
    <w:div w:id="316959484">
      <w:bodyDiv w:val="1"/>
      <w:marLeft w:val="0"/>
      <w:marRight w:val="0"/>
      <w:marTop w:val="0"/>
      <w:marBottom w:val="0"/>
      <w:divBdr>
        <w:top w:val="none" w:sz="0" w:space="0" w:color="auto"/>
        <w:left w:val="none" w:sz="0" w:space="0" w:color="auto"/>
        <w:bottom w:val="none" w:sz="0" w:space="0" w:color="auto"/>
        <w:right w:val="none" w:sz="0" w:space="0" w:color="auto"/>
      </w:divBdr>
    </w:div>
    <w:div w:id="395708714">
      <w:bodyDiv w:val="1"/>
      <w:marLeft w:val="0"/>
      <w:marRight w:val="0"/>
      <w:marTop w:val="0"/>
      <w:marBottom w:val="0"/>
      <w:divBdr>
        <w:top w:val="none" w:sz="0" w:space="0" w:color="auto"/>
        <w:left w:val="none" w:sz="0" w:space="0" w:color="auto"/>
        <w:bottom w:val="none" w:sz="0" w:space="0" w:color="auto"/>
        <w:right w:val="none" w:sz="0" w:space="0" w:color="auto"/>
      </w:divBdr>
    </w:div>
    <w:div w:id="435832433">
      <w:bodyDiv w:val="1"/>
      <w:marLeft w:val="0"/>
      <w:marRight w:val="0"/>
      <w:marTop w:val="0"/>
      <w:marBottom w:val="0"/>
      <w:divBdr>
        <w:top w:val="none" w:sz="0" w:space="0" w:color="auto"/>
        <w:left w:val="none" w:sz="0" w:space="0" w:color="auto"/>
        <w:bottom w:val="none" w:sz="0" w:space="0" w:color="auto"/>
        <w:right w:val="none" w:sz="0" w:space="0" w:color="auto"/>
      </w:divBdr>
      <w:divsChild>
        <w:div w:id="1388525511">
          <w:marLeft w:val="0"/>
          <w:marRight w:val="0"/>
          <w:marTop w:val="0"/>
          <w:marBottom w:val="0"/>
          <w:divBdr>
            <w:top w:val="none" w:sz="0" w:space="0" w:color="auto"/>
            <w:left w:val="none" w:sz="0" w:space="0" w:color="auto"/>
            <w:bottom w:val="none" w:sz="0" w:space="0" w:color="auto"/>
            <w:right w:val="none" w:sz="0" w:space="0" w:color="auto"/>
          </w:divBdr>
        </w:div>
        <w:div w:id="1809737302">
          <w:marLeft w:val="0"/>
          <w:marRight w:val="0"/>
          <w:marTop w:val="0"/>
          <w:marBottom w:val="0"/>
          <w:divBdr>
            <w:top w:val="none" w:sz="0" w:space="0" w:color="auto"/>
            <w:left w:val="none" w:sz="0" w:space="0" w:color="auto"/>
            <w:bottom w:val="none" w:sz="0" w:space="0" w:color="auto"/>
            <w:right w:val="none" w:sz="0" w:space="0" w:color="auto"/>
          </w:divBdr>
        </w:div>
      </w:divsChild>
    </w:div>
    <w:div w:id="477916764">
      <w:bodyDiv w:val="1"/>
      <w:marLeft w:val="0"/>
      <w:marRight w:val="0"/>
      <w:marTop w:val="0"/>
      <w:marBottom w:val="0"/>
      <w:divBdr>
        <w:top w:val="none" w:sz="0" w:space="0" w:color="auto"/>
        <w:left w:val="none" w:sz="0" w:space="0" w:color="auto"/>
        <w:bottom w:val="none" w:sz="0" w:space="0" w:color="auto"/>
        <w:right w:val="none" w:sz="0" w:space="0" w:color="auto"/>
      </w:divBdr>
      <w:divsChild>
        <w:div w:id="1946764790">
          <w:marLeft w:val="0"/>
          <w:marRight w:val="0"/>
          <w:marTop w:val="0"/>
          <w:marBottom w:val="0"/>
          <w:divBdr>
            <w:top w:val="none" w:sz="0" w:space="0" w:color="auto"/>
            <w:left w:val="none" w:sz="0" w:space="0" w:color="auto"/>
            <w:bottom w:val="none" w:sz="0" w:space="0" w:color="auto"/>
            <w:right w:val="none" w:sz="0" w:space="0" w:color="auto"/>
          </w:divBdr>
          <w:divsChild>
            <w:div w:id="52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235">
      <w:bodyDiv w:val="1"/>
      <w:marLeft w:val="0"/>
      <w:marRight w:val="0"/>
      <w:marTop w:val="0"/>
      <w:marBottom w:val="0"/>
      <w:divBdr>
        <w:top w:val="none" w:sz="0" w:space="0" w:color="auto"/>
        <w:left w:val="none" w:sz="0" w:space="0" w:color="auto"/>
        <w:bottom w:val="none" w:sz="0" w:space="0" w:color="auto"/>
        <w:right w:val="none" w:sz="0" w:space="0" w:color="auto"/>
      </w:divBdr>
    </w:div>
    <w:div w:id="578756184">
      <w:bodyDiv w:val="1"/>
      <w:marLeft w:val="0"/>
      <w:marRight w:val="0"/>
      <w:marTop w:val="0"/>
      <w:marBottom w:val="0"/>
      <w:divBdr>
        <w:top w:val="none" w:sz="0" w:space="0" w:color="auto"/>
        <w:left w:val="none" w:sz="0" w:space="0" w:color="auto"/>
        <w:bottom w:val="none" w:sz="0" w:space="0" w:color="auto"/>
        <w:right w:val="none" w:sz="0" w:space="0" w:color="auto"/>
      </w:divBdr>
    </w:div>
    <w:div w:id="586043058">
      <w:bodyDiv w:val="1"/>
      <w:marLeft w:val="0"/>
      <w:marRight w:val="0"/>
      <w:marTop w:val="0"/>
      <w:marBottom w:val="0"/>
      <w:divBdr>
        <w:top w:val="none" w:sz="0" w:space="0" w:color="auto"/>
        <w:left w:val="none" w:sz="0" w:space="0" w:color="auto"/>
        <w:bottom w:val="none" w:sz="0" w:space="0" w:color="auto"/>
        <w:right w:val="none" w:sz="0" w:space="0" w:color="auto"/>
      </w:divBdr>
    </w:div>
    <w:div w:id="616329419">
      <w:bodyDiv w:val="1"/>
      <w:marLeft w:val="0"/>
      <w:marRight w:val="0"/>
      <w:marTop w:val="0"/>
      <w:marBottom w:val="0"/>
      <w:divBdr>
        <w:top w:val="none" w:sz="0" w:space="0" w:color="auto"/>
        <w:left w:val="none" w:sz="0" w:space="0" w:color="auto"/>
        <w:bottom w:val="none" w:sz="0" w:space="0" w:color="auto"/>
        <w:right w:val="none" w:sz="0" w:space="0" w:color="auto"/>
      </w:divBdr>
    </w:div>
    <w:div w:id="631639872">
      <w:bodyDiv w:val="1"/>
      <w:marLeft w:val="0"/>
      <w:marRight w:val="0"/>
      <w:marTop w:val="0"/>
      <w:marBottom w:val="0"/>
      <w:divBdr>
        <w:top w:val="none" w:sz="0" w:space="0" w:color="auto"/>
        <w:left w:val="none" w:sz="0" w:space="0" w:color="auto"/>
        <w:bottom w:val="none" w:sz="0" w:space="0" w:color="auto"/>
        <w:right w:val="none" w:sz="0" w:space="0" w:color="auto"/>
      </w:divBdr>
    </w:div>
    <w:div w:id="643202060">
      <w:bodyDiv w:val="1"/>
      <w:marLeft w:val="0"/>
      <w:marRight w:val="0"/>
      <w:marTop w:val="0"/>
      <w:marBottom w:val="0"/>
      <w:divBdr>
        <w:top w:val="none" w:sz="0" w:space="0" w:color="auto"/>
        <w:left w:val="none" w:sz="0" w:space="0" w:color="auto"/>
        <w:bottom w:val="none" w:sz="0" w:space="0" w:color="auto"/>
        <w:right w:val="none" w:sz="0" w:space="0" w:color="auto"/>
      </w:divBdr>
    </w:div>
    <w:div w:id="649673597">
      <w:bodyDiv w:val="1"/>
      <w:marLeft w:val="0"/>
      <w:marRight w:val="0"/>
      <w:marTop w:val="0"/>
      <w:marBottom w:val="0"/>
      <w:divBdr>
        <w:top w:val="none" w:sz="0" w:space="0" w:color="auto"/>
        <w:left w:val="none" w:sz="0" w:space="0" w:color="auto"/>
        <w:bottom w:val="none" w:sz="0" w:space="0" w:color="auto"/>
        <w:right w:val="none" w:sz="0" w:space="0" w:color="auto"/>
      </w:divBdr>
    </w:div>
    <w:div w:id="658114980">
      <w:bodyDiv w:val="1"/>
      <w:marLeft w:val="0"/>
      <w:marRight w:val="0"/>
      <w:marTop w:val="0"/>
      <w:marBottom w:val="0"/>
      <w:divBdr>
        <w:top w:val="none" w:sz="0" w:space="0" w:color="auto"/>
        <w:left w:val="none" w:sz="0" w:space="0" w:color="auto"/>
        <w:bottom w:val="none" w:sz="0" w:space="0" w:color="auto"/>
        <w:right w:val="none" w:sz="0" w:space="0" w:color="auto"/>
      </w:divBdr>
    </w:div>
    <w:div w:id="664823163">
      <w:bodyDiv w:val="1"/>
      <w:marLeft w:val="0"/>
      <w:marRight w:val="0"/>
      <w:marTop w:val="0"/>
      <w:marBottom w:val="0"/>
      <w:divBdr>
        <w:top w:val="none" w:sz="0" w:space="0" w:color="auto"/>
        <w:left w:val="none" w:sz="0" w:space="0" w:color="auto"/>
        <w:bottom w:val="none" w:sz="0" w:space="0" w:color="auto"/>
        <w:right w:val="none" w:sz="0" w:space="0" w:color="auto"/>
      </w:divBdr>
    </w:div>
    <w:div w:id="670985159">
      <w:bodyDiv w:val="1"/>
      <w:marLeft w:val="0"/>
      <w:marRight w:val="0"/>
      <w:marTop w:val="0"/>
      <w:marBottom w:val="0"/>
      <w:divBdr>
        <w:top w:val="none" w:sz="0" w:space="0" w:color="auto"/>
        <w:left w:val="none" w:sz="0" w:space="0" w:color="auto"/>
        <w:bottom w:val="none" w:sz="0" w:space="0" w:color="auto"/>
        <w:right w:val="none" w:sz="0" w:space="0" w:color="auto"/>
      </w:divBdr>
    </w:div>
    <w:div w:id="690230316">
      <w:bodyDiv w:val="1"/>
      <w:marLeft w:val="0"/>
      <w:marRight w:val="0"/>
      <w:marTop w:val="0"/>
      <w:marBottom w:val="0"/>
      <w:divBdr>
        <w:top w:val="none" w:sz="0" w:space="0" w:color="auto"/>
        <w:left w:val="none" w:sz="0" w:space="0" w:color="auto"/>
        <w:bottom w:val="none" w:sz="0" w:space="0" w:color="auto"/>
        <w:right w:val="none" w:sz="0" w:space="0" w:color="auto"/>
      </w:divBdr>
    </w:div>
    <w:div w:id="736325380">
      <w:bodyDiv w:val="1"/>
      <w:marLeft w:val="0"/>
      <w:marRight w:val="0"/>
      <w:marTop w:val="0"/>
      <w:marBottom w:val="0"/>
      <w:divBdr>
        <w:top w:val="none" w:sz="0" w:space="0" w:color="auto"/>
        <w:left w:val="none" w:sz="0" w:space="0" w:color="auto"/>
        <w:bottom w:val="none" w:sz="0" w:space="0" w:color="auto"/>
        <w:right w:val="none" w:sz="0" w:space="0" w:color="auto"/>
      </w:divBdr>
    </w:div>
    <w:div w:id="752552768">
      <w:bodyDiv w:val="1"/>
      <w:marLeft w:val="0"/>
      <w:marRight w:val="0"/>
      <w:marTop w:val="0"/>
      <w:marBottom w:val="0"/>
      <w:divBdr>
        <w:top w:val="none" w:sz="0" w:space="0" w:color="auto"/>
        <w:left w:val="none" w:sz="0" w:space="0" w:color="auto"/>
        <w:bottom w:val="none" w:sz="0" w:space="0" w:color="auto"/>
        <w:right w:val="none" w:sz="0" w:space="0" w:color="auto"/>
      </w:divBdr>
    </w:div>
    <w:div w:id="755983731">
      <w:bodyDiv w:val="1"/>
      <w:marLeft w:val="0"/>
      <w:marRight w:val="0"/>
      <w:marTop w:val="0"/>
      <w:marBottom w:val="0"/>
      <w:divBdr>
        <w:top w:val="none" w:sz="0" w:space="0" w:color="auto"/>
        <w:left w:val="none" w:sz="0" w:space="0" w:color="auto"/>
        <w:bottom w:val="none" w:sz="0" w:space="0" w:color="auto"/>
        <w:right w:val="none" w:sz="0" w:space="0" w:color="auto"/>
      </w:divBdr>
    </w:div>
    <w:div w:id="933904106">
      <w:bodyDiv w:val="1"/>
      <w:marLeft w:val="0"/>
      <w:marRight w:val="0"/>
      <w:marTop w:val="0"/>
      <w:marBottom w:val="0"/>
      <w:divBdr>
        <w:top w:val="none" w:sz="0" w:space="0" w:color="auto"/>
        <w:left w:val="none" w:sz="0" w:space="0" w:color="auto"/>
        <w:bottom w:val="none" w:sz="0" w:space="0" w:color="auto"/>
        <w:right w:val="none" w:sz="0" w:space="0" w:color="auto"/>
      </w:divBdr>
    </w:div>
    <w:div w:id="938223347">
      <w:bodyDiv w:val="1"/>
      <w:marLeft w:val="0"/>
      <w:marRight w:val="0"/>
      <w:marTop w:val="0"/>
      <w:marBottom w:val="0"/>
      <w:divBdr>
        <w:top w:val="none" w:sz="0" w:space="0" w:color="auto"/>
        <w:left w:val="none" w:sz="0" w:space="0" w:color="auto"/>
        <w:bottom w:val="none" w:sz="0" w:space="0" w:color="auto"/>
        <w:right w:val="none" w:sz="0" w:space="0" w:color="auto"/>
      </w:divBdr>
    </w:div>
    <w:div w:id="959192039">
      <w:bodyDiv w:val="1"/>
      <w:marLeft w:val="0"/>
      <w:marRight w:val="0"/>
      <w:marTop w:val="0"/>
      <w:marBottom w:val="0"/>
      <w:divBdr>
        <w:top w:val="none" w:sz="0" w:space="0" w:color="auto"/>
        <w:left w:val="none" w:sz="0" w:space="0" w:color="auto"/>
        <w:bottom w:val="none" w:sz="0" w:space="0" w:color="auto"/>
        <w:right w:val="none" w:sz="0" w:space="0" w:color="auto"/>
      </w:divBdr>
    </w:div>
    <w:div w:id="959216287">
      <w:bodyDiv w:val="1"/>
      <w:marLeft w:val="0"/>
      <w:marRight w:val="0"/>
      <w:marTop w:val="0"/>
      <w:marBottom w:val="0"/>
      <w:divBdr>
        <w:top w:val="none" w:sz="0" w:space="0" w:color="auto"/>
        <w:left w:val="none" w:sz="0" w:space="0" w:color="auto"/>
        <w:bottom w:val="none" w:sz="0" w:space="0" w:color="auto"/>
        <w:right w:val="none" w:sz="0" w:space="0" w:color="auto"/>
      </w:divBdr>
    </w:div>
    <w:div w:id="994265494">
      <w:bodyDiv w:val="1"/>
      <w:marLeft w:val="0"/>
      <w:marRight w:val="0"/>
      <w:marTop w:val="0"/>
      <w:marBottom w:val="0"/>
      <w:divBdr>
        <w:top w:val="none" w:sz="0" w:space="0" w:color="auto"/>
        <w:left w:val="none" w:sz="0" w:space="0" w:color="auto"/>
        <w:bottom w:val="none" w:sz="0" w:space="0" w:color="auto"/>
        <w:right w:val="none" w:sz="0" w:space="0" w:color="auto"/>
      </w:divBdr>
    </w:div>
    <w:div w:id="1011756914">
      <w:bodyDiv w:val="1"/>
      <w:marLeft w:val="0"/>
      <w:marRight w:val="0"/>
      <w:marTop w:val="0"/>
      <w:marBottom w:val="0"/>
      <w:divBdr>
        <w:top w:val="none" w:sz="0" w:space="0" w:color="auto"/>
        <w:left w:val="none" w:sz="0" w:space="0" w:color="auto"/>
        <w:bottom w:val="none" w:sz="0" w:space="0" w:color="auto"/>
        <w:right w:val="none" w:sz="0" w:space="0" w:color="auto"/>
      </w:divBdr>
    </w:div>
    <w:div w:id="1013412864">
      <w:bodyDiv w:val="1"/>
      <w:marLeft w:val="0"/>
      <w:marRight w:val="0"/>
      <w:marTop w:val="0"/>
      <w:marBottom w:val="0"/>
      <w:divBdr>
        <w:top w:val="none" w:sz="0" w:space="0" w:color="auto"/>
        <w:left w:val="none" w:sz="0" w:space="0" w:color="auto"/>
        <w:bottom w:val="none" w:sz="0" w:space="0" w:color="auto"/>
        <w:right w:val="none" w:sz="0" w:space="0" w:color="auto"/>
      </w:divBdr>
    </w:div>
    <w:div w:id="1046678232">
      <w:bodyDiv w:val="1"/>
      <w:marLeft w:val="0"/>
      <w:marRight w:val="0"/>
      <w:marTop w:val="0"/>
      <w:marBottom w:val="0"/>
      <w:divBdr>
        <w:top w:val="none" w:sz="0" w:space="0" w:color="auto"/>
        <w:left w:val="none" w:sz="0" w:space="0" w:color="auto"/>
        <w:bottom w:val="none" w:sz="0" w:space="0" w:color="auto"/>
        <w:right w:val="none" w:sz="0" w:space="0" w:color="auto"/>
      </w:divBdr>
    </w:div>
    <w:div w:id="1102922014">
      <w:bodyDiv w:val="1"/>
      <w:marLeft w:val="0"/>
      <w:marRight w:val="0"/>
      <w:marTop w:val="0"/>
      <w:marBottom w:val="0"/>
      <w:divBdr>
        <w:top w:val="none" w:sz="0" w:space="0" w:color="auto"/>
        <w:left w:val="none" w:sz="0" w:space="0" w:color="auto"/>
        <w:bottom w:val="none" w:sz="0" w:space="0" w:color="auto"/>
        <w:right w:val="none" w:sz="0" w:space="0" w:color="auto"/>
      </w:divBdr>
    </w:div>
    <w:div w:id="1213351903">
      <w:bodyDiv w:val="1"/>
      <w:marLeft w:val="0"/>
      <w:marRight w:val="0"/>
      <w:marTop w:val="0"/>
      <w:marBottom w:val="0"/>
      <w:divBdr>
        <w:top w:val="none" w:sz="0" w:space="0" w:color="auto"/>
        <w:left w:val="none" w:sz="0" w:space="0" w:color="auto"/>
        <w:bottom w:val="none" w:sz="0" w:space="0" w:color="auto"/>
        <w:right w:val="none" w:sz="0" w:space="0" w:color="auto"/>
      </w:divBdr>
    </w:div>
    <w:div w:id="1329013877">
      <w:bodyDiv w:val="1"/>
      <w:marLeft w:val="0"/>
      <w:marRight w:val="0"/>
      <w:marTop w:val="0"/>
      <w:marBottom w:val="0"/>
      <w:divBdr>
        <w:top w:val="none" w:sz="0" w:space="0" w:color="auto"/>
        <w:left w:val="none" w:sz="0" w:space="0" w:color="auto"/>
        <w:bottom w:val="none" w:sz="0" w:space="0" w:color="auto"/>
        <w:right w:val="none" w:sz="0" w:space="0" w:color="auto"/>
      </w:divBdr>
    </w:div>
    <w:div w:id="1375076813">
      <w:bodyDiv w:val="1"/>
      <w:marLeft w:val="0"/>
      <w:marRight w:val="0"/>
      <w:marTop w:val="0"/>
      <w:marBottom w:val="0"/>
      <w:divBdr>
        <w:top w:val="none" w:sz="0" w:space="0" w:color="auto"/>
        <w:left w:val="none" w:sz="0" w:space="0" w:color="auto"/>
        <w:bottom w:val="none" w:sz="0" w:space="0" w:color="auto"/>
        <w:right w:val="none" w:sz="0" w:space="0" w:color="auto"/>
      </w:divBdr>
    </w:div>
    <w:div w:id="1410734150">
      <w:bodyDiv w:val="1"/>
      <w:marLeft w:val="0"/>
      <w:marRight w:val="0"/>
      <w:marTop w:val="0"/>
      <w:marBottom w:val="0"/>
      <w:divBdr>
        <w:top w:val="none" w:sz="0" w:space="0" w:color="auto"/>
        <w:left w:val="none" w:sz="0" w:space="0" w:color="auto"/>
        <w:bottom w:val="none" w:sz="0" w:space="0" w:color="auto"/>
        <w:right w:val="none" w:sz="0" w:space="0" w:color="auto"/>
      </w:divBdr>
    </w:div>
    <w:div w:id="1452552170">
      <w:bodyDiv w:val="1"/>
      <w:marLeft w:val="0"/>
      <w:marRight w:val="0"/>
      <w:marTop w:val="0"/>
      <w:marBottom w:val="0"/>
      <w:divBdr>
        <w:top w:val="none" w:sz="0" w:space="0" w:color="auto"/>
        <w:left w:val="none" w:sz="0" w:space="0" w:color="auto"/>
        <w:bottom w:val="none" w:sz="0" w:space="0" w:color="auto"/>
        <w:right w:val="none" w:sz="0" w:space="0" w:color="auto"/>
      </w:divBdr>
    </w:div>
    <w:div w:id="1475639788">
      <w:bodyDiv w:val="1"/>
      <w:marLeft w:val="0"/>
      <w:marRight w:val="0"/>
      <w:marTop w:val="0"/>
      <w:marBottom w:val="0"/>
      <w:divBdr>
        <w:top w:val="none" w:sz="0" w:space="0" w:color="auto"/>
        <w:left w:val="none" w:sz="0" w:space="0" w:color="auto"/>
        <w:bottom w:val="none" w:sz="0" w:space="0" w:color="auto"/>
        <w:right w:val="none" w:sz="0" w:space="0" w:color="auto"/>
      </w:divBdr>
    </w:div>
    <w:div w:id="1570995458">
      <w:bodyDiv w:val="1"/>
      <w:marLeft w:val="0"/>
      <w:marRight w:val="0"/>
      <w:marTop w:val="0"/>
      <w:marBottom w:val="0"/>
      <w:divBdr>
        <w:top w:val="none" w:sz="0" w:space="0" w:color="auto"/>
        <w:left w:val="none" w:sz="0" w:space="0" w:color="auto"/>
        <w:bottom w:val="none" w:sz="0" w:space="0" w:color="auto"/>
        <w:right w:val="none" w:sz="0" w:space="0" w:color="auto"/>
      </w:divBdr>
    </w:div>
    <w:div w:id="1587114116">
      <w:bodyDiv w:val="1"/>
      <w:marLeft w:val="0"/>
      <w:marRight w:val="0"/>
      <w:marTop w:val="0"/>
      <w:marBottom w:val="0"/>
      <w:divBdr>
        <w:top w:val="none" w:sz="0" w:space="0" w:color="auto"/>
        <w:left w:val="none" w:sz="0" w:space="0" w:color="auto"/>
        <w:bottom w:val="none" w:sz="0" w:space="0" w:color="auto"/>
        <w:right w:val="none" w:sz="0" w:space="0" w:color="auto"/>
      </w:divBdr>
    </w:div>
    <w:div w:id="1610621496">
      <w:bodyDiv w:val="1"/>
      <w:marLeft w:val="0"/>
      <w:marRight w:val="0"/>
      <w:marTop w:val="0"/>
      <w:marBottom w:val="0"/>
      <w:divBdr>
        <w:top w:val="none" w:sz="0" w:space="0" w:color="auto"/>
        <w:left w:val="none" w:sz="0" w:space="0" w:color="auto"/>
        <w:bottom w:val="none" w:sz="0" w:space="0" w:color="auto"/>
        <w:right w:val="none" w:sz="0" w:space="0" w:color="auto"/>
      </w:divBdr>
    </w:div>
    <w:div w:id="1612711222">
      <w:bodyDiv w:val="1"/>
      <w:marLeft w:val="0"/>
      <w:marRight w:val="0"/>
      <w:marTop w:val="0"/>
      <w:marBottom w:val="0"/>
      <w:divBdr>
        <w:top w:val="none" w:sz="0" w:space="0" w:color="auto"/>
        <w:left w:val="none" w:sz="0" w:space="0" w:color="auto"/>
        <w:bottom w:val="none" w:sz="0" w:space="0" w:color="auto"/>
        <w:right w:val="none" w:sz="0" w:space="0" w:color="auto"/>
      </w:divBdr>
    </w:div>
    <w:div w:id="1645965136">
      <w:bodyDiv w:val="1"/>
      <w:marLeft w:val="0"/>
      <w:marRight w:val="0"/>
      <w:marTop w:val="0"/>
      <w:marBottom w:val="0"/>
      <w:divBdr>
        <w:top w:val="none" w:sz="0" w:space="0" w:color="auto"/>
        <w:left w:val="none" w:sz="0" w:space="0" w:color="auto"/>
        <w:bottom w:val="none" w:sz="0" w:space="0" w:color="auto"/>
        <w:right w:val="none" w:sz="0" w:space="0" w:color="auto"/>
      </w:divBdr>
    </w:div>
    <w:div w:id="1676961138">
      <w:bodyDiv w:val="1"/>
      <w:marLeft w:val="0"/>
      <w:marRight w:val="0"/>
      <w:marTop w:val="0"/>
      <w:marBottom w:val="0"/>
      <w:divBdr>
        <w:top w:val="none" w:sz="0" w:space="0" w:color="auto"/>
        <w:left w:val="none" w:sz="0" w:space="0" w:color="auto"/>
        <w:bottom w:val="none" w:sz="0" w:space="0" w:color="auto"/>
        <w:right w:val="none" w:sz="0" w:space="0" w:color="auto"/>
      </w:divBdr>
    </w:div>
    <w:div w:id="1710061066">
      <w:bodyDiv w:val="1"/>
      <w:marLeft w:val="0"/>
      <w:marRight w:val="0"/>
      <w:marTop w:val="0"/>
      <w:marBottom w:val="0"/>
      <w:divBdr>
        <w:top w:val="none" w:sz="0" w:space="0" w:color="auto"/>
        <w:left w:val="none" w:sz="0" w:space="0" w:color="auto"/>
        <w:bottom w:val="none" w:sz="0" w:space="0" w:color="auto"/>
        <w:right w:val="none" w:sz="0" w:space="0" w:color="auto"/>
      </w:divBdr>
    </w:div>
    <w:div w:id="1717855438">
      <w:bodyDiv w:val="1"/>
      <w:marLeft w:val="0"/>
      <w:marRight w:val="0"/>
      <w:marTop w:val="0"/>
      <w:marBottom w:val="0"/>
      <w:divBdr>
        <w:top w:val="none" w:sz="0" w:space="0" w:color="auto"/>
        <w:left w:val="none" w:sz="0" w:space="0" w:color="auto"/>
        <w:bottom w:val="none" w:sz="0" w:space="0" w:color="auto"/>
        <w:right w:val="none" w:sz="0" w:space="0" w:color="auto"/>
      </w:divBdr>
    </w:div>
    <w:div w:id="1740395637">
      <w:bodyDiv w:val="1"/>
      <w:marLeft w:val="0"/>
      <w:marRight w:val="0"/>
      <w:marTop w:val="0"/>
      <w:marBottom w:val="0"/>
      <w:divBdr>
        <w:top w:val="none" w:sz="0" w:space="0" w:color="auto"/>
        <w:left w:val="none" w:sz="0" w:space="0" w:color="auto"/>
        <w:bottom w:val="none" w:sz="0" w:space="0" w:color="auto"/>
        <w:right w:val="none" w:sz="0" w:space="0" w:color="auto"/>
      </w:divBdr>
    </w:div>
    <w:div w:id="1762942951">
      <w:bodyDiv w:val="1"/>
      <w:marLeft w:val="0"/>
      <w:marRight w:val="0"/>
      <w:marTop w:val="0"/>
      <w:marBottom w:val="0"/>
      <w:divBdr>
        <w:top w:val="none" w:sz="0" w:space="0" w:color="auto"/>
        <w:left w:val="none" w:sz="0" w:space="0" w:color="auto"/>
        <w:bottom w:val="none" w:sz="0" w:space="0" w:color="auto"/>
        <w:right w:val="none" w:sz="0" w:space="0" w:color="auto"/>
      </w:divBdr>
    </w:div>
    <w:div w:id="1766146485">
      <w:bodyDiv w:val="1"/>
      <w:marLeft w:val="0"/>
      <w:marRight w:val="0"/>
      <w:marTop w:val="0"/>
      <w:marBottom w:val="0"/>
      <w:divBdr>
        <w:top w:val="none" w:sz="0" w:space="0" w:color="auto"/>
        <w:left w:val="none" w:sz="0" w:space="0" w:color="auto"/>
        <w:bottom w:val="none" w:sz="0" w:space="0" w:color="auto"/>
        <w:right w:val="none" w:sz="0" w:space="0" w:color="auto"/>
      </w:divBdr>
    </w:div>
    <w:div w:id="1794211338">
      <w:bodyDiv w:val="1"/>
      <w:marLeft w:val="0"/>
      <w:marRight w:val="0"/>
      <w:marTop w:val="0"/>
      <w:marBottom w:val="0"/>
      <w:divBdr>
        <w:top w:val="none" w:sz="0" w:space="0" w:color="auto"/>
        <w:left w:val="none" w:sz="0" w:space="0" w:color="auto"/>
        <w:bottom w:val="none" w:sz="0" w:space="0" w:color="auto"/>
        <w:right w:val="none" w:sz="0" w:space="0" w:color="auto"/>
      </w:divBdr>
    </w:div>
    <w:div w:id="1887179460">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1995647345">
      <w:bodyDiv w:val="1"/>
      <w:marLeft w:val="0"/>
      <w:marRight w:val="0"/>
      <w:marTop w:val="0"/>
      <w:marBottom w:val="0"/>
      <w:divBdr>
        <w:top w:val="none" w:sz="0" w:space="0" w:color="auto"/>
        <w:left w:val="none" w:sz="0" w:space="0" w:color="auto"/>
        <w:bottom w:val="none" w:sz="0" w:space="0" w:color="auto"/>
        <w:right w:val="none" w:sz="0" w:space="0" w:color="auto"/>
      </w:divBdr>
    </w:div>
    <w:div w:id="1999652082">
      <w:bodyDiv w:val="1"/>
      <w:marLeft w:val="0"/>
      <w:marRight w:val="0"/>
      <w:marTop w:val="0"/>
      <w:marBottom w:val="0"/>
      <w:divBdr>
        <w:top w:val="none" w:sz="0" w:space="0" w:color="auto"/>
        <w:left w:val="none" w:sz="0" w:space="0" w:color="auto"/>
        <w:bottom w:val="none" w:sz="0" w:space="0" w:color="auto"/>
        <w:right w:val="none" w:sz="0" w:space="0" w:color="auto"/>
      </w:divBdr>
    </w:div>
    <w:div w:id="2135829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DF13AAA870814689FFA80BF9D76A31" ma:contentTypeVersion="14" ma:contentTypeDescription="Create a new document." ma:contentTypeScope="" ma:versionID="29b597e829feb83ad6af4d8f3eb7784f">
  <xsd:schema xmlns:xsd="http://www.w3.org/2001/XMLSchema" xmlns:xs="http://www.w3.org/2001/XMLSchema" xmlns:p="http://schemas.microsoft.com/office/2006/metadata/properties" xmlns:ns3="5d084aed-bdac-4bd0-87c8-ed05cd4f0116" xmlns:ns4="f4d49113-cd69-477c-bb21-2714d157b0d3" targetNamespace="http://schemas.microsoft.com/office/2006/metadata/properties" ma:root="true" ma:fieldsID="dc8e5efff55dca1b7d7a342e2a5bca2f" ns3:_="" ns4:_="">
    <xsd:import namespace="5d084aed-bdac-4bd0-87c8-ed05cd4f0116"/>
    <xsd:import namespace="f4d49113-cd69-477c-bb21-2714d157b0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84aed-bdac-4bd0-87c8-ed05cd4f01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d49113-cd69-477c-bb21-2714d157b0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FFE6C-AB2B-4C09-9E09-AC04F409C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084aed-bdac-4bd0-87c8-ed05cd4f0116"/>
    <ds:schemaRef ds:uri="f4d49113-cd69-477c-bb21-2714d157b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1AC11-A5BE-4107-A679-AAA4B13DB959}">
  <ds:schemaRefs>
    <ds:schemaRef ds:uri="http://schemas.microsoft.com/sharepoint/v3/contenttype/forms"/>
  </ds:schemaRefs>
</ds:datastoreItem>
</file>

<file path=customXml/itemProps3.xml><?xml version="1.0" encoding="utf-8"?>
<ds:datastoreItem xmlns:ds="http://schemas.openxmlformats.org/officeDocument/2006/customXml" ds:itemID="{60383EC6-BD7F-4EEB-9069-53C3B920A8E2}">
  <ds:schemaRefs>
    <ds:schemaRef ds:uri="http://purl.org/dc/terms/"/>
    <ds:schemaRef ds:uri="http://www.w3.org/XML/1998/namespace"/>
    <ds:schemaRef ds:uri="http://purl.org/dc/elements/1.1/"/>
    <ds:schemaRef ds:uri="http://schemas.openxmlformats.org/package/2006/metadata/core-properties"/>
    <ds:schemaRef ds:uri="http://purl.org/dc/dcmitype/"/>
    <ds:schemaRef ds:uri="http://schemas.microsoft.com/office/2006/documentManagement/types"/>
    <ds:schemaRef ds:uri="5d084aed-bdac-4bd0-87c8-ed05cd4f0116"/>
    <ds:schemaRef ds:uri="http://schemas.microsoft.com/office/2006/metadata/properties"/>
    <ds:schemaRef ds:uri="http://schemas.microsoft.com/office/infopath/2007/PartnerControls"/>
    <ds:schemaRef ds:uri="f4d49113-cd69-477c-bb21-2714d157b0d3"/>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5</Pages>
  <Words>3490</Words>
  <Characters>3595</Characters>
  <Application>Microsoft Office Word</Application>
  <DocSecurity>0</DocSecurity>
  <Lines>211</Lines>
  <Paragraphs>228</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Cassius</dc:creator>
  <cp:keywords/>
  <dc:description/>
  <cp:lastModifiedBy>Lu Cassius</cp:lastModifiedBy>
  <cp:revision>300</cp:revision>
  <dcterms:created xsi:type="dcterms:W3CDTF">2022-04-12T08:38:00Z</dcterms:created>
  <dcterms:modified xsi:type="dcterms:W3CDTF">2022-04-14T07:16:00Z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0x0101007BDF13AAA870814689FFA80BF9D76A31</vt:lpwstr>
  </property>
</Properties>
</file>