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2D" w:rsidRPr="00995B79" w:rsidRDefault="00035E40">
      <w:pPr>
        <w:rPr>
          <w:color w:val="000000" w:themeColor="text1"/>
          <w:szCs w:val="26"/>
        </w:rPr>
      </w:pPr>
      <w:r w:rsidRPr="00995B79">
        <w:rPr>
          <w:color w:val="000000" w:themeColor="text1"/>
          <w:szCs w:val="26"/>
        </w:rPr>
        <w:t>Phát biểu bài toán Quản lý bán hàng một cửa hàng bán máy tính và linh kiện</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Khảo sát hiện trạng</w:t>
      </w:r>
    </w:p>
    <w:p w:rsidR="00035E40" w:rsidRPr="00995B79" w:rsidRDefault="00035E40" w:rsidP="00D06F21">
      <w:pPr>
        <w:pStyle w:val="ListParagraph"/>
        <w:numPr>
          <w:ilvl w:val="1"/>
          <w:numId w:val="1"/>
        </w:numPr>
        <w:rPr>
          <w:b/>
          <w:color w:val="000000" w:themeColor="text1"/>
          <w:szCs w:val="26"/>
        </w:rPr>
      </w:pPr>
      <w:r w:rsidRPr="00995B79">
        <w:rPr>
          <w:b/>
          <w:color w:val="000000" w:themeColor="text1"/>
          <w:szCs w:val="26"/>
        </w:rPr>
        <w:t>Hệ thống hiện tại</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Cửa hàng bán máy tính và linh kiện là một doanh nghiệp mới thành lập. Các mặt hàng kinh doanh bao gồm các loại máy tính, linh kiện máy tính. Do doanh nghiệp mới thành lập nên công việc mua bán vẫn mang tính thủ công, dựa vào kinh nghiệm của nhân viên. Hoạt động kinh doanh của cửa hàng này càng phát triển nên việc quản lý mua bán hàng mất nhiều thời gian, công sức và độ chính xác không cao, gây thiệt hại cho công ty. Ngày nay, cửa hàng đang từng bước hiện đại hóa hệ thống mua bán hàng bằng việc đưa hệ thống phần mềm vào sử dụng để đạt hiệu quả cao trong kinh doanh.</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Những hạn chế của hệ thống bán hàng cũ:</w:t>
      </w:r>
    </w:p>
    <w:p w:rsidR="00D06F21" w:rsidRPr="00995B79" w:rsidRDefault="00D06F21" w:rsidP="00D06F21">
      <w:pPr>
        <w:pStyle w:val="ListParagraph"/>
        <w:ind w:left="1080"/>
        <w:rPr>
          <w:color w:val="000000" w:themeColor="text1"/>
          <w:szCs w:val="26"/>
        </w:rPr>
      </w:pPr>
      <w:r w:rsidRPr="00995B79">
        <w:rPr>
          <w:color w:val="000000" w:themeColor="text1"/>
          <w:szCs w:val="26"/>
        </w:rPr>
        <w:tab/>
        <w:t>+ Tra cứu thông tin khách hàng, hàng hóa, hàng tồn … còn mất nhiều thời gian, thiếu chính xác.</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Việc lưu trữ thông tin về hàng hóa, khách hàng, nhà cung cấp, tài chính… còn </w:t>
      </w:r>
      <w:r w:rsidR="00422AA7" w:rsidRPr="00995B79">
        <w:rPr>
          <w:color w:val="000000" w:themeColor="text1"/>
          <w:szCs w:val="26"/>
        </w:rPr>
        <w:t>sử dụng</w:t>
      </w:r>
      <w:r w:rsidRPr="00995B79">
        <w:rPr>
          <w:color w:val="000000" w:themeColor="text1"/>
          <w:szCs w:val="26"/>
        </w:rPr>
        <w:t xml:space="preserve"> nhiều giấy tờ, lộn xộn.</w:t>
      </w:r>
    </w:p>
    <w:p w:rsidR="00D06F21" w:rsidRPr="00995B79" w:rsidRDefault="00D06F21" w:rsidP="00D06F21">
      <w:pPr>
        <w:pStyle w:val="ListParagraph"/>
        <w:ind w:left="1080"/>
        <w:rPr>
          <w:color w:val="000000" w:themeColor="text1"/>
          <w:szCs w:val="26"/>
        </w:rPr>
      </w:pPr>
      <w:r w:rsidRPr="00995B79">
        <w:rPr>
          <w:color w:val="000000" w:themeColor="text1"/>
          <w:szCs w:val="26"/>
        </w:rPr>
        <w:tab/>
        <w:t>+ Tốn nhiều thời gian tổng hợp, báo cáo thống kê.</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Không đáp ứng được nhu cầu ngày càng </w:t>
      </w:r>
      <w:r w:rsidR="00422AA7" w:rsidRPr="00995B79">
        <w:rPr>
          <w:color w:val="000000" w:themeColor="text1"/>
          <w:szCs w:val="26"/>
        </w:rPr>
        <w:t>mở rộng của cửa hàng trong tương lai.</w:t>
      </w:r>
    </w:p>
    <w:p w:rsidR="00422AA7" w:rsidRPr="00995B79" w:rsidRDefault="00422AA7" w:rsidP="00422AA7">
      <w:pPr>
        <w:pStyle w:val="ListParagraph"/>
        <w:numPr>
          <w:ilvl w:val="0"/>
          <w:numId w:val="4"/>
        </w:numPr>
        <w:rPr>
          <w:color w:val="000000" w:themeColor="text1"/>
          <w:szCs w:val="26"/>
        </w:rPr>
      </w:pPr>
      <w:r w:rsidRPr="00995B79">
        <w:rPr>
          <w:color w:val="000000" w:themeColor="text1"/>
          <w:szCs w:val="26"/>
        </w:rPr>
        <w:t>Hệ thống mới cần giải quyết các yêu cầu sau:</w:t>
      </w:r>
    </w:p>
    <w:p w:rsidR="00422AA7" w:rsidRPr="00995B79" w:rsidRDefault="00422AA7" w:rsidP="00422AA7">
      <w:pPr>
        <w:pStyle w:val="ListParagraph"/>
        <w:ind w:left="1440"/>
        <w:rPr>
          <w:color w:val="000000" w:themeColor="text1"/>
          <w:szCs w:val="26"/>
        </w:rPr>
      </w:pPr>
      <w:r w:rsidRPr="00995B79">
        <w:rPr>
          <w:color w:val="000000" w:themeColor="text1"/>
          <w:szCs w:val="26"/>
        </w:rPr>
        <w:t>+ Giảm khối lượng ghi chép, đảm bảo truy vấn nhanh, lưu trữ và cập nhật kịp thời, thuận tiện.</w:t>
      </w:r>
    </w:p>
    <w:p w:rsidR="00422AA7" w:rsidRPr="00995B79" w:rsidRDefault="00422AA7" w:rsidP="00422AA7">
      <w:pPr>
        <w:pStyle w:val="ListParagraph"/>
        <w:ind w:left="1440"/>
        <w:rPr>
          <w:color w:val="000000" w:themeColor="text1"/>
          <w:szCs w:val="26"/>
        </w:rPr>
      </w:pPr>
      <w:r w:rsidRPr="00995B79">
        <w:rPr>
          <w:color w:val="000000" w:themeColor="text1"/>
          <w:szCs w:val="26"/>
        </w:rPr>
        <w:t>+ Lập báo cáo định kỳ, đột xuất, nhanh chóng.</w:t>
      </w:r>
    </w:p>
    <w:p w:rsidR="00422AA7" w:rsidRPr="00995B79" w:rsidRDefault="00422AA7" w:rsidP="00422AA7">
      <w:pPr>
        <w:pStyle w:val="ListParagraph"/>
        <w:ind w:left="1440"/>
        <w:rPr>
          <w:color w:val="000000" w:themeColor="text1"/>
          <w:szCs w:val="26"/>
        </w:rPr>
      </w:pPr>
      <w:r w:rsidRPr="00995B79">
        <w:rPr>
          <w:color w:val="000000" w:themeColor="text1"/>
          <w:szCs w:val="26"/>
        </w:rPr>
        <w:t>+ Thống kê từng loại hàng, mặt hàng trong kho một cách nhanh chóng,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Tự động in các hóa đơn, phiếu nhập xuất kho,phiếu bảo hành.</w:t>
      </w:r>
    </w:p>
    <w:p w:rsidR="00422AA7" w:rsidRPr="00995B79" w:rsidRDefault="00422AA7" w:rsidP="00422AA7">
      <w:pPr>
        <w:pStyle w:val="ListParagraph"/>
        <w:ind w:left="1440"/>
        <w:rPr>
          <w:color w:val="000000" w:themeColor="text1"/>
          <w:szCs w:val="26"/>
        </w:rPr>
      </w:pPr>
      <w:r w:rsidRPr="00995B79">
        <w:rPr>
          <w:color w:val="000000" w:themeColor="text1"/>
          <w:szCs w:val="26"/>
        </w:rPr>
        <w:t>+ Phục vụ việc tìm kiếm khách hàng, hàng hóa một cách nhanh chóng và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Lưu trữ thông tin lâu dài.</w:t>
      </w:r>
    </w:p>
    <w:p w:rsidR="00035E40" w:rsidRPr="00995B79" w:rsidRDefault="005E0780" w:rsidP="005E0780">
      <w:pPr>
        <w:pStyle w:val="ListParagraph"/>
        <w:numPr>
          <w:ilvl w:val="1"/>
          <w:numId w:val="1"/>
        </w:numPr>
        <w:rPr>
          <w:b/>
          <w:color w:val="000000" w:themeColor="text1"/>
          <w:szCs w:val="26"/>
        </w:rPr>
      </w:pPr>
      <w:r w:rsidRPr="00995B79">
        <w:rPr>
          <w:b/>
          <w:color w:val="000000" w:themeColor="text1"/>
          <w:szCs w:val="26"/>
        </w:rPr>
        <w:t>Hiện trạng tin học</w:t>
      </w:r>
    </w:p>
    <w:p w:rsidR="005E0780" w:rsidRPr="00995B79" w:rsidRDefault="005E0780" w:rsidP="005E0780">
      <w:pPr>
        <w:pStyle w:val="ListParagraph"/>
        <w:numPr>
          <w:ilvl w:val="0"/>
          <w:numId w:val="4"/>
        </w:numPr>
        <w:rPr>
          <w:color w:val="000000" w:themeColor="text1"/>
          <w:szCs w:val="26"/>
        </w:rPr>
      </w:pPr>
      <w:r w:rsidRPr="00995B79">
        <w:rPr>
          <w:color w:val="000000" w:themeColor="text1"/>
          <w:szCs w:val="26"/>
        </w:rPr>
        <w:t xml:space="preserve">Cửa hàng </w:t>
      </w:r>
      <w:r w:rsidR="00894FD3" w:rsidRPr="00995B79">
        <w:rPr>
          <w:color w:val="000000" w:themeColor="text1"/>
          <w:szCs w:val="26"/>
        </w:rPr>
        <w:t>đã</w:t>
      </w:r>
      <w:r w:rsidRPr="00995B79">
        <w:rPr>
          <w:color w:val="000000" w:themeColor="text1"/>
          <w:szCs w:val="26"/>
        </w:rPr>
        <w:t xml:space="preserve"> hệ thống máy tính, </w:t>
      </w:r>
      <w:r w:rsidR="00894FD3" w:rsidRPr="00995B79">
        <w:rPr>
          <w:color w:val="000000" w:themeColor="text1"/>
          <w:szCs w:val="26"/>
        </w:rPr>
        <w:t>phần cứng.</w:t>
      </w:r>
    </w:p>
    <w:p w:rsidR="00894FD3" w:rsidRPr="00995B79" w:rsidRDefault="00894FD3" w:rsidP="005E0780">
      <w:pPr>
        <w:pStyle w:val="ListParagraph"/>
        <w:numPr>
          <w:ilvl w:val="0"/>
          <w:numId w:val="4"/>
        </w:numPr>
        <w:rPr>
          <w:color w:val="000000" w:themeColor="text1"/>
          <w:szCs w:val="26"/>
        </w:rPr>
      </w:pPr>
      <w:r w:rsidRPr="00995B79">
        <w:rPr>
          <w:color w:val="000000" w:themeColor="text1"/>
          <w:szCs w:val="26"/>
        </w:rPr>
        <w:t>Trình độ tin học của nhân viên : bằng A tin học văn phòng</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Mô tả nghiệp vụ</w:t>
      </w:r>
    </w:p>
    <w:p w:rsidR="00AC20DC" w:rsidRPr="00995B79" w:rsidRDefault="00035E40" w:rsidP="00AC20DC">
      <w:pPr>
        <w:pStyle w:val="ListParagraph"/>
        <w:numPr>
          <w:ilvl w:val="1"/>
          <w:numId w:val="1"/>
        </w:numPr>
        <w:rPr>
          <w:b/>
          <w:color w:val="000000" w:themeColor="text1"/>
          <w:szCs w:val="26"/>
        </w:rPr>
      </w:pPr>
      <w:r w:rsidRPr="00995B79">
        <w:rPr>
          <w:b/>
          <w:color w:val="000000" w:themeColor="text1"/>
          <w:szCs w:val="26"/>
        </w:rPr>
        <w:t>Quản lý nhân viên</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 xml:space="preserve">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w:t>
      </w:r>
      <w:r w:rsidRPr="00995B79">
        <w:rPr>
          <w:color w:val="000000" w:themeColor="text1"/>
          <w:szCs w:val="26"/>
        </w:rPr>
        <w:lastRenderedPageBreak/>
        <w:t>số chứng minh, ngày sinh, giới tính, nơi sinh, địa chỉ thường trú, trình độ hiện nay, bằng cấp, các nơi đã làm việc, khoảng thời gian bắt đầu làm việc , cấp bậc đang làm trong cửa hàng, chi tiết hợp đồng.</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rsidR="00995B79" w:rsidRPr="002A3591" w:rsidRDefault="0077560F" w:rsidP="002A3591">
      <w:pPr>
        <w:pStyle w:val="ListParagraph"/>
        <w:numPr>
          <w:ilvl w:val="0"/>
          <w:numId w:val="4"/>
        </w:numPr>
        <w:rPr>
          <w:color w:val="000000" w:themeColor="text1"/>
          <w:szCs w:val="26"/>
        </w:rPr>
      </w:pPr>
      <w:r w:rsidRPr="00995B79">
        <w:rPr>
          <w:color w:val="000000" w:themeColor="text1"/>
          <w:szCs w:val="26"/>
        </w:rPr>
        <w:t>Mỗi loại nhân viên có 1 số quyền hạn nhất định và thực hiện 1 số chức năng nhất định trong cửa hàng nên sẽ được sử dụng phần mềm với những chức năng tương ứng. Ví dụ: nhân viên kế toán sẽ được sử dụng chức năng mua , bán, nhân viên kho sử dụng các chức năng quản lý kho, nhân viên bảo hành đổi trả sản phân sử dụng chức năng về bảo hành và đổi trả.</w:t>
      </w:r>
      <w:bookmarkStart w:id="0" w:name="_GoBack"/>
      <w:bookmarkEnd w:id="0"/>
    </w:p>
    <w:p w:rsidR="00035E40" w:rsidRPr="00995B79" w:rsidRDefault="00AC20DC" w:rsidP="00035E40">
      <w:pPr>
        <w:pStyle w:val="ListParagraph"/>
        <w:numPr>
          <w:ilvl w:val="1"/>
          <w:numId w:val="1"/>
        </w:numPr>
        <w:rPr>
          <w:b/>
          <w:color w:val="000000" w:themeColor="text1"/>
          <w:szCs w:val="26"/>
        </w:rPr>
      </w:pPr>
      <w:r w:rsidRPr="00995B79">
        <w:rPr>
          <w:b/>
          <w:color w:val="000000" w:themeColor="text1"/>
          <w:szCs w:val="26"/>
        </w:rPr>
        <w:t>Lưu</w:t>
      </w:r>
      <w:r w:rsidR="00035E40" w:rsidRPr="00995B79">
        <w:rPr>
          <w:b/>
          <w:color w:val="000000" w:themeColor="text1"/>
          <w:szCs w:val="26"/>
        </w:rPr>
        <w:t xml:space="preserve"> </w:t>
      </w:r>
      <w:r w:rsidRPr="00995B79">
        <w:rPr>
          <w:b/>
          <w:color w:val="000000" w:themeColor="text1"/>
          <w:szCs w:val="26"/>
        </w:rPr>
        <w:t xml:space="preserve">thông tin </w:t>
      </w:r>
      <w:r w:rsidR="00035E40" w:rsidRPr="00995B79">
        <w:rPr>
          <w:b/>
          <w:color w:val="000000" w:themeColor="text1"/>
          <w:szCs w:val="26"/>
        </w:rPr>
        <w:t>khách hàng</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 xml:space="preserve">Khách hàng tham gia mua hàng và các hành động dịch vụ ở cửa hàng như sửa chửa, cài đặt được lưu thông tin .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 </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Trong những lần mua sau lần đầu tiên thì không lưu thông tin khách hàng mà t</w:t>
      </w:r>
      <w:r w:rsidR="00E77DDE">
        <w:rPr>
          <w:color w:val="000000" w:themeColor="text1"/>
          <w:szCs w:val="26"/>
        </w:rPr>
        <w:t>h</w:t>
      </w:r>
      <w:r w:rsidRPr="00995B79">
        <w:rPr>
          <w:color w:val="000000" w:themeColor="text1"/>
          <w:szCs w:val="26"/>
        </w:rPr>
        <w:t>ay vào đó là cập nhật số lượng đơn hàng mà khách hàng đó đã mua, từ đó nếu đủ điều kiện thì khách hàng đó đượ</w:t>
      </w:r>
      <w:r w:rsidR="00E77DDE">
        <w:rPr>
          <w:color w:val="000000" w:themeColor="text1"/>
          <w:szCs w:val="26"/>
        </w:rPr>
        <w:t>c đổi</w:t>
      </w:r>
      <w:r w:rsidRPr="00995B79">
        <w:rPr>
          <w:color w:val="000000" w:themeColor="text1"/>
          <w:szCs w:val="26"/>
        </w:rPr>
        <w:t xml:space="preserve"> thành loại khách hàng tiềm năng hay khách hàng víp hay khách hàng bình thườ</w:t>
      </w:r>
      <w:r w:rsidR="00FE325C">
        <w:rPr>
          <w:color w:val="000000" w:themeColor="text1"/>
          <w:szCs w:val="26"/>
        </w:rPr>
        <w:t>ng. K</w:t>
      </w:r>
      <w:r w:rsidRPr="00995B79">
        <w:rPr>
          <w:color w:val="000000" w:themeColor="text1"/>
          <w:szCs w:val="26"/>
        </w:rPr>
        <w:t>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w:t>
      </w:r>
      <w:r w:rsidR="00FE325C">
        <w:rPr>
          <w:color w:val="000000" w:themeColor="text1"/>
          <w:szCs w:val="26"/>
        </w:rPr>
        <w:t>a hàng</w:t>
      </w:r>
      <w:r w:rsidRPr="00995B79">
        <w:rPr>
          <w:color w:val="000000" w:themeColor="text1"/>
          <w:szCs w:val="26"/>
        </w:rPr>
        <w:t>. Mỗi khách hàng có thể liên quan tới 1 hoặc nhiều hóa đơn mua hàng .</w:t>
      </w:r>
    </w:p>
    <w:p w:rsidR="00135205" w:rsidRPr="00995B79" w:rsidRDefault="00135205" w:rsidP="0013520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bán hàng</w:t>
      </w:r>
    </w:p>
    <w:p w:rsidR="002B555D" w:rsidRPr="00995B79" w:rsidRDefault="00A23407" w:rsidP="002B555D">
      <w:pPr>
        <w:pStyle w:val="Heading2"/>
        <w:ind w:left="1440"/>
        <w:rPr>
          <w:rFonts w:ascii="Times New Roman" w:hAnsi="Times New Roman" w:cs="Times New Roman"/>
          <w:color w:val="000000" w:themeColor="text1"/>
          <w:lang w:val="en-US"/>
        </w:rPr>
      </w:pPr>
      <w:r>
        <w:rPr>
          <w:rFonts w:ascii="Times New Roman" w:hAnsi="Times New Roman" w:cs="Times New Roman"/>
          <w:color w:val="000000" w:themeColor="text1"/>
          <w:lang w:val="en-US"/>
        </w:rPr>
        <w:t>Bán hàng</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trực tiếp</w:t>
      </w:r>
      <w:r w:rsidR="002B555D" w:rsidRPr="00995B79">
        <w:rPr>
          <w:color w:val="000000" w:themeColor="text1"/>
          <w:szCs w:val="26"/>
        </w:rPr>
        <w:t>: sau khi</w:t>
      </w:r>
      <w:r>
        <w:rPr>
          <w:color w:val="000000" w:themeColor="text1"/>
          <w:szCs w:val="26"/>
        </w:rPr>
        <w:t xml:space="preserve"> đã chọn sản phẩm cần mua. </w:t>
      </w:r>
      <w:r w:rsidR="00377977">
        <w:rPr>
          <w:color w:val="000000" w:themeColor="text1"/>
          <w:szCs w:val="26"/>
        </w:rPr>
        <w:t xml:space="preserve">Nhân viên </w:t>
      </w:r>
      <w:r>
        <w:rPr>
          <w:color w:val="000000" w:themeColor="text1"/>
          <w:szCs w:val="26"/>
        </w:rPr>
        <w:t xml:space="preserve"> tiếp thị sản phẩm </w:t>
      </w:r>
      <w:r w:rsidR="00377977">
        <w:rPr>
          <w:color w:val="000000" w:themeColor="text1"/>
          <w:szCs w:val="26"/>
        </w:rPr>
        <w:t>sẽ kiểm tra sản phẩm có sản trong kho hay không nếu có thì</w:t>
      </w:r>
      <w:r>
        <w:rPr>
          <w:color w:val="000000" w:themeColor="text1"/>
          <w:szCs w:val="26"/>
        </w:rPr>
        <w:t xml:space="preserve"> nhân viên tiếp thị sản phẩm sẽ ghi thông tin khách hàng vào giấy và chuyển thông tin này và</w:t>
      </w:r>
      <w:r w:rsidR="00377977">
        <w:rPr>
          <w:color w:val="000000" w:themeColor="text1"/>
          <w:szCs w:val="26"/>
        </w:rPr>
        <w:t xml:space="preserve"> k</w:t>
      </w:r>
      <w:r w:rsidR="002B555D" w:rsidRPr="00995B79">
        <w:rPr>
          <w:color w:val="000000" w:themeColor="text1"/>
          <w:szCs w:val="26"/>
        </w:rPr>
        <w:t xml:space="preserve">hách hàng đến quầy thu ngân để </w:t>
      </w:r>
      <w:r>
        <w:rPr>
          <w:color w:val="000000" w:themeColor="text1"/>
          <w:szCs w:val="26"/>
        </w:rPr>
        <w:t xml:space="preserve">lập hóa đơn </w:t>
      </w:r>
      <w:r w:rsidR="002B555D" w:rsidRPr="00995B79">
        <w:rPr>
          <w:color w:val="000000" w:themeColor="text1"/>
          <w:szCs w:val="26"/>
        </w:rPr>
        <w:t>thanh toán.</w:t>
      </w:r>
    </w:p>
    <w:p w:rsidR="002B555D" w:rsidRPr="00995B79" w:rsidRDefault="00A23407" w:rsidP="002B555D">
      <w:pPr>
        <w:ind w:left="1440"/>
        <w:rPr>
          <w:color w:val="000000" w:themeColor="text1"/>
          <w:szCs w:val="26"/>
        </w:rPr>
      </w:pPr>
      <w:r>
        <w:rPr>
          <w:b/>
          <w:color w:val="000000" w:themeColor="text1"/>
          <w:szCs w:val="26"/>
        </w:rPr>
        <w:lastRenderedPageBreak/>
        <w:t>Bán</w:t>
      </w:r>
      <w:r w:rsidR="002B555D" w:rsidRPr="00995B79">
        <w:rPr>
          <w:b/>
          <w:color w:val="000000" w:themeColor="text1"/>
          <w:szCs w:val="26"/>
        </w:rPr>
        <w:t xml:space="preserve"> gián tiếp</w:t>
      </w:r>
      <w:r w:rsidR="00377977">
        <w:rPr>
          <w:color w:val="000000" w:themeColor="text1"/>
          <w:szCs w:val="26"/>
        </w:rPr>
        <w:t>: sau khi khách hàng gọi điện thoại hoặc gửi email</w:t>
      </w:r>
      <w:r w:rsidR="002B555D" w:rsidRPr="00995B79">
        <w:rPr>
          <w:color w:val="000000" w:themeColor="text1"/>
          <w:szCs w:val="26"/>
        </w:rPr>
        <w:t xml:space="preserve"> đặt hàng, nhân viên bán hàng gọi đến khách hàng để xác nhận thông tin. Nếu đúng, nhân viên này</w:t>
      </w:r>
      <w:r w:rsidR="00377977">
        <w:rPr>
          <w:color w:val="000000" w:themeColor="text1"/>
          <w:szCs w:val="26"/>
        </w:rPr>
        <w:t xml:space="preserve"> kiểm tra số lượng hàng trong kho có đáp ứng đơn hàng không.Nếu có</w:t>
      </w:r>
      <w:r w:rsidR="002B555D" w:rsidRPr="00995B79">
        <w:rPr>
          <w:color w:val="000000" w:themeColor="text1"/>
          <w:szCs w:val="26"/>
        </w:rPr>
        <w:t xml:space="preserve">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377977">
        <w:rPr>
          <w:color w:val="000000" w:themeColor="text1"/>
          <w:szCs w:val="26"/>
        </w:rPr>
        <w:t>Nếu không đáp ứng đủ số lượng hàng hóa như hóa đơn thì nhân viên sẽ liên hệ với khách hàng để thông tin cho khách hàng biết</w:t>
      </w:r>
    </w:p>
    <w:p w:rsidR="002B555D" w:rsidRPr="00995B79" w:rsidRDefault="002B555D" w:rsidP="002B555D">
      <w:pPr>
        <w:pStyle w:val="Heading2"/>
        <w:ind w:left="1440"/>
        <w:rPr>
          <w:rFonts w:ascii="Times New Roman" w:hAnsi="Times New Roman" w:cs="Times New Roman"/>
          <w:color w:val="000000" w:themeColor="text1"/>
        </w:rPr>
      </w:pPr>
      <w:r w:rsidRPr="00995B79">
        <w:rPr>
          <w:rFonts w:ascii="Times New Roman" w:hAnsi="Times New Roman" w:cs="Times New Roman"/>
          <w:color w:val="000000" w:themeColor="text1"/>
        </w:rPr>
        <w:t>Thanh toán</w:t>
      </w:r>
    </w:p>
    <w:p w:rsidR="002B555D" w:rsidRPr="00995B79" w:rsidRDefault="002B555D" w:rsidP="002B555D">
      <w:pPr>
        <w:ind w:left="1440"/>
        <w:rPr>
          <w:color w:val="000000" w:themeColor="text1"/>
          <w:szCs w:val="26"/>
        </w:rPr>
      </w:pPr>
      <w:r w:rsidRPr="00995B79">
        <w:rPr>
          <w:color w:val="000000" w:themeColor="text1"/>
          <w:szCs w:val="26"/>
        </w:rPr>
        <w:t>Có nhiều cách thanh toán: thanh toán trực tiếp bằng tiền mặt, thanh toán trả góp, (thanh toán bằng thẻ chưa hỗ trợ).</w:t>
      </w:r>
    </w:p>
    <w:p w:rsidR="002B555D" w:rsidRPr="00995B79" w:rsidRDefault="002B555D" w:rsidP="002B555D">
      <w:pPr>
        <w:ind w:left="1440"/>
        <w:rPr>
          <w:color w:val="000000" w:themeColor="text1"/>
          <w:szCs w:val="26"/>
        </w:rPr>
      </w:pPr>
      <w:r w:rsidRPr="00995B79">
        <w:rPr>
          <w:b/>
          <w:color w:val="000000" w:themeColor="text1"/>
          <w:szCs w:val="26"/>
        </w:rPr>
        <w:t xml:space="preserve">Đối với thanh tóan </w:t>
      </w:r>
      <w:bookmarkStart w:id="1" w:name="OLE_LINK1"/>
      <w:bookmarkStart w:id="2" w:name="OLE_LINK2"/>
      <w:r w:rsidRPr="00995B79">
        <w:rPr>
          <w:b/>
          <w:color w:val="000000" w:themeColor="text1"/>
          <w:szCs w:val="26"/>
        </w:rPr>
        <w:t>trực tiếp bằng tiền mặt</w:t>
      </w:r>
      <w:bookmarkEnd w:id="1"/>
      <w:bookmarkEnd w:id="2"/>
      <w:r w:rsidRPr="00995B79">
        <w:rPr>
          <w:color w:val="000000" w:themeColor="text1"/>
          <w:szCs w:val="26"/>
        </w:rPr>
        <w:t xml:space="preserve">. Sau khi chọn hàng, khách hàng đến quầy thu ngân.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1: Khách hàng cung cấp thông tin (số CMND).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3: nhân viên nhập hàng hoá (chọn tên hàng hóa trong danh sách hàng hóa) và in hoá đơn.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Bước 4: Khách hàng gởi tiền, ký tên.</w:t>
      </w:r>
    </w:p>
    <w:p w:rsidR="002B555D" w:rsidRPr="00995B79" w:rsidRDefault="002B555D" w:rsidP="002B555D">
      <w:pPr>
        <w:ind w:left="1440"/>
        <w:rPr>
          <w:color w:val="000000" w:themeColor="text1"/>
          <w:szCs w:val="26"/>
        </w:rPr>
      </w:pPr>
      <w:r w:rsidRPr="00995B79">
        <w:rPr>
          <w:b/>
          <w:color w:val="000000" w:themeColor="text1"/>
          <w:szCs w:val="26"/>
        </w:rPr>
        <w:t>Đối với thanh toán trả góp</w:t>
      </w:r>
      <w:r w:rsidRPr="00995B79">
        <w:rPr>
          <w:color w:val="000000" w:themeColor="text1"/>
          <w:szCs w:val="26"/>
        </w:rPr>
        <w:t>. Sau khi chọn xong mặt hàng yêu thích, khách hàng đến quầy thu nhân làm thủ tục thanh toán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1: Khách hàng cung cấp thông tin (số CMND), nêu yêu cầu mua dưới hình thức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nhân viên kiểm tra thông tin khách hàng. Nếu khách hàng có trong danh sách khách hàng đang trả góp thì hủy thanh toán. Ngược lại, tới bước 3;</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3: như bước 2 trong thanh toán trực tiếp bằng tiền mặt.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khách hàng cung cấp hình thức trả góp (kì hạn vay 6/9/12/15/18 tháng)(xem bảng b1 để biết lãi suất mỗi loại) số tiền trả trước và các giấy tờ cần thiết.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4: nhân viên kiểm tra. Nếu đầy đủ, Khách hàng sẽ chờ kiểm duyệt thủ tục.</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5: Nếu kiểm duyệt thành công. Nhân viên gọi khách hàng đến nhận hàng.</w:t>
      </w:r>
    </w:p>
    <w:p w:rsidR="002B555D" w:rsidRPr="00995B79" w:rsidRDefault="002B555D" w:rsidP="002B555D">
      <w:pPr>
        <w:ind w:left="1440"/>
        <w:rPr>
          <w:color w:val="000000" w:themeColor="text1"/>
          <w:szCs w:val="26"/>
        </w:rPr>
      </w:pPr>
      <w:r w:rsidRPr="00995B79">
        <w:rPr>
          <w:color w:val="000000" w:themeColor="text1"/>
          <w:szCs w:val="26"/>
        </w:rPr>
        <w:lastRenderedPageBreak/>
        <w:t xml:space="preserve">Mỗi tháng (ngày trả theo định kì), khách hàng đến trả tiền. Số tiền trả hàng tháng là như nhau và được tính bằng công thức: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r w:rsidRPr="00995B79">
        <w:rPr>
          <w:color w:val="000000" w:themeColor="text1"/>
          <w:szCs w:val="26"/>
        </w:rPr>
        <w:tab/>
        <w:t>M= ((p-b)*(1+(r/12*t)))/t</w:t>
      </w:r>
    </w:p>
    <w:p w:rsidR="002B555D" w:rsidRPr="00995B79" w:rsidRDefault="002B555D" w:rsidP="002B555D">
      <w:pPr>
        <w:ind w:left="1440"/>
        <w:rPr>
          <w:color w:val="000000" w:themeColor="text1"/>
          <w:szCs w:val="26"/>
        </w:rPr>
      </w:pPr>
      <w:r w:rsidRPr="00995B79">
        <w:rPr>
          <w:color w:val="000000" w:themeColor="text1"/>
          <w:szCs w:val="26"/>
        </w:rPr>
        <w:tab/>
        <w:t xml:space="preserve">Trong đó: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M: số tiền trả hàng tháng</w:t>
      </w:r>
    </w:p>
    <w:p w:rsidR="002B555D" w:rsidRPr="00995B79" w:rsidRDefault="002B555D" w:rsidP="002B555D">
      <w:pPr>
        <w:ind w:left="2880"/>
        <w:rPr>
          <w:color w:val="000000" w:themeColor="text1"/>
          <w:szCs w:val="26"/>
        </w:rPr>
      </w:pPr>
      <w:r w:rsidRPr="00995B79">
        <w:rPr>
          <w:color w:val="000000" w:themeColor="text1"/>
          <w:szCs w:val="26"/>
        </w:rPr>
        <w:t>p: giá của mặt hàng</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b: Số tiền trả trước</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 xml:space="preserve"> r: lãi xuất trên năm</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t: số tháng</w:t>
      </w:r>
    </w:p>
    <w:p w:rsidR="002B555D" w:rsidRPr="00995B79" w:rsidRDefault="002B555D" w:rsidP="002B555D">
      <w:pPr>
        <w:ind w:left="1440"/>
        <w:rPr>
          <w:color w:val="000000" w:themeColor="text1"/>
          <w:szCs w:val="26"/>
        </w:rPr>
      </w:pPr>
      <w:r w:rsidRPr="00995B79">
        <w:rPr>
          <w:color w:val="000000" w:themeColor="text1"/>
          <w:szCs w:val="26"/>
        </w:rPr>
        <w:t xml:space="preserve"> Nếu khách hàng không trả đúng hẹn, số tiền cần phải trả sẽ được cộng vào phí trễ*số ngày (phí trễ= 20k/1day). Khi khách hàng đã thanh toán hết, nhân viên cập nhật thông tin trả góp của khách hàng là đã thanh toán hết.</w:t>
      </w:r>
    </w:p>
    <w:p w:rsidR="002B555D" w:rsidRPr="00995B79" w:rsidRDefault="002B555D" w:rsidP="002B555D">
      <w:pPr>
        <w:ind w:left="1440"/>
        <w:rPr>
          <w:color w:val="000000" w:themeColor="text1"/>
          <w:szCs w:val="26"/>
        </w:rPr>
      </w:pPr>
      <w:r w:rsidRPr="00995B79">
        <w:rPr>
          <w:color w:val="000000" w:themeColor="text1"/>
          <w:szCs w:val="26"/>
        </w:rPr>
        <w:t>Phương thức thanh toán trả góp chỉ áp dụng trên một số mặt hàng.</w:t>
      </w:r>
    </w:p>
    <w:p w:rsidR="002B555D" w:rsidRPr="00995B79" w:rsidRDefault="002B555D" w:rsidP="002B555D">
      <w:pPr>
        <w:ind w:left="1440"/>
        <w:rPr>
          <w:color w:val="000000" w:themeColor="text1"/>
          <w:szCs w:val="26"/>
        </w:rPr>
      </w:pPr>
      <w:r w:rsidRPr="00995B79">
        <w:rPr>
          <w:color w:val="000000" w:themeColor="text1"/>
          <w:szCs w:val="26"/>
        </w:rPr>
        <w:t xml:space="preserve">Một hóa đơn bao gồm những thông tin sau: </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Ngày thu tiền, số hoá đơn.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cửa hàng (tên đơn vị bán hàng, địa chỉ)</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khách hàng (Họ tên người mua hàng, Tên đơn vị, Địa chỉ, Hình thức thanh toán, Số tài khoản)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Danh sách hàng hóa (Tên hàng hóa/dịch vụ, Đơn vị tính, số lượng, tiền hàng, thuế suất, Tiền thuế GTVT, Thành tiền, Tổng tiền, Số tiền viết bằng chữ).</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nhân viên thu ngân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khách hàng.</w:t>
      </w:r>
    </w:p>
    <w:p w:rsidR="002B555D" w:rsidRPr="00995B79" w:rsidRDefault="002B555D" w:rsidP="002B555D">
      <w:pPr>
        <w:pStyle w:val="Heading2"/>
        <w:ind w:left="1440"/>
        <w:rPr>
          <w:rFonts w:ascii="Times New Roman" w:hAnsi="Times New Roman" w:cs="Times New Roman"/>
          <w:color w:val="000000" w:themeColor="text1"/>
          <w:lang w:val="en-US"/>
        </w:rPr>
      </w:pPr>
      <w:r w:rsidRPr="00995B79">
        <w:rPr>
          <w:rFonts w:ascii="Times New Roman" w:hAnsi="Times New Roman" w:cs="Times New Roman"/>
          <w:color w:val="000000" w:themeColor="text1"/>
          <w:lang w:val="en-US"/>
        </w:rPr>
        <w:t>Thống kê</w:t>
      </w:r>
    </w:p>
    <w:p w:rsidR="002B555D" w:rsidRPr="00995B79" w:rsidRDefault="002B555D" w:rsidP="002B555D">
      <w:pPr>
        <w:ind w:left="1440"/>
        <w:rPr>
          <w:color w:val="000000" w:themeColor="text1"/>
          <w:szCs w:val="26"/>
        </w:rPr>
      </w:pPr>
      <w:r w:rsidRPr="00995B79">
        <w:rPr>
          <w:color w:val="000000" w:themeColor="text1"/>
          <w:szCs w:val="26"/>
        </w:rPr>
        <w:t xml:space="preserve">Cuối mỗi ngày, hệ thống sẽ thống kê doanh thu. Thông tin thống kê bao gồm: thời gian, số tiền thu được trong ngày đó (không bao gồm tiền thu trả góp). </w:t>
      </w:r>
    </w:p>
    <w:p w:rsidR="002B555D" w:rsidRPr="00995B79" w:rsidRDefault="002B555D" w:rsidP="002B555D">
      <w:pPr>
        <w:ind w:left="1440"/>
        <w:rPr>
          <w:color w:val="000000" w:themeColor="text1"/>
          <w:szCs w:val="26"/>
        </w:rPr>
      </w:pPr>
      <w:r w:rsidRPr="00995B79">
        <w:rPr>
          <w:color w:val="000000" w:themeColor="text1"/>
          <w:szCs w:val="26"/>
        </w:rPr>
        <w:t>Cuối mỗi tháng, hệ thống sẽ thống kê doanh thu theo tháng. Doanh thu theo tháng được tính bằng doanh thu theo ngày trong tháng đó và doanh thu trả góp.</w:t>
      </w:r>
    </w:p>
    <w:tbl>
      <w:tblPr>
        <w:tblStyle w:val="TableGrid"/>
        <w:tblW w:w="0" w:type="auto"/>
        <w:tblInd w:w="1440" w:type="dxa"/>
        <w:tblLook w:val="04A0" w:firstRow="1" w:lastRow="0" w:firstColumn="1" w:lastColumn="0" w:noHBand="0" w:noVBand="1"/>
      </w:tblPr>
      <w:tblGrid>
        <w:gridCol w:w="1231"/>
        <w:gridCol w:w="1948"/>
      </w:tblGrid>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Kì hạn vay</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Lãi xuất (%/1năm)</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6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23.28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lastRenderedPageBreak/>
              <w:t>9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21.94</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12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20.82</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15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18.88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19.82</w:t>
            </w:r>
          </w:p>
        </w:tc>
      </w:tr>
    </w:tbl>
    <w:p w:rsidR="002B555D" w:rsidRPr="00995B79" w:rsidRDefault="002B555D" w:rsidP="002B555D">
      <w:pPr>
        <w:ind w:left="1440"/>
        <w:rPr>
          <w:color w:val="000000" w:themeColor="text1"/>
          <w:szCs w:val="26"/>
        </w:rPr>
      </w:pPr>
      <w:r w:rsidRPr="00995B79">
        <w:rPr>
          <w:color w:val="000000" w:themeColor="text1"/>
          <w:szCs w:val="26"/>
        </w:rPr>
        <w:tab/>
        <w:t>Bảng b1</w:t>
      </w:r>
    </w:p>
    <w:p w:rsidR="002B555D" w:rsidRPr="00995B79" w:rsidRDefault="002B555D" w:rsidP="002B555D">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kho</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có nhiệm vụ là nhập hàng vào kho, xuất hàng từ kho ra, và kiểm kê hàng hóa trong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Cửa hàng sẽ có 1 hoặc nhiều kho chứa, mỗi kho chứa sẽ có một mã kho chưa, tên gọi kho chứa, số lượng gian chứa, tình trạng kho chứa.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Kho sẽ có nhiều gian chứa hàng, mỗi gian chứa sẽ có một mã gian chứa hàng có</w:t>
      </w:r>
      <w:r w:rsidR="00E24927">
        <w:rPr>
          <w:color w:val="000000" w:themeColor="text1"/>
          <w:sz w:val="26"/>
          <w:szCs w:val="26"/>
        </w:rPr>
        <w:t xml:space="preserve"> một mã gian chưa hàng, có khẳ năng chứa bao</w:t>
      </w:r>
      <w:r w:rsidRPr="00995B79">
        <w:rPr>
          <w:color w:val="000000" w:themeColor="text1"/>
          <w:sz w:val="26"/>
          <w:szCs w:val="26"/>
        </w:rPr>
        <w:t xml:space="preserve"> nhiêu, hiện tại đang chưa bao nhiêu và các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được phép tạo mới nhà phân phối mới, nhà phân phối thì có tên nhà phối, mỗi nhà phân phối sẽ có một mã nhà phân phối, địa chỉ, số điện thoại, email, mã số thuế và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lastRenderedPageBreak/>
        <w:t xml:space="preserve">Quản lý kho sẽ tiến hành kiểm kê kho thường xuyên, hoặc hệ thống sẽ thống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danh sách các món hàng nhập vào kho, số lượng từng món hàng, đơn giá, đơn vị tính, thuế và ghi chú cần thiết. </w:t>
      </w:r>
    </w:p>
    <w:p w:rsidR="00505415" w:rsidRPr="00995B79" w:rsidRDefault="00505415" w:rsidP="0050541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bảo hành</w:t>
      </w:r>
    </w:p>
    <w:p w:rsidR="00D45415" w:rsidRDefault="00894FD3" w:rsidP="00074261">
      <w:pPr>
        <w:pStyle w:val="ListParagraph"/>
        <w:numPr>
          <w:ilvl w:val="0"/>
          <w:numId w:val="4"/>
        </w:numPr>
        <w:rPr>
          <w:color w:val="000000" w:themeColor="text1"/>
          <w:szCs w:val="26"/>
        </w:rPr>
      </w:pPr>
      <w:r w:rsidRPr="00995B79">
        <w:rPr>
          <w:color w:val="000000" w:themeColor="text1"/>
          <w:szCs w:val="26"/>
        </w:rPr>
        <w:t>Khi khách hàng mua hàng, bộ phận bán hàng sẽ xuất cho khách hàng một phiếu bảo hành của cửa hàng.</w:t>
      </w:r>
      <w:r w:rsidR="00D45415" w:rsidRPr="00995B79">
        <w:rPr>
          <w:color w:val="000000" w:themeColor="text1"/>
          <w:szCs w:val="26"/>
        </w:rPr>
        <w:t xml:space="preserve">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w:t>
      </w:r>
      <w:r w:rsidR="006A65F9" w:rsidRPr="00995B79">
        <w:rPr>
          <w:color w:val="000000" w:themeColor="text1"/>
          <w:szCs w:val="26"/>
        </w:rPr>
        <w:t>, mô tả lỗi, hẹn ngày tới lấy sản phẩm</w:t>
      </w:r>
      <w:r w:rsidR="00D45415" w:rsidRPr="00995B79">
        <w:rPr>
          <w:color w:val="000000" w:themeColor="text1"/>
          <w:szCs w:val="26"/>
        </w:rPr>
        <w:t>.</w:t>
      </w:r>
      <w:r w:rsidR="006A65F9" w:rsidRPr="00995B79">
        <w:rPr>
          <w:color w:val="000000" w:themeColor="text1"/>
          <w:szCs w:val="26"/>
        </w:rPr>
        <w:t xml:space="preserve"> Nhân viên bảo hành lập phiếu xuất vật tư để sửa chữa gồm thông tin của kỹ thuật viên, thông tin phiếu bảo hành, kho sẽ lập phiếu xuất vật tư để bảo hành. Thông tin bảo hành lưu vào lịch sử bảo hành của sản phẩm với số serial/imei.</w:t>
      </w:r>
      <w:r w:rsidR="00D45415" w:rsidRPr="00995B79">
        <w:rPr>
          <w:color w:val="000000" w:themeColor="text1"/>
          <w:szCs w:val="26"/>
        </w:rPr>
        <w:t xml:space="preserve"> </w:t>
      </w:r>
      <w:r w:rsidR="006A65F9" w:rsidRPr="00995B79">
        <w:rPr>
          <w:color w:val="000000" w:themeColor="text1"/>
          <w:szCs w:val="26"/>
        </w:rPr>
        <w:t xml:space="preserve">Khi bảo hành xong, </w:t>
      </w:r>
      <w:r w:rsidR="00742693" w:rsidRPr="00995B79">
        <w:rPr>
          <w:color w:val="000000" w:themeColor="text1"/>
          <w:szCs w:val="26"/>
        </w:rPr>
        <w:t>thì sẽ chấm điểm kỹ thuật cho nhân viên bảo hành</w:t>
      </w:r>
      <w:r w:rsidR="006A65F9" w:rsidRPr="00995B79">
        <w:rPr>
          <w:color w:val="000000" w:themeColor="text1"/>
          <w:szCs w:val="26"/>
        </w:rPr>
        <w:t>. Khi khách hàng tới lấy sản phẩm, nhân viên bảo hành sẽ lập phiếu trả hàng bảo hành gồm thông tin của khách hàng, thông tin sản phẩm, thông tin phiếu bảo hành, mô tả lỗi, ngày bảo hành, ngày nhận sản phẩ</w:t>
      </w:r>
      <w:r w:rsidR="00742693" w:rsidRPr="00995B79">
        <w:rPr>
          <w:color w:val="000000" w:themeColor="text1"/>
          <w:szCs w:val="26"/>
        </w:rPr>
        <w:t>m.</w:t>
      </w:r>
      <w:r w:rsidR="00742693" w:rsidRPr="00995B79">
        <w:rPr>
          <w:color w:val="000000" w:themeColor="text1"/>
          <w:szCs w:val="26"/>
        </w:rPr>
        <w:br/>
        <w:t>Hàng tháng,quý trong năm sẽ có những báo cáo, thống kê về việc bảo hành bao gồm các thông tin về thông tin sản phẩm bảo hành, mô tả lỗi.</w:t>
      </w: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155AFF" w:rsidRDefault="004E7897" w:rsidP="004E7897">
      <w:pPr>
        <w:rPr>
          <w:color w:val="000000" w:themeColor="text1"/>
          <w:szCs w:val="26"/>
        </w:rPr>
      </w:pPr>
      <w:r>
        <w:rPr>
          <w:color w:val="000000" w:themeColor="text1"/>
          <w:szCs w:val="26"/>
        </w:rPr>
        <w:t xml:space="preserve">Nhận xét : </w:t>
      </w:r>
    </w:p>
    <w:p w:rsidR="004E7897" w:rsidRDefault="004E7897" w:rsidP="004E7897">
      <w:pPr>
        <w:rPr>
          <w:color w:val="000000" w:themeColor="text1"/>
          <w:szCs w:val="26"/>
        </w:rPr>
      </w:pPr>
      <w:r>
        <w:rPr>
          <w:color w:val="000000" w:themeColor="text1"/>
          <w:szCs w:val="26"/>
        </w:rPr>
        <w:t>Quản lý bán hàng với quản lý kho có quan hệ trong công việc bán hàng nên cần được thống nhất.</w:t>
      </w:r>
      <w:r w:rsidR="00774BF4">
        <w:rPr>
          <w:color w:val="000000" w:themeColor="text1"/>
          <w:szCs w:val="26"/>
        </w:rPr>
        <w:t xml:space="preserve"> Thông tin số lượng sản phẩm có trong kho cần phải được cập nhật với nhân viên bán hàng để tránh việc chạy tới kho mới thông báo cho khách hàng là hết hàng.</w:t>
      </w:r>
    </w:p>
    <w:p w:rsidR="00774BF4" w:rsidRDefault="006327E4" w:rsidP="004E7897">
      <w:pPr>
        <w:rPr>
          <w:color w:val="000000" w:themeColor="text1"/>
          <w:szCs w:val="26"/>
        </w:rPr>
      </w:pPr>
      <w:r>
        <w:rPr>
          <w:color w:val="000000" w:themeColor="text1"/>
          <w:szCs w:val="26"/>
        </w:rPr>
        <w:t>Mọi người them cái biểu mẫu hay ví dụ của các giấy tờ của cửa hàng.</w:t>
      </w:r>
    </w:p>
    <w:p w:rsidR="00774BF4" w:rsidRPr="004E7897" w:rsidRDefault="00774BF4" w:rsidP="004E7897">
      <w:pPr>
        <w:rPr>
          <w:color w:val="000000" w:themeColor="text1"/>
          <w:szCs w:val="26"/>
        </w:rPr>
      </w:pPr>
      <w:r>
        <w:rPr>
          <w:color w:val="000000" w:themeColor="text1"/>
          <w:szCs w:val="26"/>
        </w:rPr>
        <w:t>Nên có cả bán số lượng lớn : vì bán số lượng lớn rất quan trọng đối với lợi nhuận của cửa hàng.</w:t>
      </w:r>
    </w:p>
    <w:sectPr w:rsidR="00774BF4" w:rsidRPr="004E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7E4A"/>
    <w:multiLevelType w:val="hybridMultilevel"/>
    <w:tmpl w:val="A9CC8336"/>
    <w:lvl w:ilvl="0" w:tplc="B8169D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EF13AC"/>
    <w:multiLevelType w:val="hybridMultilevel"/>
    <w:tmpl w:val="EFFAD67E"/>
    <w:lvl w:ilvl="0" w:tplc="A6E4F0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CC73F3"/>
    <w:multiLevelType w:val="hybridMultilevel"/>
    <w:tmpl w:val="6A883E18"/>
    <w:lvl w:ilvl="0" w:tplc="5DD670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95E8C"/>
    <w:multiLevelType w:val="multilevel"/>
    <w:tmpl w:val="E2BAAE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23367AA7"/>
    <w:multiLevelType w:val="hybridMultilevel"/>
    <w:tmpl w:val="30CEA256"/>
    <w:lvl w:ilvl="0" w:tplc="4FBAFB1E">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71B87745"/>
    <w:multiLevelType w:val="hybridMultilevel"/>
    <w:tmpl w:val="38600E4A"/>
    <w:lvl w:ilvl="0" w:tplc="03D8CC9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7308D7"/>
    <w:multiLevelType w:val="hybridMultilevel"/>
    <w:tmpl w:val="04DA672E"/>
    <w:lvl w:ilvl="0" w:tplc="8F8C80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B0"/>
    <w:rsid w:val="00035E40"/>
    <w:rsid w:val="00074261"/>
    <w:rsid w:val="00135205"/>
    <w:rsid w:val="00155AFF"/>
    <w:rsid w:val="002354E2"/>
    <w:rsid w:val="002833AE"/>
    <w:rsid w:val="002A3591"/>
    <w:rsid w:val="002B555D"/>
    <w:rsid w:val="00377977"/>
    <w:rsid w:val="00422AA7"/>
    <w:rsid w:val="004C2433"/>
    <w:rsid w:val="004E7897"/>
    <w:rsid w:val="00505415"/>
    <w:rsid w:val="005E0780"/>
    <w:rsid w:val="006327E4"/>
    <w:rsid w:val="006A65F9"/>
    <w:rsid w:val="00742693"/>
    <w:rsid w:val="00774BF4"/>
    <w:rsid w:val="0077560F"/>
    <w:rsid w:val="00894FD3"/>
    <w:rsid w:val="00995B79"/>
    <w:rsid w:val="00A23407"/>
    <w:rsid w:val="00AC20DC"/>
    <w:rsid w:val="00D06F21"/>
    <w:rsid w:val="00D45415"/>
    <w:rsid w:val="00E24927"/>
    <w:rsid w:val="00E26D09"/>
    <w:rsid w:val="00E77DDE"/>
    <w:rsid w:val="00EB14B0"/>
    <w:rsid w:val="00F1732D"/>
    <w:rsid w:val="00FE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EEB30-D88F-4B53-B994-7093C2D5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555D"/>
    <w:pPr>
      <w:keepNext/>
      <w:keepLines/>
      <w:spacing w:before="40" w:after="0"/>
      <w:outlineLvl w:val="1"/>
    </w:pPr>
    <w:rPr>
      <w:rFonts w:asciiTheme="majorHAnsi" w:eastAsiaTheme="majorEastAsia" w:hAnsiTheme="majorHAnsi" w:cstheme="majorBidi"/>
      <w:color w:val="2E74B5" w:themeColor="accent1" w:themeShade="BF"/>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40"/>
    <w:pPr>
      <w:ind w:left="720"/>
      <w:contextualSpacing/>
    </w:pPr>
  </w:style>
  <w:style w:type="paragraph" w:styleId="NormalWeb">
    <w:name w:val="Normal (Web)"/>
    <w:basedOn w:val="Normal"/>
    <w:uiPriority w:val="99"/>
    <w:semiHidden/>
    <w:unhideWhenUsed/>
    <w:rsid w:val="00505415"/>
    <w:pPr>
      <w:spacing w:before="100" w:beforeAutospacing="1"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
    <w:rsid w:val="002B555D"/>
    <w:rPr>
      <w:rFonts w:asciiTheme="majorHAnsi" w:eastAsiaTheme="majorEastAsia" w:hAnsiTheme="majorHAnsi" w:cstheme="majorBidi"/>
      <w:color w:val="2E74B5" w:themeColor="accent1" w:themeShade="BF"/>
      <w:szCs w:val="26"/>
      <w:lang w:val="vi-VN"/>
    </w:rPr>
  </w:style>
  <w:style w:type="table" w:styleId="TableGrid">
    <w:name w:val="Table Grid"/>
    <w:basedOn w:val="TableNormal"/>
    <w:uiPriority w:val="39"/>
    <w:rsid w:val="002B555D"/>
    <w:pPr>
      <w:spacing w:after="0" w:line="240" w:lineRule="auto"/>
    </w:pPr>
    <w:rPr>
      <w:rFonts w:asciiTheme="minorHAnsi" w:hAnsiTheme="minorHAnsi" w:cstheme="minorBid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0993">
      <w:bodyDiv w:val="1"/>
      <w:marLeft w:val="0"/>
      <w:marRight w:val="0"/>
      <w:marTop w:val="0"/>
      <w:marBottom w:val="0"/>
      <w:divBdr>
        <w:top w:val="none" w:sz="0" w:space="0" w:color="auto"/>
        <w:left w:val="none" w:sz="0" w:space="0" w:color="auto"/>
        <w:bottom w:val="none" w:sz="0" w:space="0" w:color="auto"/>
        <w:right w:val="none" w:sz="0" w:space="0" w:color="auto"/>
      </w:divBdr>
    </w:div>
    <w:div w:id="420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Canh Nguyen Van</cp:lastModifiedBy>
  <cp:revision>21</cp:revision>
  <dcterms:created xsi:type="dcterms:W3CDTF">2015-09-23T02:53:00Z</dcterms:created>
  <dcterms:modified xsi:type="dcterms:W3CDTF">2015-10-02T14:18:00Z</dcterms:modified>
</cp:coreProperties>
</file>