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A6C73" w:rsidRDefault="00BA6C73" w:rsidP="00BA6C73">
      <w:pPr>
        <w:shd w:val="clear" w:color="auto" w:fill="FFFFFF"/>
        <w:spacing w:after="0" w:line="360" w:lineRule="atLeast"/>
        <w:outlineLvl w:val="0"/>
        <w:rPr>
          <w:rFonts w:ascii="Arial" w:eastAsia="Times New Roman" w:hAnsi="Arial" w:cs="Arial"/>
          <w:b/>
          <w:bCs/>
          <w:color w:val="0F1111"/>
          <w:kern w:val="36"/>
          <w:sz w:val="24"/>
          <w:szCs w:val="24"/>
          <w:lang w:val="en-VN" w:bidi="ar-SA"/>
        </w:rPr>
      </w:pPr>
    </w:p>
    <w:p w:rsidR="00BA6C73" w:rsidRPr="00BA6C73" w:rsidRDefault="00BA6C73" w:rsidP="00BA6C73">
      <w:pPr>
        <w:shd w:val="clear" w:color="auto" w:fill="FFFFFF"/>
        <w:spacing w:after="0" w:line="360" w:lineRule="atLeast"/>
        <w:outlineLvl w:val="0"/>
        <w:rPr>
          <w:rFonts w:ascii="Arial" w:eastAsia="Times New Roman" w:hAnsi="Arial" w:cs="Arial"/>
          <w:b/>
          <w:bCs/>
          <w:color w:val="0F1111"/>
          <w:kern w:val="36"/>
          <w:sz w:val="24"/>
          <w:szCs w:val="24"/>
          <w:lang w:val="en-VN" w:bidi="ar-SA"/>
        </w:rPr>
      </w:pPr>
      <w:r w:rsidRPr="00BA6C73">
        <w:rPr>
          <w:rFonts w:ascii="Arial" w:eastAsia="Times New Roman" w:hAnsi="Arial" w:cs="Arial"/>
          <w:b/>
          <w:bCs/>
          <w:color w:val="0F1111"/>
          <w:kern w:val="36"/>
          <w:sz w:val="24"/>
          <w:szCs w:val="24"/>
          <w:lang w:val="en-VN" w:bidi="ar-SA"/>
        </w:rPr>
        <w:t>About this item</w:t>
      </w:r>
    </w:p>
    <w:p w:rsidR="00BA6C73" w:rsidRPr="00BA6C73" w:rsidRDefault="00BA6C73" w:rsidP="00BA6C73">
      <w:pPr>
        <w:numPr>
          <w:ilvl w:val="0"/>
          <w:numId w:val="2"/>
        </w:numPr>
        <w:shd w:val="clear" w:color="auto" w:fill="FFFFFF"/>
        <w:spacing w:after="0" w:line="240" w:lineRule="auto"/>
        <w:ind w:left="990"/>
        <w:rPr>
          <w:rFonts w:ascii="Arial" w:eastAsia="Times New Roman" w:hAnsi="Arial" w:cs="Arial"/>
          <w:color w:val="0F1111"/>
          <w:sz w:val="21"/>
          <w:szCs w:val="21"/>
          <w:lang w:val="en-VN" w:bidi="ar-SA"/>
        </w:rPr>
      </w:pPr>
      <w:r w:rsidRPr="00BA6C73">
        <w:rPr>
          <w:rFonts w:ascii="Arial" w:eastAsia="Times New Roman" w:hAnsi="Arial" w:cs="Arial"/>
          <w:color w:val="0F1111"/>
          <w:sz w:val="21"/>
          <w:szCs w:val="21"/>
          <w:lang w:val="en-VN" w:bidi="ar-SA"/>
        </w:rPr>
        <w:t>Ayatul Kursi Al-Falaq and Al-Nas Islamic Canvas Wall Art Size : 60x28 inches (150x70cm)</w:t>
      </w:r>
    </w:p>
    <w:p w:rsidR="00BA6C73" w:rsidRPr="00BA6C73" w:rsidRDefault="00BA6C73" w:rsidP="00BA6C73">
      <w:pPr>
        <w:numPr>
          <w:ilvl w:val="0"/>
          <w:numId w:val="2"/>
        </w:numPr>
        <w:shd w:val="clear" w:color="auto" w:fill="FFFFFF"/>
        <w:spacing w:after="0" w:line="240" w:lineRule="auto"/>
        <w:ind w:left="990"/>
        <w:rPr>
          <w:rFonts w:ascii="Arial" w:eastAsia="Times New Roman" w:hAnsi="Arial" w:cs="Arial"/>
          <w:color w:val="0F1111"/>
          <w:sz w:val="21"/>
          <w:szCs w:val="21"/>
          <w:lang w:val="en-VN" w:bidi="ar-SA"/>
        </w:rPr>
      </w:pPr>
      <w:r w:rsidRPr="00BA6C73">
        <w:rPr>
          <w:rFonts w:ascii="Arial" w:eastAsia="Times New Roman" w:hAnsi="Arial" w:cs="Arial"/>
          <w:color w:val="0F1111"/>
          <w:sz w:val="21"/>
          <w:szCs w:val="21"/>
          <w:lang w:val="en-VN" w:bidi="ar-SA"/>
        </w:rPr>
        <w:t>5 Pieces Ayatul Kursi , Al Falaq and Al Nas wall decor is one of the unique Islamic wall decor for Muslim home decoration. Ayatul Kursi Islamic wall art is one of the best Islamic gifts or Eid gifts of Ramadan Decorations for the home. It can be the best Islamic wall art for the living room, dining room, bedroom, or home office</w:t>
      </w:r>
    </w:p>
    <w:p w:rsidR="00BA6C73" w:rsidRPr="00BA6C73" w:rsidRDefault="00BA6C73" w:rsidP="00BA6C73">
      <w:pPr>
        <w:numPr>
          <w:ilvl w:val="0"/>
          <w:numId w:val="2"/>
        </w:numPr>
        <w:shd w:val="clear" w:color="auto" w:fill="FFFFFF"/>
        <w:spacing w:after="0" w:line="240" w:lineRule="auto"/>
        <w:ind w:left="990"/>
        <w:rPr>
          <w:rFonts w:ascii="Arial" w:eastAsia="Times New Roman" w:hAnsi="Arial" w:cs="Arial"/>
          <w:color w:val="0F1111"/>
          <w:sz w:val="21"/>
          <w:szCs w:val="21"/>
          <w:lang w:val="en-VN" w:bidi="ar-SA"/>
        </w:rPr>
      </w:pPr>
      <w:r w:rsidRPr="00BA6C73">
        <w:rPr>
          <w:rFonts w:ascii="Arial" w:eastAsia="Times New Roman" w:hAnsi="Arial" w:cs="Arial"/>
          <w:color w:val="0F1111"/>
          <w:sz w:val="21"/>
          <w:szCs w:val="21"/>
          <w:lang w:val="en-VN" w:bidi="ar-SA"/>
        </w:rPr>
        <w:t>Each custom artwork is hand stretched and printed for your order Vibrant colors printed on artist grade canvas. Hanging hardware is included. Hooks and Nails are in the package separately for each frame</w:t>
      </w:r>
    </w:p>
    <w:p w:rsidR="00BA6C73" w:rsidRPr="00BA6C73" w:rsidRDefault="00BA6C73" w:rsidP="00BA6C73">
      <w:pPr>
        <w:numPr>
          <w:ilvl w:val="0"/>
          <w:numId w:val="2"/>
        </w:numPr>
        <w:shd w:val="clear" w:color="auto" w:fill="FFFFFF"/>
        <w:spacing w:after="0" w:line="240" w:lineRule="auto"/>
        <w:ind w:left="990"/>
        <w:rPr>
          <w:rFonts w:ascii="Arial" w:eastAsia="Times New Roman" w:hAnsi="Arial" w:cs="Arial"/>
          <w:color w:val="0F1111"/>
          <w:sz w:val="21"/>
          <w:szCs w:val="21"/>
          <w:lang w:val="en-VN" w:bidi="ar-SA"/>
        </w:rPr>
      </w:pPr>
      <w:r w:rsidRPr="00BA6C73">
        <w:rPr>
          <w:rFonts w:ascii="Arial" w:eastAsia="Times New Roman" w:hAnsi="Arial" w:cs="Arial"/>
          <w:color w:val="0F1111"/>
          <w:sz w:val="21"/>
          <w:szCs w:val="21"/>
          <w:lang w:val="en-VN" w:bidi="ar-SA"/>
        </w:rPr>
        <w:t>Printed using state-of-the-art wide-format printers which offer uncompromising gallery quality</w:t>
      </w:r>
    </w:p>
    <w:p w:rsidR="00BA6C73" w:rsidRPr="00BA6C73" w:rsidRDefault="00BA6C73" w:rsidP="00BA6C73">
      <w:pPr>
        <w:numPr>
          <w:ilvl w:val="0"/>
          <w:numId w:val="2"/>
        </w:numPr>
        <w:shd w:val="clear" w:color="auto" w:fill="FFFFFF"/>
        <w:spacing w:after="0" w:line="240" w:lineRule="auto"/>
        <w:ind w:left="990"/>
        <w:rPr>
          <w:rFonts w:ascii="Arial" w:eastAsia="Times New Roman" w:hAnsi="Arial" w:cs="Arial"/>
          <w:color w:val="0F1111"/>
          <w:sz w:val="21"/>
          <w:szCs w:val="21"/>
          <w:lang w:val="en-VN" w:bidi="ar-SA"/>
        </w:rPr>
      </w:pPr>
      <w:r w:rsidRPr="00BA6C73">
        <w:rPr>
          <w:rFonts w:ascii="Arial" w:eastAsia="Times New Roman" w:hAnsi="Arial" w:cs="Arial"/>
          <w:color w:val="0F1111"/>
          <w:sz w:val="21"/>
          <w:szCs w:val="21"/>
          <w:lang w:val="en-VN" w:bidi="ar-SA"/>
        </w:rPr>
        <w:t>All canvas prints with frames are packaged securely to ensure a safe damage-free delivery</w:t>
      </w:r>
    </w:p>
    <w:p w:rsidR="00BA6C73" w:rsidRPr="00BA6C73" w:rsidRDefault="00BA6C73" w:rsidP="00BA6C73">
      <w:pPr>
        <w:numPr>
          <w:ilvl w:val="0"/>
          <w:numId w:val="2"/>
        </w:numPr>
        <w:shd w:val="clear" w:color="auto" w:fill="FFFFFF"/>
        <w:spacing w:after="0" w:line="240" w:lineRule="auto"/>
        <w:ind w:left="990"/>
        <w:rPr>
          <w:rFonts w:ascii="Arial" w:eastAsia="Times New Roman" w:hAnsi="Arial" w:cs="Arial"/>
          <w:color w:val="0F1111"/>
          <w:sz w:val="21"/>
          <w:szCs w:val="21"/>
          <w:lang w:val="en-VN" w:bidi="ar-SA"/>
        </w:rPr>
      </w:pPr>
      <w:r w:rsidRPr="00BA6C73">
        <w:rPr>
          <w:rFonts w:ascii="Arial" w:eastAsia="Times New Roman" w:hAnsi="Arial" w:cs="Arial"/>
          <w:color w:val="0F1111"/>
          <w:sz w:val="21"/>
          <w:szCs w:val="21"/>
          <w:lang w:val="en-VN" w:bidi="ar-SA"/>
        </w:rPr>
        <w:t>Best unique design Islamic wall art. Modern Islamic art for eid , ramadan and muslim wedding gift. If you need Islamic calligraphy and quran art for your muslim home decoration, this product will be the best islamic design</w:t>
      </w:r>
    </w:p>
    <w:p w:rsidR="00BA6C73" w:rsidRPr="005A7548" w:rsidRDefault="00BA6C73" w:rsidP="00BA6C73">
      <w:pPr>
        <w:jc w:val="center"/>
        <w:rPr>
          <w:sz w:val="12"/>
          <w:szCs w:val="16"/>
        </w:rPr>
      </w:pPr>
      <w:r w:rsidRPr="00BA6C73">
        <w:rPr>
          <w:sz w:val="12"/>
          <w:szCs w:val="16"/>
        </w:rPr>
        <w:drawing>
          <wp:inline distT="0" distB="0" distL="0" distR="0" wp14:anchorId="07F4443F" wp14:editId="0DFD7AFD">
            <wp:extent cx="3396746" cy="3360819"/>
            <wp:effectExtent l="0" t="0" r="0" b="5080"/>
            <wp:docPr id="121760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2043" name=""/>
                    <pic:cNvPicPr/>
                  </pic:nvPicPr>
                  <pic:blipFill>
                    <a:blip r:embed="rId5"/>
                    <a:stretch>
                      <a:fillRect/>
                    </a:stretch>
                  </pic:blipFill>
                  <pic:spPr>
                    <a:xfrm>
                      <a:off x="0" y="0"/>
                      <a:ext cx="3404896" cy="3368883"/>
                    </a:xfrm>
                    <a:prstGeom prst="rect">
                      <a:avLst/>
                    </a:prstGeom>
                  </pic:spPr>
                </pic:pic>
              </a:graphicData>
            </a:graphic>
          </wp:inline>
        </w:drawing>
      </w:r>
      <w:r>
        <w:rPr>
          <w:sz w:val="12"/>
          <w:szCs w:val="16"/>
        </w:rPr>
        <w:br w:type="textWrapping" w:clear="all"/>
      </w:r>
    </w:p>
    <w:p w:rsidR="008C0BA6" w:rsidRDefault="008C0BA6"/>
    <w:sectPr w:rsidR="008C0B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1E11E8"/>
    <w:multiLevelType w:val="multilevel"/>
    <w:tmpl w:val="32CC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9F10F1"/>
    <w:multiLevelType w:val="multilevel"/>
    <w:tmpl w:val="61E8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8026361">
    <w:abstractNumId w:val="1"/>
  </w:num>
  <w:num w:numId="2" w16cid:durableId="497886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85C"/>
    <w:rsid w:val="008C0BA6"/>
    <w:rsid w:val="00AC555D"/>
    <w:rsid w:val="00B8085C"/>
    <w:rsid w:val="00BA6C7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CF4C755"/>
  <w15:chartTrackingRefBased/>
  <w15:docId w15:val="{95414930-C937-2F40-913D-6A28D57E8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C73"/>
    <w:pPr>
      <w:spacing w:after="160" w:line="259" w:lineRule="auto"/>
    </w:pPr>
    <w:rPr>
      <w:kern w:val="0"/>
      <w:sz w:val="22"/>
      <w:szCs w:val="28"/>
      <w:lang w:val="vi-VN" w:bidi="th-TH"/>
      <w14:ligatures w14:val="none"/>
    </w:rPr>
  </w:style>
  <w:style w:type="paragraph" w:styleId="Heading1">
    <w:name w:val="heading 1"/>
    <w:basedOn w:val="Normal"/>
    <w:link w:val="Heading1Char"/>
    <w:uiPriority w:val="9"/>
    <w:qFormat/>
    <w:rsid w:val="00BA6C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C73"/>
    <w:rPr>
      <w:rFonts w:ascii="Times New Roman" w:eastAsia="Times New Roman" w:hAnsi="Times New Roman" w:cs="Times New Roman"/>
      <w:b/>
      <w:bCs/>
      <w:kern w:val="36"/>
      <w:sz w:val="48"/>
      <w:szCs w:val="48"/>
      <w:lang w:val="vi-VN" w:eastAsia="vi-VN"/>
      <w14:ligatures w14:val="none"/>
    </w:rPr>
  </w:style>
  <w:style w:type="character" w:customStyle="1" w:styleId="a-size-large">
    <w:name w:val="a-size-large"/>
    <w:basedOn w:val="DefaultParagraphFont"/>
    <w:rsid w:val="00BA6C73"/>
  </w:style>
  <w:style w:type="paragraph" w:customStyle="1" w:styleId="a-spacing-mini">
    <w:name w:val="a-spacing-mini"/>
    <w:basedOn w:val="Normal"/>
    <w:rsid w:val="00BA6C73"/>
    <w:pPr>
      <w:spacing w:before="100" w:beforeAutospacing="1" w:after="100" w:afterAutospacing="1" w:line="240" w:lineRule="auto"/>
    </w:pPr>
    <w:rPr>
      <w:rFonts w:ascii="Times New Roman" w:eastAsia="Times New Roman" w:hAnsi="Times New Roman" w:cs="Times New Roman"/>
      <w:sz w:val="24"/>
      <w:szCs w:val="24"/>
      <w:lang w:eastAsia="vi-VN" w:bidi="ar-SA"/>
    </w:rPr>
  </w:style>
  <w:style w:type="character" w:customStyle="1" w:styleId="a-list-item">
    <w:name w:val="a-list-item"/>
    <w:basedOn w:val="DefaultParagraphFont"/>
    <w:rsid w:val="00BA6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156</Words>
  <Characters>894</Characters>
  <Application>Microsoft Office Word</Application>
  <DocSecurity>0</DocSecurity>
  <Lines>7</Lines>
  <Paragraphs>2</Paragraphs>
  <ScaleCrop>false</ScaleCrop>
  <Company/>
  <LinksUpToDate>false</LinksUpToDate>
  <CharactersWithSpaces>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Ngọc</dc:creator>
  <cp:keywords/>
  <dc:description/>
  <cp:lastModifiedBy>Hân Ngọc</cp:lastModifiedBy>
  <cp:revision>2</cp:revision>
  <dcterms:created xsi:type="dcterms:W3CDTF">2023-11-05T04:16:00Z</dcterms:created>
  <dcterms:modified xsi:type="dcterms:W3CDTF">2023-11-05T04:20:00Z</dcterms:modified>
</cp:coreProperties>
</file>