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2DAD98D0" w:rsidR="00B94174" w:rsidRDefault="00F96E37">
      <w:pPr>
        <w:spacing w:before="60"/>
      </w:pPr>
      <w:r>
        <w:rPr>
          <w:rFonts w:hint="eastAsia"/>
        </w:rPr>
        <w:t>发明名称：一种面向冷链物流的分片拜占庭容错共识优化方法</w:t>
      </w:r>
    </w:p>
    <w:p w14:paraId="77CC2AD1" w14:textId="3B89B48C" w:rsidR="00F96E37" w:rsidRDefault="00F96E37">
      <w:pPr>
        <w:spacing w:before="60"/>
      </w:pPr>
    </w:p>
    <w:p w14:paraId="30CF3DFE" w14:textId="6CF78718" w:rsidR="00A42099" w:rsidRDefault="00A42099" w:rsidP="00A42099">
      <w:pPr>
        <w:spacing w:before="60"/>
      </w:pPr>
      <w:r>
        <w:rPr>
          <w:rFonts w:hint="eastAsia"/>
        </w:rPr>
        <w:t>发明名称：</w:t>
      </w:r>
    </w:p>
    <w:p w14:paraId="78B8B77D" w14:textId="05AD86C6" w:rsidR="00056F53" w:rsidRPr="005D2431" w:rsidRDefault="00056F53" w:rsidP="00A42099">
      <w:pPr>
        <w:spacing w:before="60"/>
        <w:rPr>
          <w:color w:val="FF0000"/>
        </w:rPr>
      </w:pPr>
      <w:r w:rsidRPr="005D2431">
        <w:rPr>
          <w:rFonts w:hint="eastAsia"/>
          <w:color w:val="FF0000"/>
        </w:rPr>
        <w:t>一种面向区块链交易时延优化的强化学习智能体自适应</w:t>
      </w:r>
      <w:r w:rsidR="0092484C">
        <w:rPr>
          <w:rFonts w:hint="eastAsia"/>
          <w:color w:val="FF0000"/>
        </w:rPr>
        <w:t>优化</w:t>
      </w:r>
      <w:r w:rsidRPr="005D2431">
        <w:rPr>
          <w:rFonts w:hint="eastAsia"/>
          <w:color w:val="FF0000"/>
        </w:rPr>
        <w:t>方法</w:t>
      </w:r>
    </w:p>
    <w:p w14:paraId="2CE037F3" w14:textId="53C468CE" w:rsidR="00A42099" w:rsidRDefault="00A42099">
      <w:pPr>
        <w:spacing w:before="60"/>
      </w:pPr>
    </w:p>
    <w:p w14:paraId="30F58433" w14:textId="261B9132" w:rsidR="004B4E56" w:rsidRDefault="004B4E56">
      <w:pPr>
        <w:spacing w:before="60"/>
      </w:pPr>
      <w:r>
        <w:rPr>
          <w:rFonts w:hint="eastAsia"/>
        </w:rPr>
        <w:t>目标：优化系统时延</w:t>
      </w:r>
    </w:p>
    <w:p w14:paraId="2F9E1916" w14:textId="77777777" w:rsidR="004B4E56" w:rsidRPr="004B4E56" w:rsidRDefault="004B4E56">
      <w:pPr>
        <w:spacing w:before="60"/>
        <w:rPr>
          <w:rFonts w:hint="eastAsia"/>
        </w:rPr>
      </w:pPr>
    </w:p>
    <w:p w14:paraId="6198BCA3" w14:textId="77777777" w:rsidR="00A42099" w:rsidRDefault="00A42099">
      <w:pPr>
        <w:spacing w:before="60"/>
      </w:pPr>
    </w:p>
    <w:p w14:paraId="2D283903" w14:textId="5195B3B0" w:rsidR="00F96E37" w:rsidRDefault="00F96E37">
      <w:pPr>
        <w:spacing w:before="60"/>
      </w:pPr>
      <w:r>
        <w:rPr>
          <w:rFonts w:hint="eastAsia"/>
        </w:rPr>
        <w:t>摘要：</w:t>
      </w:r>
    </w:p>
    <w:p w14:paraId="07293A0F" w14:textId="51582489" w:rsidR="00B94174" w:rsidRDefault="00F96E37" w:rsidP="00F96E37">
      <w:pPr>
        <w:spacing w:before="60"/>
      </w:pPr>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p w14:paraId="53A4FEC8" w14:textId="77777777" w:rsidR="00B94174" w:rsidRDefault="00B94174">
      <w:pPr>
        <w:spacing w:before="60"/>
      </w:pPr>
    </w:p>
    <w:p w14:paraId="7BCF145F" w14:textId="77777777" w:rsidR="00B94174" w:rsidRDefault="00B94174">
      <w:pPr>
        <w:spacing w:before="60"/>
      </w:pPr>
    </w:p>
    <w:p w14:paraId="524D78EC" w14:textId="4D5C110C" w:rsidR="00B94174" w:rsidRPr="00F96E37" w:rsidRDefault="00F96E37">
      <w:pPr>
        <w:spacing w:before="60"/>
      </w:pPr>
      <w:r w:rsidRPr="00F96E37">
        <w:rPr>
          <w:noProof/>
        </w:rPr>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10"/>
          <w:footerReference w:type="default" r:id="rId11"/>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高应当不低于3.5毫米，行距在2.5毫米至3.5毫米之间。纸张应当纵向使用，只限使用正面，四周应当留有页边距：左侧和顶部各25毫米，右侧和底部各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2"/>
      <w:footerReference w:type="default" r:id="rId13"/>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45B8F" w14:textId="77777777" w:rsidR="00694E70" w:rsidRDefault="00694E70">
      <w:r>
        <w:separator/>
      </w:r>
    </w:p>
  </w:endnote>
  <w:endnote w:type="continuationSeparator" w:id="0">
    <w:p w14:paraId="7F0A8E41" w14:textId="77777777" w:rsidR="00694E70" w:rsidRDefault="00694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694E70">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694E70">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B51D8" w14:textId="77777777" w:rsidR="00694E70" w:rsidRDefault="00694E70">
      <w:r>
        <w:separator/>
      </w:r>
    </w:p>
  </w:footnote>
  <w:footnote w:type="continuationSeparator" w:id="0">
    <w:p w14:paraId="35697C67" w14:textId="77777777" w:rsidR="00694E70" w:rsidRDefault="00694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694E70">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56F53"/>
    <w:rsid w:val="000C7526"/>
    <w:rsid w:val="0043110B"/>
    <w:rsid w:val="004B4E56"/>
    <w:rsid w:val="004C24FE"/>
    <w:rsid w:val="005D2431"/>
    <w:rsid w:val="00677545"/>
    <w:rsid w:val="00694E70"/>
    <w:rsid w:val="0092484C"/>
    <w:rsid w:val="009D277E"/>
    <w:rsid w:val="00A42099"/>
    <w:rsid w:val="00B94174"/>
    <w:rsid w:val="00F96E37"/>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13</cp:revision>
  <cp:lastPrinted>2006-12-27T04:14:00Z</cp:lastPrinted>
  <dcterms:created xsi:type="dcterms:W3CDTF">2021-05-30T06:57:00Z</dcterms:created>
  <dcterms:modified xsi:type="dcterms:W3CDTF">2026-07-16T07:56:00Z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y fmtid="{D5CDD505-2E9C-101B-9397-08002B2CF9AE}" pid="4" name="GrammarlyDocumentId">
    <vt:lpwstr>ec83ba51-df60-45cc-a398-55f54ac3bd06</vt:lpwstr>
  </property>
</Properties>
</file>