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A263" w14:textId="77777777" w:rsidR="00E643B5" w:rsidRPr="00E643B5" w:rsidRDefault="00E643B5" w:rsidP="00E643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E643B5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Intervju s naručiteljem</w:t>
      </w:r>
    </w:p>
    <w:p w14:paraId="27819AAA" w14:textId="77777777" w:rsidR="00E643B5" w:rsidRPr="00E643B5" w:rsidRDefault="00000000" w:rsidP="00E643B5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FDB21C8">
          <v:rect id="_x0000_i1025" style="width:0;height:.75pt" o:hralign="center" o:hrstd="t" o:hrnoshade="t" o:hr="t" fillcolor="#404040" stroked="f"/>
        </w:pict>
      </w:r>
    </w:p>
    <w:p w14:paraId="32173869" w14:textId="152D42CC" w:rsidR="00E643B5" w:rsidRDefault="00E643B5" w:rsidP="00E64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E643B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Naslov: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Intervju s naručiteljem za projekt "Pregled i praćenje kretanja dionica na tržištu"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r w:rsidRPr="00E643B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Datum: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Siječanj 2025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r w:rsidRPr="00E643B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Intervjuirajući: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Hasan Tanushaj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r w:rsidRPr="00E643B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Intervjuirani:</w:t>
      </w:r>
      <w:r w:rsidRPr="00E643B5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r w:rsidR="00B70518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Ante</w:t>
      </w:r>
    </w:p>
    <w:p w14:paraId="39438950" w14:textId="2A86D137" w:rsidR="00E643B5" w:rsidRPr="00E643B5" w:rsidRDefault="00000000" w:rsidP="00E64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F7911C">
          <v:rect id="_x0000_i1026" style="width:0;height:.75pt" o:hralign="center" o:hrstd="t" o:hrnoshade="t" o:hr="t" fillcolor="#404040" stroked="f"/>
        </w:pict>
      </w:r>
    </w:p>
    <w:p w14:paraId="0D4D921A" w14:textId="1835A7D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Možete li nam reći nešto više o vašoj organizaciji i njenoj misiji?</w:t>
      </w:r>
      <w:r>
        <w:rPr>
          <w:rFonts w:ascii="Segoe UI" w:hAnsi="Segoe UI" w:cs="Segoe UI"/>
          <w:color w:val="404040"/>
        </w:rPr>
        <w:br/>
        <w:t>Naša organizacija bavi se pružanjem financijskih usluga i analizom tržišta. Naša misija je omogućiti korisnicima jednostavan i efikasan pristup informacijama o dionicama i tržištu, kako bi donosili informirane odluke.</w:t>
      </w:r>
    </w:p>
    <w:p w14:paraId="73EAB3ED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2. Koji su glavni ciljevi koje želite postići implementacijom ovog informacijskog sustava?</w:t>
      </w:r>
      <w:r>
        <w:rPr>
          <w:rFonts w:ascii="Segoe UI" w:hAnsi="Segoe UI" w:cs="Segoe UI"/>
          <w:color w:val="404040"/>
        </w:rPr>
        <w:br/>
        <w:t>Glavni ciljevi su:</w:t>
      </w:r>
    </w:p>
    <w:p w14:paraId="0E058C0D" w14:textId="77777777" w:rsidR="00141DD5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Omogućiti korisnicima praćenje kretanja dionica u realnom vremenu.</w:t>
      </w:r>
    </w:p>
    <w:p w14:paraId="05DA996E" w14:textId="77777777" w:rsidR="00141DD5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Pružiti alate za procjenu potencijalne zarade.</w:t>
      </w:r>
    </w:p>
    <w:p w14:paraId="2E3CC81C" w14:textId="77777777" w:rsidR="00141DD5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Poboljšati preglednost i analizu tržišta za korisnike.</w:t>
      </w:r>
    </w:p>
    <w:p w14:paraId="6CD5A805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3. Koji su trenutno najveći izazovi u vašem poslovanju?</w:t>
      </w:r>
      <w:r>
        <w:rPr>
          <w:rFonts w:ascii="Segoe UI" w:hAnsi="Segoe UI" w:cs="Segoe UI"/>
          <w:color w:val="404040"/>
        </w:rPr>
        <w:br/>
        <w:t>Najveći izazovi su:</w:t>
      </w:r>
    </w:p>
    <w:p w14:paraId="5B9BBD74" w14:textId="77777777" w:rsidR="00141DD5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Nedostatak centraliziranog sustava za praćenje dionica.</w:t>
      </w:r>
    </w:p>
    <w:p w14:paraId="00BFEBE1" w14:textId="77777777" w:rsidR="00141DD5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Korisnici imaju poteškoća s pronalaženjem relevantnih podataka.</w:t>
      </w:r>
    </w:p>
    <w:p w14:paraId="5DC8B6F5" w14:textId="77777777" w:rsidR="00141DD5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Manjak alata za procjenu rizika i potencijalne zarade.</w:t>
      </w:r>
    </w:p>
    <w:p w14:paraId="781FB2E3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4. Kako trenutno korisnici pristupaju informacijama o dionicama?</w:t>
      </w:r>
      <w:r>
        <w:rPr>
          <w:rFonts w:ascii="Segoe UI" w:hAnsi="Segoe UI" w:cs="Segoe UI"/>
          <w:color w:val="404040"/>
        </w:rPr>
        <w:br/>
        <w:t>Trenutno korisnici koriste različite platforme, ali one su često nepovezane i ne pružaju sve potrebne informacije na jednom mjestu.</w:t>
      </w:r>
    </w:p>
    <w:p w14:paraId="731EAA9E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5. Koje ključne funkcionalnosti očekujete od novog sustava?</w:t>
      </w:r>
      <w:r>
        <w:rPr>
          <w:rFonts w:ascii="Segoe UI" w:hAnsi="Segoe UI" w:cs="Segoe UI"/>
          <w:color w:val="404040"/>
        </w:rPr>
        <w:br/>
        <w:t>Ključne funkcionalnosti uključuju:</w:t>
      </w:r>
    </w:p>
    <w:p w14:paraId="7A846ED9" w14:textId="77777777" w:rsidR="00141DD5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Praćenje dionica u realnom vremenu.</w:t>
      </w:r>
    </w:p>
    <w:p w14:paraId="459D79FC" w14:textId="77777777" w:rsidR="00141DD5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Alate za analizu i procjenu zarade.</w:t>
      </w:r>
    </w:p>
    <w:p w14:paraId="455D9BD4" w14:textId="77777777" w:rsidR="00141DD5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Mogućnost postavljanja upozorenja za promjene cijena.</w:t>
      </w:r>
    </w:p>
    <w:p w14:paraId="332FE158" w14:textId="77777777" w:rsidR="00141DD5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Integraciju s drugim financijskim alatima.</w:t>
      </w:r>
    </w:p>
    <w:p w14:paraId="4EE4B1D4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6. Koji su vaši glavni prioriteti u vezi s razvojem ovog sustava?</w:t>
      </w:r>
      <w:r>
        <w:rPr>
          <w:rFonts w:ascii="Segoe UI" w:hAnsi="Segoe UI" w:cs="Segoe UI"/>
          <w:color w:val="404040"/>
        </w:rPr>
        <w:br/>
        <w:t>Naši prioriteti su:</w:t>
      </w:r>
    </w:p>
    <w:p w14:paraId="3686E915" w14:textId="77777777" w:rsidR="00141DD5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Pouzdanost i točnost podataka.</w:t>
      </w:r>
    </w:p>
    <w:p w14:paraId="70A8A703" w14:textId="77777777" w:rsidR="00141DD5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Intuitivno korisničko sučelje.</w:t>
      </w:r>
    </w:p>
    <w:p w14:paraId="111C1CDF" w14:textId="77777777" w:rsidR="00141DD5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Skalabilnost za buduće proširenje.</w:t>
      </w:r>
    </w:p>
    <w:p w14:paraId="7E8C575F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7. Kako definirate uspjeh ovog projekta?</w:t>
      </w:r>
      <w:r>
        <w:rPr>
          <w:rFonts w:ascii="Segoe UI" w:hAnsi="Segoe UI" w:cs="Segoe UI"/>
          <w:color w:val="404040"/>
        </w:rPr>
        <w:br/>
        <w:t>Uspjeh projekta mjerimo povećanjem zadovoljstva korisnika, smanjenjem vremena potrebnog za pronalaženje informacija i povećanjem broja korisnika koji koriste sustav.</w:t>
      </w:r>
    </w:p>
    <w:p w14:paraId="6900D8D6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8. Postoje li specifični tehnički zahtjevi ili ograničenja za sustav?</w:t>
      </w:r>
      <w:r>
        <w:rPr>
          <w:rFonts w:ascii="Segoe UI" w:hAnsi="Segoe UI" w:cs="Segoe UI"/>
          <w:color w:val="404040"/>
        </w:rPr>
        <w:br/>
        <w:t>Sustav mora biti kompatibilan s postojećom IT infrastrukturom i podržavati više platformi (web, mobilne aplikacije). Također, mora imati visok stupanj sigurnosti.</w:t>
      </w:r>
    </w:p>
    <w:p w14:paraId="608B775C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9. Koje tehnologije trenutno koristite u poslovanju?</w:t>
      </w:r>
      <w:r>
        <w:rPr>
          <w:rFonts w:ascii="Segoe UI" w:hAnsi="Segoe UI" w:cs="Segoe UI"/>
          <w:color w:val="404040"/>
        </w:rPr>
        <w:br/>
        <w:t>Trenutno koristimo osnovne alate poput Excel tablica i nekoliko financijskih platformi, ali one nisu dovoljno integrirane.</w:t>
      </w:r>
    </w:p>
    <w:p w14:paraId="616EFAA8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10. Koji je proračun predviđen za ovaj projekt?</w:t>
      </w:r>
      <w:r>
        <w:rPr>
          <w:rFonts w:ascii="Segoe UI" w:hAnsi="Segoe UI" w:cs="Segoe UI"/>
          <w:color w:val="404040"/>
        </w:rPr>
        <w:br/>
        <w:t>Predviđeni proračun je [unesite iznos], ali smo otvoreni za prilagodbe u slučaju dodatnih zahtjeva.</w:t>
      </w:r>
    </w:p>
    <w:p w14:paraId="7992F0FE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11. Imate li predviđen tim ili osobu koja će raditi s nama na projektu?</w:t>
      </w:r>
      <w:r>
        <w:rPr>
          <w:rFonts w:ascii="Segoe UI" w:hAnsi="Segoe UI" w:cs="Segoe UI"/>
          <w:color w:val="404040"/>
        </w:rPr>
        <w:br/>
        <w:t>Da, imamo koordinatora projekta i nekoliko stručnjaka za financije koji će sudjelovati u testiranju i davati povratne informacije.</w:t>
      </w:r>
    </w:p>
    <w:p w14:paraId="15344B0B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12. Kakvu vrstu podrške očekujete tijekom i nakon implementacije projekta?</w:t>
      </w:r>
      <w:r>
        <w:rPr>
          <w:rFonts w:ascii="Segoe UI" w:hAnsi="Segoe UI" w:cs="Segoe UI"/>
          <w:color w:val="404040"/>
        </w:rPr>
        <w:br/>
        <w:t>Očekujemo tehničku podršku, obuku korisnika i kontinuiranu podršku za održavanje i nadogradnje sustava.</w:t>
      </w:r>
    </w:p>
    <w:p w14:paraId="122FA7C3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13. Koje su vaše očekivanja u vezi s obukom korisnika?</w:t>
      </w:r>
      <w:r>
        <w:rPr>
          <w:rFonts w:ascii="Segoe UI" w:hAnsi="Segoe UI" w:cs="Segoe UI"/>
          <w:color w:val="404040"/>
        </w:rPr>
        <w:br/>
        <w:t>Očekujemo prilagođene vodiče, video materijale i mogućnost održavanja radionica za korisnike.</w:t>
      </w:r>
    </w:p>
    <w:p w14:paraId="4943913F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14. Imate li određeni vremenski okvir za završetak projekta?</w:t>
      </w:r>
      <w:r>
        <w:rPr>
          <w:rFonts w:ascii="Segoe UI" w:hAnsi="Segoe UI" w:cs="Segoe UI"/>
          <w:color w:val="404040"/>
        </w:rPr>
        <w:br/>
        <w:t>Poželjno je da projekt bude završen unutar [unesite broj] tjedana.</w:t>
      </w:r>
    </w:p>
    <w:p w14:paraId="4027FA93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15. Koje potencijalne rizike vidite u realizaciji projekta?</w:t>
      </w:r>
      <w:r>
        <w:rPr>
          <w:rFonts w:ascii="Segoe UI" w:hAnsi="Segoe UI" w:cs="Segoe UI"/>
          <w:color w:val="404040"/>
        </w:rPr>
        <w:br/>
        <w:t>Mogući rizici uključuju:</w:t>
      </w:r>
    </w:p>
    <w:p w14:paraId="58C4A754" w14:textId="77777777" w:rsidR="00141DD5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Tehničke poteškoće pri integraciji s postojećim sustavima.</w:t>
      </w:r>
    </w:p>
    <w:p w14:paraId="0B5417C3" w14:textId="77777777" w:rsidR="00141DD5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Otpornost korisnika na promjene.</w:t>
      </w:r>
    </w:p>
    <w:p w14:paraId="342049F0" w14:textId="77777777" w:rsidR="00141DD5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Sigurnosne prijetnje.</w:t>
      </w:r>
    </w:p>
    <w:p w14:paraId="55C15B92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16. Kako planirate upravljati tim rizicima?</w:t>
      </w:r>
      <w:r>
        <w:rPr>
          <w:rFonts w:ascii="Segoe UI" w:hAnsi="Segoe UI" w:cs="Segoe UI"/>
          <w:color w:val="404040"/>
        </w:rPr>
        <w:br/>
        <w:t>Planiramo detaljno testirati sustav, educirati korisnike i implementirati napredne sigurnosne mjere.</w:t>
      </w:r>
    </w:p>
    <w:p w14:paraId="75E2D2A4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17. Imate li još nešto što biste željeli dodati?</w:t>
      </w:r>
      <w:r>
        <w:rPr>
          <w:rFonts w:ascii="Segoe UI" w:hAnsi="Segoe UI" w:cs="Segoe UI"/>
          <w:color w:val="404040"/>
        </w:rPr>
        <w:br/>
        <w:t>Važno nam je da sustav bude prilagodljiv za buduće potrebe i da se može integrirati s drugim financijskim alatima.</w:t>
      </w:r>
    </w:p>
    <w:p w14:paraId="19B7DF48" w14:textId="77777777" w:rsidR="00141DD5" w:rsidRDefault="00141DD5" w:rsidP="00141DD5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18. Hvala vam na vremenu i informacijama!</w:t>
      </w:r>
      <w:r>
        <w:rPr>
          <w:rFonts w:ascii="Segoe UI" w:hAnsi="Segoe UI" w:cs="Segoe UI"/>
          <w:color w:val="404040"/>
        </w:rPr>
        <w:br/>
        <w:t>Hvala vama na interesu. Radujemo se suradnji i ostvarenju ovog projekta.</w:t>
      </w:r>
    </w:p>
    <w:p w14:paraId="0000001B" w14:textId="77777777" w:rsidR="000B0CC6" w:rsidRPr="00141DD5" w:rsidRDefault="000B0CC6" w:rsidP="00141DD5"/>
    <w:sectPr w:rsidR="000B0CC6" w:rsidRPr="00141D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1F7"/>
    <w:multiLevelType w:val="multilevel"/>
    <w:tmpl w:val="7E28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24EDA"/>
    <w:multiLevelType w:val="multilevel"/>
    <w:tmpl w:val="A0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EDA"/>
    <w:multiLevelType w:val="multilevel"/>
    <w:tmpl w:val="CA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26C"/>
    <w:multiLevelType w:val="multilevel"/>
    <w:tmpl w:val="D7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1C2"/>
    <w:multiLevelType w:val="multilevel"/>
    <w:tmpl w:val="6F9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335"/>
    <w:multiLevelType w:val="multilevel"/>
    <w:tmpl w:val="5F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54BBF"/>
    <w:multiLevelType w:val="multilevel"/>
    <w:tmpl w:val="2DF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786246">
    <w:abstractNumId w:val="0"/>
  </w:num>
  <w:num w:numId="2" w16cid:durableId="1662124455">
    <w:abstractNumId w:val="6"/>
  </w:num>
  <w:num w:numId="3" w16cid:durableId="1797139847">
    <w:abstractNumId w:val="1"/>
  </w:num>
  <w:num w:numId="4" w16cid:durableId="544676689">
    <w:abstractNumId w:val="5"/>
  </w:num>
  <w:num w:numId="5" w16cid:durableId="99450465">
    <w:abstractNumId w:val="3"/>
  </w:num>
  <w:num w:numId="6" w16cid:durableId="1477645600">
    <w:abstractNumId w:val="2"/>
  </w:num>
  <w:num w:numId="7" w16cid:durableId="1863395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C6"/>
    <w:rsid w:val="000B0CC6"/>
    <w:rsid w:val="000F4FB3"/>
    <w:rsid w:val="00141DD5"/>
    <w:rsid w:val="005662CD"/>
    <w:rsid w:val="008C6B60"/>
    <w:rsid w:val="00B70518"/>
    <w:rsid w:val="00CE62FA"/>
    <w:rsid w:val="00E6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EF35"/>
  <w15:docId w15:val="{6CE135D0-529E-4658-97A2-60EB12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Tanushaj</dc:creator>
  <cp:lastModifiedBy>Hasan Tanushaj</cp:lastModifiedBy>
  <cp:revision>5</cp:revision>
  <dcterms:created xsi:type="dcterms:W3CDTF">2025-02-05T19:58:00Z</dcterms:created>
  <dcterms:modified xsi:type="dcterms:W3CDTF">2025-02-05T20:05:00Z</dcterms:modified>
</cp:coreProperties>
</file>