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0013B">
      <w:pPr>
        <w:ind w:firstLine="480"/>
        <w:rPr>
          <w:rFonts w:hint="eastAsia"/>
        </w:rPr>
      </w:pPr>
    </w:p>
    <w:p w14:paraId="7639BFCE">
      <w:pPr>
        <w:ind w:firstLine="480"/>
        <w:rPr>
          <w:rFonts w:hint="eastAsia"/>
        </w:rPr>
      </w:pPr>
    </w:p>
    <w:p w14:paraId="20802D36">
      <w:pPr>
        <w:ind w:firstLine="480"/>
        <w:rPr>
          <w:rFonts w:hint="eastAsia"/>
        </w:rPr>
      </w:pPr>
    </w:p>
    <w:p w14:paraId="70532F54">
      <w:pPr>
        <w:ind w:firstLine="480"/>
        <w:rPr>
          <w:rFonts w:hint="eastAsia"/>
        </w:rPr>
      </w:pPr>
    </w:p>
    <w:p w14:paraId="424BAAFE">
      <w:pPr>
        <w:ind w:firstLine="480"/>
        <w:rPr>
          <w:rFonts w:hint="eastAsia"/>
        </w:rPr>
      </w:pPr>
    </w:p>
    <w:p w14:paraId="6BEBA751">
      <w:pPr>
        <w:ind w:firstLine="480"/>
        <w:rPr>
          <w:rFonts w:hint="eastAsia"/>
        </w:rPr>
      </w:pPr>
    </w:p>
    <w:p w14:paraId="4A7EAE7C">
      <w:pPr>
        <w:ind w:firstLine="480"/>
        <w:rPr>
          <w:rFonts w:hint="eastAsia"/>
        </w:rPr>
      </w:pPr>
    </w:p>
    <w:p w14:paraId="78F89FCA">
      <w:pPr>
        <w:ind w:firstLine="480"/>
        <w:rPr>
          <w:rFonts w:hint="eastAsia"/>
        </w:rPr>
      </w:pPr>
    </w:p>
    <w:p w14:paraId="608EFB08">
      <w:pPr>
        <w:pStyle w:val="52"/>
        <w:ind w:firstLine="964"/>
      </w:pPr>
      <w:r>
        <w:rPr>
          <w:rFonts w:hint="eastAsia"/>
        </w:rPr>
        <w:t>软通教育</w:t>
      </w:r>
    </w:p>
    <w:p w14:paraId="7516F2EE">
      <w:pPr>
        <w:pStyle w:val="52"/>
        <w:ind w:firstLine="964"/>
      </w:pPr>
      <w:r>
        <w:rPr>
          <w:rFonts w:hint="eastAsia"/>
        </w:rPr>
        <w:t>实验1-5：华为云IoTDA对接与设备状态查询</w:t>
      </w:r>
    </w:p>
    <w:p w14:paraId="1680DFAF">
      <w:pPr>
        <w:pStyle w:val="30"/>
        <w:tabs>
          <w:tab w:val="center" w:pos="4496"/>
          <w:tab w:val="left" w:pos="6816"/>
        </w:tabs>
        <w:ind w:firstLine="602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版本：V 1.0</w:t>
      </w:r>
      <w:r>
        <w:rPr>
          <w:rFonts w:hint="eastAsia"/>
          <w:szCs w:val="30"/>
        </w:rPr>
        <w:tab/>
      </w:r>
    </w:p>
    <w:p w14:paraId="0C7279B1">
      <w:pPr>
        <w:ind w:firstLine="480"/>
        <w:rPr>
          <w:rFonts w:hint="eastAsia"/>
        </w:rPr>
      </w:pPr>
    </w:p>
    <w:p w14:paraId="1EB33E10">
      <w:pPr>
        <w:ind w:firstLine="480"/>
        <w:rPr>
          <w:rFonts w:hint="eastAsia"/>
        </w:rPr>
      </w:pPr>
    </w:p>
    <w:p w14:paraId="5D60BF95">
      <w:pPr>
        <w:ind w:firstLine="480"/>
        <w:rPr>
          <w:rFonts w:hint="eastAsia"/>
        </w:rPr>
      </w:pPr>
    </w:p>
    <w:p w14:paraId="63A293D0">
      <w:pPr>
        <w:ind w:firstLine="480"/>
        <w:rPr>
          <w:rFonts w:hint="eastAsia"/>
        </w:rPr>
      </w:pPr>
    </w:p>
    <w:p w14:paraId="6F0D86D9">
      <w:pPr>
        <w:ind w:firstLine="480"/>
        <w:rPr>
          <w:rFonts w:hint="eastAsia"/>
        </w:rPr>
      </w:pPr>
    </w:p>
    <w:p w14:paraId="74FB2F6F">
      <w:pPr>
        <w:ind w:firstLine="480"/>
        <w:rPr>
          <w:rFonts w:hint="eastAsia"/>
        </w:rPr>
      </w:pPr>
    </w:p>
    <w:p w14:paraId="6357B839">
      <w:pPr>
        <w:ind w:firstLine="480"/>
        <w:rPr>
          <w:rFonts w:hint="eastAsia"/>
        </w:rPr>
      </w:pPr>
    </w:p>
    <w:p w14:paraId="37434923">
      <w:pPr>
        <w:ind w:firstLine="480"/>
        <w:rPr>
          <w:rFonts w:hint="eastAsia"/>
        </w:rPr>
      </w:pPr>
    </w:p>
    <w:p w14:paraId="2B5982CE">
      <w:pPr>
        <w:ind w:firstLine="480"/>
        <w:rPr>
          <w:rFonts w:hint="eastAsia"/>
        </w:rPr>
      </w:pPr>
    </w:p>
    <w:p w14:paraId="23FBF06E">
      <w:pPr>
        <w:ind w:firstLine="480"/>
        <w:rPr>
          <w:rFonts w:hint="eastAsia"/>
        </w:rPr>
      </w:pPr>
    </w:p>
    <w:p w14:paraId="13436C67">
      <w:pPr>
        <w:ind w:firstLine="480"/>
        <w:rPr>
          <w:rFonts w:hint="eastAsia"/>
        </w:rPr>
      </w:pPr>
    </w:p>
    <w:p w14:paraId="1CA266FD">
      <w:pPr>
        <w:ind w:firstLine="480"/>
        <w:rPr>
          <w:rFonts w:hint="eastAsia"/>
        </w:rPr>
      </w:pPr>
    </w:p>
    <w:p w14:paraId="1D55BAE6">
      <w:pPr>
        <w:ind w:firstLine="480"/>
        <w:rPr>
          <w:rFonts w:hint="eastAsia"/>
        </w:rPr>
      </w:pPr>
    </w:p>
    <w:p w14:paraId="7CEFCBDD">
      <w:pPr>
        <w:ind w:firstLine="480"/>
        <w:rPr>
          <w:rFonts w:hint="eastAsia"/>
        </w:rPr>
      </w:pPr>
    </w:p>
    <w:p w14:paraId="166CD3F9">
      <w:pPr>
        <w:ind w:firstLine="480"/>
        <w:rPr>
          <w:rFonts w:hint="eastAsia"/>
        </w:rPr>
      </w:pPr>
    </w:p>
    <w:p w14:paraId="680CC681">
      <w:pPr>
        <w:ind w:firstLine="480"/>
        <w:rPr>
          <w:rFonts w:hint="eastAsia"/>
        </w:rPr>
      </w:pPr>
    </w:p>
    <w:p w14:paraId="65430D80">
      <w:pPr>
        <w:ind w:firstLine="480"/>
        <w:jc w:val="center"/>
        <w:rPr>
          <w:rFonts w:hint="eastAsia"/>
        </w:rPr>
      </w:pPr>
      <w:r>
        <w:rPr>
          <w:rFonts w:hint="eastAsia"/>
        </w:rPr>
        <w:t>北京软通动力教育科技有限公司</w:t>
      </w:r>
    </w:p>
    <w:p w14:paraId="4D2834E7">
      <w:pPr>
        <w:ind w:firstLine="480"/>
        <w:jc w:val="center"/>
        <w:rPr>
          <w:rFonts w:hint="eastAsia"/>
        </w:rPr>
      </w:pPr>
    </w:p>
    <w:p w14:paraId="7940C6ED">
      <w:pPr>
        <w:ind w:firstLine="480"/>
        <w:jc w:val="center"/>
        <w:rPr>
          <w:rFonts w:hint="eastAsia"/>
        </w:rPr>
      </w:pPr>
    </w:p>
    <w:p w14:paraId="1A826D4B">
      <w:pPr>
        <w:ind w:firstLine="480"/>
        <w:rPr>
          <w:rFonts w:hint="eastAsia"/>
        </w:rPr>
      </w:pPr>
    </w:p>
    <w:p w14:paraId="72318434">
      <w:pPr>
        <w:rPr>
          <w:rFonts w:hint="eastAsia"/>
        </w:rPr>
      </w:pPr>
      <w:r>
        <w:t>目录</w:t>
      </w:r>
    </w:p>
    <w:p w14:paraId="53FA4022">
      <w:pPr>
        <w:pStyle w:val="28"/>
        <w:rPr>
          <w:rFonts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"_Toc230788889" </w:instrText>
      </w:r>
      <w:r>
        <w:fldChar w:fldCharType="separate"/>
      </w:r>
      <w:r>
        <w:rPr>
          <w:rStyle w:val="48"/>
          <w:rFonts w:hint="eastAsia"/>
        </w:rPr>
        <w:t>(一)</w:t>
      </w:r>
      <w:r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  <w:tab/>
      </w:r>
      <w:r>
        <w:rPr>
          <w:rStyle w:val="48"/>
          <w:rFonts w:hint="eastAsia"/>
        </w:rPr>
        <w:t>实验描述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_Toc230788889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27B393C">
      <w:pPr>
        <w:pStyle w:val="28"/>
        <w:rPr>
          <w:rFonts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"_Toc230788890" </w:instrText>
      </w:r>
      <w:r>
        <w:fldChar w:fldCharType="separate"/>
      </w:r>
      <w:r>
        <w:rPr>
          <w:rStyle w:val="48"/>
          <w:rFonts w:hint="eastAsia"/>
        </w:rPr>
        <w:t>(二)</w:t>
      </w:r>
      <w:r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  <w:tab/>
      </w:r>
      <w:r>
        <w:rPr>
          <w:rStyle w:val="48"/>
          <w:rFonts w:hint="eastAsia"/>
        </w:rPr>
        <w:t>实验目的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_Toc230788890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C4F8752">
      <w:pPr>
        <w:pStyle w:val="28"/>
        <w:rPr>
          <w:rFonts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"_Toc230788891" </w:instrText>
      </w:r>
      <w:r>
        <w:fldChar w:fldCharType="separate"/>
      </w:r>
      <w:r>
        <w:rPr>
          <w:rStyle w:val="48"/>
          <w:rFonts w:hint="eastAsia"/>
        </w:rPr>
        <w:t>(三)</w:t>
      </w:r>
      <w:r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  <w:tab/>
      </w:r>
      <w:r>
        <w:rPr>
          <w:rStyle w:val="48"/>
          <w:rFonts w:hint="eastAsia"/>
        </w:rPr>
        <w:t>实验涉及知识点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_Toc230788891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2070411">
      <w:pPr>
        <w:pStyle w:val="28"/>
        <w:rPr>
          <w:rFonts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"_Toc230788892" </w:instrText>
      </w:r>
      <w:r>
        <w:fldChar w:fldCharType="separate"/>
      </w:r>
      <w:r>
        <w:rPr>
          <w:rStyle w:val="48"/>
          <w:rFonts w:hint="eastAsia"/>
        </w:rPr>
        <w:t>(四)</w:t>
      </w:r>
      <w:r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  <w:tab/>
      </w:r>
      <w:r>
        <w:rPr>
          <w:rStyle w:val="48"/>
          <w:rFonts w:hint="eastAsia"/>
        </w:rPr>
        <w:t>实验准备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_Toc230788892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233F19E">
      <w:pPr>
        <w:pStyle w:val="28"/>
        <w:rPr>
          <w:rFonts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"_Toc230788893" </w:instrText>
      </w:r>
      <w:r>
        <w:fldChar w:fldCharType="separate"/>
      </w:r>
      <w:r>
        <w:rPr>
          <w:rStyle w:val="48"/>
          <w:rFonts w:hint="eastAsia"/>
        </w:rPr>
        <w:t>(五)</w:t>
      </w:r>
      <w:r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  <w:tab/>
      </w:r>
      <w:r>
        <w:rPr>
          <w:rStyle w:val="48"/>
          <w:rFonts w:hint="eastAsia"/>
        </w:rPr>
        <w:t>实验内容及课时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_Toc230788893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DC91463">
      <w:pPr>
        <w:pStyle w:val="28"/>
        <w:rPr>
          <w:rFonts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"_Toc230788894" </w:instrText>
      </w:r>
      <w:r>
        <w:fldChar w:fldCharType="separate"/>
      </w:r>
      <w:r>
        <w:rPr>
          <w:rStyle w:val="48"/>
          <w:rFonts w:hint="eastAsia"/>
        </w:rPr>
        <w:t>(六)</w:t>
      </w:r>
      <w:r>
        <w:rPr>
          <w:rFonts w:hint="eastAsia" w:asciiTheme="minorHAnsi" w:hAnsiTheme="minorHAnsi" w:eastAsiaTheme="minorEastAsia" w:cstheme="minorBidi"/>
          <w:b w:val="0"/>
          <w:bCs w:val="0"/>
          <w:caps w:val="0"/>
          <w:sz w:val="22"/>
          <w:szCs w:val="24"/>
          <w14:ligatures w14:val="standardContextual"/>
        </w:rPr>
        <w:tab/>
      </w:r>
      <w:r>
        <w:rPr>
          <w:rStyle w:val="48"/>
          <w:rFonts w:hint="eastAsia"/>
        </w:rPr>
        <w:t>详细实验过程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_Toc230788894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61FF994">
      <w:pPr>
        <w:pStyle w:val="20"/>
        <w:tabs>
          <w:tab w:val="right" w:leader="dot" w:pos="8380"/>
        </w:tabs>
        <w:rPr>
          <w:rFonts w:asciiTheme="minorHAnsi" w:hAnsiTheme="minorHAnsi" w:eastAsiaTheme="minorEastAsia" w:cstheme="minorBidi"/>
          <w:i w:val="0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"_Toc230788895" </w:instrText>
      </w:r>
      <w:r>
        <w:fldChar w:fldCharType="separate"/>
      </w:r>
      <w:r>
        <w:rPr>
          <w:rStyle w:val="48"/>
          <w:rFonts w:hint="eastAsia"/>
        </w:rPr>
        <w:t>1. 先确认当前工程仍停留在实验1-4的本地 mock 版本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_Toc230788895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3B64D8D">
      <w:pPr>
        <w:pStyle w:val="20"/>
        <w:tabs>
          <w:tab w:val="right" w:leader="dot" w:pos="8380"/>
        </w:tabs>
        <w:rPr>
          <w:rFonts w:asciiTheme="minorHAnsi" w:hAnsiTheme="minorHAnsi" w:eastAsiaTheme="minorEastAsia" w:cstheme="minorBidi"/>
          <w:i w:val="0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"_Toc230788896" </w:instrText>
      </w:r>
      <w:r>
        <w:fldChar w:fldCharType="separate"/>
      </w:r>
      <w:r>
        <w:rPr>
          <w:rStyle w:val="48"/>
          <w:rFonts w:hint="eastAsia"/>
        </w:rPr>
        <w:t>2. 到华为云开通 IoTDA，并记录本册会用到的 6 个参数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_Toc230788896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3C9E932">
      <w:pPr>
        <w:pStyle w:val="20"/>
        <w:tabs>
          <w:tab w:val="right" w:leader="dot" w:pos="8380"/>
        </w:tabs>
        <w:rPr>
          <w:rFonts w:asciiTheme="minorHAnsi" w:hAnsiTheme="minorHAnsi" w:eastAsiaTheme="minorEastAsia" w:cstheme="minorBidi"/>
          <w:i w:val="0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"_Toc230788897" </w:instrText>
      </w:r>
      <w:r>
        <w:fldChar w:fldCharType="separate"/>
      </w:r>
      <w:r>
        <w:rPr>
          <w:rStyle w:val="48"/>
          <w:rFonts w:hint="eastAsia"/>
        </w:rPr>
        <w:t>3. 替换 IoTDAService.ets，接入 Token、影子查询和命令下发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_Toc230788897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4040E3E">
      <w:pPr>
        <w:pStyle w:val="20"/>
        <w:tabs>
          <w:tab w:val="right" w:leader="dot" w:pos="8380"/>
        </w:tabs>
        <w:rPr>
          <w:rFonts w:asciiTheme="minorHAnsi" w:hAnsiTheme="minorHAnsi" w:eastAsiaTheme="minorEastAsia" w:cstheme="minorBidi"/>
          <w:i w:val="0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"_Toc230788898" </w:instrText>
      </w:r>
      <w:r>
        <w:fldChar w:fldCharType="separate"/>
      </w:r>
      <w:r>
        <w:rPr>
          <w:rStyle w:val="48"/>
          <w:rFonts w:hint="eastAsia"/>
        </w:rPr>
        <w:t>4. 替换 DeviceState.ets，把本地轮询替换为真实设备影子轮询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_Toc230788898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AA3034B">
      <w:pPr>
        <w:pStyle w:val="20"/>
        <w:tabs>
          <w:tab w:val="right" w:leader="dot" w:pos="8380"/>
        </w:tabs>
        <w:rPr>
          <w:rFonts w:asciiTheme="minorHAnsi" w:hAnsiTheme="minorHAnsi" w:eastAsiaTheme="minorEastAsia" w:cstheme="minorBidi"/>
          <w:i w:val="0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"_Toc230788899" </w:instrText>
      </w:r>
      <w:r>
        <w:fldChar w:fldCharType="separate"/>
      </w:r>
      <w:r>
        <w:rPr>
          <w:rStyle w:val="48"/>
          <w:rFonts w:hint="eastAsia"/>
        </w:rPr>
        <w:t>5. 替换 EntryAbility.ets，让应用启动后进入真实轮询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_Toc230788899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AC21283">
      <w:pPr>
        <w:pStyle w:val="20"/>
        <w:tabs>
          <w:tab w:val="right" w:leader="dot" w:pos="8380"/>
        </w:tabs>
        <w:rPr>
          <w:rFonts w:asciiTheme="minorHAnsi" w:hAnsiTheme="minorHAnsi" w:eastAsiaTheme="minorEastAsia" w:cstheme="minorBidi"/>
          <w:i w:val="0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"_Toc230788900" </w:instrText>
      </w:r>
      <w:r>
        <w:fldChar w:fldCharType="separate"/>
      </w:r>
      <w:r>
        <w:rPr>
          <w:rStyle w:val="48"/>
          <w:rFonts w:hint="eastAsia"/>
        </w:rPr>
        <w:t>6. 替换 Dashboard.ets，把首页按钮切换到真实命令下发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_Toc230788900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24D0342">
      <w:pPr>
        <w:pStyle w:val="20"/>
        <w:tabs>
          <w:tab w:val="right" w:leader="dot" w:pos="8380"/>
        </w:tabs>
        <w:rPr>
          <w:rFonts w:asciiTheme="minorHAnsi" w:hAnsiTheme="minorHAnsi" w:eastAsiaTheme="minorEastAsia" w:cstheme="minorBidi"/>
          <w:i w:val="0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"_Toc230788901" </w:instrText>
      </w:r>
      <w:r>
        <w:fldChar w:fldCharType="separate"/>
      </w:r>
      <w:r>
        <w:rPr>
          <w:rStyle w:val="48"/>
          <w:rFonts w:hint="eastAsia"/>
        </w:rPr>
        <w:t>7. 替换 AICamera.ets，把识别成功后的本地 mock 替换为真实云端充电命令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_Toc230788901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F82C262">
      <w:pPr>
        <w:pStyle w:val="20"/>
        <w:tabs>
          <w:tab w:val="right" w:leader="dot" w:pos="8380"/>
        </w:tabs>
        <w:rPr>
          <w:rFonts w:asciiTheme="minorHAnsi" w:hAnsiTheme="minorHAnsi" w:eastAsiaTheme="minorEastAsia" w:cstheme="minorBidi"/>
          <w:i w:val="0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"_Toc230788902" </w:instrText>
      </w:r>
      <w:r>
        <w:fldChar w:fldCharType="separate"/>
      </w:r>
      <w:r>
        <w:rPr>
          <w:rStyle w:val="48"/>
          <w:rFonts w:hint="eastAsia"/>
        </w:rPr>
        <w:t>8. 运行并验证真实云端链路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_Toc230788902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8A794E4">
      <w:pPr>
        <w:rPr>
          <w:rFonts w:hint="eastAsia"/>
        </w:rPr>
      </w:pPr>
      <w:r>
        <w:rPr>
          <w:i/>
          <w:color w:val="888888"/>
        </w:rPr>
        <w:fldChar w:fldCharType="end"/>
      </w:r>
    </w:p>
    <w:p w14:paraId="70079C9B">
      <w:pPr>
        <w:ind w:firstLine="480"/>
        <w:rPr>
          <w:rFonts w:hint="eastAsia"/>
        </w:rPr>
      </w:pPr>
    </w:p>
    <w:p w14:paraId="257EF710">
      <w:pPr>
        <w:pStyle w:val="66"/>
        <w:rPr>
          <w:rFonts w:hint="eastAsia"/>
        </w:rPr>
      </w:pPr>
      <w:bookmarkStart w:id="0" w:name="_Toc230788889"/>
      <w:r>
        <w:rPr>
          <w:rFonts w:hint="eastAsia"/>
        </w:rPr>
        <w:t>实验描述</w:t>
      </w:r>
      <w:bookmarkEnd w:id="0"/>
    </w:p>
    <w:p w14:paraId="6F0FE5D6">
      <w:pPr>
        <w:ind w:firstLine="420"/>
        <w:rPr>
          <w:rFonts w:hint="eastAsia"/>
        </w:rPr>
      </w:pPr>
      <w:r>
        <w:t>本实验以上一册《实验1-4：AI车牌识别页开发与车牌绑定》的最终工程为起点继续修改，把前面几册的本地 mock 设备状态和本地模拟充电链路，统一替换为华为云 IoTDA 真实状态查询与命令下发。</w:t>
      </w:r>
    </w:p>
    <w:p w14:paraId="70C84787">
      <w:pPr>
        <w:ind w:firstLine="420"/>
        <w:rPr>
          <w:rFonts w:hint="eastAsia"/>
        </w:rPr>
      </w:pPr>
      <w:r>
        <w:t>从这一册开始，首页 Dashboard、AI 识别页和应用启动入口都要切换到真实云端链路。完成后，工程整体形态将开始收口到目标最终工程。</w:t>
      </w:r>
    </w:p>
    <w:p w14:paraId="4E6CF5FC">
      <w:pPr>
        <w:ind w:firstLine="420"/>
        <w:rPr>
          <w:rFonts w:hint="eastAsia"/>
        </w:rPr>
      </w:pPr>
      <w:r>
        <w:t>从课程阶段来看，本册是项目由本地演示版转向真实设备链路版的关键节点，前几册已经完成页面与交互结构，本册则负责把这些能力统一接入到华为云 IoTDA 的真实状态与指令通道中。</w:t>
      </w:r>
    </w:p>
    <w:p w14:paraId="4525ACC6">
      <w:pPr>
        <w:pStyle w:val="66"/>
        <w:rPr>
          <w:rFonts w:hint="eastAsia"/>
        </w:rPr>
      </w:pPr>
      <w:bookmarkStart w:id="1" w:name="_Toc230788890"/>
      <w:r>
        <w:t>实验目的</w:t>
      </w:r>
      <w:bookmarkEnd w:id="1"/>
    </w:p>
    <w:p w14:paraId="5161F4CE">
      <w:pPr>
        <w:ind w:firstLine="420"/>
        <w:rPr>
          <w:rFonts w:hint="eastAsia"/>
        </w:rPr>
      </w:pPr>
      <w:r>
        <w:t>1. 掌握将本地 mock 状态链路替换为华为云 IoTDA 真实状态链路的方法。</w:t>
      </w:r>
    </w:p>
    <w:p w14:paraId="35F96A9D">
      <w:pPr>
        <w:ind w:firstLine="420"/>
        <w:rPr>
          <w:rFonts w:hint="eastAsia"/>
        </w:rPr>
      </w:pPr>
      <w:r>
        <w:t>2. 掌握设备属性查询、命令下发与页面展示之间的联动关系。</w:t>
      </w:r>
    </w:p>
    <w:p w14:paraId="3C7BD277">
      <w:pPr>
        <w:ind w:firstLine="420"/>
        <w:rPr>
          <w:rFonts w:hint="eastAsia"/>
        </w:rPr>
      </w:pPr>
      <w:r>
        <w:t>3. 掌握在首页、AI 识别页和应用入口中统一接入真实设备数据的改造方式。</w:t>
      </w:r>
    </w:p>
    <w:p w14:paraId="7545F95E">
      <w:pPr>
        <w:ind w:firstLine="420"/>
        <w:rPr>
          <w:rFonts w:hint="eastAsia"/>
        </w:rPr>
      </w:pPr>
      <w:r>
        <w:t>4. 为后续 AI 助手读取真实设备状态奠定稳定的数据基础。</w:t>
      </w:r>
    </w:p>
    <w:p w14:paraId="187C78B2">
      <w:pPr>
        <w:pStyle w:val="66"/>
        <w:rPr>
          <w:rFonts w:hint="eastAsia"/>
        </w:rPr>
      </w:pPr>
      <w:bookmarkStart w:id="2" w:name="_Toc230788891"/>
      <w:r>
        <w:t>实验涉及知识点</w:t>
      </w:r>
      <w:bookmarkEnd w:id="2"/>
    </w:p>
    <w:p w14:paraId="7A2F0DB7">
      <w:pPr>
        <w:ind w:firstLine="420"/>
        <w:rPr>
          <w:rFonts w:hint="eastAsia"/>
        </w:rPr>
      </w:pPr>
      <w:r>
        <w:t>1. 云端设备接入：IoTDA 鉴权信息、设备标识、接口地址和请求组织。</w:t>
      </w:r>
    </w:p>
    <w:p w14:paraId="7A2E2980">
      <w:pPr>
        <w:ind w:firstLine="420"/>
        <w:rPr>
          <w:rFonts w:hint="eastAsia"/>
        </w:rPr>
      </w:pPr>
      <w:r>
        <w:t>2. 设备状态轮询：属性查询、状态解析、AppStorage 回写与页面刷新。</w:t>
      </w:r>
    </w:p>
    <w:p w14:paraId="57FB15CD">
      <w:pPr>
        <w:ind w:firstLine="420"/>
        <w:rPr>
          <w:rFonts w:hint="eastAsia"/>
        </w:rPr>
      </w:pPr>
      <w:r>
        <w:t>3. 命令控制链路：开始充电、停止充电等操作与云端命令下发。</w:t>
      </w:r>
    </w:p>
    <w:p w14:paraId="56802E84">
      <w:pPr>
        <w:ind w:firstLine="420"/>
        <w:rPr>
          <w:rFonts w:hint="eastAsia"/>
        </w:rPr>
      </w:pPr>
      <w:r>
        <w:t>4. 本地 mock 迁移：从本地模拟状态切换到真实设备状态时的模块替换策略。</w:t>
      </w:r>
    </w:p>
    <w:p w14:paraId="0E855E04">
      <w:pPr>
        <w:pStyle w:val="66"/>
        <w:rPr>
          <w:rFonts w:hint="eastAsia"/>
        </w:rPr>
      </w:pPr>
      <w:bookmarkStart w:id="3" w:name="_Toc230788892"/>
      <w:r>
        <w:rPr>
          <w:rFonts w:hint="eastAsia"/>
        </w:rPr>
        <w:t>实验准备</w:t>
      </w:r>
      <w:bookmarkEnd w:id="3"/>
    </w:p>
    <w:p w14:paraId="2D746DAF">
      <w:pPr>
        <w:ind w:firstLine="420"/>
        <w:rPr>
          <w:rFonts w:hint="eastAsia"/>
        </w:rPr>
      </w:pPr>
      <w:r>
        <w:t>前置条件：实验1-4已经完成，AI识别页可以本地识别车牌并驱动本地模拟充电。</w:t>
      </w:r>
    </w:p>
    <w:p w14:paraId="66A0AF2F">
      <w:pPr>
        <w:ind w:firstLine="420"/>
        <w:rPr>
          <w:rFonts w:hint="eastAsia"/>
        </w:rPr>
      </w:pPr>
      <w:r>
        <w:t>本册只替换 5 个文件：utils/IoTDAService.ets、utils/DeviceState.ets、entryability/EntryAbility.ets、views/Dashboard.ets、views/AICamera.ets。</w:t>
      </w:r>
    </w:p>
    <w:p w14:paraId="3D6D8B65">
      <w:pPr>
        <w:ind w:firstLine="420"/>
        <w:rPr>
          <w:rFonts w:hint="eastAsia"/>
        </w:rPr>
      </w:pPr>
      <w:r>
        <w:t>本册不会再修改地图页和 OCR 逻辑，只把数据源和充电控制链路切到华为云 IoTDA。</w:t>
      </w:r>
    </w:p>
    <w:p w14:paraId="2E897C0E">
      <w:pPr>
        <w:ind w:firstLine="480"/>
        <w:rPr>
          <w:rFonts w:hint="eastAsia"/>
        </w:rPr>
      </w:pPr>
    </w:p>
    <w:p w14:paraId="6B69012C">
      <w:pPr>
        <w:pStyle w:val="66"/>
        <w:rPr>
          <w:rFonts w:hint="eastAsia"/>
        </w:rPr>
      </w:pPr>
      <w:bookmarkStart w:id="4" w:name="_Toc230788893"/>
      <w:r>
        <w:rPr>
          <w:rFonts w:hint="eastAsia"/>
        </w:rPr>
        <w:t>实验内容及课时</w:t>
      </w:r>
      <w:bookmarkEnd w:id="4"/>
    </w:p>
    <w:tbl>
      <w:tblPr>
        <w:tblStyle w:val="40"/>
        <w:tblW w:w="515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436"/>
        <w:gridCol w:w="936"/>
        <w:gridCol w:w="1056"/>
        <w:gridCol w:w="1056"/>
      </w:tblGrid>
      <w:tr w14:paraId="0EB57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80" w:type="pct"/>
            <w:shd w:val="clear" w:color="000000" w:fill="D9D9D9"/>
            <w:noWrap/>
            <w:vAlign w:val="center"/>
          </w:tcPr>
          <w:p w14:paraId="2ABD986B">
            <w:pPr>
              <w:ind w:firstLine="480"/>
              <w:jc w:val="both"/>
              <w:rPr>
                <w:rFonts w:hint="eastAsia"/>
              </w:rPr>
            </w:pPr>
            <w:r>
              <w:t>序号</w:t>
            </w:r>
          </w:p>
        </w:tc>
        <w:tc>
          <w:tcPr>
            <w:tcW w:w="1695" w:type="pct"/>
            <w:shd w:val="clear" w:color="000000" w:fill="D9D9D9"/>
            <w:noWrap/>
            <w:vAlign w:val="center"/>
          </w:tcPr>
          <w:p w14:paraId="0E8C25F7">
            <w:pPr>
              <w:ind w:firstLine="480"/>
              <w:jc w:val="both"/>
              <w:rPr>
                <w:rFonts w:hint="eastAsia"/>
              </w:rPr>
            </w:pPr>
            <w:r>
              <w:t>实验内容</w:t>
            </w:r>
          </w:p>
        </w:tc>
        <w:tc>
          <w:tcPr>
            <w:tcW w:w="672" w:type="pct"/>
            <w:shd w:val="clear" w:color="000000" w:fill="D9D9D9"/>
            <w:vAlign w:val="center"/>
          </w:tcPr>
          <w:p w14:paraId="7C4A2EB8">
            <w:pPr>
              <w:ind w:firstLine="480"/>
              <w:jc w:val="both"/>
              <w:rPr>
                <w:rFonts w:hint="eastAsia"/>
              </w:rPr>
            </w:pPr>
            <w:r>
              <w:t>实验课时</w:t>
            </w:r>
          </w:p>
        </w:tc>
        <w:tc>
          <w:tcPr>
            <w:tcW w:w="1021" w:type="pct"/>
            <w:vAlign w:val="center"/>
          </w:tcPr>
          <w:p w14:paraId="6823856F">
            <w:pPr>
              <w:ind w:firstLine="480"/>
              <w:jc w:val="both"/>
              <w:rPr>
                <w:rFonts w:hint="eastAsia"/>
              </w:rPr>
            </w:pPr>
            <w:r>
              <w:t>对应核心知识点</w:t>
            </w:r>
          </w:p>
        </w:tc>
        <w:tc>
          <w:tcPr>
            <w:tcW w:w="931" w:type="pct"/>
            <w:vAlign w:val="center"/>
          </w:tcPr>
          <w:p w14:paraId="22B70CE2">
            <w:pPr>
              <w:ind w:firstLine="480"/>
              <w:jc w:val="both"/>
              <w:rPr>
                <w:rFonts w:hint="eastAsia"/>
              </w:rPr>
            </w:pPr>
            <w:r>
              <w:t>对应实验目标点</w:t>
            </w:r>
          </w:p>
        </w:tc>
      </w:tr>
      <w:tr w14:paraId="2ECD8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680" w:type="pct"/>
            <w:noWrap/>
            <w:vAlign w:val="center"/>
          </w:tcPr>
          <w:p w14:paraId="55CD41FB">
            <w:pPr>
              <w:ind w:firstLine="480"/>
              <w:jc w:val="both"/>
              <w:rPr>
                <w:rFonts w:hint="eastAsia"/>
              </w:rPr>
            </w:pPr>
            <w:r>
              <w:t>1</w:t>
            </w:r>
          </w:p>
        </w:tc>
        <w:tc>
          <w:tcPr>
            <w:tcW w:w="1695" w:type="pct"/>
            <w:noWrap/>
            <w:vAlign w:val="center"/>
          </w:tcPr>
          <w:p w14:paraId="26FB2A48">
            <w:pPr>
              <w:ind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实验1-5：华为云IoTDA对接与设备状态查询</w:t>
            </w:r>
          </w:p>
        </w:tc>
        <w:tc>
          <w:tcPr>
            <w:tcW w:w="672" w:type="pct"/>
            <w:vAlign w:val="center"/>
          </w:tcPr>
          <w:p w14:paraId="184C40C5">
            <w:pPr>
              <w:ind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021" w:type="pct"/>
            <w:vAlign w:val="center"/>
          </w:tcPr>
          <w:p w14:paraId="0DFD8DA8">
            <w:pPr>
              <w:ind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1、2、3、4</w:t>
            </w:r>
          </w:p>
        </w:tc>
        <w:tc>
          <w:tcPr>
            <w:tcW w:w="931" w:type="pct"/>
            <w:vAlign w:val="center"/>
          </w:tcPr>
          <w:p w14:paraId="40AEDB57">
            <w:pPr>
              <w:ind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1、2、3、4</w:t>
            </w:r>
          </w:p>
        </w:tc>
      </w:tr>
    </w:tbl>
    <w:p w14:paraId="365ED7E4">
      <w:pPr>
        <w:ind w:firstLine="480"/>
        <w:rPr>
          <w:rFonts w:hint="eastAsia"/>
        </w:rPr>
      </w:pPr>
    </w:p>
    <w:p w14:paraId="6F8D16AC">
      <w:pPr>
        <w:pStyle w:val="66"/>
        <w:rPr>
          <w:rFonts w:hint="eastAsia"/>
        </w:rPr>
      </w:pPr>
      <w:bookmarkStart w:id="5" w:name="_Toc230788894"/>
      <w:r>
        <w:rPr>
          <w:rFonts w:hint="eastAsia"/>
        </w:rPr>
        <w:t>详细实验过程</w:t>
      </w:r>
      <w:bookmarkEnd w:id="5"/>
    </w:p>
    <w:p w14:paraId="56CE4F81">
      <w:pPr>
        <w:pStyle w:val="97"/>
        <w:rPr>
          <w:rFonts w:hint="eastAsia"/>
        </w:rPr>
      </w:pPr>
      <w:bookmarkStart w:id="6" w:name="_Toc230788895"/>
      <w:r>
        <w:t>1. 先确认当前工程仍停留在实验1-4的本地 mock 版本</w:t>
      </w:r>
      <w:bookmarkEnd w:id="6"/>
    </w:p>
    <w:p w14:paraId="12ABC451">
      <w:pPr>
        <w:ind w:firstLine="420"/>
        <w:rPr>
          <w:rFonts w:hint="eastAsia"/>
        </w:rPr>
      </w:pPr>
      <w:r>
        <w:t>运行实验1-4工程，首页 Dashboard 的开始充电按钮和 AI识别页识别成功提示，应当还是“启动本地模拟充电”。这说明你当前起点是正确的。</w:t>
      </w:r>
    </w:p>
    <w:p w14:paraId="62970667">
      <w:pPr>
        <w:ind w:firstLine="480"/>
        <w:rPr>
          <w:rFonts w:hint="eastAsia"/>
        </w:rPr>
      </w:pPr>
    </w:p>
    <w:p w14:paraId="56DD9959">
      <w:pPr>
        <w:pStyle w:val="97"/>
        <w:rPr>
          <w:rFonts w:hint="eastAsia"/>
        </w:rPr>
      </w:pPr>
      <w:bookmarkStart w:id="7" w:name="_Toc230788896"/>
      <w:r>
        <w:t>2. 到华为云开通 IoTDA，并记录本册会用到的 6 个参数</w:t>
      </w:r>
      <w:bookmarkEnd w:id="7"/>
    </w:p>
    <w:p w14:paraId="0E50D5CF">
      <w:pPr>
        <w:ind w:firstLine="420"/>
      </w:pPr>
      <w:r>
        <w:t>打开华为云官网：https://www.huaweicloud.com/ ，登录控制台后进入 IoTDA（设备接入）服务。</w:t>
      </w:r>
    </w:p>
    <w:p w14:paraId="07398EE0">
      <w:pPr>
        <w:ind w:firstLine="420"/>
        <w:rPr>
          <w:rFonts w:hint="eastAsia"/>
        </w:rPr>
      </w:pPr>
      <w:r>
        <w:drawing>
          <wp:inline distT="0" distB="0" distL="114300" distR="114300">
            <wp:extent cx="5321935" cy="2525395"/>
            <wp:effectExtent l="0" t="0" r="12065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58DCF">
      <w:pPr>
        <w:ind w:firstLine="420"/>
      </w:pPr>
      <w:r>
        <w:t>按平台流程完成以下操作：创建或进入目标区域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华北北京四</w:t>
      </w:r>
      <w:r>
        <w:t>；开通 IoTDA；创建产品；在产品下注册设备；记录产品中的 service_id；在项目管理中找到 Project ID；在“我的凭证”中创建 AK/SK；在 IoTDA 控制台或应用侧信息中找到应用侧接入地址。</w:t>
      </w:r>
    </w:p>
    <w:p w14:paraId="4910D240">
      <w:pPr>
        <w:ind w:firstLine="420"/>
      </w:pPr>
      <w:r>
        <w:drawing>
          <wp:inline distT="0" distB="0" distL="114300" distR="114300">
            <wp:extent cx="5321935" cy="2525395"/>
            <wp:effectExtent l="0" t="0" r="1206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22E7B">
      <w:pPr>
        <w:ind w:firstLine="42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324475" cy="2550795"/>
            <wp:effectExtent l="0" t="0" r="9525" b="1905"/>
            <wp:docPr id="8" name="图片 8" descr="dc4764dbf6b87dc2370cf7feaf7a8a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c4764dbf6b87dc2370cf7feaf7a8a4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321935" cy="2525395"/>
            <wp:effectExtent l="0" t="0" r="12065" b="1905"/>
            <wp:docPr id="4" name="图片 4" descr="e4ce16eb56dee1dfbc4c86b4384cd5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4ce16eb56dee1dfbc4c86b4384cd5a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3B2F">
      <w:pPr>
        <w:ind w:firstLine="42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321935" cy="2525395"/>
            <wp:effectExtent l="0" t="0" r="12065" b="1905"/>
            <wp:docPr id="6" name="图片 6" descr="e94b91858fad1d9b9bc0e32ae1266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94b91858fad1d9b9bc0e32ae1266fa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4F42">
      <w:pPr>
        <w:ind w:firstLine="420"/>
        <w:rPr>
          <w:rFonts w:hint="eastAsia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321935" cy="2525395"/>
            <wp:effectExtent l="0" t="0" r="12065" b="1905"/>
            <wp:docPr id="7" name="图片 7" descr="65ead6cd53bee8d81d27c6f753828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5ead6cd53bee8d81d27c6f7538286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br w:type="textWrapping"/>
      </w:r>
      <w:r>
        <w:rPr>
          <w:rFonts w:hint="eastAsia"/>
          <w:lang w:val="en-US" w:eastAsia="zh-CN"/>
        </w:rPr>
        <w:t>创建产品：</w:t>
      </w:r>
    </w:p>
    <w:p w14:paraId="2935F436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21935" cy="2525395"/>
            <wp:effectExtent l="0" t="0" r="12065" b="1905"/>
            <wp:docPr id="9" name="图片 9" descr="f090282c46e48a77be5db4e0753e75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090282c46e48a77be5db4e0753e75c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9B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查看详情：</w:t>
      </w:r>
    </w:p>
    <w:p w14:paraId="1E911A3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21935" cy="2525395"/>
            <wp:effectExtent l="0" t="0" r="12065" b="1905"/>
            <wp:docPr id="10" name="图片 10" descr="2d5eee6e9d4e2e8c3aea664c0baf3e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d5eee6e9d4e2e8c3aea664c0baf3ec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9F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根据添加设备：</w:t>
      </w:r>
    </w:p>
    <w:p w14:paraId="0297AB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21935" cy="2525395"/>
            <wp:effectExtent l="0" t="0" r="12065" b="1905"/>
            <wp:docPr id="12" name="图片 12" descr="ad05e030c22509d8fbe7e9ed40a62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ad05e030c22509d8fbe7e9ed40a6299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1B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进入设备</w:t>
      </w:r>
    </w:p>
    <w:p w14:paraId="203DF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21935" cy="2525395"/>
            <wp:effectExtent l="0" t="0" r="12065" b="1905"/>
            <wp:docPr id="13" name="图片 13" descr="dbcb85d575179740eb18acee30b768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bcb85d575179740eb18acee30b768b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D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MqttX测试和设备接入设备信息：</w:t>
      </w:r>
    </w:p>
    <w:p w14:paraId="1E1BC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14315" cy="2790190"/>
            <wp:effectExtent l="0" t="0" r="6985" b="3810"/>
            <wp:docPr id="14" name="图片 14" descr="8c4c24ff36e0d686c0962b1e4b596f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8c4c24ff36e0d686c0962b1e4b596fa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1A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发送测试信息，设置订阅主题$oc/devices/设备ID/sys/properties/report：</w:t>
      </w:r>
    </w:p>
    <w:p w14:paraId="068C35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6FEA8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"services": [</w:t>
      </w:r>
    </w:p>
    <w:p w14:paraId="5814E6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16C798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"service_id": "SmartChargingPile",</w:t>
      </w:r>
    </w:p>
    <w:p w14:paraId="03ED07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"properties": {</w:t>
      </w:r>
    </w:p>
    <w:p w14:paraId="4CD082E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"temperature": "95.5",</w:t>
      </w:r>
    </w:p>
    <w:p w14:paraId="24D752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"humidity": "90",</w:t>
      </w:r>
    </w:p>
    <w:p w14:paraId="6794D25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"nearlink_status": "true",</w:t>
      </w:r>
    </w:p>
    <w:p w14:paraId="02AE75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"pile_status": "2",</w:t>
      </w:r>
    </w:p>
    <w:p w14:paraId="255E645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"duration_min": "126",</w:t>
      </w:r>
    </w:p>
    <w:p w14:paraId="0F1B80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"power_kw":"222",</w:t>
      </w:r>
    </w:p>
    <w:p w14:paraId="583572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"distance":"23"</w:t>
      </w:r>
    </w:p>
    <w:p w14:paraId="4FC484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017520B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65927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 w14:paraId="5DB6BDD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D2A9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68245" cy="2453640"/>
            <wp:effectExtent l="0" t="0" r="8255" b="10160"/>
            <wp:docPr id="15" name="图片 15" descr="ebacff726ffc7d7c33ac998cb2548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ebacff726ffc7d7c33ac998cb254880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17800" cy="2137410"/>
            <wp:effectExtent l="0" t="0" r="0" b="889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E00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前面可以获取到</w:t>
      </w:r>
      <w:r>
        <w:t>设备 ID</w:t>
      </w:r>
      <w:r>
        <w:rPr>
          <w:rFonts w:hint="eastAsia"/>
          <w:lang w:val="en-US" w:eastAsia="zh-CN"/>
        </w:rPr>
        <w:t>和设置产品的</w:t>
      </w:r>
      <w:r>
        <w:t>service_id</w:t>
      </w:r>
      <w:r>
        <w:rPr>
          <w:rFonts w:hint="eastAsia"/>
          <w:lang w:val="en-US" w:eastAsia="zh-CN"/>
        </w:rPr>
        <w:t>：</w:t>
      </w:r>
    </w:p>
    <w:p w14:paraId="0A6DA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15585" cy="2554605"/>
            <wp:effectExtent l="0" t="0" r="5715" b="10795"/>
            <wp:docPr id="17" name="图片 17" descr="63b0f7a3a5196ced15a20aeacb0e89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63b0f7a3a5196ced15a20aeacb0e897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0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18760" cy="2575560"/>
            <wp:effectExtent l="0" t="0" r="2540" b="2540"/>
            <wp:docPr id="18" name="图片 18" descr="6eb27de3542a261eb7d509409dfd55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eb27de3542a261eb7d509409dfd553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45D5">
      <w:pPr>
        <w:rPr>
          <w:rFonts w:hint="default"/>
          <w:lang w:val="en-US" w:eastAsia="zh-CN"/>
        </w:rPr>
      </w:pPr>
      <w:r>
        <w:t>IoTDA 应用侧接入地址</w:t>
      </w:r>
    </w:p>
    <w:p w14:paraId="6F701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25110" cy="2319655"/>
            <wp:effectExtent l="0" t="0" r="8890" b="4445"/>
            <wp:docPr id="20" name="图片 20" descr="5fdbab34d95c609a16b907ba97aae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5fdbab34d95c609a16b907ba97aaee3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BB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接入我的凭证，获取项目ID对应区域：</w:t>
      </w:r>
    </w:p>
    <w:p w14:paraId="27AAB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21935" cy="2525395"/>
            <wp:effectExtent l="0" t="0" r="12065" b="1905"/>
            <wp:docPr id="21" name="图片 21" descr="b33b390128d2a66ba6e3ece4733daf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b33b390128d2a66ba6e3ece4733dafcc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193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3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16220" cy="2570480"/>
            <wp:effectExtent l="0" t="0" r="5080" b="7620"/>
            <wp:docPr id="23" name="图片 23" descr="a26eb462e7de76f788c9e6c0445d40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a26eb462e7de76f788c9e6c0445d40d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73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点击进入访问秘钥，新增访问秘钥，下载新增密码打开获取AK和SK。</w:t>
      </w:r>
    </w:p>
    <w:p w14:paraId="28911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16855" cy="2831465"/>
            <wp:effectExtent l="0" t="0" r="4445" b="635"/>
            <wp:docPr id="25" name="图片 25" descr="f57d2fb4cf1f3ce7c24c0678b6a835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f57d2fb4cf1f3ce7c24c0678b6a8356a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4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19395" cy="2179955"/>
            <wp:effectExtent l="0" t="0" r="1905" b="4445"/>
            <wp:docPr id="26" name="图片 26" descr="3cba5408108a2697dbe7662f3e9e01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3cba5408108a2697dbe7662f3e9e012b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AC26">
      <w:pPr>
        <w:ind w:firstLine="420"/>
        <w:rPr>
          <w:rFonts w:hint="eastAsia"/>
        </w:rPr>
      </w:pPr>
      <w:r>
        <w:t>本册代码里会用到 6 个值：AK、SK、Project ID、设备 ID、IoTDA 应用侧接入地址、service_id。手册代码只保留占位符，不写真实值。</w:t>
      </w:r>
    </w:p>
    <w:p w14:paraId="273D027A">
      <w:pPr>
        <w:ind w:firstLine="480"/>
        <w:rPr>
          <w:rFonts w:hint="eastAsia"/>
        </w:rPr>
      </w:pPr>
    </w:p>
    <w:p w14:paraId="6A94BF89">
      <w:pPr>
        <w:pStyle w:val="97"/>
        <w:rPr>
          <w:rFonts w:hint="eastAsia"/>
        </w:rPr>
      </w:pPr>
      <w:bookmarkStart w:id="8" w:name="_Toc230788897"/>
      <w:r>
        <w:t>3. 替换 IoTDAService.ets，接入 Token、影子查询和命令下发</w:t>
      </w:r>
      <w:bookmarkEnd w:id="8"/>
    </w:p>
    <w:p w14:paraId="6784D3F7">
      <w:pPr>
        <w:ind w:firstLine="420"/>
        <w:rPr>
          <w:rFonts w:hint="eastAsia"/>
        </w:rPr>
      </w:pPr>
      <w:r>
        <w:t>定位到 entry/src/main/ets/utils/IoTDAService.ets，将整个文件替换为以下内容：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0"/>
      </w:tblGrid>
      <w:tr w14:paraId="66D60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0" w:type="dxa"/>
          </w:tcPr>
          <w:p w14:paraId="747F780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import { http } from '@kit.NetworkKit';</w:t>
            </w:r>
          </w:p>
          <w:p w14:paraId="43D7C16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import { hilog } from '@kit.PerformanceAnalysisKit';</w:t>
            </w:r>
            <w:bookmarkStart w:id="14" w:name="_GoBack"/>
            <w:bookmarkEnd w:id="14"/>
          </w:p>
          <w:p w14:paraId="4722EA8D">
            <w:pPr>
              <w:pStyle w:val="4"/>
              <w:ind w:firstLine="480"/>
              <w:rPr>
                <w:rFonts w:hint="eastAsia"/>
              </w:rPr>
            </w:pPr>
          </w:p>
          <w:p w14:paraId="218CF92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const TAG = 'IoTDAService';</w:t>
            </w:r>
          </w:p>
          <w:p w14:paraId="383FA73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const DOMAIN = 0x0002;</w:t>
            </w:r>
          </w:p>
          <w:p w14:paraId="7CFE8C1E">
            <w:pPr>
              <w:pStyle w:val="4"/>
              <w:ind w:firstLine="480"/>
              <w:rPr>
                <w:rFonts w:hint="eastAsia"/>
              </w:rPr>
            </w:pPr>
          </w:p>
          <w:p w14:paraId="4C52625E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// ===== 配置 =====</w:t>
            </w:r>
          </w:p>
          <w:p w14:paraId="0F94999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const AK = '请替换为你的华为云 AK';</w:t>
            </w:r>
          </w:p>
          <w:p w14:paraId="52D465AE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const SK = '请替换为你的华为云 SK';</w:t>
            </w:r>
          </w:p>
          <w:p w14:paraId="394DB6C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const PROJECT_ID = '请替换为你的项目 Project ID';</w:t>
            </w:r>
          </w:p>
          <w:p w14:paraId="7569BFB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const DEVICE_ID = '请替换为你的设备 ID';</w:t>
            </w:r>
          </w:p>
          <w:p w14:paraId="74ECBDF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const REGION = 'cn-north-4';</w:t>
            </w:r>
          </w:p>
          <w:p w14:paraId="3941DCD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const ENDPOINT = '请替换为你的 IoTDA 应用侧接入地址';</w:t>
            </w:r>
          </w:p>
          <w:p w14:paraId="2EC2120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const IAM_URL = `https://iam.${REGION}.myhuaweicloud.com/v3/auth/tokens`;</w:t>
            </w:r>
          </w:p>
          <w:p w14:paraId="663A5BE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const SERVICE_ID = '请替换为你的 service_id';</w:t>
            </w:r>
          </w:p>
          <w:p w14:paraId="67E57494">
            <w:pPr>
              <w:pStyle w:val="4"/>
              <w:ind w:firstLine="480"/>
              <w:rPr>
                <w:rFonts w:hint="eastAsia"/>
              </w:rPr>
            </w:pPr>
          </w:p>
          <w:p w14:paraId="68B637AA">
            <w:pPr>
              <w:pStyle w:val="4"/>
              <w:ind w:firstLine="480"/>
              <w:rPr>
                <w:rFonts w:hint="eastAsia"/>
              </w:rPr>
            </w:pPr>
          </w:p>
          <w:p w14:paraId="3182762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// ===== 数据结构 =====</w:t>
            </w:r>
          </w:p>
          <w:p w14:paraId="74FBD0F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export interface DeviceProperties {</w:t>
            </w:r>
          </w:p>
          <w:p w14:paraId="7B8C9E4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temperature: string;</w:t>
            </w:r>
          </w:p>
          <w:p w14:paraId="5CA0B7B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humidity: string;</w:t>
            </w:r>
          </w:p>
          <w:p w14:paraId="1CB51B6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nearlink_status: string;</w:t>
            </w:r>
          </w:p>
          <w:p w14:paraId="6AE85D0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pile_status: string;</w:t>
            </w:r>
          </w:p>
          <w:p w14:paraId="6F4510D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duration_min: string;</w:t>
            </w:r>
          </w:p>
          <w:p w14:paraId="47A3A60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power_kw: string;</w:t>
            </w:r>
          </w:p>
          <w:p w14:paraId="6C243A1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distance: string;</w:t>
            </w:r>
          </w:p>
          <w:p w14:paraId="44D6953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77277D27">
            <w:pPr>
              <w:pStyle w:val="4"/>
              <w:ind w:firstLine="480"/>
              <w:rPr>
                <w:rFonts w:hint="eastAsia"/>
              </w:rPr>
            </w:pPr>
          </w:p>
          <w:p w14:paraId="40F92C0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interface ReportedData {</w:t>
            </w:r>
          </w:p>
          <w:p w14:paraId="321A703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properties: DeviceProperties;</w:t>
            </w:r>
          </w:p>
          <w:p w14:paraId="3B4EE05E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5C024472">
            <w:pPr>
              <w:pStyle w:val="4"/>
              <w:ind w:firstLine="480"/>
              <w:rPr>
                <w:rFonts w:hint="eastAsia"/>
              </w:rPr>
            </w:pPr>
          </w:p>
          <w:p w14:paraId="5E08C27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interface ShadowItem {</w:t>
            </w:r>
          </w:p>
          <w:p w14:paraId="111A705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service_id: string;</w:t>
            </w:r>
          </w:p>
          <w:p w14:paraId="3E55345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reported: ReportedData;</w:t>
            </w:r>
          </w:p>
          <w:p w14:paraId="65C4D86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BAF8EA3">
            <w:pPr>
              <w:pStyle w:val="4"/>
              <w:ind w:firstLine="480"/>
              <w:rPr>
                <w:rFonts w:hint="eastAsia"/>
              </w:rPr>
            </w:pPr>
          </w:p>
          <w:p w14:paraId="28FFD02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interface ShadowResponse {</w:t>
            </w:r>
          </w:p>
          <w:p w14:paraId="78E1CA0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shadow: ShadowItem[];</w:t>
            </w:r>
          </w:p>
          <w:p w14:paraId="090F4DA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2B239A13">
            <w:pPr>
              <w:pStyle w:val="4"/>
              <w:ind w:firstLine="480"/>
              <w:rPr>
                <w:rFonts w:hint="eastAsia"/>
              </w:rPr>
            </w:pPr>
          </w:p>
          <w:p w14:paraId="0FDA958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// 显式声明各请求的 Header 结构，避免索引签名</w:t>
            </w:r>
          </w:p>
          <w:p w14:paraId="4FA758F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interface JsonHeader {</w:t>
            </w:r>
          </w:p>
          <w:p w14:paraId="620C343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'Content-Type': string;</w:t>
            </w:r>
          </w:p>
          <w:p w14:paraId="093D4A2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F5277EA">
            <w:pPr>
              <w:pStyle w:val="4"/>
              <w:ind w:firstLine="480"/>
              <w:rPr>
                <w:rFonts w:hint="eastAsia"/>
              </w:rPr>
            </w:pPr>
          </w:p>
          <w:p w14:paraId="69CEF2E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interface AuthHeader {</w:t>
            </w:r>
          </w:p>
          <w:p w14:paraId="43491F7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'Content-Type': string;</w:t>
            </w:r>
          </w:p>
          <w:p w14:paraId="6748339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'X-Auth-Token': string;</w:t>
            </w:r>
          </w:p>
          <w:p w14:paraId="57F076F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F1070F1">
            <w:pPr>
              <w:pStyle w:val="4"/>
              <w:ind w:firstLine="480"/>
              <w:rPr>
                <w:rFonts w:hint="eastAsia"/>
              </w:rPr>
            </w:pPr>
          </w:p>
          <w:p w14:paraId="74C9A28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// 命令参数结构（与设备端对齐）</w:t>
            </w:r>
          </w:p>
          <w:p w14:paraId="766CA16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interface CommandParas {</w:t>
            </w:r>
          </w:p>
          <w:p w14:paraId="4078EB9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onoff?: string;    // charge 命令：ON / OFF</w:t>
            </w:r>
          </w:p>
          <w:p w14:paraId="79F2235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Number?: string;  // plateNumber 命令：车牌后5位</w:t>
            </w:r>
          </w:p>
          <w:p w14:paraId="5941CE1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C8D19C2">
            <w:pPr>
              <w:pStyle w:val="4"/>
              <w:ind w:firstLine="480"/>
              <w:rPr>
                <w:rFonts w:hint="eastAsia"/>
              </w:rPr>
            </w:pPr>
          </w:p>
          <w:p w14:paraId="5C21FE8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interface CommandBody {</w:t>
            </w:r>
          </w:p>
          <w:p w14:paraId="1F2EF6E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service_id: string;</w:t>
            </w:r>
          </w:p>
          <w:p w14:paraId="67C2148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command_name: string;</w:t>
            </w:r>
          </w:p>
          <w:p w14:paraId="1B99F2A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paras: CommandParas;</w:t>
            </w:r>
          </w:p>
          <w:p w14:paraId="7BFFD82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2114FD75">
            <w:pPr>
              <w:pStyle w:val="4"/>
              <w:ind w:firstLine="480"/>
              <w:rPr>
                <w:rFonts w:hint="eastAsia"/>
              </w:rPr>
            </w:pPr>
          </w:p>
          <w:p w14:paraId="3D4C338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// ===== Token 缓存 =====</w:t>
            </w:r>
          </w:p>
          <w:p w14:paraId="2F6129C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let cachedToken: string = '';</w:t>
            </w:r>
          </w:p>
          <w:p w14:paraId="3D8C23B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let tokenFetching: boolean = false;</w:t>
            </w:r>
          </w:p>
          <w:p w14:paraId="4443D3D7">
            <w:pPr>
              <w:pStyle w:val="4"/>
              <w:ind w:firstLine="480"/>
              <w:rPr>
                <w:rFonts w:hint="eastAsia"/>
              </w:rPr>
            </w:pPr>
          </w:p>
          <w:p w14:paraId="7922B23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// ===== 获取 IAM Token =====</w:t>
            </w:r>
          </w:p>
          <w:p w14:paraId="431B393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function fetchToken(): Promise&lt;string&gt; {</w:t>
            </w:r>
          </w:p>
          <w:p w14:paraId="066F32B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const body =</w:t>
            </w:r>
          </w:p>
          <w:p w14:paraId="72F9B61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`{"auth":{"identity":{"methods":["hw_ak_sk"],"hw_ak_sk":{"access":{"key":"${AK}"},"secret":{"key":"${SK}"}}},"scope":{"project":{"name":"${REGION}"}}}}`;</w:t>
            </w:r>
          </w:p>
          <w:p w14:paraId="70CAF30E">
            <w:pPr>
              <w:pStyle w:val="4"/>
              <w:ind w:firstLine="480"/>
              <w:rPr>
                <w:rFonts w:hint="eastAsia"/>
              </w:rPr>
            </w:pPr>
          </w:p>
          <w:p w14:paraId="34DB5F8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return new Promise&lt;string&gt;((resolve, reject) =&gt; {</w:t>
            </w:r>
          </w:p>
          <w:p w14:paraId="5EED09E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const req = http.createHttp();</w:t>
            </w:r>
          </w:p>
          <w:p w14:paraId="46A285F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const header: JsonHeader = { 'Content-Type': 'application/json' };</w:t>
            </w:r>
          </w:p>
          <w:p w14:paraId="63F934E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req.request(IAM_URL, {</w:t>
            </w:r>
          </w:p>
          <w:p w14:paraId="6A6F979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method: http.RequestMethod.POST,</w:t>
            </w:r>
          </w:p>
          <w:p w14:paraId="5618ABD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header: header,</w:t>
            </w:r>
          </w:p>
          <w:p w14:paraId="0B8450D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extraData: body,</w:t>
            </w:r>
          </w:p>
          <w:p w14:paraId="6E1DE86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connectTimeout: 60000,</w:t>
            </w:r>
          </w:p>
          <w:p w14:paraId="0C6975E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readTimeout: 60000</w:t>
            </w:r>
          </w:p>
          <w:p w14:paraId="44DD320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}, (err, data) =&gt; {</w:t>
            </w:r>
          </w:p>
          <w:p w14:paraId="74D4195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req.destroy();</w:t>
            </w:r>
          </w:p>
          <w:p w14:paraId="07DD1BA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if (err) { reject(new Error(`Token 请求失败: ${err.message}`)); return; }</w:t>
            </w:r>
          </w:p>
          <w:p w14:paraId="487B026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if (data.responseCode &lt; 200 || data.responseCode &gt;= 300) {</w:t>
            </w:r>
          </w:p>
          <w:p w14:paraId="321710D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reject(new Error(`IAM HTTP ${data.responseCode}`)); return;</w:t>
            </w:r>
          </w:p>
          <w:p w14:paraId="39EECF0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14:paraId="1988B96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const headers = data.header as Record&lt;string, string&gt;;</w:t>
            </w:r>
          </w:p>
          <w:p w14:paraId="2D3D5BF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const token = headers['x-subject-token'] ?? headers['X-Subject-Token'] ?? '';</w:t>
            </w:r>
          </w:p>
          <w:p w14:paraId="25FCF6E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if (!token) { reject(new Error('未获取到 x-subject-token')); return; }</w:t>
            </w:r>
          </w:p>
          <w:p w14:paraId="7497F6C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hilog.info(DOMAIN, TAG, 'Token 获取成功，长度=%{public}d', token.length);</w:t>
            </w:r>
          </w:p>
          <w:p w14:paraId="04E2C60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resolve(token);</w:t>
            </w:r>
          </w:p>
          <w:p w14:paraId="0AD3A1B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});</w:t>
            </w:r>
          </w:p>
          <w:p w14:paraId="73F05CB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});</w:t>
            </w:r>
          </w:p>
          <w:p w14:paraId="672109B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797F2884">
            <w:pPr>
              <w:pStyle w:val="4"/>
              <w:ind w:firstLine="480"/>
              <w:rPr>
                <w:rFonts w:hint="eastAsia"/>
              </w:rPr>
            </w:pPr>
          </w:p>
          <w:p w14:paraId="1E424B2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async function ensureToken(): Promise&lt;string&gt; {</w:t>
            </w:r>
          </w:p>
          <w:p w14:paraId="704948DE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if (cachedToken) return cachedToken;</w:t>
            </w:r>
          </w:p>
          <w:p w14:paraId="467D4D9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if (tokenFetching) {</w:t>
            </w:r>
          </w:p>
          <w:p w14:paraId="50170EF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for (let i = 0; i &lt; 20; i++) {</w:t>
            </w:r>
          </w:p>
          <w:p w14:paraId="1FA5396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await new Promise&lt;void&gt;(r =&gt; { setTimeout(r, 500); });</w:t>
            </w:r>
          </w:p>
          <w:p w14:paraId="2096DB1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if (cachedToken) return cachedToken;</w:t>
            </w:r>
          </w:p>
          <w:p w14:paraId="565FB23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3044859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throw new Error('等待 Token 超时');</w:t>
            </w:r>
          </w:p>
          <w:p w14:paraId="4FC54EF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5F7234A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tokenFetching = true;</w:t>
            </w:r>
          </w:p>
          <w:p w14:paraId="3B5B31AE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try {</w:t>
            </w:r>
          </w:p>
          <w:p w14:paraId="348DA47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cachedToken = await fetchToken();</w:t>
            </w:r>
          </w:p>
          <w:p w14:paraId="38EB7BA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return cachedToken;</w:t>
            </w:r>
          </w:p>
          <w:p w14:paraId="3CF3199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} finally {</w:t>
            </w:r>
          </w:p>
          <w:p w14:paraId="5528CB7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tokenFetching = false;</w:t>
            </w:r>
          </w:p>
          <w:p w14:paraId="1912240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67FD79F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23D9709">
            <w:pPr>
              <w:pStyle w:val="4"/>
              <w:ind w:firstLine="480"/>
              <w:rPr>
                <w:rFonts w:hint="eastAsia"/>
              </w:rPr>
            </w:pPr>
          </w:p>
          <w:p w14:paraId="0FD7E99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// ===== 查询设备影子数据 =====</w:t>
            </w:r>
          </w:p>
          <w:p w14:paraId="692A38D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export async function queryDeviceProperties(): Promise&lt;DeviceProperties | null&gt; {</w:t>
            </w:r>
          </w:p>
          <w:p w14:paraId="13D2F31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const token = await ensureToken();</w:t>
            </w:r>
          </w:p>
          <w:p w14:paraId="1EC547B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const url = `${ENDPOINT}/v5/iot/${PROJECT_ID}/devices/${DEVICE_ID}/shadow`;</w:t>
            </w:r>
          </w:p>
          <w:p w14:paraId="115C5F4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const header: AuthHeader = { 'Content-Type': 'application/json', 'X-Auth-Token': token };</w:t>
            </w:r>
          </w:p>
          <w:p w14:paraId="1FC07BBE">
            <w:pPr>
              <w:pStyle w:val="4"/>
              <w:ind w:firstLine="480"/>
              <w:rPr>
                <w:rFonts w:hint="eastAsia"/>
              </w:rPr>
            </w:pPr>
          </w:p>
          <w:p w14:paraId="3657E40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return new Promise&lt;DeviceProperties | null&gt;((resolve) =&gt; {</w:t>
            </w:r>
          </w:p>
          <w:p w14:paraId="64D4406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const req = http.createHttp();</w:t>
            </w:r>
          </w:p>
          <w:p w14:paraId="3DB88BE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req.request(url, {</w:t>
            </w:r>
          </w:p>
          <w:p w14:paraId="6BDC3C3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method: http.RequestMethod.GET,</w:t>
            </w:r>
          </w:p>
          <w:p w14:paraId="7AFEEA4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header: header,</w:t>
            </w:r>
          </w:p>
          <w:p w14:paraId="206DF5E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connectTimeout: 10000,</w:t>
            </w:r>
          </w:p>
          <w:p w14:paraId="357FE94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readTimeout: 10000</w:t>
            </w:r>
          </w:p>
          <w:p w14:paraId="0725F9E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}, (err, data) =&gt; {</w:t>
            </w:r>
          </w:p>
          <w:p w14:paraId="56F0DEF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req.destroy();</w:t>
            </w:r>
          </w:p>
          <w:p w14:paraId="71A6B7F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if (err) {</w:t>
            </w:r>
          </w:p>
          <w:p w14:paraId="23EB8F5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hilog.error(DOMAIN, TAG, 'queryDeviceProperties failed: %{public}s', err.message);</w:t>
            </w:r>
          </w:p>
          <w:p w14:paraId="1EE5C62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resolve(null); return;</w:t>
            </w:r>
          </w:p>
          <w:p w14:paraId="6FEFBB0E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14:paraId="5AE7EFB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hilog.info(DOMAIN, TAG, 'shadow HTTP %{public}d', data.responseCode);</w:t>
            </w:r>
          </w:p>
          <w:p w14:paraId="0EE3FB0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if (data.responseCode === 401) { cachedToken = ''; resolve(null); return; }</w:t>
            </w:r>
          </w:p>
          <w:p w14:paraId="5B22E4B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try {</w:t>
            </w:r>
          </w:p>
          <w:p w14:paraId="64ACDC6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const body = JSON.parse(data.result as string) as ShadowResponse;</w:t>
            </w:r>
          </w:p>
          <w:p w14:paraId="5691384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const svc = body.shadow?.find(s =&gt; s.service_id === SERVICE_ID);</w:t>
            </w:r>
          </w:p>
          <w:p w14:paraId="1C29179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const props = svc?.reported?.properties ?? null;</w:t>
            </w:r>
          </w:p>
          <w:p w14:paraId="6F7A07B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hilog.info(DOMAIN, TAG, 'props: %{public}s', JSON.stringify(props));</w:t>
            </w:r>
          </w:p>
          <w:p w14:paraId="3786E2D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resolve(props);</w:t>
            </w:r>
          </w:p>
          <w:p w14:paraId="4CB9AA4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} catch (e) {</w:t>
            </w:r>
          </w:p>
          <w:p w14:paraId="09C61A8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hilog.error(DOMAIN, TAG, 'JSON 解析失败: %{public}s', (e as Error).message);</w:t>
            </w:r>
          </w:p>
          <w:p w14:paraId="0FF51B8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resolve(null);</w:t>
            </w:r>
          </w:p>
          <w:p w14:paraId="492E5D3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14:paraId="12B9F56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});</w:t>
            </w:r>
          </w:p>
          <w:p w14:paraId="0308004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});</w:t>
            </w:r>
          </w:p>
          <w:p w14:paraId="6500774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5DED529C">
            <w:pPr>
              <w:pStyle w:val="4"/>
              <w:ind w:firstLine="480"/>
              <w:rPr>
                <w:rFonts w:hint="eastAsia"/>
              </w:rPr>
            </w:pPr>
          </w:p>
          <w:p w14:paraId="74871DC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// ===== 下发车牌号（后5位）=====</w:t>
            </w:r>
          </w:p>
          <w:p w14:paraId="7E8D9BA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export async function sendPlateCommand(plateCode: string): Promise&lt;boolean&gt; {</w:t>
            </w:r>
          </w:p>
          <w:p w14:paraId="199A33F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const token = await ensureToken();</w:t>
            </w:r>
          </w:p>
          <w:p w14:paraId="4BC81E7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const url = `${ENDPOINT}/v5/iot/${PROJECT_ID}/devices/${DEVICE_ID}/commands`;</w:t>
            </w:r>
          </w:p>
          <w:p w14:paraId="57447FC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const header: AuthHeader = { 'Content-Type': 'application/json', 'X-Auth-Token': token };</w:t>
            </w:r>
          </w:p>
          <w:p w14:paraId="79E623D8">
            <w:pPr>
              <w:pStyle w:val="4"/>
              <w:ind w:firstLine="480"/>
              <w:rPr>
                <w:rFonts w:hint="eastAsia"/>
              </w:rPr>
            </w:pPr>
          </w:p>
          <w:p w14:paraId="0CFA04A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const paras: CommandParas = { Number: plateCode };</w:t>
            </w:r>
          </w:p>
          <w:p w14:paraId="6E91B68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const cmdBody: CommandBody = {</w:t>
            </w:r>
          </w:p>
          <w:p w14:paraId="6713A7B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service_id: SERVICE_ID,</w:t>
            </w:r>
          </w:p>
          <w:p w14:paraId="7816EA1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command_name: 'plateNumber',</w:t>
            </w:r>
          </w:p>
          <w:p w14:paraId="221EFB1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paras: paras</w:t>
            </w:r>
          </w:p>
          <w:p w14:paraId="1993D56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};</w:t>
            </w:r>
          </w:p>
          <w:p w14:paraId="576EE320">
            <w:pPr>
              <w:pStyle w:val="4"/>
              <w:ind w:firstLine="480"/>
              <w:rPr>
                <w:rFonts w:hint="eastAsia"/>
              </w:rPr>
            </w:pPr>
          </w:p>
          <w:p w14:paraId="540C357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return new Promise&lt;boolean&gt;((resolve) =&gt; {</w:t>
            </w:r>
          </w:p>
          <w:p w14:paraId="736CE7B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const req = http.createHttp();</w:t>
            </w:r>
          </w:p>
          <w:p w14:paraId="3401E8C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req.request(url, {</w:t>
            </w:r>
          </w:p>
          <w:p w14:paraId="484C65B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method: http.RequestMethod.POST,</w:t>
            </w:r>
          </w:p>
          <w:p w14:paraId="35E749F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header: header,</w:t>
            </w:r>
          </w:p>
          <w:p w14:paraId="050D67D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extraData: JSON.stringify(cmdBody),</w:t>
            </w:r>
          </w:p>
          <w:p w14:paraId="6E5483A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connectTimeout: 10000,</w:t>
            </w:r>
          </w:p>
          <w:p w14:paraId="3B4BAFD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readTimeout: 10000</w:t>
            </w:r>
          </w:p>
          <w:p w14:paraId="61A626B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}, (err, data) =&gt; {</w:t>
            </w:r>
          </w:p>
          <w:p w14:paraId="3E28499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req.destroy();</w:t>
            </w:r>
          </w:p>
          <w:p w14:paraId="2A9C238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if (err) {</w:t>
            </w:r>
          </w:p>
          <w:p w14:paraId="430B238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hilog.error(DOMAIN, TAG, 'sendPlateCommand failed: %{public}s', err.message);</w:t>
            </w:r>
          </w:p>
          <w:p w14:paraId="1D5E715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resolve(false); return;</w:t>
            </w:r>
          </w:p>
          <w:p w14:paraId="4B300B0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14:paraId="0D22CF6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if (data.responseCode === 401) { cachedToken = ''; }</w:t>
            </w:r>
          </w:p>
          <w:p w14:paraId="0B7B521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hilog.info(DOMAIN, TAG, 'sendPlateCommand [%{public}s] -&gt; HTTP %{public}d', plateCode, data.responseCode);</w:t>
            </w:r>
          </w:p>
          <w:p w14:paraId="15086A7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resolve(data.responseCode === 201);</w:t>
            </w:r>
          </w:p>
          <w:p w14:paraId="7EE8F63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});</w:t>
            </w:r>
          </w:p>
          <w:p w14:paraId="4A3BD6B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});</w:t>
            </w:r>
          </w:p>
          <w:p w14:paraId="74A9A9E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2BE831A7">
            <w:pPr>
              <w:pStyle w:val="4"/>
              <w:ind w:firstLine="480"/>
              <w:rPr>
                <w:rFonts w:hint="eastAsia"/>
              </w:rPr>
            </w:pPr>
          </w:p>
          <w:p w14:paraId="05C59DA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// ===== 下发充电指令 =====</w:t>
            </w:r>
          </w:p>
          <w:p w14:paraId="093CC15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export async function sendChargeCommand(action: 'start_charge' | 'stop_charge'): Promise&lt;boolean&gt; {</w:t>
            </w:r>
          </w:p>
          <w:p w14:paraId="7AD1111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const token = await ensureToken();</w:t>
            </w:r>
          </w:p>
          <w:p w14:paraId="418AC42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const url = `${ENDPOINT}/v5/iot/${PROJECT_ID}/devices/${DEVICE_ID}/commands`;</w:t>
            </w:r>
          </w:p>
          <w:p w14:paraId="0393E99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const header: AuthHeader = { 'Content-Type': 'application/json', 'X-Auth-Token': token };</w:t>
            </w:r>
          </w:p>
          <w:p w14:paraId="5C75A630">
            <w:pPr>
              <w:pStyle w:val="4"/>
              <w:ind w:firstLine="480"/>
              <w:rPr>
                <w:rFonts w:hint="eastAsia"/>
              </w:rPr>
            </w:pPr>
          </w:p>
          <w:p w14:paraId="2875793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const paras: CommandParas = action === 'start_charge'</w:t>
            </w:r>
          </w:p>
          <w:p w14:paraId="3DB7535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? { onoff: 'ON' }</w:t>
            </w:r>
          </w:p>
          <w:p w14:paraId="3D06460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: { onoff: 'OFF' };</w:t>
            </w:r>
          </w:p>
          <w:p w14:paraId="34B9E85E">
            <w:pPr>
              <w:pStyle w:val="4"/>
              <w:ind w:firstLine="480"/>
              <w:rPr>
                <w:rFonts w:hint="eastAsia"/>
              </w:rPr>
            </w:pPr>
          </w:p>
          <w:p w14:paraId="5B1425D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const cmdBody: CommandBody = {</w:t>
            </w:r>
          </w:p>
          <w:p w14:paraId="2EFD15E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service_id: SERVICE_ID,</w:t>
            </w:r>
          </w:p>
          <w:p w14:paraId="3E3D31F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command_name: 'charge',</w:t>
            </w:r>
          </w:p>
          <w:p w14:paraId="4CB32A7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paras: paras</w:t>
            </w:r>
          </w:p>
          <w:p w14:paraId="107137F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};</w:t>
            </w:r>
          </w:p>
          <w:p w14:paraId="627C56DE">
            <w:pPr>
              <w:pStyle w:val="4"/>
              <w:ind w:firstLine="480"/>
              <w:rPr>
                <w:rFonts w:hint="eastAsia"/>
              </w:rPr>
            </w:pPr>
          </w:p>
          <w:p w14:paraId="571D6A9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return new Promise&lt;boolean&gt;((resolve) =&gt; {</w:t>
            </w:r>
          </w:p>
          <w:p w14:paraId="1E8E60C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const req = http.createHttp();</w:t>
            </w:r>
          </w:p>
          <w:p w14:paraId="5723377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req.request(url, {</w:t>
            </w:r>
          </w:p>
          <w:p w14:paraId="7D13982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method: http.RequestMethod.POST,</w:t>
            </w:r>
          </w:p>
          <w:p w14:paraId="73C1451E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header: header,</w:t>
            </w:r>
          </w:p>
          <w:p w14:paraId="5885833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extraData: JSON.stringify(cmdBody),</w:t>
            </w:r>
          </w:p>
          <w:p w14:paraId="15079D7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connectTimeout: 10000,</w:t>
            </w:r>
          </w:p>
          <w:p w14:paraId="602F9DF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readTimeout: 10000</w:t>
            </w:r>
          </w:p>
          <w:p w14:paraId="1DCBE32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}, (err, data) =&gt; {</w:t>
            </w:r>
          </w:p>
          <w:p w14:paraId="31D506A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req.destroy();</w:t>
            </w:r>
          </w:p>
          <w:p w14:paraId="546D588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if (err) {</w:t>
            </w:r>
          </w:p>
          <w:p w14:paraId="01EA632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hilog.error(DOMAIN, TAG, 'sendChargeCommand failed: %{public}s', err.message);</w:t>
            </w:r>
          </w:p>
          <w:p w14:paraId="17E996E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resolve(false); return;</w:t>
            </w:r>
          </w:p>
          <w:p w14:paraId="774F9C7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14:paraId="4432BC6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if (data.responseCode === 401) cachedToken = '';</w:t>
            </w:r>
          </w:p>
          <w:p w14:paraId="69728B5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hilog.info(DOMAIN, TAG, 'sendChargeCommand %{public}s -&gt; %{public}d', action, data.responseCode);</w:t>
            </w:r>
          </w:p>
          <w:p w14:paraId="6A5967B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resolve(data.responseCode === 201);</w:t>
            </w:r>
          </w:p>
          <w:p w14:paraId="02ECDE2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});</w:t>
            </w:r>
          </w:p>
          <w:p w14:paraId="54125B2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});</w:t>
            </w:r>
          </w:p>
          <w:p w14:paraId="1EDD58FD">
            <w:pPr>
              <w:pStyle w:val="4"/>
              <w:ind w:firstLine="480"/>
            </w:pPr>
            <w:r>
              <w:rPr>
                <w:rFonts w:hint="eastAsia"/>
              </w:rPr>
              <w:t>}</w:t>
            </w:r>
          </w:p>
        </w:tc>
      </w:tr>
    </w:tbl>
    <w:p w14:paraId="2CABB1DC">
      <w:pPr>
        <w:ind w:firstLine="420"/>
        <w:rPr>
          <w:rFonts w:hint="eastAsia"/>
        </w:rPr>
      </w:pPr>
      <w:r>
        <w:t>功能说明：IoTDAService 负责封装云端链路最底层的能力，包括鉴权、设备影子查询和控制命令下发。它相当于应用访问华为云设备侧接口的统一出口，后续首页、AI 识别页和状态模块都会复用这里的请求能力。</w:t>
      </w:r>
    </w:p>
    <w:p w14:paraId="51D3177E">
      <w:pPr>
        <w:ind w:firstLine="420"/>
        <w:rPr>
          <w:rFonts w:hint="eastAsia"/>
        </w:rPr>
      </w:pPr>
      <w:r>
        <w:t>替换完成后，请立即把占位符 AK、SK、Project ID、设备 ID、接入地址和 service_id 改成你自己的真实值。注意：这里不是可选项，任何一个字段留空都会导致后续链路失败。</w:t>
      </w:r>
    </w:p>
    <w:p w14:paraId="2A391D0F">
      <w:pPr>
        <w:ind w:firstLine="480"/>
        <w:rPr>
          <w:rFonts w:hint="eastAsia"/>
        </w:rPr>
      </w:pPr>
    </w:p>
    <w:p w14:paraId="6C1C8B95">
      <w:pPr>
        <w:pStyle w:val="97"/>
        <w:rPr>
          <w:rFonts w:hint="eastAsia"/>
        </w:rPr>
      </w:pPr>
      <w:bookmarkStart w:id="9" w:name="_Toc230788898"/>
      <w:r>
        <w:t>4. 替换 DeviceState.ets，把本地轮询替换为真实设备影子轮询</w:t>
      </w:r>
      <w:bookmarkEnd w:id="9"/>
    </w:p>
    <w:p w14:paraId="1E23C9BE">
      <w:pPr>
        <w:ind w:firstLine="420"/>
        <w:rPr>
          <w:rFonts w:hint="eastAsia"/>
        </w:rPr>
      </w:pPr>
      <w:r>
        <w:t>定位到 entry/src/main/ets/utils/DeviceState.ets，将整个文件替换为以下内容：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0"/>
      </w:tblGrid>
      <w:tr w14:paraId="1615B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0" w:type="dxa"/>
          </w:tcPr>
          <w:p w14:paraId="5DFF462E">
            <w:pPr>
              <w:pStyle w:val="4"/>
              <w:ind w:firstLine="480"/>
            </w:pPr>
            <w:r>
              <w:t>// 导入当前页面依赖的组件、状态工具和系统能力。</w:t>
            </w:r>
          </w:p>
          <w:p w14:paraId="2534297B">
            <w:pPr>
              <w:pStyle w:val="4"/>
              <w:ind w:firstLine="480"/>
            </w:pPr>
            <w:r>
              <w:t>import { queryDeviceProperties } from './IoTDAService';</w:t>
            </w:r>
          </w:p>
          <w:p w14:paraId="5D281432">
            <w:pPr>
              <w:pStyle w:val="4"/>
              <w:ind w:firstLine="480"/>
            </w:pPr>
          </w:p>
          <w:p w14:paraId="659BAB10">
            <w:pPr>
              <w:pStyle w:val="4"/>
              <w:ind w:firstLine="480"/>
            </w:pPr>
            <w:r>
              <w:t>// 先声明模块级常量、缓存或定时器句柄，方便多个方法共享。</w:t>
            </w:r>
          </w:p>
          <w:p w14:paraId="1FFE6A0B">
            <w:pPr>
              <w:pStyle w:val="4"/>
              <w:ind w:firstLine="480"/>
            </w:pPr>
            <w:r>
              <w:t>let pollTimer: number = -1;</w:t>
            </w:r>
          </w:p>
          <w:p w14:paraId="7E36EAAE">
            <w:pPr>
              <w:pStyle w:val="4"/>
              <w:ind w:firstLine="480"/>
            </w:pPr>
          </w:p>
          <w:p w14:paraId="1BD60861">
            <w:pPr>
              <w:pStyle w:val="4"/>
              <w:ind w:firstLine="480"/>
            </w:pPr>
            <w:r>
              <w:t>// 这里定义一个独立方法，用来封装当前模块的关键业务逻辑。</w:t>
            </w:r>
          </w:p>
          <w:p w14:paraId="7D0C2BC1">
            <w:pPr>
              <w:pStyle w:val="4"/>
              <w:ind w:firstLine="480"/>
            </w:pPr>
            <w:r>
              <w:t>export function startDevicePolling(): void {</w:t>
            </w:r>
          </w:p>
          <w:p w14:paraId="56F785FF">
            <w:pPr>
              <w:pStyle w:val="4"/>
              <w:ind w:firstLine="480"/>
            </w:pPr>
            <w:r>
              <w:t>// 根据当前业务状态走不同分支，保证页面反馈和数据流一致。</w:t>
            </w:r>
          </w:p>
          <w:p w14:paraId="70DC5D47">
            <w:pPr>
              <w:pStyle w:val="4"/>
              <w:ind w:firstLine="480"/>
            </w:pPr>
            <w:r>
              <w:t>if (pollTimer !== -1) return;</w:t>
            </w:r>
          </w:p>
          <w:p w14:paraId="50F35E3C">
            <w:pPr>
              <w:pStyle w:val="4"/>
              <w:ind w:firstLine="480"/>
            </w:pPr>
          </w:p>
          <w:p w14:paraId="2372FDF0">
            <w:pPr>
              <w:pStyle w:val="4"/>
              <w:ind w:firstLine="480"/>
            </w:pPr>
            <w:r>
              <w:t>// 这里定义一个独立方法，用来封装当前模块的关键业务逻辑。</w:t>
            </w:r>
          </w:p>
          <w:p w14:paraId="0D84A75F">
            <w:pPr>
              <w:pStyle w:val="4"/>
              <w:ind w:firstLine="480"/>
            </w:pPr>
            <w:r>
              <w:t>const poll = async () =&gt; {</w:t>
            </w:r>
          </w:p>
          <w:p w14:paraId="3515B06B">
            <w:pPr>
              <w:pStyle w:val="4"/>
              <w:ind w:firstLine="480"/>
            </w:pPr>
            <w:r>
              <w:t>const props = await queryDeviceProperties();</w:t>
            </w:r>
          </w:p>
          <w:p w14:paraId="1C1DC899">
            <w:pPr>
              <w:pStyle w:val="4"/>
              <w:ind w:firstLine="480"/>
            </w:pPr>
            <w:r>
              <w:t>// 根据当前业务状态走不同分支，保证页面反馈和数据流一致。</w:t>
            </w:r>
          </w:p>
          <w:p w14:paraId="3DA55340">
            <w:pPr>
              <w:pStyle w:val="4"/>
              <w:ind w:firstLine="480"/>
            </w:pPr>
            <w:r>
              <w:t>if (props) {</w:t>
            </w:r>
          </w:p>
          <w:p w14:paraId="0A778489">
            <w:pPr>
              <w:pStyle w:val="4"/>
              <w:ind w:firstLine="480"/>
            </w:pPr>
            <w:r>
              <w:t>AppStorage.set('temperature', props.temperature);</w:t>
            </w:r>
          </w:p>
          <w:p w14:paraId="26243DC9">
            <w:pPr>
              <w:pStyle w:val="4"/>
              <w:ind w:firstLine="480"/>
            </w:pPr>
            <w:r>
              <w:t>AppStorage.set('humidity', props.humidity);</w:t>
            </w:r>
          </w:p>
          <w:p w14:paraId="5762FC78">
            <w:pPr>
              <w:pStyle w:val="4"/>
              <w:ind w:firstLine="480"/>
            </w:pPr>
            <w:r>
              <w:t>AppStorage.set('nearlinkStatus', props.nearlink_status === 'true');</w:t>
            </w:r>
          </w:p>
          <w:p w14:paraId="0B7C6721">
            <w:pPr>
              <w:pStyle w:val="4"/>
              <w:ind w:firstLine="480"/>
            </w:pPr>
            <w:r>
              <w:t>AppStorage.set('pileStatus', props.pile_status);</w:t>
            </w:r>
          </w:p>
          <w:p w14:paraId="3E8D272B">
            <w:pPr>
              <w:pStyle w:val="4"/>
              <w:ind w:firstLine="480"/>
            </w:pPr>
            <w:r>
              <w:t>AppStorage.set('durationMin', parseInt(props.duration_min) || 0);</w:t>
            </w:r>
          </w:p>
          <w:p w14:paraId="48246FB7">
            <w:pPr>
              <w:pStyle w:val="4"/>
              <w:ind w:firstLine="480"/>
            </w:pPr>
            <w:r>
              <w:t>AppStorage.set('powerKw', parseFloat(props.power_kw) || 0.0);</w:t>
            </w:r>
          </w:p>
          <w:p w14:paraId="38DEAA2E">
            <w:pPr>
              <w:pStyle w:val="4"/>
              <w:ind w:firstLine="480"/>
            </w:pPr>
            <w:r>
              <w:t>AppStorage.set('distance', props.distance);</w:t>
            </w:r>
          </w:p>
          <w:p w14:paraId="5133735D">
            <w:pPr>
              <w:pStyle w:val="4"/>
              <w:ind w:firstLine="480"/>
            </w:pPr>
            <w:r>
              <w:t>}</w:t>
            </w:r>
          </w:p>
          <w:p w14:paraId="3DDD89A8">
            <w:pPr>
              <w:pStyle w:val="4"/>
              <w:ind w:firstLine="480"/>
            </w:pPr>
            <w:r>
              <w:t>};</w:t>
            </w:r>
          </w:p>
          <w:p w14:paraId="76F6C7D2">
            <w:pPr>
              <w:pStyle w:val="4"/>
              <w:ind w:firstLine="480"/>
            </w:pPr>
          </w:p>
          <w:p w14:paraId="745CC2AA">
            <w:pPr>
              <w:pStyle w:val="4"/>
              <w:ind w:firstLine="480"/>
            </w:pPr>
            <w:r>
              <w:t>poll();</w:t>
            </w:r>
          </w:p>
          <w:p w14:paraId="25A4EBDF">
            <w:pPr>
              <w:pStyle w:val="4"/>
              <w:ind w:firstLine="480"/>
            </w:pPr>
            <w:r>
              <w:t>pollTimer = setInterval(poll, 5000);</w:t>
            </w:r>
          </w:p>
          <w:p w14:paraId="42F98415">
            <w:pPr>
              <w:pStyle w:val="4"/>
              <w:ind w:firstLine="480"/>
            </w:pPr>
            <w:r>
              <w:t>}</w:t>
            </w:r>
          </w:p>
          <w:p w14:paraId="794CEAB3">
            <w:pPr>
              <w:pStyle w:val="4"/>
              <w:ind w:firstLine="480"/>
            </w:pPr>
          </w:p>
          <w:p w14:paraId="16D4C366">
            <w:pPr>
              <w:pStyle w:val="4"/>
              <w:ind w:firstLine="480"/>
            </w:pPr>
            <w:r>
              <w:t>// 这里定义一个独立方法，用来封装当前模块的关键业务逻辑。</w:t>
            </w:r>
          </w:p>
          <w:p w14:paraId="7B58E8F5">
            <w:pPr>
              <w:pStyle w:val="4"/>
              <w:ind w:firstLine="480"/>
            </w:pPr>
            <w:r>
              <w:t>export function stopDevicePolling(): void {</w:t>
            </w:r>
          </w:p>
          <w:p w14:paraId="1CEDF518">
            <w:pPr>
              <w:pStyle w:val="4"/>
              <w:ind w:firstLine="480"/>
            </w:pPr>
            <w:r>
              <w:t>// 根据当前业务状态走不同分支，保证页面反馈和数据流一致。</w:t>
            </w:r>
          </w:p>
          <w:p w14:paraId="6FE05762">
            <w:pPr>
              <w:pStyle w:val="4"/>
              <w:ind w:firstLine="480"/>
            </w:pPr>
            <w:r>
              <w:t>if (pollTimer !== -1) {</w:t>
            </w:r>
          </w:p>
          <w:p w14:paraId="0C853740">
            <w:pPr>
              <w:pStyle w:val="4"/>
              <w:ind w:firstLine="480"/>
            </w:pPr>
            <w:r>
              <w:t>clearInterval(pollTimer);</w:t>
            </w:r>
          </w:p>
          <w:p w14:paraId="6DA55469">
            <w:pPr>
              <w:pStyle w:val="4"/>
              <w:ind w:firstLine="480"/>
            </w:pPr>
            <w:r>
              <w:t>pollTimer = -1;</w:t>
            </w:r>
          </w:p>
          <w:p w14:paraId="7AA428E4">
            <w:pPr>
              <w:pStyle w:val="4"/>
              <w:ind w:firstLine="480"/>
            </w:pPr>
            <w:r>
              <w:t>}</w:t>
            </w:r>
          </w:p>
          <w:p w14:paraId="06C1B0A3">
            <w:pPr>
              <w:pStyle w:val="4"/>
              <w:ind w:firstLine="480"/>
            </w:pPr>
            <w:r>
              <w:t>}</w:t>
            </w:r>
          </w:p>
          <w:p w14:paraId="4FA20FCA">
            <w:pPr>
              <w:pStyle w:val="4"/>
              <w:ind w:firstLine="480"/>
            </w:pPr>
          </w:p>
          <w:p w14:paraId="1744A987">
            <w:pPr>
              <w:pStyle w:val="4"/>
              <w:ind w:firstLine="480"/>
            </w:pPr>
            <w:r>
              <w:t>// 这里定义一个独立方法，用来封装当前模块的关键业务逻辑。</w:t>
            </w:r>
          </w:p>
          <w:p w14:paraId="40285E29">
            <w:pPr>
              <w:pStyle w:val="4"/>
              <w:ind w:firstLine="480"/>
            </w:pPr>
            <w:r>
              <w:t>export function getDeviceStatePrompt(): string {</w:t>
            </w:r>
          </w:p>
          <w:p w14:paraId="67B1149F">
            <w:pPr>
              <w:pStyle w:val="4"/>
              <w:ind w:firstLine="480"/>
            </w:pPr>
            <w:r>
              <w:t>const pileStatus = AppStorage.get&lt;string&gt;('pileStatus') ?? '0';</w:t>
            </w:r>
          </w:p>
          <w:p w14:paraId="0F710DC7">
            <w:pPr>
              <w:pStyle w:val="4"/>
              <w:ind w:firstLine="480"/>
            </w:pPr>
            <w:r>
              <w:t>const duration = AppStorage.get&lt;number&gt;('durationMin') ?? 0;</w:t>
            </w:r>
          </w:p>
          <w:p w14:paraId="7F2A41FD">
            <w:pPr>
              <w:pStyle w:val="4"/>
              <w:ind w:firstLine="480"/>
            </w:pPr>
            <w:r>
              <w:t>const temperature = AppStorage.get&lt;string&gt;('temperature') ?? '--';</w:t>
            </w:r>
          </w:p>
          <w:p w14:paraId="133277AE">
            <w:pPr>
              <w:pStyle w:val="4"/>
              <w:ind w:firstLine="480"/>
            </w:pPr>
            <w:r>
              <w:t>const humidity = AppStorage.get&lt;string&gt;('humidity') ?? '--';</w:t>
            </w:r>
          </w:p>
          <w:p w14:paraId="12260FED">
            <w:pPr>
              <w:pStyle w:val="4"/>
              <w:ind w:firstLine="480"/>
            </w:pPr>
            <w:r>
              <w:t>const nearlinkStatus = AppStorage.get&lt;boolean&gt;('nearlinkStatus') ?? false;</w:t>
            </w:r>
          </w:p>
          <w:p w14:paraId="593DB609">
            <w:pPr>
              <w:pStyle w:val="4"/>
              <w:ind w:firstLine="480"/>
            </w:pPr>
            <w:r>
              <w:t>const powerKw = AppStorage.get&lt;number&gt;('powerKw') ?? 0.0;</w:t>
            </w:r>
          </w:p>
          <w:p w14:paraId="2F7D674A">
            <w:pPr>
              <w:pStyle w:val="4"/>
              <w:ind w:firstLine="480"/>
            </w:pPr>
            <w:r>
              <w:t>const statusText =</w:t>
            </w:r>
          </w:p>
          <w:p w14:paraId="78F04A8F">
            <w:pPr>
              <w:pStyle w:val="4"/>
              <w:ind w:firstLine="480"/>
            </w:pPr>
            <w:r>
              <w:t>pileStatus === '1' ? `充电中，已充 ${duration} 分钟，当前功率 ${powerKw.toFixed(1)} kW` :</w:t>
            </w:r>
          </w:p>
          <w:p w14:paraId="3569577F">
            <w:pPr>
              <w:pStyle w:val="4"/>
              <w:ind w:firstLine="480"/>
            </w:pPr>
            <w:r>
              <w:t>pileStatus === '2' ? '设备故障' : '空闲';</w:t>
            </w:r>
          </w:p>
          <w:p w14:paraId="254E6D3E">
            <w:pPr>
              <w:pStyle w:val="4"/>
              <w:ind w:firstLine="480"/>
            </w:pPr>
          </w:p>
          <w:p w14:paraId="4CC1AFA6">
            <w:pPr>
              <w:pStyle w:val="4"/>
              <w:ind w:firstLine="480"/>
            </w:pPr>
            <w:r>
              <w:t>return `你是智慧充电桩AI助手，回答简洁友好，不超过80字。当前设备实时状态：</w:t>
            </w:r>
          </w:p>
          <w:p w14:paraId="3D7C6220">
            <w:pPr>
              <w:pStyle w:val="4"/>
              <w:ind w:firstLine="480"/>
            </w:pPr>
            <w:r>
              <w:t>- 充电状态：${statusText}</w:t>
            </w:r>
          </w:p>
          <w:p w14:paraId="67CD31E6">
            <w:pPr>
              <w:pStyle w:val="4"/>
              <w:ind w:firstLine="480"/>
            </w:pPr>
            <w:r>
              <w:t>- 星闪连接：${nearlinkStatus ? '已连接' : '未连接'}</w:t>
            </w:r>
          </w:p>
          <w:p w14:paraId="4600414F">
            <w:pPr>
              <w:pStyle w:val="4"/>
              <w:ind w:firstLine="480"/>
            </w:pPr>
            <w:r>
              <w:t>- 温度：${temperature}℃</w:t>
            </w:r>
          </w:p>
          <w:p w14:paraId="12D65E1A">
            <w:pPr>
              <w:pStyle w:val="4"/>
              <w:ind w:firstLine="480"/>
            </w:pPr>
            <w:r>
              <w:t>- 湿度：${humidity}%`;</w:t>
            </w:r>
          </w:p>
          <w:p w14:paraId="44E4BC39">
            <w:pPr>
              <w:pStyle w:val="4"/>
              <w:ind w:firstLine="480"/>
            </w:pPr>
            <w:r>
              <w:t>}</w:t>
            </w:r>
          </w:p>
        </w:tc>
      </w:tr>
    </w:tbl>
    <w:p w14:paraId="5A8FCC1B">
      <w:pPr>
        <w:ind w:firstLine="420"/>
        <w:rPr>
          <w:rFonts w:hint="eastAsia"/>
        </w:rPr>
      </w:pPr>
      <w:r>
        <w:t>功能说明：这一版 DeviceState 的关键作用，是把云端返回的真实设备属性转成页面可直接消费的本地共享状态。它既承担轮询与解析职责，也承担把首页、AI 助手等页面统一喂数的桥梁职责。</w:t>
      </w:r>
    </w:p>
    <w:p w14:paraId="59960EE9">
      <w:pPr>
        <w:ind w:firstLine="420"/>
        <w:rPr>
          <w:rFonts w:hint="eastAsia"/>
        </w:rPr>
      </w:pPr>
      <w:r>
        <w:t>这一步就是把实验1-2留下的 startLocalDeviceMock() 整体退出。替换完成后，Dashboard 与 AI助手使用的数据来源就不再是本地随机值，而是设备影子 reported.properties。</w:t>
      </w:r>
    </w:p>
    <w:p w14:paraId="6CC6D815">
      <w:pPr>
        <w:ind w:firstLine="480"/>
        <w:rPr>
          <w:rFonts w:hint="eastAsia"/>
        </w:rPr>
      </w:pPr>
    </w:p>
    <w:p w14:paraId="235C9CDC">
      <w:pPr>
        <w:pStyle w:val="97"/>
        <w:rPr>
          <w:rFonts w:hint="eastAsia"/>
        </w:rPr>
      </w:pPr>
      <w:bookmarkStart w:id="10" w:name="_Toc230788899"/>
      <w:r>
        <w:t>5. 替换 EntryAbility.ets，让应用启动后进入真实轮询</w:t>
      </w:r>
      <w:bookmarkEnd w:id="10"/>
    </w:p>
    <w:p w14:paraId="32FA67E2">
      <w:pPr>
        <w:ind w:firstLine="420"/>
        <w:rPr>
          <w:rFonts w:hint="eastAsia"/>
        </w:rPr>
      </w:pPr>
      <w:r>
        <w:t>定位到 entry/src/main/ets/entryability/EntryAbility.ets，将整个文件替换为以下内容：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0"/>
      </w:tblGrid>
      <w:tr w14:paraId="7FB51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0" w:type="dxa"/>
          </w:tcPr>
          <w:p w14:paraId="4B701946">
            <w:pPr>
              <w:pStyle w:val="4"/>
              <w:ind w:firstLine="480"/>
            </w:pPr>
            <w:r>
              <w:t>// 导入当前页面依赖的组件、状态工具和系统能力。</w:t>
            </w:r>
          </w:p>
          <w:p w14:paraId="268679E8">
            <w:pPr>
              <w:pStyle w:val="4"/>
              <w:ind w:firstLine="480"/>
            </w:pPr>
            <w:r>
              <w:t>import { AbilityConstant, ConfigurationConstant, UIAbility, Want } from '@kit.AbilityKit';</w:t>
            </w:r>
          </w:p>
          <w:p w14:paraId="0FFF8D34">
            <w:pPr>
              <w:pStyle w:val="4"/>
              <w:ind w:firstLine="480"/>
            </w:pPr>
            <w:r>
              <w:t>import { hilog } from '@kit.PerformanceAnalysisKit';</w:t>
            </w:r>
          </w:p>
          <w:p w14:paraId="59D8C826">
            <w:pPr>
              <w:pStyle w:val="4"/>
              <w:ind w:firstLine="480"/>
            </w:pPr>
            <w:r>
              <w:t>import { window } from '@kit.ArkUI';</w:t>
            </w:r>
          </w:p>
          <w:p w14:paraId="6C8345D9">
            <w:pPr>
              <w:pStyle w:val="4"/>
              <w:ind w:firstLine="480"/>
            </w:pPr>
            <w:r>
              <w:t>import { GlobalContext, PlateStore } from '../utils/GlobalState';</w:t>
            </w:r>
          </w:p>
          <w:p w14:paraId="031B9331">
            <w:pPr>
              <w:pStyle w:val="4"/>
              <w:ind w:firstLine="480"/>
            </w:pPr>
            <w:r>
              <w:t>import { startDevicePolling } from '../utils/DeviceState';</w:t>
            </w:r>
          </w:p>
          <w:p w14:paraId="53EA6DEE">
            <w:pPr>
              <w:pStyle w:val="4"/>
              <w:ind w:firstLine="480"/>
            </w:pPr>
          </w:p>
          <w:p w14:paraId="638826F7">
            <w:pPr>
              <w:pStyle w:val="4"/>
              <w:ind w:firstLine="480"/>
            </w:pPr>
            <w:r>
              <w:t>// 先声明模块级常量、缓存或定时器句柄，方便多个方法共享。</w:t>
            </w:r>
          </w:p>
          <w:p w14:paraId="794BCAF6">
            <w:pPr>
              <w:pStyle w:val="4"/>
              <w:ind w:firstLine="480"/>
            </w:pPr>
            <w:r>
              <w:t>const DOMAIN = 0x0000;</w:t>
            </w:r>
          </w:p>
          <w:p w14:paraId="6BB63B85">
            <w:pPr>
              <w:pStyle w:val="4"/>
              <w:ind w:firstLine="480"/>
            </w:pPr>
          </w:p>
          <w:p w14:paraId="49165CC5">
            <w:pPr>
              <w:pStyle w:val="4"/>
              <w:ind w:firstLine="480"/>
            </w:pPr>
            <w:r>
              <w:t>export default class EntryAbility extends UIAbility {</w:t>
            </w:r>
          </w:p>
          <w:p w14:paraId="79F1CA5A">
            <w:pPr>
              <w:pStyle w:val="4"/>
              <w:ind w:firstLine="480"/>
            </w:pPr>
            <w:r>
              <w:t>// 这里定义一个独立方法，用来封装当前模块的关键业务逻辑。</w:t>
            </w:r>
          </w:p>
          <w:p w14:paraId="4BECE843">
            <w:pPr>
              <w:pStyle w:val="4"/>
              <w:ind w:firstLine="480"/>
            </w:pPr>
            <w:r>
              <w:t>onCreate(want: Want, launchParam: AbilityConstant.LaunchParam): void {</w:t>
            </w:r>
          </w:p>
          <w:p w14:paraId="5A973F0F">
            <w:pPr>
              <w:pStyle w:val="4"/>
              <w:ind w:firstLine="480"/>
            </w:pPr>
            <w:r>
              <w:t>GlobalContext.init();</w:t>
            </w:r>
          </w:p>
          <w:p w14:paraId="775B11CA">
            <w:pPr>
              <w:pStyle w:val="4"/>
              <w:ind w:firstLine="480"/>
            </w:pPr>
          </w:p>
          <w:p w14:paraId="7BC66F6F">
            <w:pPr>
              <w:pStyle w:val="4"/>
              <w:ind w:firstLine="480"/>
            </w:pPr>
            <w:r>
              <w:t>// 从 preferences 读取上次保存的车牌，同步到 AppStorage</w:t>
            </w:r>
          </w:p>
          <w:p w14:paraId="06ADFBAD">
            <w:pPr>
              <w:pStyle w:val="4"/>
              <w:ind w:firstLine="480"/>
            </w:pPr>
            <w:r>
              <w:t>// 这里定义一个独立方法，用来封装当前模块的关键业务逻辑。</w:t>
            </w:r>
          </w:p>
          <w:p w14:paraId="5B9CC32F">
            <w:pPr>
              <w:pStyle w:val="4"/>
              <w:ind w:firstLine="480"/>
            </w:pPr>
            <w:r>
              <w:t>PlateStore.getPlate(this.context).then((plate: string) =&gt; {</w:t>
            </w:r>
          </w:p>
          <w:p w14:paraId="27F8C9C7">
            <w:pPr>
              <w:pStyle w:val="4"/>
              <w:ind w:firstLine="480"/>
            </w:pPr>
            <w:r>
              <w:t>AppStorage.set('plateNumber', plate);</w:t>
            </w:r>
          </w:p>
          <w:p w14:paraId="0E6199C2">
            <w:pPr>
              <w:pStyle w:val="4"/>
              <w:ind w:firstLine="480"/>
            </w:pPr>
            <w:r>
              <w:t>});</w:t>
            </w:r>
          </w:p>
          <w:p w14:paraId="51545F5F">
            <w:pPr>
              <w:pStyle w:val="4"/>
              <w:ind w:firstLine="480"/>
            </w:pPr>
            <w:r>
              <w:t>startDevicePolling();</w:t>
            </w:r>
          </w:p>
          <w:p w14:paraId="2CDBACAF">
            <w:pPr>
              <w:pStyle w:val="4"/>
              <w:ind w:firstLine="480"/>
            </w:pPr>
            <w:r>
              <w:t>try {</w:t>
            </w:r>
          </w:p>
          <w:p w14:paraId="027C8201">
            <w:pPr>
              <w:pStyle w:val="4"/>
              <w:ind w:firstLine="480"/>
            </w:pPr>
            <w:r>
              <w:t>this.context.getApplicationContext().setColorMode(ConfigurationConstant.ColorMode.COLOR_MODE_NOT_SET);</w:t>
            </w:r>
          </w:p>
          <w:p w14:paraId="7D941E53">
            <w:pPr>
              <w:pStyle w:val="4"/>
              <w:ind w:firstLine="480"/>
            </w:pPr>
            <w:r>
              <w:t>// 这里定义一个独立方法，用来封装当前模块的关键业务逻辑。</w:t>
            </w:r>
          </w:p>
          <w:p w14:paraId="365C5EAD">
            <w:pPr>
              <w:pStyle w:val="4"/>
              <w:ind w:firstLine="480"/>
            </w:pPr>
            <w:r>
              <w:t>} catch (err) {</w:t>
            </w:r>
          </w:p>
          <w:p w14:paraId="10A8DB75">
            <w:pPr>
              <w:pStyle w:val="4"/>
              <w:ind w:firstLine="480"/>
            </w:pPr>
            <w:r>
              <w:t>hilog.error(DOMAIN, 'testTag', 'Failed to set colorMode: %{public}s', JSON.stringify(err));</w:t>
            </w:r>
          </w:p>
          <w:p w14:paraId="38F7CB5B">
            <w:pPr>
              <w:pStyle w:val="4"/>
              <w:ind w:firstLine="480"/>
            </w:pPr>
            <w:r>
              <w:t>}</w:t>
            </w:r>
          </w:p>
          <w:p w14:paraId="15413036">
            <w:pPr>
              <w:pStyle w:val="4"/>
              <w:ind w:firstLine="480"/>
            </w:pPr>
            <w:r>
              <w:t>}</w:t>
            </w:r>
          </w:p>
          <w:p w14:paraId="00E34C68">
            <w:pPr>
              <w:pStyle w:val="4"/>
              <w:ind w:firstLine="480"/>
            </w:pPr>
          </w:p>
          <w:p w14:paraId="2AF6DB85">
            <w:pPr>
              <w:pStyle w:val="4"/>
              <w:ind w:firstLine="480"/>
            </w:pPr>
            <w:r>
              <w:t>// 这里定义一个独立方法，用来封装当前模块的关键业务逻辑。</w:t>
            </w:r>
          </w:p>
          <w:p w14:paraId="5B503776">
            <w:pPr>
              <w:pStyle w:val="4"/>
              <w:ind w:firstLine="480"/>
            </w:pPr>
            <w:r>
              <w:t>onWindowStageCreate(windowStage: window.WindowStage): void {</w:t>
            </w:r>
          </w:p>
          <w:p w14:paraId="2F6C8D69">
            <w:pPr>
              <w:pStyle w:val="4"/>
              <w:ind w:firstLine="480"/>
            </w:pPr>
            <w:r>
              <w:t>// 这里定义一个独立方法，用来封装当前模块的关键业务逻辑。</w:t>
            </w:r>
          </w:p>
          <w:p w14:paraId="7279C7B6">
            <w:pPr>
              <w:pStyle w:val="4"/>
              <w:ind w:firstLine="480"/>
            </w:pPr>
            <w:r>
              <w:t>windowStage.loadContent('pages/LoginPage', (err) =&gt; {</w:t>
            </w:r>
          </w:p>
          <w:p w14:paraId="44EF97C3">
            <w:pPr>
              <w:pStyle w:val="4"/>
              <w:ind w:firstLine="480"/>
            </w:pPr>
            <w:r>
              <w:t>// 根据当前业务状态走不同分支，保证页面反馈和数据流一致。</w:t>
            </w:r>
          </w:p>
          <w:p w14:paraId="369DFD6A">
            <w:pPr>
              <w:pStyle w:val="4"/>
              <w:ind w:firstLine="480"/>
            </w:pPr>
            <w:r>
              <w:t>if (err.code) {</w:t>
            </w:r>
          </w:p>
          <w:p w14:paraId="660FA2B9">
            <w:pPr>
              <w:pStyle w:val="4"/>
              <w:ind w:firstLine="480"/>
            </w:pPr>
            <w:r>
              <w:t>hilog.error(DOMAIN, 'testTag', 'Failed to load content: %{public}s', JSON.stringify(err));</w:t>
            </w:r>
          </w:p>
          <w:p w14:paraId="00E27D89">
            <w:pPr>
              <w:pStyle w:val="4"/>
              <w:ind w:firstLine="480"/>
            </w:pPr>
            <w:r>
              <w:t>}</w:t>
            </w:r>
          </w:p>
          <w:p w14:paraId="0BF69A95">
            <w:pPr>
              <w:pStyle w:val="4"/>
              <w:ind w:firstLine="480"/>
            </w:pPr>
            <w:r>
              <w:t>});</w:t>
            </w:r>
          </w:p>
          <w:p w14:paraId="0E95073F">
            <w:pPr>
              <w:pStyle w:val="4"/>
              <w:ind w:firstLine="480"/>
            </w:pPr>
            <w:r>
              <w:t>}</w:t>
            </w:r>
          </w:p>
          <w:p w14:paraId="0643B4F3">
            <w:pPr>
              <w:pStyle w:val="4"/>
              <w:ind w:firstLine="480"/>
            </w:pPr>
          </w:p>
          <w:p w14:paraId="6E817AD2">
            <w:pPr>
              <w:pStyle w:val="4"/>
              <w:ind w:firstLine="480"/>
            </w:pPr>
            <w:r>
              <w:t>onDestroy(): void {}</w:t>
            </w:r>
          </w:p>
          <w:p w14:paraId="7851B6BF">
            <w:pPr>
              <w:pStyle w:val="4"/>
              <w:ind w:firstLine="480"/>
            </w:pPr>
            <w:r>
              <w:t>onWindowStageDestroy(): void {}</w:t>
            </w:r>
          </w:p>
          <w:p w14:paraId="71DCA78F">
            <w:pPr>
              <w:pStyle w:val="4"/>
              <w:ind w:firstLine="480"/>
            </w:pPr>
            <w:r>
              <w:t>onForeground(): void {}</w:t>
            </w:r>
          </w:p>
          <w:p w14:paraId="391501A0">
            <w:pPr>
              <w:pStyle w:val="4"/>
              <w:ind w:firstLine="480"/>
            </w:pPr>
            <w:r>
              <w:t>onBackground(): void {}</w:t>
            </w:r>
          </w:p>
          <w:p w14:paraId="75EC2785">
            <w:pPr>
              <w:pStyle w:val="4"/>
              <w:ind w:firstLine="480"/>
            </w:pPr>
            <w:r>
              <w:t>}</w:t>
            </w:r>
          </w:p>
        </w:tc>
      </w:tr>
    </w:tbl>
    <w:p w14:paraId="610E3B95">
      <w:pPr>
        <w:ind w:firstLine="420"/>
        <w:rPr>
          <w:rFonts w:hint="eastAsia"/>
        </w:rPr>
      </w:pPr>
      <w:r>
        <w:t>功能说明：这里的 EntryAbility 调整重点，是把应用启动后的状态初始化切换到真实轮询模式，而不再启动本地 mock。这样应用一进来就会围绕真实设备影子工作，整个工程的数据入口从这里开始发生切换。</w:t>
      </w:r>
    </w:p>
    <w:p w14:paraId="7A10AEF3">
      <w:pPr>
        <w:ind w:firstLine="420"/>
        <w:rPr>
          <w:rFonts w:hint="eastAsia"/>
        </w:rPr>
      </w:pPr>
      <w:r>
        <w:t>替换顺序必须放在 DeviceState.ets 之后。因为 EntryAbility 现在要导入 startDevicePolling()，先替换入口文件、后替换 DeviceState，又会回到模块缺失的问题。</w:t>
      </w:r>
    </w:p>
    <w:p w14:paraId="6D1488BA">
      <w:pPr>
        <w:ind w:firstLine="480"/>
        <w:rPr>
          <w:rFonts w:hint="eastAsia"/>
        </w:rPr>
      </w:pPr>
    </w:p>
    <w:p w14:paraId="47CE2980">
      <w:pPr>
        <w:pStyle w:val="97"/>
        <w:rPr>
          <w:rFonts w:hint="eastAsia"/>
        </w:rPr>
      </w:pPr>
      <w:bookmarkStart w:id="11" w:name="_Toc230788900"/>
      <w:r>
        <w:t>6. 替换 Dashboard.ets，把首页按钮切换到真实命令下发</w:t>
      </w:r>
      <w:bookmarkEnd w:id="11"/>
    </w:p>
    <w:p w14:paraId="4B1AFCEC">
      <w:pPr>
        <w:ind w:firstLine="420"/>
        <w:rPr>
          <w:rFonts w:hint="eastAsia"/>
        </w:rPr>
      </w:pPr>
      <w:r>
        <w:t>定位到 entry/src/main/ets/views/Dashboard.ets，将整个文件替换为以下内容：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0"/>
      </w:tblGrid>
      <w:tr w14:paraId="58C15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0" w:type="dxa"/>
          </w:tcPr>
          <w:p w14:paraId="6565D960">
            <w:pPr>
              <w:pStyle w:val="4"/>
              <w:ind w:firstLine="480"/>
            </w:pPr>
            <w:r>
              <w:t>import { promptAction } from '@kit.ArkUI';</w:t>
            </w:r>
          </w:p>
          <w:p w14:paraId="0F512A72">
            <w:pPr>
              <w:pStyle w:val="4"/>
              <w:ind w:firstLine="480"/>
            </w:pPr>
            <w:r>
              <w:t>import { BindPlateDialog } from '../components/BindPlateDialog';</w:t>
            </w:r>
          </w:p>
          <w:p w14:paraId="37D6007A">
            <w:pPr>
              <w:pStyle w:val="4"/>
              <w:ind w:firstLine="480"/>
            </w:pPr>
            <w:r>
              <w:t>import { sendChargeCommand } from '../utils/IoTDAService';</w:t>
            </w:r>
          </w:p>
          <w:p w14:paraId="27DD107A">
            <w:pPr>
              <w:pStyle w:val="4"/>
              <w:ind w:firstLine="480"/>
            </w:pPr>
          </w:p>
          <w:p w14:paraId="66CDEF16">
            <w:pPr>
              <w:pStyle w:val="4"/>
              <w:ind w:firstLine="480"/>
            </w:pPr>
            <w:r>
              <w:t>// ================= 实时功率折线图 =================</w:t>
            </w:r>
          </w:p>
          <w:p w14:paraId="055A05DF">
            <w:pPr>
              <w:pStyle w:val="4"/>
              <w:ind w:firstLine="480"/>
            </w:pPr>
            <w:r>
              <w:t>@Component</w:t>
            </w:r>
          </w:p>
          <w:p w14:paraId="699FFE8C">
            <w:pPr>
              <w:pStyle w:val="4"/>
              <w:ind w:firstLine="480"/>
            </w:pPr>
            <w:r>
              <w:t>struct PowerLineChart {</w:t>
            </w:r>
          </w:p>
          <w:p w14:paraId="39F52617">
            <w:pPr>
              <w:pStyle w:val="4"/>
              <w:ind w:firstLine="480"/>
            </w:pPr>
            <w:r>
              <w:t>@Prop isCharging: boolean;</w:t>
            </w:r>
          </w:p>
          <w:p w14:paraId="0CC3030C">
            <w:pPr>
              <w:pStyle w:val="4"/>
              <w:ind w:firstLine="480"/>
            </w:pPr>
            <w:r>
              <w:t>@StorageLink('powerKw') powerKw: number = 0.0;</w:t>
            </w:r>
          </w:p>
          <w:p w14:paraId="305889CD">
            <w:pPr>
              <w:pStyle w:val="4"/>
              <w:ind w:firstLine="480"/>
            </w:pPr>
            <w:r>
              <w:t>private settings: RenderingContextSettings = new RenderingContextSettings(true);</w:t>
            </w:r>
          </w:p>
          <w:p w14:paraId="4FAB37EB">
            <w:pPr>
              <w:pStyle w:val="4"/>
              <w:ind w:firstLine="480"/>
            </w:pPr>
            <w:r>
              <w:t>private context: CanvasRenderingContext2D = new CanvasRenderingContext2D(this.settings);</w:t>
            </w:r>
          </w:p>
          <w:p w14:paraId="768CFFEB">
            <w:pPr>
              <w:pStyle w:val="4"/>
              <w:ind w:firstLine="480"/>
            </w:pPr>
            <w:r>
              <w:t>@State powerData: number[] = new Array(20).fill(0);</w:t>
            </w:r>
          </w:p>
          <w:p w14:paraId="1A42DA80">
            <w:pPr>
              <w:pStyle w:val="4"/>
              <w:ind w:firstLine="480"/>
            </w:pPr>
            <w:r>
              <w:t>private timer: number = -1;</w:t>
            </w:r>
          </w:p>
          <w:p w14:paraId="11C52B5B">
            <w:pPr>
              <w:pStyle w:val="4"/>
              <w:ind w:firstLine="480"/>
            </w:pPr>
          </w:p>
          <w:p w14:paraId="541D0724">
            <w:pPr>
              <w:pStyle w:val="4"/>
              <w:ind w:firstLine="480"/>
            </w:pPr>
            <w:r>
              <w:t>aboutToAppear() {</w:t>
            </w:r>
          </w:p>
          <w:p w14:paraId="78A7DC0C">
            <w:pPr>
              <w:pStyle w:val="4"/>
              <w:ind w:firstLine="480"/>
            </w:pPr>
            <w:r>
              <w:t>this.powerData = new Array(20).fill(this.powerKw);</w:t>
            </w:r>
          </w:p>
          <w:p w14:paraId="5AB1AEBF">
            <w:pPr>
              <w:pStyle w:val="4"/>
              <w:ind w:firstLine="480"/>
            </w:pPr>
            <w:r>
              <w:t>this.timer = setInterval(() =&gt; {</w:t>
            </w:r>
          </w:p>
          <w:p w14:paraId="6D89AEEC">
            <w:pPr>
              <w:pStyle w:val="4"/>
              <w:ind w:firstLine="480"/>
            </w:pPr>
            <w:r>
              <w:t>this.powerData = [...this.powerData.slice(-19), this.powerKw];</w:t>
            </w:r>
          </w:p>
          <w:p w14:paraId="56089642">
            <w:pPr>
              <w:pStyle w:val="4"/>
              <w:ind w:firstLine="480"/>
            </w:pPr>
            <w:r>
              <w:t>setTimeout(() =&gt; { this.drawChart(); }, 50);</w:t>
            </w:r>
          </w:p>
          <w:p w14:paraId="22794C01">
            <w:pPr>
              <w:pStyle w:val="4"/>
              <w:ind w:firstLine="480"/>
            </w:pPr>
            <w:r>
              <w:t>}, 1000);</w:t>
            </w:r>
          </w:p>
          <w:p w14:paraId="226576AA">
            <w:pPr>
              <w:pStyle w:val="4"/>
              <w:ind w:firstLine="480"/>
            </w:pPr>
            <w:r>
              <w:t>}</w:t>
            </w:r>
          </w:p>
          <w:p w14:paraId="2986295B">
            <w:pPr>
              <w:pStyle w:val="4"/>
              <w:ind w:firstLine="480"/>
            </w:pPr>
          </w:p>
          <w:p w14:paraId="1AED5A7B">
            <w:pPr>
              <w:pStyle w:val="4"/>
              <w:ind w:firstLine="480"/>
            </w:pPr>
            <w:r>
              <w:t>aboutToDisappear() { clearInterval(this.timer); }</w:t>
            </w:r>
          </w:p>
          <w:p w14:paraId="1EB4F308">
            <w:pPr>
              <w:pStyle w:val="4"/>
              <w:ind w:firstLine="480"/>
            </w:pPr>
          </w:p>
          <w:p w14:paraId="1EDC4549">
            <w:pPr>
              <w:pStyle w:val="4"/>
              <w:ind w:firstLine="480"/>
            </w:pPr>
            <w:r>
              <w:t>drawChart() {</w:t>
            </w:r>
          </w:p>
          <w:p w14:paraId="035AD106">
            <w:pPr>
              <w:pStyle w:val="4"/>
              <w:ind w:firstLine="480"/>
            </w:pPr>
            <w:r>
              <w:t>if (!this.context) return;</w:t>
            </w:r>
          </w:p>
          <w:p w14:paraId="4E117BF1">
            <w:pPr>
              <w:pStyle w:val="4"/>
              <w:ind w:firstLine="480"/>
            </w:pPr>
            <w:r>
              <w:t>const width = 300;</w:t>
            </w:r>
          </w:p>
          <w:p w14:paraId="0FCC9F33">
            <w:pPr>
              <w:pStyle w:val="4"/>
              <w:ind w:firstLine="480"/>
            </w:pPr>
            <w:r>
              <w:t>const height = 120;</w:t>
            </w:r>
          </w:p>
          <w:p w14:paraId="3804286B">
            <w:pPr>
              <w:pStyle w:val="4"/>
              <w:ind w:firstLine="480"/>
            </w:pPr>
            <w:r>
              <w:t>const maxPower = 500;</w:t>
            </w:r>
          </w:p>
          <w:p w14:paraId="128F4FE4">
            <w:pPr>
              <w:pStyle w:val="4"/>
              <w:ind w:firstLine="480"/>
            </w:pPr>
            <w:r>
              <w:t>this.context.clearRect(0, 0, width, height);</w:t>
            </w:r>
          </w:p>
          <w:p w14:paraId="1EF88817">
            <w:pPr>
              <w:pStyle w:val="4"/>
              <w:ind w:firstLine="480"/>
            </w:pPr>
            <w:r>
              <w:t>this.context.setLineDash([4, 4]);</w:t>
            </w:r>
          </w:p>
          <w:p w14:paraId="3F899EEA">
            <w:pPr>
              <w:pStyle w:val="4"/>
              <w:ind w:firstLine="480"/>
            </w:pPr>
            <w:r>
              <w:t>this.context.strokeStyle = '#E8EDF5';</w:t>
            </w:r>
          </w:p>
          <w:p w14:paraId="1DA25891">
            <w:pPr>
              <w:pStyle w:val="4"/>
              <w:ind w:firstLine="480"/>
            </w:pPr>
            <w:r>
              <w:t>this.context.lineWidth = 1;</w:t>
            </w:r>
          </w:p>
          <w:p w14:paraId="782C792E">
            <w:pPr>
              <w:pStyle w:val="4"/>
              <w:ind w:firstLine="480"/>
            </w:pPr>
            <w:r>
              <w:t>for (let i = 1; i &lt; 4; i++) {</w:t>
            </w:r>
          </w:p>
          <w:p w14:paraId="5D31D6FD">
            <w:pPr>
              <w:pStyle w:val="4"/>
              <w:ind w:firstLine="480"/>
            </w:pPr>
            <w:r>
              <w:t>this.context.beginPath();</w:t>
            </w:r>
          </w:p>
          <w:p w14:paraId="5C119CB9">
            <w:pPr>
              <w:pStyle w:val="4"/>
              <w:ind w:firstLine="480"/>
            </w:pPr>
            <w:r>
              <w:t>this.context.moveTo(0, height - (i * height / 4));</w:t>
            </w:r>
          </w:p>
          <w:p w14:paraId="2AB645DE">
            <w:pPr>
              <w:pStyle w:val="4"/>
              <w:ind w:firstLine="480"/>
            </w:pPr>
            <w:r>
              <w:t>this.context.lineTo(width, height - (i * height / 4));</w:t>
            </w:r>
          </w:p>
          <w:p w14:paraId="2DA31544">
            <w:pPr>
              <w:pStyle w:val="4"/>
              <w:ind w:firstLine="480"/>
            </w:pPr>
            <w:r>
              <w:t>this.context.stroke();</w:t>
            </w:r>
          </w:p>
          <w:p w14:paraId="64738D58">
            <w:pPr>
              <w:pStyle w:val="4"/>
              <w:ind w:firstLine="480"/>
            </w:pPr>
            <w:r>
              <w:t>}</w:t>
            </w:r>
          </w:p>
          <w:p w14:paraId="40025949">
            <w:pPr>
              <w:pStyle w:val="4"/>
              <w:ind w:firstLine="480"/>
            </w:pPr>
            <w:r>
              <w:t>this.context.setLineDash([]);</w:t>
            </w:r>
          </w:p>
          <w:p w14:paraId="35282A13">
            <w:pPr>
              <w:pStyle w:val="4"/>
              <w:ind w:firstLine="480"/>
            </w:pPr>
            <w:r>
              <w:t>this.context.beginPath();</w:t>
            </w:r>
          </w:p>
          <w:p w14:paraId="60E2EB99">
            <w:pPr>
              <w:pStyle w:val="4"/>
              <w:ind w:firstLine="480"/>
            </w:pPr>
            <w:r>
              <w:t>this.context.strokeStyle = '#007DFF';</w:t>
            </w:r>
          </w:p>
          <w:p w14:paraId="7C753E78">
            <w:pPr>
              <w:pStyle w:val="4"/>
              <w:ind w:firstLine="480"/>
            </w:pPr>
            <w:r>
              <w:t>this.context.lineWidth = 2.5;</w:t>
            </w:r>
          </w:p>
          <w:p w14:paraId="38EA8565">
            <w:pPr>
              <w:pStyle w:val="4"/>
              <w:ind w:firstLine="480"/>
            </w:pPr>
            <w:r>
              <w:t>const stepX = width / (this.powerData.length - 1);</w:t>
            </w:r>
          </w:p>
          <w:p w14:paraId="180C3AA7">
            <w:pPr>
              <w:pStyle w:val="4"/>
              <w:ind w:firstLine="480"/>
            </w:pPr>
            <w:r>
              <w:t>for (let i = 0; i &lt; this.powerData.length; i++) {</w:t>
            </w:r>
          </w:p>
          <w:p w14:paraId="2832CCAC">
            <w:pPr>
              <w:pStyle w:val="4"/>
              <w:ind w:firstLine="480"/>
            </w:pPr>
            <w:r>
              <w:t>const x = i * stepX;</w:t>
            </w:r>
          </w:p>
          <w:p w14:paraId="3FE29835">
            <w:pPr>
              <w:pStyle w:val="4"/>
              <w:ind w:firstLine="480"/>
            </w:pPr>
            <w:r>
              <w:t>const y = height - (this.powerData[i] / maxPower) * height;</w:t>
            </w:r>
          </w:p>
          <w:p w14:paraId="72F60C28">
            <w:pPr>
              <w:pStyle w:val="4"/>
              <w:ind w:firstLine="480"/>
            </w:pPr>
            <w:r>
              <w:t>if (i === 0) { this.context.moveTo(x, y); }</w:t>
            </w:r>
          </w:p>
          <w:p w14:paraId="643D51BE">
            <w:pPr>
              <w:pStyle w:val="4"/>
              <w:ind w:firstLine="480"/>
            </w:pPr>
            <w:r>
              <w:t>else { this.context.lineTo(x, y); }</w:t>
            </w:r>
          </w:p>
          <w:p w14:paraId="1F75BF91">
            <w:pPr>
              <w:pStyle w:val="4"/>
              <w:ind w:firstLine="480"/>
            </w:pPr>
            <w:r>
              <w:t>}</w:t>
            </w:r>
          </w:p>
          <w:p w14:paraId="0342D37A">
            <w:pPr>
              <w:pStyle w:val="4"/>
              <w:ind w:firstLine="480"/>
            </w:pPr>
            <w:r>
              <w:t>this.context.stroke();</w:t>
            </w:r>
          </w:p>
          <w:p w14:paraId="35B7B2D5">
            <w:pPr>
              <w:pStyle w:val="4"/>
              <w:ind w:firstLine="480"/>
            </w:pPr>
            <w:r>
              <w:t>}</w:t>
            </w:r>
          </w:p>
          <w:p w14:paraId="6354621B">
            <w:pPr>
              <w:pStyle w:val="4"/>
              <w:ind w:firstLine="480"/>
            </w:pPr>
          </w:p>
          <w:p w14:paraId="374496A7">
            <w:pPr>
              <w:pStyle w:val="4"/>
              <w:ind w:firstLine="480"/>
            </w:pPr>
            <w:r>
              <w:t>build() {</w:t>
            </w:r>
          </w:p>
          <w:p w14:paraId="5D544D46">
            <w:pPr>
              <w:pStyle w:val="4"/>
              <w:ind w:firstLine="480"/>
            </w:pPr>
            <w:r>
              <w:t>Column({ space: 12 }) {</w:t>
            </w:r>
          </w:p>
          <w:p w14:paraId="062550A6">
            <w:pPr>
              <w:pStyle w:val="4"/>
              <w:ind w:firstLine="480"/>
            </w:pPr>
            <w:r>
              <w:t>Row() {</w:t>
            </w:r>
          </w:p>
          <w:p w14:paraId="60939817">
            <w:pPr>
              <w:pStyle w:val="4"/>
              <w:ind w:firstLine="480"/>
            </w:pPr>
            <w:r>
              <w:t>Text('实时充电功率').fontSize(15).fontColor('#666666')</w:t>
            </w:r>
          </w:p>
          <w:p w14:paraId="193E9581">
            <w:pPr>
              <w:pStyle w:val="4"/>
              <w:ind w:firstLine="480"/>
            </w:pPr>
            <w:r>
              <w:t>Blank()</w:t>
            </w:r>
          </w:p>
          <w:p w14:paraId="10FA45F7">
            <w:pPr>
              <w:pStyle w:val="4"/>
              <w:ind w:firstLine="480"/>
            </w:pPr>
            <w:r>
              <w:t>Row({ space: 4 }) {</w:t>
            </w:r>
          </w:p>
          <w:p w14:paraId="6C5ACEDF">
            <w:pPr>
              <w:pStyle w:val="4"/>
              <w:ind w:firstLine="480"/>
            </w:pPr>
            <w:r>
              <w:t>Text(this.powerData[this.powerData.length - 1].toFixed(1))</w:t>
            </w:r>
          </w:p>
          <w:p w14:paraId="72BF3F6A">
            <w:pPr>
              <w:pStyle w:val="4"/>
              <w:ind w:firstLine="480"/>
            </w:pPr>
            <w:r>
              <w:t>.fontSize(28).fontWeight(FontWeight.Bold)</w:t>
            </w:r>
          </w:p>
          <w:p w14:paraId="2DF0AFD5">
            <w:pPr>
              <w:pStyle w:val="4"/>
              <w:ind w:firstLine="480"/>
            </w:pPr>
            <w:r>
              <w:t>.fontColor(this.isCharging ? '#007DFF' : '#BBBBBB')</w:t>
            </w:r>
          </w:p>
          <w:p w14:paraId="05964EA2">
            <w:pPr>
              <w:pStyle w:val="4"/>
              <w:ind w:firstLine="480"/>
            </w:pPr>
            <w:r>
              <w:t>Text('kW').fontSize(14).fontColor('#999999').margin({ top: 10 })</w:t>
            </w:r>
          </w:p>
          <w:p w14:paraId="72533E91">
            <w:pPr>
              <w:pStyle w:val="4"/>
              <w:ind w:firstLine="480"/>
            </w:pPr>
            <w:r>
              <w:t>}</w:t>
            </w:r>
          </w:p>
          <w:p w14:paraId="7E9436D6">
            <w:pPr>
              <w:pStyle w:val="4"/>
              <w:ind w:firstLine="480"/>
            </w:pPr>
            <w:r>
              <w:t>}.width('100%')</w:t>
            </w:r>
          </w:p>
          <w:p w14:paraId="17089AD1">
            <w:pPr>
              <w:pStyle w:val="4"/>
              <w:ind w:firstLine="480"/>
            </w:pPr>
            <w:r>
              <w:t>Canvas(this.context).width('100%').height(120).onReady(() =&gt; { this.drawChart(); })</w:t>
            </w:r>
          </w:p>
          <w:p w14:paraId="40280D22">
            <w:pPr>
              <w:pStyle w:val="4"/>
              <w:ind w:firstLine="480"/>
            </w:pPr>
            <w:r>
              <w:t>}</w:t>
            </w:r>
          </w:p>
          <w:p w14:paraId="5B8C9695">
            <w:pPr>
              <w:pStyle w:val="4"/>
              <w:ind w:firstLine="480"/>
            </w:pPr>
            <w:r>
              <w:t>.width('100%').padding({ left: 20, right: 20, top: 18, bottom: 18 })</w:t>
            </w:r>
          </w:p>
          <w:p w14:paraId="3B79CC0A">
            <w:pPr>
              <w:pStyle w:val="4"/>
              <w:ind w:firstLine="480"/>
            </w:pPr>
            <w:r>
              <w:t>.backgroundColor('#FFFFFF').borderRadius(16)</w:t>
            </w:r>
          </w:p>
          <w:p w14:paraId="4A95636A">
            <w:pPr>
              <w:pStyle w:val="4"/>
              <w:ind w:firstLine="480"/>
            </w:pPr>
            <w:r>
              <w:t>.shadow({ radius: 8, color: '#0F000000', offsetX: 0, offsetY: 2 })</w:t>
            </w:r>
          </w:p>
          <w:p w14:paraId="6013B3CB">
            <w:pPr>
              <w:pStyle w:val="4"/>
              <w:ind w:firstLine="480"/>
            </w:pPr>
            <w:r>
              <w:t>}</w:t>
            </w:r>
          </w:p>
          <w:p w14:paraId="6EE56E3A">
            <w:pPr>
              <w:pStyle w:val="4"/>
              <w:ind w:firstLine="480"/>
            </w:pPr>
            <w:r>
              <w:t>}</w:t>
            </w:r>
          </w:p>
          <w:p w14:paraId="72C28E18">
            <w:pPr>
              <w:pStyle w:val="4"/>
              <w:ind w:firstLine="480"/>
            </w:pPr>
          </w:p>
          <w:p w14:paraId="2CD225A2">
            <w:pPr>
              <w:pStyle w:val="4"/>
              <w:ind w:firstLine="480"/>
            </w:pPr>
            <w:r>
              <w:t>// ================= 传感器数值卡片 =================</w:t>
            </w:r>
          </w:p>
          <w:p w14:paraId="14FA7585">
            <w:pPr>
              <w:pStyle w:val="4"/>
              <w:ind w:firstLine="480"/>
            </w:pPr>
            <w:r>
              <w:t>@Component</w:t>
            </w:r>
          </w:p>
          <w:p w14:paraId="677B3599">
            <w:pPr>
              <w:pStyle w:val="4"/>
              <w:ind w:firstLine="480"/>
            </w:pPr>
            <w:r>
              <w:t>struct SensorCard {</w:t>
            </w:r>
          </w:p>
          <w:p w14:paraId="7CC416F4">
            <w:pPr>
              <w:pStyle w:val="4"/>
              <w:ind w:firstLine="480"/>
            </w:pPr>
            <w:r>
              <w:t>@Prop icon: string = '';</w:t>
            </w:r>
          </w:p>
          <w:p w14:paraId="09B18FD2">
            <w:pPr>
              <w:pStyle w:val="4"/>
              <w:ind w:firstLine="480"/>
            </w:pPr>
            <w:r>
              <w:t>@Prop label: string = '';</w:t>
            </w:r>
          </w:p>
          <w:p w14:paraId="7BE72475">
            <w:pPr>
              <w:pStyle w:val="4"/>
              <w:ind w:firstLine="480"/>
            </w:pPr>
            <w:r>
              <w:t>@Prop value: string = '';</w:t>
            </w:r>
          </w:p>
          <w:p w14:paraId="6D6E8D0B">
            <w:pPr>
              <w:pStyle w:val="4"/>
              <w:ind w:firstLine="480"/>
            </w:pPr>
            <w:r>
              <w:t>@Prop unit: string = '';</w:t>
            </w:r>
          </w:p>
          <w:p w14:paraId="4525D89B">
            <w:pPr>
              <w:pStyle w:val="4"/>
              <w:ind w:firstLine="480"/>
            </w:pPr>
            <w:r>
              <w:t>@Prop highlight: boolean = false;</w:t>
            </w:r>
          </w:p>
          <w:p w14:paraId="57F384A7">
            <w:pPr>
              <w:pStyle w:val="4"/>
              <w:ind w:firstLine="480"/>
            </w:pPr>
          </w:p>
          <w:p w14:paraId="3434EC69">
            <w:pPr>
              <w:pStyle w:val="4"/>
              <w:ind w:firstLine="480"/>
            </w:pPr>
            <w:r>
              <w:t>build() {</w:t>
            </w:r>
          </w:p>
          <w:p w14:paraId="6D5E47A4">
            <w:pPr>
              <w:pStyle w:val="4"/>
              <w:ind w:firstLine="480"/>
            </w:pPr>
            <w:r>
              <w:t>Column({ space: 6 }) {</w:t>
            </w:r>
          </w:p>
          <w:p w14:paraId="54EF5411">
            <w:pPr>
              <w:pStyle w:val="4"/>
              <w:ind w:firstLine="480"/>
            </w:pPr>
            <w:r>
              <w:t>Text(this.icon).fontSize(28)</w:t>
            </w:r>
          </w:p>
          <w:p w14:paraId="7C78E2D1">
            <w:pPr>
              <w:pStyle w:val="4"/>
              <w:ind w:firstLine="480"/>
            </w:pPr>
            <w:r>
              <w:t>Text(this.value)</w:t>
            </w:r>
          </w:p>
          <w:p w14:paraId="44A2798A">
            <w:pPr>
              <w:pStyle w:val="4"/>
              <w:ind w:firstLine="480"/>
            </w:pPr>
            <w:r>
              <w:t>.fontSize(32).fontWeight(FontWeight.Bold)</w:t>
            </w:r>
          </w:p>
          <w:p w14:paraId="281D88AA">
            <w:pPr>
              <w:pStyle w:val="4"/>
              <w:ind w:firstLine="480"/>
            </w:pPr>
            <w:r>
              <w:t>.fontColor(this.highlight ? '#007DFF' : '#222222')</w:t>
            </w:r>
          </w:p>
          <w:p w14:paraId="101099F5">
            <w:pPr>
              <w:pStyle w:val="4"/>
              <w:ind w:firstLine="480"/>
            </w:pPr>
            <w:r>
              <w:t>Text(this.unit).fontSize(13).fontColor('#999999')</w:t>
            </w:r>
          </w:p>
          <w:p w14:paraId="67EF0852">
            <w:pPr>
              <w:pStyle w:val="4"/>
              <w:ind w:firstLine="480"/>
            </w:pPr>
            <w:r>
              <w:t>Text(this.label).fontSize(13).fontColor('#888888')</w:t>
            </w:r>
          </w:p>
          <w:p w14:paraId="581F1418">
            <w:pPr>
              <w:pStyle w:val="4"/>
              <w:ind w:firstLine="480"/>
            </w:pPr>
            <w:r>
              <w:t>}</w:t>
            </w:r>
          </w:p>
          <w:p w14:paraId="3B52C28C">
            <w:pPr>
              <w:pStyle w:val="4"/>
              <w:ind w:firstLine="480"/>
            </w:pPr>
            <w:r>
              <w:t>.layoutWeight(1).height(150).padding({ top: 20, bottom: 20 })</w:t>
            </w:r>
          </w:p>
          <w:p w14:paraId="70FE48ED">
            <w:pPr>
              <w:pStyle w:val="4"/>
              <w:ind w:firstLine="480"/>
            </w:pPr>
            <w:r>
              <w:t>.backgroundColor('#FFFFFF').borderRadius(16)</w:t>
            </w:r>
          </w:p>
          <w:p w14:paraId="6640A4A8">
            <w:pPr>
              <w:pStyle w:val="4"/>
              <w:ind w:firstLine="480"/>
            </w:pPr>
            <w:r>
              <w:t>.alignItems(HorizontalAlign.Center)</w:t>
            </w:r>
          </w:p>
          <w:p w14:paraId="58F9A4E9">
            <w:pPr>
              <w:pStyle w:val="4"/>
              <w:ind w:firstLine="480"/>
            </w:pPr>
            <w:r>
              <w:t>.shadow({ radius: 8, color: '#0F000000', offsetX: 0, offsetY: 2 })</w:t>
            </w:r>
          </w:p>
          <w:p w14:paraId="7C385D5A">
            <w:pPr>
              <w:pStyle w:val="4"/>
              <w:ind w:firstLine="480"/>
            </w:pPr>
            <w:r>
              <w:t>}</w:t>
            </w:r>
          </w:p>
          <w:p w14:paraId="19623651">
            <w:pPr>
              <w:pStyle w:val="4"/>
              <w:ind w:firstLine="480"/>
            </w:pPr>
            <w:r>
              <w:t>}</w:t>
            </w:r>
          </w:p>
          <w:p w14:paraId="67CA7533">
            <w:pPr>
              <w:pStyle w:val="4"/>
              <w:ind w:firstLine="480"/>
            </w:pPr>
          </w:p>
          <w:p w14:paraId="5CFF1312">
            <w:pPr>
              <w:pStyle w:val="4"/>
              <w:ind w:firstLine="480"/>
            </w:pPr>
            <w:r>
              <w:t>// ================= 主面板 =================</w:t>
            </w:r>
          </w:p>
          <w:p w14:paraId="408B88CF">
            <w:pPr>
              <w:pStyle w:val="4"/>
              <w:ind w:firstLine="480"/>
            </w:pPr>
            <w:r>
              <w:t>@Component</w:t>
            </w:r>
          </w:p>
          <w:p w14:paraId="440C3CEC">
            <w:pPr>
              <w:pStyle w:val="4"/>
              <w:ind w:firstLine="480"/>
            </w:pPr>
            <w:r>
              <w:t>export struct Dashboard {</w:t>
            </w:r>
          </w:p>
          <w:p w14:paraId="248A0DC4">
            <w:pPr>
              <w:pStyle w:val="4"/>
              <w:ind w:firstLine="480"/>
            </w:pPr>
            <w:r>
              <w:t>@StorageLink('plateNumber') plateNumber: string = '未绑定';</w:t>
            </w:r>
          </w:p>
          <w:p w14:paraId="5F3EDE7C">
            <w:pPr>
              <w:pStyle w:val="4"/>
              <w:ind w:firstLine="480"/>
            </w:pPr>
            <w:r>
              <w:t>@StorageLink('nearlinkStatus') nearlinkStatus: boolean = false;</w:t>
            </w:r>
          </w:p>
          <w:p w14:paraId="09EA236D">
            <w:pPr>
              <w:pStyle w:val="4"/>
              <w:ind w:firstLine="480"/>
            </w:pPr>
            <w:r>
              <w:t>@StorageLink('pileStatus') pileStatus: string = '0';</w:t>
            </w:r>
          </w:p>
          <w:p w14:paraId="765DC10B">
            <w:pPr>
              <w:pStyle w:val="4"/>
              <w:ind w:firstLine="480"/>
            </w:pPr>
            <w:r>
              <w:t>@StorageLink('durationMin') durationMin: number = 0;</w:t>
            </w:r>
          </w:p>
          <w:p w14:paraId="05C3C8E6">
            <w:pPr>
              <w:pStyle w:val="4"/>
              <w:ind w:firstLine="480"/>
            </w:pPr>
            <w:r>
              <w:t>@StorageLink('temperature') temperature: string = '--';</w:t>
            </w:r>
          </w:p>
          <w:p w14:paraId="42FEC372">
            <w:pPr>
              <w:pStyle w:val="4"/>
              <w:ind w:firstLine="480"/>
            </w:pPr>
            <w:r>
              <w:t>@StorageLink('humidity') humidity: string = '--';</w:t>
            </w:r>
          </w:p>
          <w:p w14:paraId="429CC67A">
            <w:pPr>
              <w:pStyle w:val="4"/>
              <w:ind w:firstLine="480"/>
            </w:pPr>
            <w:r>
              <w:t>@StorageLink('distance') distance: string = '--';</w:t>
            </w:r>
          </w:p>
          <w:p w14:paraId="13771CE6">
            <w:pPr>
              <w:pStyle w:val="4"/>
              <w:ind w:firstLine="480"/>
            </w:pPr>
          </w:p>
          <w:p w14:paraId="5B9C7094">
            <w:pPr>
              <w:pStyle w:val="4"/>
              <w:ind w:firstLine="480"/>
            </w:pPr>
            <w:r>
              <w:t>private lastClickTime: number = 0;</w:t>
            </w:r>
          </w:p>
          <w:p w14:paraId="1B97D37B">
            <w:pPr>
              <w:pStyle w:val="4"/>
              <w:ind w:firstLine="480"/>
            </w:pPr>
          </w:p>
          <w:p w14:paraId="2A98D6DF">
            <w:pPr>
              <w:pStyle w:val="4"/>
              <w:ind w:firstLine="480"/>
            </w:pPr>
            <w:r>
              <w:t>dialogController: CustomDialogController = new CustomDialogController({</w:t>
            </w:r>
          </w:p>
          <w:p w14:paraId="447803E6">
            <w:pPr>
              <w:pStyle w:val="4"/>
              <w:ind w:firstLine="480"/>
            </w:pPr>
            <w:r>
              <w:t>builder: BindPlateDialog(),</w:t>
            </w:r>
          </w:p>
          <w:p w14:paraId="4B3A750E">
            <w:pPr>
              <w:pStyle w:val="4"/>
              <w:ind w:firstLine="480"/>
            </w:pPr>
            <w:r>
              <w:t>alignment: DialogAlignment.Center,</w:t>
            </w:r>
          </w:p>
          <w:p w14:paraId="1CA98682">
            <w:pPr>
              <w:pStyle w:val="4"/>
              <w:ind w:firstLine="480"/>
            </w:pPr>
            <w:r>
              <w:t>autoCancel: true</w:t>
            </w:r>
          </w:p>
          <w:p w14:paraId="2E99FCB3">
            <w:pPr>
              <w:pStyle w:val="4"/>
              <w:ind w:firstLine="480"/>
            </w:pPr>
            <w:r>
              <w:t>});</w:t>
            </w:r>
          </w:p>
          <w:p w14:paraId="64801FD7">
            <w:pPr>
              <w:pStyle w:val="4"/>
              <w:ind w:firstLine="480"/>
            </w:pPr>
          </w:p>
          <w:p w14:paraId="22525984">
            <w:pPr>
              <w:pStyle w:val="4"/>
              <w:ind w:firstLine="480"/>
            </w:pPr>
            <w:r>
              <w:t>getStatusColor(): string {</w:t>
            </w:r>
          </w:p>
          <w:p w14:paraId="4C40F1B2">
            <w:pPr>
              <w:pStyle w:val="4"/>
              <w:ind w:firstLine="480"/>
            </w:pPr>
            <w:r>
              <w:t>if (this.pileStatus === '1') return '#007DFF';</w:t>
            </w:r>
          </w:p>
          <w:p w14:paraId="72852436">
            <w:pPr>
              <w:pStyle w:val="4"/>
              <w:ind w:firstLine="480"/>
            </w:pPr>
            <w:r>
              <w:t>if (this.pileStatus === '2') return '#F44336';</w:t>
            </w:r>
          </w:p>
          <w:p w14:paraId="78CB10B1">
            <w:pPr>
              <w:pStyle w:val="4"/>
              <w:ind w:firstLine="480"/>
            </w:pPr>
            <w:r>
              <w:t>return '#4CAF50';</w:t>
            </w:r>
          </w:p>
          <w:p w14:paraId="214C57DB">
            <w:pPr>
              <w:pStyle w:val="4"/>
              <w:ind w:firstLine="480"/>
            </w:pPr>
            <w:r>
              <w:t>}</w:t>
            </w:r>
          </w:p>
          <w:p w14:paraId="08D32249">
            <w:pPr>
              <w:pStyle w:val="4"/>
              <w:ind w:firstLine="480"/>
            </w:pPr>
          </w:p>
          <w:p w14:paraId="26D70710">
            <w:pPr>
              <w:pStyle w:val="4"/>
              <w:ind w:firstLine="480"/>
            </w:pPr>
            <w:r>
              <w:t>getStatusText(): string {</w:t>
            </w:r>
          </w:p>
          <w:p w14:paraId="2236C1AA">
            <w:pPr>
              <w:pStyle w:val="4"/>
              <w:ind w:firstLine="480"/>
            </w:pPr>
            <w:r>
              <w:t>if (this.pileStatus === '1') return `充电中 · 已充 ${this.durationMin} 分钟`;</w:t>
            </w:r>
          </w:p>
          <w:p w14:paraId="29B049DC">
            <w:pPr>
              <w:pStyle w:val="4"/>
              <w:ind w:firstLine="480"/>
            </w:pPr>
            <w:r>
              <w:t>if (this.pileStatus === '2') return '⚠️ 设备故障';</w:t>
            </w:r>
          </w:p>
          <w:p w14:paraId="6B0E521D">
            <w:pPr>
              <w:pStyle w:val="4"/>
              <w:ind w:firstLine="480"/>
            </w:pPr>
            <w:r>
              <w:t>return '设备空闲';</w:t>
            </w:r>
          </w:p>
          <w:p w14:paraId="1F711088">
            <w:pPr>
              <w:pStyle w:val="4"/>
              <w:ind w:firstLine="480"/>
            </w:pPr>
            <w:r>
              <w:t>}</w:t>
            </w:r>
          </w:p>
          <w:p w14:paraId="4F93FDC2">
            <w:pPr>
              <w:pStyle w:val="4"/>
              <w:ind w:firstLine="480"/>
            </w:pPr>
          </w:p>
          <w:p w14:paraId="7B7AD8D5">
            <w:pPr>
              <w:pStyle w:val="4"/>
              <w:ind w:firstLine="480"/>
            </w:pPr>
            <w:r>
              <w:t>async handleMainButtonClick() {</w:t>
            </w:r>
          </w:p>
          <w:p w14:paraId="32DD7005">
            <w:pPr>
              <w:pStyle w:val="4"/>
              <w:ind w:firstLine="480"/>
            </w:pPr>
            <w:r>
              <w:t>const now = new Date().getTime();</w:t>
            </w:r>
          </w:p>
          <w:p w14:paraId="741F4768">
            <w:pPr>
              <w:pStyle w:val="4"/>
              <w:ind w:firstLine="480"/>
            </w:pPr>
            <w:r>
              <w:t>if (now - this.lastClickTime &lt; 1000) {</w:t>
            </w:r>
          </w:p>
          <w:p w14:paraId="6F034795">
            <w:pPr>
              <w:pStyle w:val="4"/>
              <w:ind w:firstLine="480"/>
            </w:pPr>
            <w:r>
              <w:t>promptAction.showToast({ message: '操作过快，请稍后再试' });</w:t>
            </w:r>
          </w:p>
          <w:p w14:paraId="6BDE010F">
            <w:pPr>
              <w:pStyle w:val="4"/>
              <w:ind w:firstLine="480"/>
            </w:pPr>
            <w:r>
              <w:t>return;</w:t>
            </w:r>
          </w:p>
          <w:p w14:paraId="3EDB85E0">
            <w:pPr>
              <w:pStyle w:val="4"/>
              <w:ind w:firstLine="480"/>
            </w:pPr>
            <w:r>
              <w:t>}</w:t>
            </w:r>
          </w:p>
          <w:p w14:paraId="06ABABBC">
            <w:pPr>
              <w:pStyle w:val="4"/>
              <w:ind w:firstLine="480"/>
            </w:pPr>
            <w:r>
              <w:t>this.lastClickTime = now;</w:t>
            </w:r>
          </w:p>
          <w:p w14:paraId="02E7F81C">
            <w:pPr>
              <w:pStyle w:val="4"/>
              <w:ind w:firstLine="480"/>
            </w:pPr>
            <w:r>
              <w:t>if (this.pileStatus === '2') {</w:t>
            </w:r>
          </w:p>
          <w:p w14:paraId="1825EF1D">
            <w:pPr>
              <w:pStyle w:val="4"/>
              <w:ind w:firstLine="480"/>
            </w:pPr>
            <w:r>
              <w:t>promptAction.showToast({ message: '设备故障，请检查硬件' });</w:t>
            </w:r>
          </w:p>
          <w:p w14:paraId="0252F412">
            <w:pPr>
              <w:pStyle w:val="4"/>
              <w:ind w:firstLine="480"/>
            </w:pPr>
            <w:r>
              <w:t>return;</w:t>
            </w:r>
          </w:p>
          <w:p w14:paraId="436A1A6D">
            <w:pPr>
              <w:pStyle w:val="4"/>
              <w:ind w:firstLine="480"/>
            </w:pPr>
            <w:r>
              <w:t>}</w:t>
            </w:r>
          </w:p>
          <w:p w14:paraId="588490CE">
            <w:pPr>
              <w:pStyle w:val="4"/>
              <w:ind w:firstLine="480"/>
            </w:pPr>
            <w:r>
              <w:t>if (this.pileStatus === '0') {</w:t>
            </w:r>
          </w:p>
          <w:p w14:paraId="70B40B12">
            <w:pPr>
              <w:pStyle w:val="4"/>
              <w:ind w:firstLine="480"/>
            </w:pPr>
            <w:r>
              <w:t>const ok = await sendChargeCommand('start_charge');</w:t>
            </w:r>
          </w:p>
          <w:p w14:paraId="4619A262">
            <w:pPr>
              <w:pStyle w:val="4"/>
              <w:ind w:firstLine="480"/>
            </w:pPr>
            <w:r>
              <w:t>promptAction.showToast({ message: ok ? '启动充电指令已下发' : '下发失败，请重试' });</w:t>
            </w:r>
          </w:p>
          <w:p w14:paraId="6077525B">
            <w:pPr>
              <w:pStyle w:val="4"/>
              <w:ind w:firstLine="480"/>
            </w:pPr>
            <w:r>
              <w:t>} else if (this.pileStatus === '1') {</w:t>
            </w:r>
          </w:p>
          <w:p w14:paraId="5C9F5535">
            <w:pPr>
              <w:pStyle w:val="4"/>
              <w:ind w:firstLine="480"/>
            </w:pPr>
            <w:r>
              <w:t>const ok = await sendChargeCommand('stop_charge');</w:t>
            </w:r>
          </w:p>
          <w:p w14:paraId="6794BE86">
            <w:pPr>
              <w:pStyle w:val="4"/>
              <w:ind w:firstLine="480"/>
            </w:pPr>
            <w:r>
              <w:t>promptAction.showToast({ message: ok ? '停止充电指令已下发' : '下发失败，请重试' });</w:t>
            </w:r>
          </w:p>
          <w:p w14:paraId="505E0693">
            <w:pPr>
              <w:pStyle w:val="4"/>
              <w:ind w:firstLine="480"/>
            </w:pPr>
            <w:r>
              <w:t>}</w:t>
            </w:r>
          </w:p>
          <w:p w14:paraId="422F24D2">
            <w:pPr>
              <w:pStyle w:val="4"/>
              <w:ind w:firstLine="480"/>
            </w:pPr>
            <w:r>
              <w:t>}</w:t>
            </w:r>
          </w:p>
          <w:p w14:paraId="25A469F4">
            <w:pPr>
              <w:pStyle w:val="4"/>
              <w:ind w:firstLine="480"/>
            </w:pPr>
          </w:p>
          <w:p w14:paraId="2F816B11">
            <w:pPr>
              <w:pStyle w:val="4"/>
              <w:ind w:firstLine="480"/>
            </w:pPr>
            <w:r>
              <w:t>build() {</w:t>
            </w:r>
          </w:p>
          <w:p w14:paraId="12F53236">
            <w:pPr>
              <w:pStyle w:val="4"/>
              <w:ind w:firstLine="480"/>
            </w:pPr>
            <w:r>
              <w:t>Scroll() {</w:t>
            </w:r>
          </w:p>
          <w:p w14:paraId="6393FC95">
            <w:pPr>
              <w:pStyle w:val="4"/>
              <w:ind w:firstLine="480"/>
            </w:pPr>
            <w:r>
              <w:t>Column({ space: 16 }) {</w:t>
            </w:r>
          </w:p>
          <w:p w14:paraId="3F4DDE75">
            <w:pPr>
              <w:pStyle w:val="4"/>
              <w:ind w:firstLine="480"/>
            </w:pPr>
          </w:p>
          <w:p w14:paraId="295C11C9">
            <w:pPr>
              <w:pStyle w:val="4"/>
              <w:ind w:firstLine="480"/>
            </w:pPr>
            <w:r>
              <w:t>// ── 顶部：星闪状态 + 车牌 ──</w:t>
            </w:r>
          </w:p>
          <w:p w14:paraId="4C231958">
            <w:pPr>
              <w:pStyle w:val="4"/>
              <w:ind w:firstLine="480"/>
            </w:pPr>
            <w:r>
              <w:t>Row() {</w:t>
            </w:r>
          </w:p>
          <w:p w14:paraId="79903030">
            <w:pPr>
              <w:pStyle w:val="4"/>
              <w:ind w:firstLine="480"/>
            </w:pPr>
            <w:r>
              <w:t>Row({ space: 6 }) {</w:t>
            </w:r>
          </w:p>
          <w:p w14:paraId="2B959EDE">
            <w:pPr>
              <w:pStyle w:val="4"/>
              <w:ind w:firstLine="480"/>
            </w:pPr>
            <w:r>
              <w:t>Circle({ width: 8, height: 8 }).fill(this.nearlinkStatus ? '#4CAF50' : '#9E9E9E')</w:t>
            </w:r>
          </w:p>
          <w:p w14:paraId="25FC8730">
            <w:pPr>
              <w:pStyle w:val="4"/>
              <w:ind w:firstLine="480"/>
            </w:pPr>
            <w:r>
              <w:t>Text(this.nearlinkStatus ? '星闪已连通' : '星闪未连接')</w:t>
            </w:r>
          </w:p>
          <w:p w14:paraId="63DAFC6D">
            <w:pPr>
              <w:pStyle w:val="4"/>
              <w:ind w:firstLine="480"/>
            </w:pPr>
            <w:r>
              <w:t>.fontSize(13).fontColor(this.nearlinkStatus ? '#4CAF50' : '#9E9E9E')</w:t>
            </w:r>
          </w:p>
          <w:p w14:paraId="6312C015">
            <w:pPr>
              <w:pStyle w:val="4"/>
              <w:ind w:firstLine="480"/>
            </w:pPr>
            <w:r>
              <w:t>}</w:t>
            </w:r>
          </w:p>
          <w:p w14:paraId="615FC157">
            <w:pPr>
              <w:pStyle w:val="4"/>
              <w:ind w:firstLine="480"/>
            </w:pPr>
            <w:r>
              <w:t>Blank()</w:t>
            </w:r>
          </w:p>
          <w:p w14:paraId="31890D09">
            <w:pPr>
              <w:pStyle w:val="4"/>
              <w:ind w:firstLine="480"/>
            </w:pPr>
            <w:r>
              <w:t>Text(this.plateNumber === '未绑定' ? '绑定车牌 &gt;' : this.plateNumber)</w:t>
            </w:r>
          </w:p>
          <w:p w14:paraId="71C5D15B">
            <w:pPr>
              <w:pStyle w:val="4"/>
              <w:ind w:firstLine="480"/>
            </w:pPr>
            <w:r>
              <w:t>.fontSize(15).fontWeight(FontWeight.Medium)</w:t>
            </w:r>
          </w:p>
          <w:p w14:paraId="4CFD8E03">
            <w:pPr>
              <w:pStyle w:val="4"/>
              <w:ind w:firstLine="480"/>
            </w:pPr>
            <w:r>
              <w:t>.fontColor('#007DFF')</w:t>
            </w:r>
          </w:p>
          <w:p w14:paraId="363DEFF8">
            <w:pPr>
              <w:pStyle w:val="4"/>
              <w:ind w:firstLine="480"/>
            </w:pPr>
            <w:r>
              <w:t>.onClick(() =&gt; { this.dialogController.open(); })</w:t>
            </w:r>
          </w:p>
          <w:p w14:paraId="012BBFA2">
            <w:pPr>
              <w:pStyle w:val="4"/>
              <w:ind w:firstLine="480"/>
            </w:pPr>
            <w:r>
              <w:t>}</w:t>
            </w:r>
          </w:p>
          <w:p w14:paraId="066368B8">
            <w:pPr>
              <w:pStyle w:val="4"/>
              <w:ind w:firstLine="480"/>
            </w:pPr>
            <w:r>
              <w:t>.width('100%')</w:t>
            </w:r>
          </w:p>
          <w:p w14:paraId="2EB51D88">
            <w:pPr>
              <w:pStyle w:val="4"/>
              <w:ind w:firstLine="480"/>
            </w:pPr>
            <w:r>
              <w:t>.padding({ left: 20, right: 20, top: 20, bottom: 4 })</w:t>
            </w:r>
          </w:p>
          <w:p w14:paraId="753AC2B4">
            <w:pPr>
              <w:pStyle w:val="4"/>
              <w:ind w:firstLine="480"/>
            </w:pPr>
          </w:p>
          <w:p w14:paraId="6A4C5B34">
            <w:pPr>
              <w:pStyle w:val="4"/>
              <w:ind w:firstLine="480"/>
            </w:pPr>
            <w:r>
              <w:t>// ── 充电状态大卡片 ──</w:t>
            </w:r>
          </w:p>
          <w:p w14:paraId="0E53BA07">
            <w:pPr>
              <w:pStyle w:val="4"/>
              <w:ind w:firstLine="480"/>
            </w:pPr>
            <w:r>
              <w:t>Column({ space: 10 }) {</w:t>
            </w:r>
          </w:p>
          <w:p w14:paraId="3D1453BE">
            <w:pPr>
              <w:pStyle w:val="4"/>
              <w:ind w:firstLine="480"/>
            </w:pPr>
            <w:r>
              <w:t>Text(this.pileStatus === '1' ? '🚗' : this.pileStatus === '2' ? '⚠️' : '🅿️')</w:t>
            </w:r>
          </w:p>
          <w:p w14:paraId="4FDD7883">
            <w:pPr>
              <w:pStyle w:val="4"/>
              <w:ind w:firstLine="480"/>
            </w:pPr>
            <w:r>
              <w:t>.fontSize(48)</w:t>
            </w:r>
          </w:p>
          <w:p w14:paraId="7E652748">
            <w:pPr>
              <w:pStyle w:val="4"/>
              <w:ind w:firstLine="480"/>
            </w:pPr>
            <w:r>
              <w:t>Text(this.pileStatus === '1' ? '车辆充电中' : this.pileStatus === '2' ? '设备故障' : '车位空置')</w:t>
            </w:r>
          </w:p>
          <w:p w14:paraId="09A0F25D">
            <w:pPr>
              <w:pStyle w:val="4"/>
              <w:ind w:firstLine="480"/>
            </w:pPr>
            <w:r>
              <w:t>.fontSize(26).fontWeight(FontWeight.Bold).fontColor(Color.White)</w:t>
            </w:r>
          </w:p>
          <w:p w14:paraId="7E7EA157">
            <w:pPr>
              <w:pStyle w:val="4"/>
              <w:ind w:firstLine="480"/>
            </w:pPr>
            <w:r>
              <w:t>Text(this.getStatusText())</w:t>
            </w:r>
          </w:p>
          <w:p w14:paraId="5B00725A">
            <w:pPr>
              <w:pStyle w:val="4"/>
              <w:ind w:firstLine="480"/>
            </w:pPr>
            <w:r>
              <w:t>.fontSize(16).fontColor('#FFFFFFCC')</w:t>
            </w:r>
          </w:p>
          <w:p w14:paraId="3B2FC854">
            <w:pPr>
              <w:pStyle w:val="4"/>
              <w:ind w:firstLine="480"/>
            </w:pPr>
            <w:r>
              <w:t>}</w:t>
            </w:r>
          </w:p>
          <w:p w14:paraId="33250BFE">
            <w:pPr>
              <w:pStyle w:val="4"/>
              <w:ind w:firstLine="480"/>
            </w:pPr>
            <w:r>
              <w:t>.width('100%').padding({ top: 36, bottom: 36 })</w:t>
            </w:r>
          </w:p>
          <w:p w14:paraId="2F49E212">
            <w:pPr>
              <w:pStyle w:val="4"/>
              <w:ind w:firstLine="480"/>
            </w:pPr>
            <w:r>
              <w:t>.backgroundColor(this.getStatusColor())</w:t>
            </w:r>
          </w:p>
          <w:p w14:paraId="40729B5D">
            <w:pPr>
              <w:pStyle w:val="4"/>
              <w:ind w:firstLine="480"/>
            </w:pPr>
            <w:r>
              <w:t>.borderRadius(20).alignItems(HorizontalAlign.Center)</w:t>
            </w:r>
          </w:p>
          <w:p w14:paraId="07BF1BED">
            <w:pPr>
              <w:pStyle w:val="4"/>
              <w:ind w:firstLine="480"/>
            </w:pPr>
            <w:r>
              <w:t>.margin({ left: 16, right: 16 })</w:t>
            </w:r>
          </w:p>
          <w:p w14:paraId="499EFE1B">
            <w:pPr>
              <w:pStyle w:val="4"/>
              <w:ind w:firstLine="480"/>
            </w:pPr>
            <w:r>
              <w:t>.shadow({ radius: 12, color: '#33000000', offsetX: 0, offsetY: 4 })</w:t>
            </w:r>
          </w:p>
          <w:p w14:paraId="738735AF">
            <w:pPr>
              <w:pStyle w:val="4"/>
              <w:ind w:firstLine="480"/>
            </w:pPr>
          </w:p>
          <w:p w14:paraId="25237FA6">
            <w:pPr>
              <w:pStyle w:val="4"/>
              <w:ind w:firstLine="480"/>
            </w:pPr>
          </w:p>
          <w:p w14:paraId="5DE4CD8F">
            <w:pPr>
              <w:pStyle w:val="4"/>
              <w:ind w:firstLine="480"/>
            </w:pPr>
            <w:r>
              <w:t>// ── 4 个传感器卡片 2×2 ──</w:t>
            </w:r>
          </w:p>
          <w:p w14:paraId="2DAEC104">
            <w:pPr>
              <w:pStyle w:val="4"/>
              <w:ind w:firstLine="480"/>
            </w:pPr>
            <w:r>
              <w:t>Column({ space: 12 }) {</w:t>
            </w:r>
          </w:p>
          <w:p w14:paraId="242F76AB">
            <w:pPr>
              <w:pStyle w:val="4"/>
              <w:ind w:firstLine="480"/>
            </w:pPr>
            <w:r>
              <w:t>Row({ space: 12 }) {</w:t>
            </w:r>
          </w:p>
          <w:p w14:paraId="4BE84B26">
            <w:pPr>
              <w:pStyle w:val="4"/>
              <w:ind w:firstLine="480"/>
            </w:pPr>
            <w:r>
              <w:t>SensorCard({</w:t>
            </w:r>
          </w:p>
          <w:p w14:paraId="2997C028">
            <w:pPr>
              <w:pStyle w:val="4"/>
              <w:ind w:firstLine="480"/>
            </w:pPr>
            <w:r>
              <w:t>icon: '🌡️', label: '环境温度',</w:t>
            </w:r>
          </w:p>
          <w:p w14:paraId="3DB37FB8">
            <w:pPr>
              <w:pStyle w:val="4"/>
              <w:ind w:firstLine="480"/>
            </w:pPr>
            <w:r>
              <w:t>value: this.temperature, unit: '°C'</w:t>
            </w:r>
          </w:p>
          <w:p w14:paraId="2A3790BC">
            <w:pPr>
              <w:pStyle w:val="4"/>
              <w:ind w:firstLine="480"/>
            </w:pPr>
            <w:r>
              <w:t>})</w:t>
            </w:r>
          </w:p>
          <w:p w14:paraId="30B83C70">
            <w:pPr>
              <w:pStyle w:val="4"/>
              <w:ind w:firstLine="480"/>
            </w:pPr>
            <w:r>
              <w:t>SensorCard({</w:t>
            </w:r>
          </w:p>
          <w:p w14:paraId="26F35ABF">
            <w:pPr>
              <w:pStyle w:val="4"/>
              <w:ind w:firstLine="480"/>
            </w:pPr>
            <w:r>
              <w:t>icon: '💧', label: '环境湿度',</w:t>
            </w:r>
          </w:p>
          <w:p w14:paraId="60ED24DB">
            <w:pPr>
              <w:pStyle w:val="4"/>
              <w:ind w:firstLine="480"/>
            </w:pPr>
            <w:r>
              <w:t>value: this.humidity, unit: '%'</w:t>
            </w:r>
          </w:p>
          <w:p w14:paraId="04ABCCBD">
            <w:pPr>
              <w:pStyle w:val="4"/>
              <w:ind w:firstLine="480"/>
            </w:pPr>
            <w:r>
              <w:t>})</w:t>
            </w:r>
          </w:p>
          <w:p w14:paraId="4DDA26B5">
            <w:pPr>
              <w:pStyle w:val="4"/>
              <w:ind w:firstLine="480"/>
            </w:pPr>
            <w:r>
              <w:t>}.width('100%')</w:t>
            </w:r>
          </w:p>
          <w:p w14:paraId="450BC27F">
            <w:pPr>
              <w:pStyle w:val="4"/>
              <w:ind w:firstLine="480"/>
            </w:pPr>
          </w:p>
          <w:p w14:paraId="6F316CAF">
            <w:pPr>
              <w:pStyle w:val="4"/>
              <w:ind w:firstLine="480"/>
            </w:pPr>
            <w:r>
              <w:t>Row({ space: 12 }) {</w:t>
            </w:r>
          </w:p>
          <w:p w14:paraId="56235AA7">
            <w:pPr>
              <w:pStyle w:val="4"/>
              <w:ind w:firstLine="480"/>
            </w:pPr>
            <w:r>
              <w:t>SensorCard({</w:t>
            </w:r>
          </w:p>
          <w:p w14:paraId="255993DC">
            <w:pPr>
              <w:pStyle w:val="4"/>
              <w:ind w:firstLine="480"/>
            </w:pPr>
            <w:r>
              <w:t>icon: '📡', label: '超声波距离',</w:t>
            </w:r>
          </w:p>
          <w:p w14:paraId="788A1491">
            <w:pPr>
              <w:pStyle w:val="4"/>
              <w:ind w:firstLine="480"/>
            </w:pPr>
            <w:r>
              <w:t>value: this.distance, unit: 'cm'</w:t>
            </w:r>
          </w:p>
          <w:p w14:paraId="644400F9">
            <w:pPr>
              <w:pStyle w:val="4"/>
              <w:ind w:firstLine="480"/>
            </w:pPr>
            <w:r>
              <w:t>})</w:t>
            </w:r>
          </w:p>
          <w:p w14:paraId="1FE64BDE">
            <w:pPr>
              <w:pStyle w:val="4"/>
              <w:ind w:firstLine="480"/>
            </w:pPr>
            <w:r>
              <w:t>SensorCard({</w:t>
            </w:r>
          </w:p>
          <w:p w14:paraId="60F93D57">
            <w:pPr>
              <w:pStyle w:val="4"/>
              <w:ind w:firstLine="480"/>
            </w:pPr>
            <w:r>
              <w:t>icon: this.pileStatus !== '0' ? '🚗' : '🅿️',</w:t>
            </w:r>
          </w:p>
          <w:p w14:paraId="54B32D90">
            <w:pPr>
              <w:pStyle w:val="4"/>
              <w:ind w:firstLine="480"/>
            </w:pPr>
            <w:r>
              <w:t>label: '车位状态',</w:t>
            </w:r>
          </w:p>
          <w:p w14:paraId="78E7C9EC">
            <w:pPr>
              <w:pStyle w:val="4"/>
              <w:ind w:firstLine="480"/>
            </w:pPr>
            <w:r>
              <w:t>value: this.pileStatus !== '0' ? '有车' : '空置',</w:t>
            </w:r>
          </w:p>
          <w:p w14:paraId="6F3A500D">
            <w:pPr>
              <w:pStyle w:val="4"/>
              <w:ind w:firstLine="480"/>
            </w:pPr>
            <w:r>
              <w:t>unit: '',</w:t>
            </w:r>
          </w:p>
          <w:p w14:paraId="2B1E0387">
            <w:pPr>
              <w:pStyle w:val="4"/>
              <w:ind w:firstLine="480"/>
            </w:pPr>
            <w:r>
              <w:t>highlight: this.pileStatus !== '0'</w:t>
            </w:r>
          </w:p>
          <w:p w14:paraId="397A0ECF">
            <w:pPr>
              <w:pStyle w:val="4"/>
              <w:ind w:firstLine="480"/>
            </w:pPr>
            <w:r>
              <w:t>})</w:t>
            </w:r>
          </w:p>
          <w:p w14:paraId="1A9700F4">
            <w:pPr>
              <w:pStyle w:val="4"/>
              <w:ind w:firstLine="480"/>
            </w:pPr>
            <w:r>
              <w:t>}.width('100%')</w:t>
            </w:r>
          </w:p>
          <w:p w14:paraId="2E0C5DBE">
            <w:pPr>
              <w:pStyle w:val="4"/>
              <w:ind w:firstLine="480"/>
            </w:pPr>
            <w:r>
              <w:t>}</w:t>
            </w:r>
          </w:p>
          <w:p w14:paraId="2B751858">
            <w:pPr>
              <w:pStyle w:val="4"/>
              <w:ind w:firstLine="480"/>
            </w:pPr>
            <w:r>
              <w:t>.width('100%').padding({ left: 16, right: 16 })</w:t>
            </w:r>
          </w:p>
          <w:p w14:paraId="4633A509">
            <w:pPr>
              <w:pStyle w:val="4"/>
              <w:ind w:firstLine="480"/>
            </w:pPr>
            <w:r>
              <w:t>.margin({ top: 4 })</w:t>
            </w:r>
          </w:p>
          <w:p w14:paraId="464F2588">
            <w:pPr>
              <w:pStyle w:val="4"/>
              <w:ind w:firstLine="480"/>
            </w:pPr>
          </w:p>
          <w:p w14:paraId="655FB562">
            <w:pPr>
              <w:pStyle w:val="4"/>
              <w:ind w:firstLine="480"/>
            </w:pPr>
          </w:p>
          <w:p w14:paraId="23BE6EC8">
            <w:pPr>
              <w:pStyle w:val="4"/>
              <w:ind w:firstLine="480"/>
            </w:pPr>
            <w:r>
              <w:t>// ── 功率折线图 ──</w:t>
            </w:r>
          </w:p>
          <w:p w14:paraId="5BACC400">
            <w:pPr>
              <w:pStyle w:val="4"/>
              <w:ind w:firstLine="480"/>
            </w:pPr>
            <w:r>
              <w:t>PowerLineChart({ isCharging: this.pileStatus === '1' })</w:t>
            </w:r>
          </w:p>
          <w:p w14:paraId="0DE80992">
            <w:pPr>
              <w:pStyle w:val="4"/>
              <w:ind w:firstLine="480"/>
            </w:pPr>
            <w:r>
              <w:t>.margin({ left: 16, right: 16 })</w:t>
            </w:r>
          </w:p>
          <w:p w14:paraId="19C3EA27">
            <w:pPr>
              <w:pStyle w:val="4"/>
              <w:ind w:firstLine="480"/>
            </w:pPr>
          </w:p>
          <w:p w14:paraId="0BFA91EB">
            <w:pPr>
              <w:pStyle w:val="4"/>
              <w:ind w:firstLine="480"/>
            </w:pPr>
            <w:r>
              <w:t>// ── 充电控制按钮 ──</w:t>
            </w:r>
          </w:p>
          <w:p w14:paraId="26BC9D3E">
            <w:pPr>
              <w:pStyle w:val="4"/>
              <w:ind w:firstLine="480"/>
            </w:pPr>
            <w:r>
              <w:t>Button(this.pileStatus === '1' ? '停止充电' : '开始充电', { type: ButtonType.Capsule })</w:t>
            </w:r>
          </w:p>
          <w:p w14:paraId="2CE92832">
            <w:pPr>
              <w:pStyle w:val="4"/>
              <w:ind w:firstLine="480"/>
            </w:pPr>
            <w:r>
              <w:t>.width('88%').height(54).fontSize(17).fontWeight(FontWeight.Medium)</w:t>
            </w:r>
          </w:p>
          <w:p w14:paraId="07B7C362">
            <w:pPr>
              <w:pStyle w:val="4"/>
              <w:ind w:firstLine="480"/>
            </w:pPr>
            <w:r>
              <w:t>.backgroundColor(this.pileStatus === '1' ? '#F44336' : '#007DFF')</w:t>
            </w:r>
          </w:p>
          <w:p w14:paraId="2FCF4970">
            <w:pPr>
              <w:pStyle w:val="4"/>
              <w:ind w:firstLine="480"/>
            </w:pPr>
            <w:r>
              <w:t>.enabled(this.pileStatus !== '2')</w:t>
            </w:r>
          </w:p>
          <w:p w14:paraId="3E41286D">
            <w:pPr>
              <w:pStyle w:val="4"/>
              <w:ind w:firstLine="480"/>
            </w:pPr>
            <w:r>
              <w:t>.shadow({ radius: 10, color: '#33007DFF', offsetX: 0, offsetY: 4 })</w:t>
            </w:r>
          </w:p>
          <w:p w14:paraId="64B8B629">
            <w:pPr>
              <w:pStyle w:val="4"/>
              <w:ind w:firstLine="480"/>
            </w:pPr>
            <w:r>
              <w:t>.onClick(() =&gt; { this.handleMainButtonClick(); })</w:t>
            </w:r>
          </w:p>
          <w:p w14:paraId="1D31378F">
            <w:pPr>
              <w:pStyle w:val="4"/>
              <w:ind w:firstLine="480"/>
            </w:pPr>
            <w:r>
              <w:t>.margin({ bottom: 40 })</w:t>
            </w:r>
          </w:p>
          <w:p w14:paraId="042D3BAD">
            <w:pPr>
              <w:pStyle w:val="4"/>
              <w:ind w:firstLine="480"/>
            </w:pPr>
          </w:p>
          <w:p w14:paraId="5656FD57">
            <w:pPr>
              <w:pStyle w:val="4"/>
              <w:ind w:firstLine="480"/>
            </w:pPr>
            <w:r>
              <w:t>}.width('100%')</w:t>
            </w:r>
          </w:p>
          <w:p w14:paraId="6241D3DC">
            <w:pPr>
              <w:pStyle w:val="4"/>
              <w:ind w:firstLine="480"/>
            </w:pPr>
            <w:r>
              <w:t>}</w:t>
            </w:r>
          </w:p>
          <w:p w14:paraId="12699649">
            <w:pPr>
              <w:pStyle w:val="4"/>
              <w:ind w:firstLine="480"/>
            </w:pPr>
            <w:r>
              <w:t>.width('100%').height('100%').backgroundColor('#F0F4FA').scrollBar(BarState.Auto)</w:t>
            </w:r>
          </w:p>
          <w:p w14:paraId="77B72F8E">
            <w:pPr>
              <w:pStyle w:val="4"/>
              <w:ind w:firstLine="480"/>
            </w:pPr>
            <w:r>
              <w:t>}</w:t>
            </w:r>
          </w:p>
          <w:p w14:paraId="49A84DE6">
            <w:pPr>
              <w:pStyle w:val="4"/>
              <w:ind w:firstLine="480"/>
            </w:pPr>
            <w:r>
              <w:t>}</w:t>
            </w:r>
          </w:p>
        </w:tc>
      </w:tr>
    </w:tbl>
    <w:p w14:paraId="0D74B228">
      <w:pPr>
        <w:ind w:firstLine="420"/>
        <w:rPr>
          <w:rFonts w:hint="eastAsia"/>
        </w:rPr>
      </w:pPr>
      <w:r>
        <w:t>功能说明：这一版 Dashboard 的核心变化在于按钮不再直接改本地状态，而是通过云端命令链路驱动真实设备动作，并再由影子状态回流页面。页面本身因此从“本地演示界面”升级为“真实设备控制面板”。</w:t>
      </w:r>
    </w:p>
    <w:p w14:paraId="50E3588F">
      <w:pPr>
        <w:ind w:firstLine="420"/>
        <w:rPr>
          <w:rFonts w:hint="eastAsia"/>
        </w:rPr>
      </w:pPr>
      <w:r>
        <w:t>这一版 Dashboard 的 handleMainButtonClick() 不再直接修改 AppStorage，而是改为调用 sendChargeCommand('start_charge') 和 sendChargeCommand('stop_charge')。也就是说，首页控制能力从现在开始完全依赖 IoTDA 返回结果。</w:t>
      </w:r>
    </w:p>
    <w:p w14:paraId="3CC95059">
      <w:pPr>
        <w:ind w:firstLine="480"/>
        <w:rPr>
          <w:rFonts w:hint="eastAsia"/>
        </w:rPr>
      </w:pPr>
    </w:p>
    <w:p w14:paraId="121C3D7A">
      <w:pPr>
        <w:pStyle w:val="97"/>
        <w:rPr>
          <w:rFonts w:hint="eastAsia"/>
        </w:rPr>
      </w:pPr>
      <w:bookmarkStart w:id="12" w:name="_Toc230788901"/>
      <w:r>
        <w:t>7. 替换 AICamera.ets，把识别成功后的本地 mock 替换为真实云端充电命令</w:t>
      </w:r>
      <w:bookmarkEnd w:id="12"/>
    </w:p>
    <w:p w14:paraId="606F2E4F">
      <w:pPr>
        <w:ind w:firstLine="420"/>
        <w:rPr>
          <w:rFonts w:hint="eastAsia"/>
        </w:rPr>
      </w:pPr>
      <w:r>
        <w:t>定位到 entry/src/main/ets/views/AICamera.ets，将整个文件替换为以下内容：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0"/>
      </w:tblGrid>
      <w:tr w14:paraId="5AC98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0" w:type="dxa"/>
          </w:tcPr>
          <w:p w14:paraId="444C89A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import { promptAction } from '@kit.ArkUI';</w:t>
            </w:r>
          </w:p>
          <w:p w14:paraId="47492F5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import { camera, cameraPicker } from '@kit.CameraKit';</w:t>
            </w:r>
          </w:p>
          <w:p w14:paraId="5DAA29D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import { common } from '@kit.AbilityKit';</w:t>
            </w:r>
          </w:p>
          <w:p w14:paraId="64142C5E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import { photoAccessHelper } from '@kit.MediaLibraryKit';</w:t>
            </w:r>
          </w:p>
          <w:p w14:paraId="74F6F76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import { recognizePlate } from '../utils/PlateRecognizer';</w:t>
            </w:r>
          </w:p>
          <w:p w14:paraId="417D06E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import { sendChargeCommand, sendPlateCommand } from '../utils/IoTDAService';</w:t>
            </w:r>
          </w:p>
          <w:p w14:paraId="747F7F0C">
            <w:pPr>
              <w:pStyle w:val="4"/>
              <w:ind w:firstLine="480"/>
              <w:rPr>
                <w:rFonts w:hint="eastAsia"/>
              </w:rPr>
            </w:pPr>
          </w:p>
          <w:p w14:paraId="5A39DE1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@Component</w:t>
            </w:r>
          </w:p>
          <w:p w14:paraId="790A774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export struct AICamera {</w:t>
            </w:r>
          </w:p>
          <w:p w14:paraId="218E542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@StorageLink('plateNumber') plateNumber: string = '未绑定';</w:t>
            </w:r>
          </w:p>
          <w:p w14:paraId="6C3F3E1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@State recognizedPlate: string = '';</w:t>
            </w:r>
          </w:p>
          <w:p w14:paraId="513E2E6E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@State isRecognizing: boolean = false;</w:t>
            </w:r>
          </w:p>
          <w:p w14:paraId="59881AC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@State resultState: 'none' | 'match' | 'mismatch' | 'unbound' = 'none';</w:t>
            </w:r>
          </w:p>
          <w:p w14:paraId="55786F4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@State imagePath: string = '';</w:t>
            </w:r>
          </w:p>
          <w:p w14:paraId="0851E3F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private context = getContext(this) as common.UIAbilityContext;</w:t>
            </w:r>
          </w:p>
          <w:p w14:paraId="48A34728">
            <w:pPr>
              <w:pStyle w:val="4"/>
              <w:ind w:firstLine="480"/>
              <w:rPr>
                <w:rFonts w:hint="eastAsia"/>
              </w:rPr>
            </w:pPr>
          </w:p>
          <w:p w14:paraId="3AEDADD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async takePhoto() {</w:t>
            </w:r>
          </w:p>
          <w:p w14:paraId="4B33B31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try {</w:t>
            </w:r>
          </w:p>
          <w:p w14:paraId="1969DE2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const result = await cameraPicker.pick(</w:t>
            </w:r>
          </w:p>
          <w:p w14:paraId="0D7C80D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this.context,</w:t>
            </w:r>
          </w:p>
          <w:p w14:paraId="7C67AFE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[cameraPicker.PickerMediaType.PHOTO],</w:t>
            </w:r>
          </w:p>
          <w:p w14:paraId="30D48ED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{ cameraPosition: camera.CameraPosition.CAMERA_POSITION_BACK }</w:t>
            </w:r>
          </w:p>
          <w:p w14:paraId="6579424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);</w:t>
            </w:r>
          </w:p>
          <w:p w14:paraId="77F1362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if (result.resultCode === 0 &amp;&amp; result.resultUri) {</w:t>
            </w:r>
          </w:p>
          <w:p w14:paraId="7BB82AA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this.imagePath = result.resultUri;</w:t>
            </w:r>
          </w:p>
          <w:p w14:paraId="6348F51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this.doRecognize();</w:t>
            </w:r>
          </w:p>
          <w:p w14:paraId="00EFB55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14:paraId="070CD51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} catch (e) {</w:t>
            </w:r>
          </w:p>
          <w:p w14:paraId="1257072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promptAction.showToast({ message: '相机启动失败' });</w:t>
            </w:r>
          </w:p>
          <w:p w14:paraId="2FBA52E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1A0C119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5C0AEA76">
            <w:pPr>
              <w:pStyle w:val="4"/>
              <w:ind w:firstLine="480"/>
              <w:rPr>
                <w:rFonts w:hint="eastAsia"/>
              </w:rPr>
            </w:pPr>
          </w:p>
          <w:p w14:paraId="29D19FF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async pickFromGallery() {</w:t>
            </w:r>
          </w:p>
          <w:p w14:paraId="69F1FEC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try {</w:t>
            </w:r>
          </w:p>
          <w:p w14:paraId="03C8C9EE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const photoSelectOptions = new photoAccessHelper.PhotoSelectOptions();</w:t>
            </w:r>
          </w:p>
          <w:p w14:paraId="48F75F9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photoSelectOptions.MIMEType = photoAccessHelper.PhotoViewMIMETypes.IMAGE_TYPE;</w:t>
            </w:r>
          </w:p>
          <w:p w14:paraId="551A08AE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photoSelectOptions.maxSelectNumber = 1;</w:t>
            </w:r>
          </w:p>
          <w:p w14:paraId="62CBCE3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const photoPicker = new photoAccessHelper.PhotoViewPicker();</w:t>
            </w:r>
          </w:p>
          <w:p w14:paraId="3FB3912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const result = await photoPicker.select(photoSelectOptions);</w:t>
            </w:r>
          </w:p>
          <w:p w14:paraId="66D4C90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if (result.photoUris &amp;&amp; result.photoUris.length &gt; 0) {</w:t>
            </w:r>
          </w:p>
          <w:p w14:paraId="0C310A6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this.imagePath = result.photoUris[0];</w:t>
            </w:r>
          </w:p>
          <w:p w14:paraId="5068EAB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this.doRecognize();</w:t>
            </w:r>
          </w:p>
          <w:p w14:paraId="6401F58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14:paraId="3A36187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} catch (e) {</w:t>
            </w:r>
          </w:p>
          <w:p w14:paraId="4855327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promptAction.showToast({ message: '相册选择失败' });</w:t>
            </w:r>
          </w:p>
          <w:p w14:paraId="077E0A0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095264C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38F0609C">
            <w:pPr>
              <w:pStyle w:val="4"/>
              <w:ind w:firstLine="480"/>
              <w:rPr>
                <w:rFonts w:hint="eastAsia"/>
              </w:rPr>
            </w:pPr>
          </w:p>
          <w:p w14:paraId="78B71D5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async doRecognize() {</w:t>
            </w:r>
          </w:p>
          <w:p w14:paraId="23EE205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if (this.plateNumber === '未绑定') {</w:t>
            </w:r>
          </w:p>
          <w:p w14:paraId="015BCC9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this.resultState = 'unbound';</w:t>
            </w:r>
          </w:p>
          <w:p w14:paraId="39C3FFD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return;</w:t>
            </w:r>
          </w:p>
          <w:p w14:paraId="2F3BA0A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1D8FAE3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this.isRecognizing = true;</w:t>
            </w:r>
          </w:p>
          <w:p w14:paraId="2C1A611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this.recognizedPlate = '';</w:t>
            </w:r>
          </w:p>
          <w:p w14:paraId="0B0CBB8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this.resultState = 'none';</w:t>
            </w:r>
          </w:p>
          <w:p w14:paraId="0282042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try {</w:t>
            </w:r>
          </w:p>
          <w:p w14:paraId="50E6202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const plate = await recognizePlate(this.imagePath);</w:t>
            </w:r>
          </w:p>
          <w:p w14:paraId="276CB67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this.recognizedPlate = plate;</w:t>
            </w:r>
          </w:p>
          <w:p w14:paraId="10A1B1F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if (plate === this.plateNumber) {</w:t>
            </w:r>
          </w:p>
          <w:p w14:paraId="2635921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this.resultState = 'match';</w:t>
            </w:r>
          </w:p>
          <w:p w14:paraId="703381F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// 提取车牌后5位并与开始充电指令并行下发</w:t>
            </w:r>
          </w:p>
          <w:p w14:paraId="030E686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const last5 = plate.slice(-5);</w:t>
            </w:r>
          </w:p>
          <w:p w14:paraId="5AC818C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const results = await Promise.all([</w:t>
            </w:r>
          </w:p>
          <w:p w14:paraId="496A55B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sendChargeCommand('start_charge'),</w:t>
            </w:r>
          </w:p>
          <w:p w14:paraId="0F6747C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sendPlateCommand(last5)</w:t>
            </w:r>
          </w:p>
          <w:p w14:paraId="0838EE7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]);</w:t>
            </w:r>
          </w:p>
          <w:p w14:paraId="0B2110E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const chargeOk = results[0];</w:t>
            </w:r>
          </w:p>
          <w:p w14:paraId="0E92B80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const plateOk = results[1];</w:t>
            </w:r>
          </w:p>
          <w:p w14:paraId="2DA9AD6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const msg = chargeOk &amp;&amp; plateOk</w:t>
            </w:r>
          </w:p>
          <w:p w14:paraId="616EBE68">
            <w:pPr>
              <w:pStyle w:val="4"/>
              <w:ind w:firstLine="480"/>
            </w:pPr>
            <w:r>
              <w:t xml:space="preserve">          ? `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车牌匹配，充电已启动（已下发: ${last5}）`</w:t>
            </w:r>
          </w:p>
          <w:p w14:paraId="708B822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: chargeOk</w:t>
            </w:r>
          </w:p>
          <w:p w14:paraId="330C30D6">
            <w:pPr>
              <w:pStyle w:val="4"/>
              <w:ind w:firstLine="480"/>
            </w:pPr>
            <w:r>
              <w:t xml:space="preserve">            ? `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车牌匹配，充电已启动（车牌下发失败）`</w:t>
            </w:r>
          </w:p>
          <w:p w14:paraId="75BA5D8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: '车牌匹配成功，但启动充电失败';</w:t>
            </w:r>
          </w:p>
          <w:p w14:paraId="09A2F17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promptAction.showToast({ message: msg });</w:t>
            </w:r>
          </w:p>
          <w:p w14:paraId="4B15370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} else {</w:t>
            </w:r>
          </w:p>
          <w:p w14:paraId="07EC92C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this.resultState = 'mismatch';</w:t>
            </w:r>
          </w:p>
          <w:p w14:paraId="19C7E5F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14:paraId="24CCF58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} catch (e) {</w:t>
            </w:r>
          </w:p>
          <w:p w14:paraId="65F38DC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promptAction.showToast({ message: '车牌识别失败，请重试' });</w:t>
            </w:r>
          </w:p>
          <w:p w14:paraId="4B943BA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this.resultState = 'none';</w:t>
            </w:r>
          </w:p>
          <w:p w14:paraId="10C06BE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40F748C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this.isRecognizing = false;</w:t>
            </w:r>
          </w:p>
          <w:p w14:paraId="69B0541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2C979123">
            <w:pPr>
              <w:pStyle w:val="4"/>
              <w:ind w:firstLine="480"/>
              <w:rPr>
                <w:rFonts w:hint="eastAsia"/>
              </w:rPr>
            </w:pPr>
          </w:p>
          <w:p w14:paraId="4DA7B2D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getResultCardColor(): string {</w:t>
            </w:r>
          </w:p>
          <w:p w14:paraId="35840A9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if (this.resultState === 'match') return '#E8F5E9';</w:t>
            </w:r>
          </w:p>
          <w:p w14:paraId="259716B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if (this.resultState === 'mismatch') return '#FFEBEE';</w:t>
            </w:r>
          </w:p>
          <w:p w14:paraId="304EB4A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if (this.resultState === 'unbound') return '#FFF8E1';</w:t>
            </w:r>
          </w:p>
          <w:p w14:paraId="5676676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return '#F5F5F5';</w:t>
            </w:r>
          </w:p>
          <w:p w14:paraId="1768CAD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2A3B0C80">
            <w:pPr>
              <w:pStyle w:val="4"/>
              <w:ind w:firstLine="480"/>
              <w:rPr>
                <w:rFonts w:hint="eastAsia"/>
              </w:rPr>
            </w:pPr>
          </w:p>
          <w:p w14:paraId="365B554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getResultIcon(): string {</w:t>
            </w:r>
          </w:p>
          <w:p w14:paraId="68E36945">
            <w:pPr>
              <w:pStyle w:val="4"/>
              <w:ind w:firstLine="480"/>
            </w:pPr>
            <w:r>
              <w:t xml:space="preserve">    if (this.resultState === 'match') return '</w:t>
            </w:r>
            <w:r>
              <w:rPr>
                <w:rFonts w:ascii="Segoe UI Emoji" w:hAnsi="Segoe UI Emoji" w:cs="Segoe UI Emoji"/>
              </w:rPr>
              <w:t>✅</w:t>
            </w:r>
            <w:r>
              <w:t>';</w:t>
            </w:r>
          </w:p>
          <w:p w14:paraId="774A6C28">
            <w:pPr>
              <w:pStyle w:val="4"/>
              <w:ind w:firstLine="480"/>
            </w:pPr>
            <w:r>
              <w:t xml:space="preserve">    if (this.resultState === 'mismatch') return '</w:t>
            </w:r>
            <w:r>
              <w:rPr>
                <w:rFonts w:ascii="Segoe UI Emoji" w:hAnsi="Segoe UI Emoji" w:cs="Segoe UI Emoji"/>
              </w:rPr>
              <w:t>❌</w:t>
            </w:r>
            <w:r>
              <w:t>';</w:t>
            </w:r>
          </w:p>
          <w:p w14:paraId="7D24308A">
            <w:pPr>
              <w:pStyle w:val="4"/>
              <w:ind w:firstLine="480"/>
            </w:pPr>
            <w:r>
              <w:t xml:space="preserve">    if (this.resultState === 'unbound') return '</w:t>
            </w:r>
            <w:r>
              <w:rPr>
                <w:rFonts w:ascii="Segoe UI Emoji" w:hAnsi="Segoe UI Emoji" w:cs="Segoe UI Emoji"/>
              </w:rPr>
              <w:t>⚠️</w:t>
            </w:r>
            <w:r>
              <w:t>';</w:t>
            </w:r>
          </w:p>
          <w:p w14:paraId="706721A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return '';</w:t>
            </w:r>
          </w:p>
          <w:p w14:paraId="3F82154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7C77EF87">
            <w:pPr>
              <w:pStyle w:val="4"/>
              <w:ind w:firstLine="480"/>
              <w:rPr>
                <w:rFonts w:hint="eastAsia"/>
              </w:rPr>
            </w:pPr>
          </w:p>
          <w:p w14:paraId="202D15F7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getResultText(): string {</w:t>
            </w:r>
          </w:p>
          <w:p w14:paraId="7CB06B6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if (this.resultState === 'match') return '与绑定车牌一致，充电已启动';</w:t>
            </w:r>
          </w:p>
          <w:p w14:paraId="171499D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if (this.resultState === 'mismatch') return `车牌不符（识别为 ${this.recognizedPlate}）`;</w:t>
            </w:r>
          </w:p>
          <w:p w14:paraId="0C5DD3A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if (this.resultState === 'unbound') return '请先前往"我的"页面绑定车牌';</w:t>
            </w:r>
          </w:p>
          <w:p w14:paraId="068D504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return '';</w:t>
            </w:r>
          </w:p>
          <w:p w14:paraId="764DD73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23461287">
            <w:pPr>
              <w:pStyle w:val="4"/>
              <w:ind w:firstLine="480"/>
              <w:rPr>
                <w:rFonts w:hint="eastAsia"/>
              </w:rPr>
            </w:pPr>
          </w:p>
          <w:p w14:paraId="52418BB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build() {</w:t>
            </w:r>
          </w:p>
          <w:p w14:paraId="379936E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Column() {</w:t>
            </w:r>
          </w:p>
          <w:p w14:paraId="0BDB4250">
            <w:pPr>
              <w:pStyle w:val="4"/>
              <w:ind w:firstLine="480"/>
              <w:rPr>
                <w:rFonts w:hint="eastAsia"/>
              </w:rPr>
            </w:pPr>
          </w:p>
          <w:p w14:paraId="758BB21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// 顶部标题栏</w:t>
            </w:r>
          </w:p>
          <w:p w14:paraId="0B3C94B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Row() {</w:t>
            </w:r>
          </w:p>
          <w:p w14:paraId="2E231C4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Text('AI 车牌识别').fontSize(18).fontWeight(FontWeight.Bold).fontColor('#333333')</w:t>
            </w:r>
          </w:p>
          <w:p w14:paraId="13FFE4A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Blank()</w:t>
            </w:r>
          </w:p>
          <w:p w14:paraId="5AF3718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Text(this.plateNumber === '未绑定' ? '未绑定车牌' : `已绑定: ${this.plateNumber}`)</w:t>
            </w:r>
          </w:p>
          <w:p w14:paraId="4856E48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.fontSize(13)</w:t>
            </w:r>
          </w:p>
          <w:p w14:paraId="488976B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.fontColor(this.plateNumber === '未绑定' ? '#FF9800' : '#4CAF50')</w:t>
            </w:r>
          </w:p>
          <w:p w14:paraId="5C9B3CD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.padding({ left: 10, right: 10, top: 4, bottom: 4 })</w:t>
            </w:r>
          </w:p>
          <w:p w14:paraId="4A7ADEF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.backgroundColor(this.plateNumber === '未绑定' ? '#FFF3E0' : '#E8F5E9')</w:t>
            </w:r>
          </w:p>
          <w:p w14:paraId="66C7E2F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.borderRadius(10)</w:t>
            </w:r>
          </w:p>
          <w:p w14:paraId="1D5C3ED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14:paraId="76E438D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.width('100%').padding({ left: 20, right: 20, top: 16, bottom: 16 })</w:t>
            </w:r>
          </w:p>
          <w:p w14:paraId="2C647AE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.backgroundColor(Color.White)</w:t>
            </w:r>
          </w:p>
          <w:p w14:paraId="25CC9736">
            <w:pPr>
              <w:pStyle w:val="4"/>
              <w:ind w:firstLine="480"/>
              <w:rPr>
                <w:rFonts w:hint="eastAsia"/>
              </w:rPr>
            </w:pPr>
          </w:p>
          <w:p w14:paraId="34D1C68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// 图片预览区</w:t>
            </w:r>
          </w:p>
          <w:p w14:paraId="6EBA606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Stack({ alignContent: Alignment.Center }) {</w:t>
            </w:r>
          </w:p>
          <w:p w14:paraId="7F10C85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if (this.imagePath !== '') {</w:t>
            </w:r>
          </w:p>
          <w:p w14:paraId="41E3E20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// 选图后显示实际图片</w:t>
            </w:r>
          </w:p>
          <w:p w14:paraId="5E6296E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Image(this.imagePath)</w:t>
            </w:r>
          </w:p>
          <w:p w14:paraId="0743375E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.width('100%').height('100%')</w:t>
            </w:r>
          </w:p>
          <w:p w14:paraId="38AFCDC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.objectFit(ImageFit.Contain)</w:t>
            </w:r>
          </w:p>
          <w:p w14:paraId="4B75B00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} else {</w:t>
            </w:r>
          </w:p>
          <w:p w14:paraId="7CEE852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// 未选图时的占位提示</w:t>
            </w:r>
          </w:p>
          <w:p w14:paraId="65774B7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Column({ space: 12 }) {</w:t>
            </w:r>
          </w:p>
          <w:p w14:paraId="2C96D87E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Text('</w:t>
            </w:r>
            <w:r>
              <w:rPr>
                <w:rFonts w:ascii="Segoe UI Emoji" w:hAnsi="Segoe UI Emoji" w:cs="Segoe UI Emoji"/>
              </w:rPr>
              <w:t>📷</w:t>
            </w:r>
            <w:r>
              <w:rPr>
                <w:rFonts w:hint="eastAsia"/>
              </w:rPr>
              <w:t>').fontSize(56)</w:t>
            </w:r>
          </w:p>
          <w:p w14:paraId="31FC1F7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Text('拍照或从相册选择图片').fontSize(15).fontColor('#999999')</w:t>
            </w:r>
          </w:p>
          <w:p w14:paraId="304FA27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Text('系统将自动识别车牌').fontSize(13).fontColor('#BBBBBB')</w:t>
            </w:r>
          </w:p>
          <w:p w14:paraId="7A19B78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}</w:t>
            </w:r>
          </w:p>
          <w:p w14:paraId="47A39F1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B1C4EB0">
            <w:pPr>
              <w:pStyle w:val="4"/>
              <w:ind w:firstLine="480"/>
              <w:rPr>
                <w:rFonts w:hint="eastAsia"/>
              </w:rPr>
            </w:pPr>
          </w:p>
          <w:p w14:paraId="38039B6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// 识别中遮罩</w:t>
            </w:r>
          </w:p>
          <w:p w14:paraId="7D6D231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if (this.isRecognizing) {</w:t>
            </w:r>
          </w:p>
          <w:p w14:paraId="5EE737E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Column({ space: 12 }) {</w:t>
            </w:r>
          </w:p>
          <w:p w14:paraId="6758E5D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LoadingProgress().width(48).height(48).color('#007DFF')</w:t>
            </w:r>
          </w:p>
          <w:p w14:paraId="5876878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Text('正在识别车牌...').fontSize(15).fontColor(Color.White)</w:t>
            </w:r>
          </w:p>
          <w:p w14:paraId="5639394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}</w:t>
            </w:r>
          </w:p>
          <w:p w14:paraId="6C5640D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.width('100%').height('100%')</w:t>
            </w:r>
          </w:p>
          <w:p w14:paraId="440243D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.justifyContent(FlexAlign.Center)</w:t>
            </w:r>
          </w:p>
          <w:p w14:paraId="25F21AF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.backgroundColor('#80000000')</w:t>
            </w:r>
          </w:p>
          <w:p w14:paraId="5401AA4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EEF691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14:paraId="219FBA1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.width('100%').layoutWeight(1)</w:t>
            </w:r>
          </w:p>
          <w:p w14:paraId="07B33F0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.backgroundColor('#F0F0F0')</w:t>
            </w:r>
          </w:p>
          <w:p w14:paraId="0284CEC0">
            <w:pPr>
              <w:pStyle w:val="4"/>
              <w:ind w:firstLine="480"/>
              <w:rPr>
                <w:rFonts w:hint="eastAsia"/>
              </w:rPr>
            </w:pPr>
          </w:p>
          <w:p w14:paraId="3BFC56DE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// 识别结果卡片</w:t>
            </w:r>
          </w:p>
          <w:p w14:paraId="5A9D688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if (this.resultState !== 'none' &amp;&amp; !this.isRecognizing) {</w:t>
            </w:r>
          </w:p>
          <w:p w14:paraId="63C0DB4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Row({ space: 12 }) {</w:t>
            </w:r>
          </w:p>
          <w:p w14:paraId="78A884B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Text(this.getResultIcon()).fontSize(22)</w:t>
            </w:r>
          </w:p>
          <w:p w14:paraId="73F81F1E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Column({ space: 4 }) {</w:t>
            </w:r>
          </w:p>
          <w:p w14:paraId="10CEBC6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Text(this.getResultText()).fontSize(14).fontColor('#333333')</w:t>
            </w:r>
          </w:p>
          <w:p w14:paraId="661EBB0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if (this.resultState === 'match') {</w:t>
            </w:r>
          </w:p>
          <w:p w14:paraId="43F9957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Text('前往首页可查看充电状态').fontSize(12).fontColor('#999999')</w:t>
            </w:r>
          </w:p>
          <w:p w14:paraId="58E7F09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5059C1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}.alignItems(HorizontalAlign.Start).layoutWeight(1)</w:t>
            </w:r>
          </w:p>
          <w:p w14:paraId="5341B98E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1B7853F4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.width('100%').padding(16)</w:t>
            </w:r>
          </w:p>
          <w:p w14:paraId="7239898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.backgroundColor(this.getResultCardColor())</w:t>
            </w:r>
          </w:p>
          <w:p w14:paraId="245E3B1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.border({ width: { bottom: 1 }, color: '#EEEEEE' })</w:t>
            </w:r>
          </w:p>
          <w:p w14:paraId="4E0CBD0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14:paraId="59BCF582">
            <w:pPr>
              <w:pStyle w:val="4"/>
              <w:ind w:firstLine="480"/>
              <w:rPr>
                <w:rFonts w:hint="eastAsia"/>
              </w:rPr>
            </w:pPr>
          </w:p>
          <w:p w14:paraId="4123640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// 底部操作区</w:t>
            </w:r>
          </w:p>
          <w:p w14:paraId="05C043C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Column({ space: 12 }) {</w:t>
            </w:r>
          </w:p>
          <w:p w14:paraId="3BF59CE3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Row({ space: 12 }) {</w:t>
            </w:r>
          </w:p>
          <w:p w14:paraId="589077A5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Button('</w:t>
            </w:r>
            <w:r>
              <w:rPr>
                <w:rFonts w:ascii="Segoe UI Emoji" w:hAnsi="Segoe UI Emoji" w:cs="Segoe UI Emoji"/>
              </w:rPr>
              <w:t>📷</w:t>
            </w:r>
            <w:r>
              <w:rPr>
                <w:rFonts w:hint="eastAsia"/>
              </w:rPr>
              <w:t xml:space="preserve"> 拍照', { type: ButtonType.Capsule })</w:t>
            </w:r>
          </w:p>
          <w:p w14:paraId="394AE43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.layoutWeight(1).height(52).fontSize(15).backgroundColor('#007DFF')</w:t>
            </w:r>
          </w:p>
          <w:p w14:paraId="0921BB58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.onClick(() =&gt; { this.takePhoto(); })</w:t>
            </w:r>
          </w:p>
          <w:p w14:paraId="6E1CDCA2">
            <w:pPr>
              <w:pStyle w:val="4"/>
              <w:ind w:firstLine="480"/>
            </w:pPr>
            <w:r>
              <w:t xml:space="preserve">          Button('</w:t>
            </w:r>
            <w:r>
              <w:rPr>
                <w:rFonts w:ascii="Segoe UI Emoji" w:hAnsi="Segoe UI Emoji" w:cs="Segoe UI Emoji"/>
              </w:rPr>
              <w:t>🖼️</w:t>
            </w:r>
            <w:r>
              <w:t xml:space="preserve"> 相册', { type: ButtonType.Capsule })</w:t>
            </w:r>
          </w:p>
          <w:p w14:paraId="64491F7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.layoutWeight(1).height(52).fontSize(15).backgroundColor('#4CAF50')</w:t>
            </w:r>
          </w:p>
          <w:p w14:paraId="644A33A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.onClick(() =&gt; { this.pickFromGallery(); })</w:t>
            </w:r>
          </w:p>
          <w:p w14:paraId="0DACC326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}.width('85%')</w:t>
            </w:r>
          </w:p>
          <w:p w14:paraId="37C739BC">
            <w:pPr>
              <w:pStyle w:val="4"/>
              <w:ind w:firstLine="480"/>
              <w:rPr>
                <w:rFonts w:hint="eastAsia"/>
              </w:rPr>
            </w:pPr>
          </w:p>
          <w:p w14:paraId="70FEAC39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if (this.resultState === 'match') {</w:t>
            </w:r>
          </w:p>
          <w:p w14:paraId="7521F91F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Button('前往首页查看充电状态', { type: ButtonType.Normal })</w:t>
            </w:r>
          </w:p>
          <w:p w14:paraId="335F023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.width('85%').height(44).fontSize(14)</w:t>
            </w:r>
          </w:p>
          <w:p w14:paraId="5EE3C2E1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.backgroundColor(Color.Transparent).fontColor('#007DFF')</w:t>
            </w:r>
          </w:p>
          <w:p w14:paraId="62B80A9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.border({ width: 1, color: '#007DFF' }).borderRadius(22)</w:t>
            </w:r>
          </w:p>
          <w:p w14:paraId="497BA01E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    .onClick(() =&gt; { AppStorage.set('switchTab', 0); })</w:t>
            </w:r>
          </w:p>
          <w:p w14:paraId="26BA878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CED02DA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}</w:t>
            </w:r>
          </w:p>
          <w:p w14:paraId="0B935EBC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.width('100%').padding({ top: 20, bottom: 36 })</w:t>
            </w:r>
          </w:p>
          <w:p w14:paraId="2FA5F73D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  .alignItems(HorizontalAlign.Center).backgroundColor(Color.White)</w:t>
            </w:r>
          </w:p>
          <w:p w14:paraId="0D0AA7B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6CD0048B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  .width('100%').height('100%').backgroundColor('#F5F7F9')</w:t>
            </w:r>
          </w:p>
          <w:p w14:paraId="034B4122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 xml:space="preserve">  }</w:t>
            </w:r>
          </w:p>
          <w:p w14:paraId="779CF0A9">
            <w:pPr>
              <w:pStyle w:val="4"/>
              <w:ind w:firstLine="480"/>
            </w:pPr>
            <w:r>
              <w:rPr>
                <w:rFonts w:hint="eastAsia"/>
              </w:rPr>
              <w:t>}</w:t>
            </w:r>
          </w:p>
        </w:tc>
      </w:tr>
    </w:tbl>
    <w:p w14:paraId="005FCF9C">
      <w:pPr>
        <w:ind w:firstLine="420"/>
        <w:rPr>
          <w:rFonts w:hint="eastAsia"/>
        </w:rPr>
      </w:pPr>
      <w:r>
        <w:t>功能说明：AICamera 在本册中的改造目标，是让识别成功后的动作与首页按钮保持同一条 IoTDA 控制链路。这样无论用户从首页手动开始充电，还是从识别页触发充电，最终都会落到统一的真实云端控制流程上。</w:t>
      </w:r>
    </w:p>
    <w:p w14:paraId="76AC372F">
      <w:pPr>
        <w:ind w:firstLine="420"/>
        <w:rPr>
          <w:rFonts w:hint="eastAsia"/>
        </w:rPr>
      </w:pPr>
      <w:r>
        <w:t>这是本册最容易漏掉的一步。如果你只改首页 Dashboard，不改 AICamera.ets，那么 AI 识别页和首页就会走两套不同链路，最终工程就不一致。</w:t>
      </w:r>
    </w:p>
    <w:p w14:paraId="47CE0A06">
      <w:pPr>
        <w:ind w:firstLine="480"/>
        <w:rPr>
          <w:rFonts w:hint="eastAsia"/>
        </w:rPr>
      </w:pPr>
    </w:p>
    <w:p w14:paraId="46636B76">
      <w:pPr>
        <w:pStyle w:val="97"/>
        <w:rPr>
          <w:rFonts w:hint="eastAsia"/>
        </w:rPr>
      </w:pPr>
      <w:bookmarkStart w:id="13" w:name="_Toc230788902"/>
      <w:r>
        <w:t>8. 运行并验证真实云端链路</w:t>
      </w:r>
      <w:bookmarkEnd w:id="13"/>
    </w:p>
    <w:p w14:paraId="6F1E5B31">
      <w:pPr>
        <w:ind w:firstLine="420"/>
        <w:rPr>
          <w:rFonts w:hint="eastAsia"/>
        </w:rPr>
      </w:pPr>
      <w:r>
        <w:t>完成以上 5 个文件替换后，Build 工程并运行。先在华为云平台确认设备在线，且设备影子 reported.properties 能返回温湿度、湿度、距离、功率和 pile_status 等字段。</w:t>
      </w:r>
    </w:p>
    <w:p w14:paraId="7A9D5205">
      <w:pPr>
        <w:ind w:firstLine="420"/>
        <w:rPr>
          <w:rFonts w:hint="eastAsia"/>
        </w:rPr>
      </w:pPr>
      <w:r>
        <w:t>运行应用后，首页数据应来自真实设备影子；点击开始充电或停止充电，应下发真实命令；AI识别成功后，也应触发真实开始充电命令，而不是只改本地状态。</w:t>
      </w:r>
    </w:p>
    <w:p w14:paraId="398E06A8">
      <w:pPr>
        <w:rPr>
          <w:rFonts w:hint="eastAsia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671" w:right="1758" w:bottom="1418" w:left="1758" w:header="709" w:footer="794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iti SC Medium">
    <w:altName w:val="Yu Gothic"/>
    <w:panose1 w:val="00000000000000000000"/>
    <w:charset w:val="80"/>
    <w:family w:val="auto"/>
    <w:pitch w:val="default"/>
    <w:sig w:usb0="00000000" w:usb1="00000000" w:usb2="00000010" w:usb3="00000000" w:csb0="003E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ongti SC">
    <w:altName w:val="微软雅黑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10" w:usb3="00000000" w:csb0="00000001" w:csb1="00000000"/>
  </w:font>
  <w:font w:name="simsun.ttf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MR10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02567120"/>
    </w:sdtPr>
    <w:sdtContent>
      <w:sdt>
        <w:sdtPr>
          <w:id w:val="-1705238520"/>
        </w:sdtPr>
        <w:sdtContent>
          <w:p w14:paraId="3544E703">
            <w:pPr>
              <w:pStyle w:val="26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sz w:val="24"/>
                <w:szCs w:val="24"/>
              </w:rPr>
              <w:fldChar w:fldCharType="begin"/>
            </w:r>
            <w:r>
              <w:instrText xml:space="preserve"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sz w:val="24"/>
                <w:szCs w:val="24"/>
              </w:rPr>
              <w:fldChar w:fldCharType="begin"/>
            </w:r>
            <w:r>
              <w:instrText xml:space="preserve">NUMPAGES</w:instrText>
            </w:r>
            <w:r>
              <w:rPr>
                <w:sz w:val="24"/>
                <w:szCs w:val="24"/>
              </w:rPr>
              <w:fldChar w:fldCharType="separate"/>
            </w:r>
            <w:r>
              <w:t>23</w:t>
            </w:r>
            <w:r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0F9BC9B0">
    <w:pPr>
      <w:pStyle w:val="26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012F8">
    <w:pPr>
      <w:pStyle w:val="27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-16356965</wp:posOffset>
              </wp:positionH>
              <wp:positionV relativeFrom="paragraph">
                <wp:posOffset>597535</wp:posOffset>
              </wp:positionV>
              <wp:extent cx="26947495" cy="0"/>
              <wp:effectExtent l="0" t="19050" r="27305" b="19050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6947633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80808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-1287.95pt;margin-top:47.05pt;height:0pt;width:2121.85pt;z-index:251660288;mso-width-relative:page;mso-height-relative:page;" filled="f" stroked="t" coordsize="21600,21600" o:gfxdata="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Rm44zaAAAADAEAAA8AAAAAAAAAAQAgAAAAIgAA&#10;AGRycy9kb3ducmV2LnhtbFBLAQIUABQAAAAIAIdO4kD6JLxuzQEAAKEDAAAOAAAAAAAAAAEAIAAA&#10;ACkBAABkcnMvZTJvRG9jLnhtbFBLBQYAAAAABgAGAFkBAABoBQAAAAA=&#10;">
              <v:fill on="f" focussize="0,0"/>
              <v:stroke weight="3pt" color="#808080" joinstyle="round"/>
              <v:imagedata o:title=""/>
              <o:lock v:ext="edit" aspectratio="f"/>
            </v:line>
          </w:pict>
        </mc:Fallback>
      </mc:AlternateContent>
    </w:r>
    <w:r>
      <w:rPr>
        <w:color w:val="4F81BD" w:themeColor="accent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3975735</wp:posOffset>
              </wp:positionH>
              <wp:positionV relativeFrom="paragraph">
                <wp:posOffset>139065</wp:posOffset>
              </wp:positionV>
              <wp:extent cx="1695450" cy="400685"/>
              <wp:effectExtent l="0" t="0" r="19685" b="18415"/>
              <wp:wrapNone/>
              <wp:docPr id="5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5157" cy="4009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0000"/>
                        </a:solidFill>
                        <a:miter lim="800000"/>
                      </a:ln>
                    </wps:spPr>
                    <wps:txbx>
                      <w:txbxContent>
                        <w:p w14:paraId="571F42F1">
                          <w:pPr>
                            <w:pStyle w:val="37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保密</w:t>
                          </w:r>
                          <w:r>
                            <w:t>级别</w:t>
                          </w:r>
                          <w:r>
                            <w:rPr>
                              <w:rFonts w:hint="eastAsia"/>
                            </w:rPr>
                            <w:t>：内部资料</w:t>
                          </w:r>
                        </w:p>
                        <w:p w14:paraId="2119CAB1">
                          <w:pPr>
                            <w:pStyle w:val="37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信息所有者：软通教育产品中心</w:t>
                          </w:r>
                        </w:p>
                      </w:txbxContent>
                    </wps:txbx>
                    <wps:bodyPr vertOverflow="clip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313.05pt;margin-top:10.95pt;height:31.55pt;width:133.5pt;z-index:251659264;mso-width-relative:page;mso-height-relative:page;" fillcolor="#FFFFFF" filled="t" stroked="t" coordsize="21600,21600" o:gfxdata="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fWFyv2gAAAAkBAAAPAAAAAAAAAAEAIAAAACIAAABk&#10;cnMvZG93bnJldi54bWxQSwECFAAUAAAACACHTuJA4vUn1T0CAAB5BAAADgAAAAAAAAABACAAAAAp&#10;AQAAZHJzL2Uyb0RvYy54bWxQSwUGAAAAAAYABgBZAQAA2AUAAAAA&#10;">
              <v:fill on="t" focussize="0,0"/>
              <v:stroke color="#FF0000" miterlimit="8" joinstyle="miter"/>
              <v:imagedata o:title=""/>
              <o:lock v:ext="edit" aspectratio="f"/>
              <v:textbox>
                <w:txbxContent>
                  <w:p w14:paraId="571F42F1">
                    <w:pPr>
                      <w:pStyle w:val="37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保密</w:t>
                    </w:r>
                    <w:r>
                      <w:t>级别</w:t>
                    </w:r>
                    <w:r>
                      <w:rPr>
                        <w:rFonts w:hint="eastAsia"/>
                      </w:rPr>
                      <w:t>：内部资料</w:t>
                    </w:r>
                  </w:p>
                  <w:p w14:paraId="2119CAB1">
                    <w:pPr>
                      <w:pStyle w:val="37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信息所有者：软通教育产品中心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column">
                <wp:posOffset>-1905</wp:posOffset>
              </wp:positionH>
              <wp:positionV relativeFrom="paragraph">
                <wp:posOffset>-34290</wp:posOffset>
              </wp:positionV>
              <wp:extent cx="1781175" cy="575945"/>
              <wp:effectExtent l="0" t="0" r="0" b="0"/>
              <wp:wrapSquare wrapText="bothSides"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1175" cy="5759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56CCA51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0" distR="0">
                                <wp:extent cx="1442085" cy="466725"/>
                                <wp:effectExtent l="0" t="0" r="5715" b="0"/>
                                <wp:docPr id="204178230" name="图片 20417823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4178230" name="图片 20417823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42605" cy="466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0.15pt;margin-top:-2.7pt;height:45.35pt;width:140.25pt;mso-wrap-distance-bottom:3.6pt;mso-wrap-distance-left:9pt;mso-wrap-distance-right:9pt;mso-wrap-distance-top:3.6pt;z-index:251661312;mso-width-relative:page;mso-height-relative:page;" filled="f" stroked="f" coordsize="21600,21600" o:gfxdata="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DG7KInV&#10;AAAABwEAAA8AAAAAAAAAAQAgAAAAIgAAAGRycy9kb3ducmV2LnhtbFBLAQIUABQAAAAIAIdO4kBV&#10;F+R0IwIAACsEAAAOAAAAAAAAAAEAIAAAACQBAABkcnMvZTJvRG9jLnhtbFBLBQYAAAAABgAGAFkB&#10;AAC5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756CCA51">
                    <w:pPr>
                      <w:rPr>
                        <w:rFonts w:hint="eastAsia"/>
                      </w:rPr>
                    </w:pPr>
                    <w:r>
                      <w:rPr>
                        <w:kern w:val="0"/>
                        <w:sz w:val="20"/>
                        <w:szCs w:val="20"/>
                      </w:rPr>
                      <w:drawing>
                        <wp:inline distT="0" distB="0" distL="0" distR="0">
                          <wp:extent cx="1442085" cy="466725"/>
                          <wp:effectExtent l="0" t="0" r="5715" b="0"/>
                          <wp:docPr id="204178230" name="图片 20417823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4178230" name="图片 20417823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42605" cy="466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hint="eastAsia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/>
      </w:rPr>
      <w:pict>
        <v:shape id="PowerPlusWaterMarkObject440011877" o:spid="_x0000_s3073" o:spt="136" type="#_x0000_t136" style="position:absolute;left:0pt;height:118.25pt;width:473.15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软通教育" style="font-family:Simsun;font-size:1pt;v-text-align:center;"/>
        </v:shape>
      </w:pict>
    </w:r>
    <w:r>
      <w:t xml:space="preserve"> </w:t>
    </w:r>
  </w:p>
  <w:p w14:paraId="5A195157">
    <w:pPr>
      <w:pStyle w:val="27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CDB74">
    <w:pPr>
      <w:rPr>
        <w:rFonts w:hint="eastAsia"/>
      </w:rPr>
    </w:pPr>
    <w:r>
      <w:c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005DE5"/>
    <w:multiLevelType w:val="multilevel"/>
    <w:tmpl w:val="15005D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pStyle w:val="102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48A0662"/>
    <w:multiLevelType w:val="multilevel"/>
    <w:tmpl w:val="548A0662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b/>
        <w:sz w:val="32"/>
        <w:szCs w:val="32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">
    <w:nsid w:val="7CE11376"/>
    <w:multiLevelType w:val="multilevel"/>
    <w:tmpl w:val="7CE11376"/>
    <w:lvl w:ilvl="0" w:tentative="0">
      <w:start w:val="1"/>
      <w:numFmt w:val="bullet"/>
      <w:pStyle w:val="81"/>
      <w:lvlText w:val="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abstractNum w:abstractNumId="3">
    <w:nsid w:val="7EB670FD"/>
    <w:multiLevelType w:val="multilevel"/>
    <w:tmpl w:val="7EB670FD"/>
    <w:lvl w:ilvl="0" w:tentative="0">
      <w:start w:val="1"/>
      <w:numFmt w:val="chineseCountingThousand"/>
      <w:pStyle w:val="66"/>
      <w:lvlText w:val="(%1)"/>
      <w:lvlJc w:val="left"/>
      <w:pPr>
        <w:ind w:left="2263" w:hanging="420"/>
      </w:pPr>
    </w:lvl>
    <w:lvl w:ilvl="1" w:tentative="0">
      <w:start w:val="1"/>
      <w:numFmt w:val="lowerLetter"/>
      <w:lvlText w:val="%2)"/>
      <w:lvlJc w:val="left"/>
      <w:pPr>
        <w:ind w:left="2683" w:hanging="420"/>
      </w:pPr>
    </w:lvl>
    <w:lvl w:ilvl="2" w:tentative="0">
      <w:start w:val="1"/>
      <w:numFmt w:val="lowerRoman"/>
      <w:lvlText w:val="%3."/>
      <w:lvlJc w:val="right"/>
      <w:pPr>
        <w:ind w:left="3103" w:hanging="420"/>
      </w:pPr>
    </w:lvl>
    <w:lvl w:ilvl="3" w:tentative="0">
      <w:start w:val="1"/>
      <w:numFmt w:val="decimal"/>
      <w:lvlText w:val="%4."/>
      <w:lvlJc w:val="left"/>
      <w:pPr>
        <w:ind w:left="3523" w:hanging="420"/>
      </w:pPr>
    </w:lvl>
    <w:lvl w:ilvl="4" w:tentative="0">
      <w:start w:val="1"/>
      <w:numFmt w:val="lowerLetter"/>
      <w:lvlText w:val="%5)"/>
      <w:lvlJc w:val="left"/>
      <w:pPr>
        <w:ind w:left="3943" w:hanging="420"/>
      </w:pPr>
    </w:lvl>
    <w:lvl w:ilvl="5" w:tentative="0">
      <w:start w:val="1"/>
      <w:numFmt w:val="lowerRoman"/>
      <w:lvlText w:val="%6."/>
      <w:lvlJc w:val="right"/>
      <w:pPr>
        <w:ind w:left="4363" w:hanging="420"/>
      </w:pPr>
    </w:lvl>
    <w:lvl w:ilvl="6" w:tentative="0">
      <w:start w:val="1"/>
      <w:numFmt w:val="decimal"/>
      <w:lvlText w:val="%7."/>
      <w:lvlJc w:val="left"/>
      <w:pPr>
        <w:ind w:left="4783" w:hanging="420"/>
      </w:pPr>
    </w:lvl>
    <w:lvl w:ilvl="7" w:tentative="0">
      <w:start w:val="1"/>
      <w:numFmt w:val="lowerLetter"/>
      <w:lvlText w:val="%8)"/>
      <w:lvlJc w:val="left"/>
      <w:pPr>
        <w:ind w:left="5203" w:hanging="420"/>
      </w:pPr>
    </w:lvl>
    <w:lvl w:ilvl="8" w:tentative="0">
      <w:start w:val="1"/>
      <w:numFmt w:val="lowerRoman"/>
      <w:lvlText w:val="%9."/>
      <w:lvlJc w:val="right"/>
      <w:pPr>
        <w:ind w:left="5623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1,3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kY2FjNzg3NDM3NDlmZmZjZDI3MjFmZGQ5NGMxY2QifQ=="/>
  </w:docVars>
  <w:rsids>
    <w:rsidRoot w:val="001F439E"/>
    <w:rsid w:val="00002B8F"/>
    <w:rsid w:val="0000422A"/>
    <w:rsid w:val="000070DC"/>
    <w:rsid w:val="000078AE"/>
    <w:rsid w:val="000131C3"/>
    <w:rsid w:val="0001520C"/>
    <w:rsid w:val="000165C9"/>
    <w:rsid w:val="00023D24"/>
    <w:rsid w:val="00024049"/>
    <w:rsid w:val="000259E2"/>
    <w:rsid w:val="000377DA"/>
    <w:rsid w:val="000405BB"/>
    <w:rsid w:val="00040908"/>
    <w:rsid w:val="000413BE"/>
    <w:rsid w:val="00054BA7"/>
    <w:rsid w:val="0005524D"/>
    <w:rsid w:val="00066C69"/>
    <w:rsid w:val="000728C8"/>
    <w:rsid w:val="000740D1"/>
    <w:rsid w:val="000763E8"/>
    <w:rsid w:val="00080546"/>
    <w:rsid w:val="00081E10"/>
    <w:rsid w:val="00082D86"/>
    <w:rsid w:val="00083E46"/>
    <w:rsid w:val="00084B42"/>
    <w:rsid w:val="00086933"/>
    <w:rsid w:val="000870AC"/>
    <w:rsid w:val="000876CE"/>
    <w:rsid w:val="000912BE"/>
    <w:rsid w:val="00093B98"/>
    <w:rsid w:val="00095D1E"/>
    <w:rsid w:val="00097F90"/>
    <w:rsid w:val="000A15C5"/>
    <w:rsid w:val="000A274E"/>
    <w:rsid w:val="000A2C5B"/>
    <w:rsid w:val="000A4007"/>
    <w:rsid w:val="000B18D3"/>
    <w:rsid w:val="000D016A"/>
    <w:rsid w:val="000D2BAD"/>
    <w:rsid w:val="000D2DD3"/>
    <w:rsid w:val="000D57EF"/>
    <w:rsid w:val="000E0154"/>
    <w:rsid w:val="000E0AA6"/>
    <w:rsid w:val="000E1974"/>
    <w:rsid w:val="000E5B30"/>
    <w:rsid w:val="00102193"/>
    <w:rsid w:val="001070C2"/>
    <w:rsid w:val="00112513"/>
    <w:rsid w:val="00113B2F"/>
    <w:rsid w:val="00113F8D"/>
    <w:rsid w:val="00113FB3"/>
    <w:rsid w:val="00116E63"/>
    <w:rsid w:val="00117401"/>
    <w:rsid w:val="001211F1"/>
    <w:rsid w:val="00123AF9"/>
    <w:rsid w:val="00123DC3"/>
    <w:rsid w:val="00123F2E"/>
    <w:rsid w:val="001259D8"/>
    <w:rsid w:val="0013381F"/>
    <w:rsid w:val="00135B7A"/>
    <w:rsid w:val="001405EB"/>
    <w:rsid w:val="001424E6"/>
    <w:rsid w:val="001455ED"/>
    <w:rsid w:val="001457F4"/>
    <w:rsid w:val="001472C5"/>
    <w:rsid w:val="0016249F"/>
    <w:rsid w:val="00162A0A"/>
    <w:rsid w:val="001659B5"/>
    <w:rsid w:val="00171D2F"/>
    <w:rsid w:val="00181FF3"/>
    <w:rsid w:val="001876D8"/>
    <w:rsid w:val="00192215"/>
    <w:rsid w:val="00192A1F"/>
    <w:rsid w:val="001958B2"/>
    <w:rsid w:val="001971D1"/>
    <w:rsid w:val="001B020A"/>
    <w:rsid w:val="001B0292"/>
    <w:rsid w:val="001B0B02"/>
    <w:rsid w:val="001B0C4A"/>
    <w:rsid w:val="001B2CFC"/>
    <w:rsid w:val="001B2ED7"/>
    <w:rsid w:val="001B459B"/>
    <w:rsid w:val="001B50F8"/>
    <w:rsid w:val="001B7736"/>
    <w:rsid w:val="001C4589"/>
    <w:rsid w:val="001C4AF0"/>
    <w:rsid w:val="001C5EFD"/>
    <w:rsid w:val="001C5FEA"/>
    <w:rsid w:val="001C6811"/>
    <w:rsid w:val="001D1311"/>
    <w:rsid w:val="001D4CA9"/>
    <w:rsid w:val="001D690B"/>
    <w:rsid w:val="001E4682"/>
    <w:rsid w:val="001F28D9"/>
    <w:rsid w:val="001F439E"/>
    <w:rsid w:val="001F5B72"/>
    <w:rsid w:val="001F5C9E"/>
    <w:rsid w:val="00207486"/>
    <w:rsid w:val="00211D16"/>
    <w:rsid w:val="0021590B"/>
    <w:rsid w:val="0022689C"/>
    <w:rsid w:val="00231929"/>
    <w:rsid w:val="00231C79"/>
    <w:rsid w:val="00232069"/>
    <w:rsid w:val="00232A1E"/>
    <w:rsid w:val="0023436B"/>
    <w:rsid w:val="00240EBC"/>
    <w:rsid w:val="0024234A"/>
    <w:rsid w:val="00243C26"/>
    <w:rsid w:val="0025361D"/>
    <w:rsid w:val="002609D1"/>
    <w:rsid w:val="00260B65"/>
    <w:rsid w:val="00264E40"/>
    <w:rsid w:val="00272BA6"/>
    <w:rsid w:val="0027520A"/>
    <w:rsid w:val="00280D24"/>
    <w:rsid w:val="00281889"/>
    <w:rsid w:val="002862D7"/>
    <w:rsid w:val="00291BA9"/>
    <w:rsid w:val="002930CE"/>
    <w:rsid w:val="002943F9"/>
    <w:rsid w:val="0029721F"/>
    <w:rsid w:val="002A3FD7"/>
    <w:rsid w:val="002A58E7"/>
    <w:rsid w:val="002A69EB"/>
    <w:rsid w:val="002B05F5"/>
    <w:rsid w:val="002B1E2F"/>
    <w:rsid w:val="002C6AF5"/>
    <w:rsid w:val="002E34E1"/>
    <w:rsid w:val="002F0C90"/>
    <w:rsid w:val="002F3E29"/>
    <w:rsid w:val="0030650D"/>
    <w:rsid w:val="0031387C"/>
    <w:rsid w:val="00314186"/>
    <w:rsid w:val="00326308"/>
    <w:rsid w:val="0033107B"/>
    <w:rsid w:val="003317F5"/>
    <w:rsid w:val="00332EA3"/>
    <w:rsid w:val="003338C5"/>
    <w:rsid w:val="00335784"/>
    <w:rsid w:val="003420BB"/>
    <w:rsid w:val="00343C35"/>
    <w:rsid w:val="00344E79"/>
    <w:rsid w:val="0034564A"/>
    <w:rsid w:val="00350F04"/>
    <w:rsid w:val="00353CA3"/>
    <w:rsid w:val="003544C3"/>
    <w:rsid w:val="00354D39"/>
    <w:rsid w:val="00355A0E"/>
    <w:rsid w:val="003614C4"/>
    <w:rsid w:val="003616A3"/>
    <w:rsid w:val="00363E9C"/>
    <w:rsid w:val="00365480"/>
    <w:rsid w:val="00366D71"/>
    <w:rsid w:val="003677B0"/>
    <w:rsid w:val="00370C5E"/>
    <w:rsid w:val="00371931"/>
    <w:rsid w:val="00372A24"/>
    <w:rsid w:val="00382737"/>
    <w:rsid w:val="00383242"/>
    <w:rsid w:val="0038438C"/>
    <w:rsid w:val="00385CD8"/>
    <w:rsid w:val="003863BA"/>
    <w:rsid w:val="00392D50"/>
    <w:rsid w:val="00393864"/>
    <w:rsid w:val="003A22C8"/>
    <w:rsid w:val="003A27F1"/>
    <w:rsid w:val="003A7198"/>
    <w:rsid w:val="003A78BF"/>
    <w:rsid w:val="003B184B"/>
    <w:rsid w:val="003B25BF"/>
    <w:rsid w:val="003B4292"/>
    <w:rsid w:val="003B6748"/>
    <w:rsid w:val="003B76D0"/>
    <w:rsid w:val="003C1B47"/>
    <w:rsid w:val="003D0F4C"/>
    <w:rsid w:val="003D58C6"/>
    <w:rsid w:val="003D7F78"/>
    <w:rsid w:val="003E6F87"/>
    <w:rsid w:val="003F6E3B"/>
    <w:rsid w:val="004016EC"/>
    <w:rsid w:val="00401E2F"/>
    <w:rsid w:val="0040644C"/>
    <w:rsid w:val="004108F6"/>
    <w:rsid w:val="00413F33"/>
    <w:rsid w:val="004147AA"/>
    <w:rsid w:val="00420129"/>
    <w:rsid w:val="00420D74"/>
    <w:rsid w:val="00424CBE"/>
    <w:rsid w:val="00426E12"/>
    <w:rsid w:val="0042756D"/>
    <w:rsid w:val="004405D5"/>
    <w:rsid w:val="0044101E"/>
    <w:rsid w:val="00442A31"/>
    <w:rsid w:val="00445467"/>
    <w:rsid w:val="00450E90"/>
    <w:rsid w:val="00454222"/>
    <w:rsid w:val="00454401"/>
    <w:rsid w:val="00466EBB"/>
    <w:rsid w:val="00467334"/>
    <w:rsid w:val="00467AC3"/>
    <w:rsid w:val="0047029B"/>
    <w:rsid w:val="00471500"/>
    <w:rsid w:val="00475208"/>
    <w:rsid w:val="00480393"/>
    <w:rsid w:val="004839FA"/>
    <w:rsid w:val="00484240"/>
    <w:rsid w:val="00484432"/>
    <w:rsid w:val="00492254"/>
    <w:rsid w:val="0049494A"/>
    <w:rsid w:val="00495239"/>
    <w:rsid w:val="00497F88"/>
    <w:rsid w:val="004A2B27"/>
    <w:rsid w:val="004A2C91"/>
    <w:rsid w:val="004A7671"/>
    <w:rsid w:val="004A7D1C"/>
    <w:rsid w:val="004B0931"/>
    <w:rsid w:val="004C188E"/>
    <w:rsid w:val="004C31D3"/>
    <w:rsid w:val="004C59E5"/>
    <w:rsid w:val="004C5C10"/>
    <w:rsid w:val="004C5EA7"/>
    <w:rsid w:val="004C6333"/>
    <w:rsid w:val="004D0B63"/>
    <w:rsid w:val="004E1172"/>
    <w:rsid w:val="004E5B99"/>
    <w:rsid w:val="004F19A1"/>
    <w:rsid w:val="004F21F7"/>
    <w:rsid w:val="004F2C14"/>
    <w:rsid w:val="004F36AB"/>
    <w:rsid w:val="004F46A6"/>
    <w:rsid w:val="004F538B"/>
    <w:rsid w:val="004F5439"/>
    <w:rsid w:val="004F7D66"/>
    <w:rsid w:val="00500CDB"/>
    <w:rsid w:val="00505B64"/>
    <w:rsid w:val="0050617B"/>
    <w:rsid w:val="005155E4"/>
    <w:rsid w:val="005166B8"/>
    <w:rsid w:val="00520770"/>
    <w:rsid w:val="00521EAB"/>
    <w:rsid w:val="005239EE"/>
    <w:rsid w:val="00525AD7"/>
    <w:rsid w:val="00527994"/>
    <w:rsid w:val="00527DAD"/>
    <w:rsid w:val="005300D5"/>
    <w:rsid w:val="005318AA"/>
    <w:rsid w:val="005321EC"/>
    <w:rsid w:val="00534645"/>
    <w:rsid w:val="00543248"/>
    <w:rsid w:val="00543529"/>
    <w:rsid w:val="00545589"/>
    <w:rsid w:val="005458EB"/>
    <w:rsid w:val="00550E72"/>
    <w:rsid w:val="00555555"/>
    <w:rsid w:val="00560548"/>
    <w:rsid w:val="00561035"/>
    <w:rsid w:val="005627A6"/>
    <w:rsid w:val="005641B1"/>
    <w:rsid w:val="00570DD6"/>
    <w:rsid w:val="00570F25"/>
    <w:rsid w:val="005735FF"/>
    <w:rsid w:val="00574040"/>
    <w:rsid w:val="00576E50"/>
    <w:rsid w:val="005779D2"/>
    <w:rsid w:val="005813C2"/>
    <w:rsid w:val="00590273"/>
    <w:rsid w:val="005A6B58"/>
    <w:rsid w:val="005A6C26"/>
    <w:rsid w:val="005A72DF"/>
    <w:rsid w:val="005B08A7"/>
    <w:rsid w:val="005B7957"/>
    <w:rsid w:val="005C596A"/>
    <w:rsid w:val="005D0A7A"/>
    <w:rsid w:val="005D0C56"/>
    <w:rsid w:val="005D41B1"/>
    <w:rsid w:val="005D5D0C"/>
    <w:rsid w:val="005E1478"/>
    <w:rsid w:val="005E28BD"/>
    <w:rsid w:val="005E5187"/>
    <w:rsid w:val="005E6DDB"/>
    <w:rsid w:val="005F6AB9"/>
    <w:rsid w:val="00601DDE"/>
    <w:rsid w:val="0061178E"/>
    <w:rsid w:val="00612621"/>
    <w:rsid w:val="006146BF"/>
    <w:rsid w:val="00617929"/>
    <w:rsid w:val="006209A3"/>
    <w:rsid w:val="00621B6F"/>
    <w:rsid w:val="00623CAE"/>
    <w:rsid w:val="006241B6"/>
    <w:rsid w:val="00626760"/>
    <w:rsid w:val="00630CFA"/>
    <w:rsid w:val="00635B8C"/>
    <w:rsid w:val="006423C4"/>
    <w:rsid w:val="006434DB"/>
    <w:rsid w:val="00643574"/>
    <w:rsid w:val="00646157"/>
    <w:rsid w:val="00662F8C"/>
    <w:rsid w:val="00664A43"/>
    <w:rsid w:val="00666432"/>
    <w:rsid w:val="00666677"/>
    <w:rsid w:val="00674A35"/>
    <w:rsid w:val="006764DD"/>
    <w:rsid w:val="006764E4"/>
    <w:rsid w:val="006778E1"/>
    <w:rsid w:val="00682B0D"/>
    <w:rsid w:val="00687FF7"/>
    <w:rsid w:val="0069068A"/>
    <w:rsid w:val="006909F3"/>
    <w:rsid w:val="006973BA"/>
    <w:rsid w:val="006A1882"/>
    <w:rsid w:val="006A2067"/>
    <w:rsid w:val="006A49E2"/>
    <w:rsid w:val="006B1A36"/>
    <w:rsid w:val="006B1AEA"/>
    <w:rsid w:val="006B425F"/>
    <w:rsid w:val="006C2E24"/>
    <w:rsid w:val="006D269F"/>
    <w:rsid w:val="006D3ED4"/>
    <w:rsid w:val="006D5631"/>
    <w:rsid w:val="006E0FCC"/>
    <w:rsid w:val="006E2767"/>
    <w:rsid w:val="006E6C65"/>
    <w:rsid w:val="006E6C88"/>
    <w:rsid w:val="006E701F"/>
    <w:rsid w:val="006E77E7"/>
    <w:rsid w:val="006F38A1"/>
    <w:rsid w:val="006F587C"/>
    <w:rsid w:val="00701FB2"/>
    <w:rsid w:val="00711874"/>
    <w:rsid w:val="0071552D"/>
    <w:rsid w:val="0071645E"/>
    <w:rsid w:val="00721377"/>
    <w:rsid w:val="00734BE2"/>
    <w:rsid w:val="00734F2D"/>
    <w:rsid w:val="00737DD6"/>
    <w:rsid w:val="00741B3B"/>
    <w:rsid w:val="0074316D"/>
    <w:rsid w:val="0074613D"/>
    <w:rsid w:val="007611B2"/>
    <w:rsid w:val="00761969"/>
    <w:rsid w:val="00761A9D"/>
    <w:rsid w:val="00763618"/>
    <w:rsid w:val="00763E57"/>
    <w:rsid w:val="007658A5"/>
    <w:rsid w:val="007710F4"/>
    <w:rsid w:val="00771BD8"/>
    <w:rsid w:val="007721A2"/>
    <w:rsid w:val="00776BFB"/>
    <w:rsid w:val="00780A7B"/>
    <w:rsid w:val="00780B67"/>
    <w:rsid w:val="00791A9C"/>
    <w:rsid w:val="007924F2"/>
    <w:rsid w:val="00795503"/>
    <w:rsid w:val="007A5A99"/>
    <w:rsid w:val="007A619F"/>
    <w:rsid w:val="007A75F8"/>
    <w:rsid w:val="007B207E"/>
    <w:rsid w:val="007B4380"/>
    <w:rsid w:val="007B587D"/>
    <w:rsid w:val="007B7657"/>
    <w:rsid w:val="007C6E6C"/>
    <w:rsid w:val="007C7E3D"/>
    <w:rsid w:val="007D1214"/>
    <w:rsid w:val="007D4DC3"/>
    <w:rsid w:val="007D7519"/>
    <w:rsid w:val="007E2106"/>
    <w:rsid w:val="007E24FD"/>
    <w:rsid w:val="007E698C"/>
    <w:rsid w:val="007E6999"/>
    <w:rsid w:val="007E6B29"/>
    <w:rsid w:val="007E7DCD"/>
    <w:rsid w:val="007F30E5"/>
    <w:rsid w:val="007F3379"/>
    <w:rsid w:val="007F61C8"/>
    <w:rsid w:val="007F66A7"/>
    <w:rsid w:val="00802A29"/>
    <w:rsid w:val="00802D5B"/>
    <w:rsid w:val="0080382B"/>
    <w:rsid w:val="00817276"/>
    <w:rsid w:val="0082101F"/>
    <w:rsid w:val="0082203F"/>
    <w:rsid w:val="00823015"/>
    <w:rsid w:val="00825E84"/>
    <w:rsid w:val="00826503"/>
    <w:rsid w:val="00830962"/>
    <w:rsid w:val="00830C90"/>
    <w:rsid w:val="008318DE"/>
    <w:rsid w:val="008329CE"/>
    <w:rsid w:val="00834524"/>
    <w:rsid w:val="00834B58"/>
    <w:rsid w:val="008351FE"/>
    <w:rsid w:val="00835C6B"/>
    <w:rsid w:val="00840C6F"/>
    <w:rsid w:val="008448FC"/>
    <w:rsid w:val="00860498"/>
    <w:rsid w:val="00862E30"/>
    <w:rsid w:val="00865E9B"/>
    <w:rsid w:val="008678D3"/>
    <w:rsid w:val="00871C6C"/>
    <w:rsid w:val="00873321"/>
    <w:rsid w:val="00874503"/>
    <w:rsid w:val="00874546"/>
    <w:rsid w:val="00876E14"/>
    <w:rsid w:val="00886E79"/>
    <w:rsid w:val="00893825"/>
    <w:rsid w:val="008A189B"/>
    <w:rsid w:val="008A24A4"/>
    <w:rsid w:val="008A6042"/>
    <w:rsid w:val="008B110E"/>
    <w:rsid w:val="008B1304"/>
    <w:rsid w:val="008B24F8"/>
    <w:rsid w:val="008B3943"/>
    <w:rsid w:val="008B4C0E"/>
    <w:rsid w:val="008B52B1"/>
    <w:rsid w:val="008B7D21"/>
    <w:rsid w:val="008C5B5A"/>
    <w:rsid w:val="008C6668"/>
    <w:rsid w:val="008C7A38"/>
    <w:rsid w:val="008D033C"/>
    <w:rsid w:val="008D1AAA"/>
    <w:rsid w:val="008D5F41"/>
    <w:rsid w:val="008D7B01"/>
    <w:rsid w:val="008D7D86"/>
    <w:rsid w:val="008E09BA"/>
    <w:rsid w:val="008E0EA6"/>
    <w:rsid w:val="008E5210"/>
    <w:rsid w:val="008E79AE"/>
    <w:rsid w:val="008F30DC"/>
    <w:rsid w:val="008F3910"/>
    <w:rsid w:val="008F439C"/>
    <w:rsid w:val="008F64D3"/>
    <w:rsid w:val="0090126C"/>
    <w:rsid w:val="00902FCE"/>
    <w:rsid w:val="009041FF"/>
    <w:rsid w:val="009045D3"/>
    <w:rsid w:val="00904DAD"/>
    <w:rsid w:val="00905BC0"/>
    <w:rsid w:val="0090709E"/>
    <w:rsid w:val="009221FE"/>
    <w:rsid w:val="00927B20"/>
    <w:rsid w:val="00930DE9"/>
    <w:rsid w:val="009315FC"/>
    <w:rsid w:val="00933235"/>
    <w:rsid w:val="0094070E"/>
    <w:rsid w:val="00940EA8"/>
    <w:rsid w:val="00941F74"/>
    <w:rsid w:val="00944248"/>
    <w:rsid w:val="0095235C"/>
    <w:rsid w:val="00955CD7"/>
    <w:rsid w:val="0096230E"/>
    <w:rsid w:val="00962AED"/>
    <w:rsid w:val="00976FC4"/>
    <w:rsid w:val="00982796"/>
    <w:rsid w:val="00985FEE"/>
    <w:rsid w:val="009878F5"/>
    <w:rsid w:val="00992690"/>
    <w:rsid w:val="009945AC"/>
    <w:rsid w:val="009945F6"/>
    <w:rsid w:val="00995A40"/>
    <w:rsid w:val="0099639C"/>
    <w:rsid w:val="00996C64"/>
    <w:rsid w:val="009A1392"/>
    <w:rsid w:val="009B3FF7"/>
    <w:rsid w:val="009B61E1"/>
    <w:rsid w:val="009B7895"/>
    <w:rsid w:val="009C34F2"/>
    <w:rsid w:val="009D1254"/>
    <w:rsid w:val="009D2C8E"/>
    <w:rsid w:val="009D2DA9"/>
    <w:rsid w:val="009D6D62"/>
    <w:rsid w:val="009D76D4"/>
    <w:rsid w:val="009E4615"/>
    <w:rsid w:val="009F1601"/>
    <w:rsid w:val="009F1F0B"/>
    <w:rsid w:val="009F2669"/>
    <w:rsid w:val="009F5D44"/>
    <w:rsid w:val="009F6401"/>
    <w:rsid w:val="009F661A"/>
    <w:rsid w:val="00A00458"/>
    <w:rsid w:val="00A012E2"/>
    <w:rsid w:val="00A01866"/>
    <w:rsid w:val="00A02359"/>
    <w:rsid w:val="00A037A2"/>
    <w:rsid w:val="00A052F0"/>
    <w:rsid w:val="00A14102"/>
    <w:rsid w:val="00A15525"/>
    <w:rsid w:val="00A2042D"/>
    <w:rsid w:val="00A23850"/>
    <w:rsid w:val="00A3015B"/>
    <w:rsid w:val="00A335ED"/>
    <w:rsid w:val="00A33EC7"/>
    <w:rsid w:val="00A34CEC"/>
    <w:rsid w:val="00A376FE"/>
    <w:rsid w:val="00A412AB"/>
    <w:rsid w:val="00A417AD"/>
    <w:rsid w:val="00A428E0"/>
    <w:rsid w:val="00A457E8"/>
    <w:rsid w:val="00A46E38"/>
    <w:rsid w:val="00A47DAA"/>
    <w:rsid w:val="00A55A32"/>
    <w:rsid w:val="00A63FAB"/>
    <w:rsid w:val="00A82086"/>
    <w:rsid w:val="00A861CD"/>
    <w:rsid w:val="00A8779B"/>
    <w:rsid w:val="00A9009B"/>
    <w:rsid w:val="00A91648"/>
    <w:rsid w:val="00A9244A"/>
    <w:rsid w:val="00A93772"/>
    <w:rsid w:val="00A94516"/>
    <w:rsid w:val="00A95593"/>
    <w:rsid w:val="00A97582"/>
    <w:rsid w:val="00AA245C"/>
    <w:rsid w:val="00AA36EE"/>
    <w:rsid w:val="00AA517C"/>
    <w:rsid w:val="00AB25C2"/>
    <w:rsid w:val="00AB3FB5"/>
    <w:rsid w:val="00AB430B"/>
    <w:rsid w:val="00AB56C5"/>
    <w:rsid w:val="00AB60C2"/>
    <w:rsid w:val="00AC2F21"/>
    <w:rsid w:val="00AC35E8"/>
    <w:rsid w:val="00AC66AF"/>
    <w:rsid w:val="00AC7E96"/>
    <w:rsid w:val="00AD76E8"/>
    <w:rsid w:val="00AE0D2A"/>
    <w:rsid w:val="00AE318D"/>
    <w:rsid w:val="00AE5CF4"/>
    <w:rsid w:val="00AE73B9"/>
    <w:rsid w:val="00AF141B"/>
    <w:rsid w:val="00AF1904"/>
    <w:rsid w:val="00AF1E07"/>
    <w:rsid w:val="00AF24AF"/>
    <w:rsid w:val="00AF4CEE"/>
    <w:rsid w:val="00B00F07"/>
    <w:rsid w:val="00B01EE5"/>
    <w:rsid w:val="00B0224D"/>
    <w:rsid w:val="00B04329"/>
    <w:rsid w:val="00B0613D"/>
    <w:rsid w:val="00B13A97"/>
    <w:rsid w:val="00B166B2"/>
    <w:rsid w:val="00B177C6"/>
    <w:rsid w:val="00B219DB"/>
    <w:rsid w:val="00B266AE"/>
    <w:rsid w:val="00B27A40"/>
    <w:rsid w:val="00B30BAF"/>
    <w:rsid w:val="00B32B4E"/>
    <w:rsid w:val="00B341D0"/>
    <w:rsid w:val="00B41944"/>
    <w:rsid w:val="00B4621D"/>
    <w:rsid w:val="00B47E4E"/>
    <w:rsid w:val="00B5076D"/>
    <w:rsid w:val="00B50DB1"/>
    <w:rsid w:val="00B52385"/>
    <w:rsid w:val="00B54C45"/>
    <w:rsid w:val="00B55051"/>
    <w:rsid w:val="00B55ACA"/>
    <w:rsid w:val="00B633A9"/>
    <w:rsid w:val="00B76C95"/>
    <w:rsid w:val="00B773B2"/>
    <w:rsid w:val="00B86904"/>
    <w:rsid w:val="00B90C9B"/>
    <w:rsid w:val="00B922C9"/>
    <w:rsid w:val="00B930A6"/>
    <w:rsid w:val="00B965C6"/>
    <w:rsid w:val="00BA1648"/>
    <w:rsid w:val="00BA794E"/>
    <w:rsid w:val="00BB39B2"/>
    <w:rsid w:val="00BB6596"/>
    <w:rsid w:val="00BB7B63"/>
    <w:rsid w:val="00BC0A51"/>
    <w:rsid w:val="00BC0F3D"/>
    <w:rsid w:val="00BC2323"/>
    <w:rsid w:val="00BC39D0"/>
    <w:rsid w:val="00BD047D"/>
    <w:rsid w:val="00BD0787"/>
    <w:rsid w:val="00BD0AB4"/>
    <w:rsid w:val="00BD2743"/>
    <w:rsid w:val="00BE29ED"/>
    <w:rsid w:val="00BE4034"/>
    <w:rsid w:val="00BE50E2"/>
    <w:rsid w:val="00BE66ED"/>
    <w:rsid w:val="00BE7009"/>
    <w:rsid w:val="00BF0762"/>
    <w:rsid w:val="00BF095D"/>
    <w:rsid w:val="00BF1EC8"/>
    <w:rsid w:val="00BF4C9F"/>
    <w:rsid w:val="00BF4FBD"/>
    <w:rsid w:val="00C00757"/>
    <w:rsid w:val="00C03230"/>
    <w:rsid w:val="00C07A83"/>
    <w:rsid w:val="00C07CB6"/>
    <w:rsid w:val="00C1049D"/>
    <w:rsid w:val="00C106D5"/>
    <w:rsid w:val="00C14029"/>
    <w:rsid w:val="00C15DF2"/>
    <w:rsid w:val="00C177D2"/>
    <w:rsid w:val="00C20DFF"/>
    <w:rsid w:val="00C23BBB"/>
    <w:rsid w:val="00C27FDD"/>
    <w:rsid w:val="00C30EB1"/>
    <w:rsid w:val="00C31C15"/>
    <w:rsid w:val="00C41BEC"/>
    <w:rsid w:val="00C42885"/>
    <w:rsid w:val="00C42CFD"/>
    <w:rsid w:val="00C46B06"/>
    <w:rsid w:val="00C505E7"/>
    <w:rsid w:val="00C52B5C"/>
    <w:rsid w:val="00C566A9"/>
    <w:rsid w:val="00C578F6"/>
    <w:rsid w:val="00C60197"/>
    <w:rsid w:val="00C62FB9"/>
    <w:rsid w:val="00C633D4"/>
    <w:rsid w:val="00C72077"/>
    <w:rsid w:val="00C73639"/>
    <w:rsid w:val="00C73A8D"/>
    <w:rsid w:val="00C77848"/>
    <w:rsid w:val="00C7791E"/>
    <w:rsid w:val="00C82A49"/>
    <w:rsid w:val="00C8335C"/>
    <w:rsid w:val="00C83972"/>
    <w:rsid w:val="00C840EB"/>
    <w:rsid w:val="00C927FD"/>
    <w:rsid w:val="00C9492D"/>
    <w:rsid w:val="00C95360"/>
    <w:rsid w:val="00C9567F"/>
    <w:rsid w:val="00C96023"/>
    <w:rsid w:val="00CB5AAD"/>
    <w:rsid w:val="00CB7A37"/>
    <w:rsid w:val="00CC1F39"/>
    <w:rsid w:val="00CC3263"/>
    <w:rsid w:val="00CC45D9"/>
    <w:rsid w:val="00CC671C"/>
    <w:rsid w:val="00CD372F"/>
    <w:rsid w:val="00CD3E06"/>
    <w:rsid w:val="00CE138A"/>
    <w:rsid w:val="00CF3D79"/>
    <w:rsid w:val="00CF40C9"/>
    <w:rsid w:val="00CF7812"/>
    <w:rsid w:val="00D07EBF"/>
    <w:rsid w:val="00D10B29"/>
    <w:rsid w:val="00D10E76"/>
    <w:rsid w:val="00D21DF4"/>
    <w:rsid w:val="00D222C2"/>
    <w:rsid w:val="00D250DB"/>
    <w:rsid w:val="00D358B6"/>
    <w:rsid w:val="00D437E6"/>
    <w:rsid w:val="00D43AC7"/>
    <w:rsid w:val="00D46F77"/>
    <w:rsid w:val="00D521CB"/>
    <w:rsid w:val="00D56984"/>
    <w:rsid w:val="00D57CB0"/>
    <w:rsid w:val="00D60EF8"/>
    <w:rsid w:val="00D6266A"/>
    <w:rsid w:val="00D643CB"/>
    <w:rsid w:val="00D712F2"/>
    <w:rsid w:val="00D71C94"/>
    <w:rsid w:val="00D71DD7"/>
    <w:rsid w:val="00D7358A"/>
    <w:rsid w:val="00D74EE8"/>
    <w:rsid w:val="00D75C7B"/>
    <w:rsid w:val="00D815AC"/>
    <w:rsid w:val="00D82465"/>
    <w:rsid w:val="00D83386"/>
    <w:rsid w:val="00D84450"/>
    <w:rsid w:val="00D955D1"/>
    <w:rsid w:val="00D955E3"/>
    <w:rsid w:val="00D9641F"/>
    <w:rsid w:val="00DA41F9"/>
    <w:rsid w:val="00DA72E5"/>
    <w:rsid w:val="00DB1924"/>
    <w:rsid w:val="00DB1DF2"/>
    <w:rsid w:val="00DB2005"/>
    <w:rsid w:val="00DB336E"/>
    <w:rsid w:val="00DC39E1"/>
    <w:rsid w:val="00DD339F"/>
    <w:rsid w:val="00DD3E47"/>
    <w:rsid w:val="00DE4888"/>
    <w:rsid w:val="00DE6A9B"/>
    <w:rsid w:val="00DF07FC"/>
    <w:rsid w:val="00DF0E18"/>
    <w:rsid w:val="00DF10B8"/>
    <w:rsid w:val="00DF3FCD"/>
    <w:rsid w:val="00DF7DA9"/>
    <w:rsid w:val="00DF7E54"/>
    <w:rsid w:val="00E01D86"/>
    <w:rsid w:val="00E045AD"/>
    <w:rsid w:val="00E04920"/>
    <w:rsid w:val="00E05D12"/>
    <w:rsid w:val="00E14D94"/>
    <w:rsid w:val="00E172D3"/>
    <w:rsid w:val="00E2073A"/>
    <w:rsid w:val="00E20AD4"/>
    <w:rsid w:val="00E21684"/>
    <w:rsid w:val="00E21C64"/>
    <w:rsid w:val="00E26992"/>
    <w:rsid w:val="00E27878"/>
    <w:rsid w:val="00E32D02"/>
    <w:rsid w:val="00E35BC1"/>
    <w:rsid w:val="00E3743A"/>
    <w:rsid w:val="00E419C8"/>
    <w:rsid w:val="00E43801"/>
    <w:rsid w:val="00E43E27"/>
    <w:rsid w:val="00E500D7"/>
    <w:rsid w:val="00E52822"/>
    <w:rsid w:val="00E54336"/>
    <w:rsid w:val="00E5644D"/>
    <w:rsid w:val="00E577DC"/>
    <w:rsid w:val="00E60038"/>
    <w:rsid w:val="00E603A5"/>
    <w:rsid w:val="00E60503"/>
    <w:rsid w:val="00E64B4E"/>
    <w:rsid w:val="00E66530"/>
    <w:rsid w:val="00E71B4D"/>
    <w:rsid w:val="00E73CC4"/>
    <w:rsid w:val="00E75BE1"/>
    <w:rsid w:val="00E87046"/>
    <w:rsid w:val="00E91325"/>
    <w:rsid w:val="00E96961"/>
    <w:rsid w:val="00EA3054"/>
    <w:rsid w:val="00EA4AC8"/>
    <w:rsid w:val="00EB1011"/>
    <w:rsid w:val="00EB21BF"/>
    <w:rsid w:val="00EB2B6A"/>
    <w:rsid w:val="00EB4930"/>
    <w:rsid w:val="00EB641A"/>
    <w:rsid w:val="00EC006C"/>
    <w:rsid w:val="00EC1D60"/>
    <w:rsid w:val="00EC5667"/>
    <w:rsid w:val="00EC5E66"/>
    <w:rsid w:val="00EC64EE"/>
    <w:rsid w:val="00EC6780"/>
    <w:rsid w:val="00ED1AE5"/>
    <w:rsid w:val="00ED1E13"/>
    <w:rsid w:val="00ED1E5C"/>
    <w:rsid w:val="00ED3457"/>
    <w:rsid w:val="00ED3BCB"/>
    <w:rsid w:val="00ED79C8"/>
    <w:rsid w:val="00EE308D"/>
    <w:rsid w:val="00EE5F4C"/>
    <w:rsid w:val="00EF7315"/>
    <w:rsid w:val="00F002EC"/>
    <w:rsid w:val="00F00FB1"/>
    <w:rsid w:val="00F012A5"/>
    <w:rsid w:val="00F0215F"/>
    <w:rsid w:val="00F02EAC"/>
    <w:rsid w:val="00F06FA6"/>
    <w:rsid w:val="00F15BD5"/>
    <w:rsid w:val="00F1701A"/>
    <w:rsid w:val="00F2170F"/>
    <w:rsid w:val="00F24239"/>
    <w:rsid w:val="00F25414"/>
    <w:rsid w:val="00F27995"/>
    <w:rsid w:val="00F363F5"/>
    <w:rsid w:val="00F4041D"/>
    <w:rsid w:val="00F41455"/>
    <w:rsid w:val="00F471AE"/>
    <w:rsid w:val="00F47288"/>
    <w:rsid w:val="00F51F9E"/>
    <w:rsid w:val="00F5541C"/>
    <w:rsid w:val="00F572F6"/>
    <w:rsid w:val="00F62B66"/>
    <w:rsid w:val="00F650FB"/>
    <w:rsid w:val="00F673DB"/>
    <w:rsid w:val="00F67FF5"/>
    <w:rsid w:val="00F71CF8"/>
    <w:rsid w:val="00F73AD0"/>
    <w:rsid w:val="00F8433A"/>
    <w:rsid w:val="00F85874"/>
    <w:rsid w:val="00F906E0"/>
    <w:rsid w:val="00F96F07"/>
    <w:rsid w:val="00FA3ABF"/>
    <w:rsid w:val="00FB5125"/>
    <w:rsid w:val="00FB6CE3"/>
    <w:rsid w:val="00FC310E"/>
    <w:rsid w:val="00FC7B0B"/>
    <w:rsid w:val="00FD0031"/>
    <w:rsid w:val="00FD2B37"/>
    <w:rsid w:val="00FD6D17"/>
    <w:rsid w:val="00FD7B8E"/>
    <w:rsid w:val="00FE360D"/>
    <w:rsid w:val="00FE3C48"/>
    <w:rsid w:val="00FE4355"/>
    <w:rsid w:val="00FE4761"/>
    <w:rsid w:val="00FE585B"/>
    <w:rsid w:val="00FE7466"/>
    <w:rsid w:val="00FE76E5"/>
    <w:rsid w:val="00FE791C"/>
    <w:rsid w:val="00FE7F0B"/>
    <w:rsid w:val="00FF338A"/>
    <w:rsid w:val="00FF72FA"/>
    <w:rsid w:val="00FF7A9F"/>
    <w:rsid w:val="0493176E"/>
    <w:rsid w:val="04C959D7"/>
    <w:rsid w:val="04E945FC"/>
    <w:rsid w:val="077D1E6D"/>
    <w:rsid w:val="07806A74"/>
    <w:rsid w:val="087E3806"/>
    <w:rsid w:val="091B1458"/>
    <w:rsid w:val="096621DD"/>
    <w:rsid w:val="0AD0759C"/>
    <w:rsid w:val="0C3A1600"/>
    <w:rsid w:val="0C4F5747"/>
    <w:rsid w:val="0CDA173A"/>
    <w:rsid w:val="0D362C4A"/>
    <w:rsid w:val="0D7F205C"/>
    <w:rsid w:val="0E0A3661"/>
    <w:rsid w:val="0F711967"/>
    <w:rsid w:val="0F8A1D07"/>
    <w:rsid w:val="0FC37074"/>
    <w:rsid w:val="10030B53"/>
    <w:rsid w:val="108B6DC7"/>
    <w:rsid w:val="10BA3BC6"/>
    <w:rsid w:val="111158EC"/>
    <w:rsid w:val="124A4211"/>
    <w:rsid w:val="12F70BCF"/>
    <w:rsid w:val="133D2206"/>
    <w:rsid w:val="1361370E"/>
    <w:rsid w:val="1487231A"/>
    <w:rsid w:val="17167FDD"/>
    <w:rsid w:val="1722336C"/>
    <w:rsid w:val="1791335D"/>
    <w:rsid w:val="17926665"/>
    <w:rsid w:val="1897185C"/>
    <w:rsid w:val="18B82921"/>
    <w:rsid w:val="18E27FDE"/>
    <w:rsid w:val="193A7E84"/>
    <w:rsid w:val="1BAC40B2"/>
    <w:rsid w:val="1BF20831"/>
    <w:rsid w:val="1C6C1DFB"/>
    <w:rsid w:val="1D020796"/>
    <w:rsid w:val="1E2543C6"/>
    <w:rsid w:val="1E6C22BE"/>
    <w:rsid w:val="1ED75A1F"/>
    <w:rsid w:val="200800E6"/>
    <w:rsid w:val="202A1F94"/>
    <w:rsid w:val="20896DC5"/>
    <w:rsid w:val="217B4D21"/>
    <w:rsid w:val="21E34062"/>
    <w:rsid w:val="223F0A36"/>
    <w:rsid w:val="226876DD"/>
    <w:rsid w:val="227952DC"/>
    <w:rsid w:val="2288729F"/>
    <w:rsid w:val="22EC3576"/>
    <w:rsid w:val="238B5EBA"/>
    <w:rsid w:val="23973491"/>
    <w:rsid w:val="24E91F92"/>
    <w:rsid w:val="25C9471D"/>
    <w:rsid w:val="25DF5D1B"/>
    <w:rsid w:val="26F04F1F"/>
    <w:rsid w:val="27F51FD7"/>
    <w:rsid w:val="286E5704"/>
    <w:rsid w:val="28C45FDD"/>
    <w:rsid w:val="2A092991"/>
    <w:rsid w:val="2A7140C2"/>
    <w:rsid w:val="2A7140CE"/>
    <w:rsid w:val="2AA20D5E"/>
    <w:rsid w:val="2B2C2B9C"/>
    <w:rsid w:val="2C2F7976"/>
    <w:rsid w:val="2C5A1085"/>
    <w:rsid w:val="2CB44AAC"/>
    <w:rsid w:val="2D1F0779"/>
    <w:rsid w:val="2E2A20B5"/>
    <w:rsid w:val="2F84438A"/>
    <w:rsid w:val="314D7DD6"/>
    <w:rsid w:val="32812904"/>
    <w:rsid w:val="32E27E7B"/>
    <w:rsid w:val="332A1D35"/>
    <w:rsid w:val="33515F34"/>
    <w:rsid w:val="335728C1"/>
    <w:rsid w:val="33A30832"/>
    <w:rsid w:val="33AB663A"/>
    <w:rsid w:val="34B15F99"/>
    <w:rsid w:val="34F05453"/>
    <w:rsid w:val="36542961"/>
    <w:rsid w:val="366C5048"/>
    <w:rsid w:val="367040C7"/>
    <w:rsid w:val="376142C8"/>
    <w:rsid w:val="376902F0"/>
    <w:rsid w:val="37FC18A3"/>
    <w:rsid w:val="382F0118"/>
    <w:rsid w:val="38F55481"/>
    <w:rsid w:val="3B1E4F4D"/>
    <w:rsid w:val="3BA246C7"/>
    <w:rsid w:val="3BDA6B52"/>
    <w:rsid w:val="3C95718A"/>
    <w:rsid w:val="3CAC65C2"/>
    <w:rsid w:val="3CCD7E3F"/>
    <w:rsid w:val="3ECA6994"/>
    <w:rsid w:val="3F1A214C"/>
    <w:rsid w:val="3F4E0EED"/>
    <w:rsid w:val="3F66352D"/>
    <w:rsid w:val="3FF60D96"/>
    <w:rsid w:val="3FF71DDE"/>
    <w:rsid w:val="41371B3F"/>
    <w:rsid w:val="42B25779"/>
    <w:rsid w:val="432D2162"/>
    <w:rsid w:val="445A27B6"/>
    <w:rsid w:val="44703781"/>
    <w:rsid w:val="45A2392D"/>
    <w:rsid w:val="45E01B58"/>
    <w:rsid w:val="45FA5D45"/>
    <w:rsid w:val="46496B8E"/>
    <w:rsid w:val="46CC23E8"/>
    <w:rsid w:val="4732701C"/>
    <w:rsid w:val="485D189C"/>
    <w:rsid w:val="494C73C9"/>
    <w:rsid w:val="49686885"/>
    <w:rsid w:val="4A6E6403"/>
    <w:rsid w:val="4D400CC0"/>
    <w:rsid w:val="4D5061A6"/>
    <w:rsid w:val="4E535E71"/>
    <w:rsid w:val="4EA40C04"/>
    <w:rsid w:val="4F6208BA"/>
    <w:rsid w:val="4FE64AE0"/>
    <w:rsid w:val="502C7F07"/>
    <w:rsid w:val="50816ACE"/>
    <w:rsid w:val="519F2E4C"/>
    <w:rsid w:val="524F3BC4"/>
    <w:rsid w:val="53AE14A5"/>
    <w:rsid w:val="53D141A6"/>
    <w:rsid w:val="542A74DB"/>
    <w:rsid w:val="55D85AC6"/>
    <w:rsid w:val="55EA6548"/>
    <w:rsid w:val="55F014D8"/>
    <w:rsid w:val="563A0C03"/>
    <w:rsid w:val="56E80DD4"/>
    <w:rsid w:val="574C432F"/>
    <w:rsid w:val="576F1E82"/>
    <w:rsid w:val="59DE5707"/>
    <w:rsid w:val="5A690F8C"/>
    <w:rsid w:val="5B274E71"/>
    <w:rsid w:val="5B633D54"/>
    <w:rsid w:val="5B6F1EF0"/>
    <w:rsid w:val="5BC3349D"/>
    <w:rsid w:val="5BCA55B7"/>
    <w:rsid w:val="5DEC4807"/>
    <w:rsid w:val="5E364920"/>
    <w:rsid w:val="5E4E690D"/>
    <w:rsid w:val="5FBC2FF0"/>
    <w:rsid w:val="5FCD6982"/>
    <w:rsid w:val="602A3CB9"/>
    <w:rsid w:val="604009D0"/>
    <w:rsid w:val="60616316"/>
    <w:rsid w:val="60B40893"/>
    <w:rsid w:val="61F95D3E"/>
    <w:rsid w:val="62A94CD2"/>
    <w:rsid w:val="62F11A0D"/>
    <w:rsid w:val="647A5804"/>
    <w:rsid w:val="649425B8"/>
    <w:rsid w:val="64D17B34"/>
    <w:rsid w:val="652D05A0"/>
    <w:rsid w:val="65534226"/>
    <w:rsid w:val="65D93450"/>
    <w:rsid w:val="663C2DCF"/>
    <w:rsid w:val="66AA30BA"/>
    <w:rsid w:val="692A1712"/>
    <w:rsid w:val="696F761B"/>
    <w:rsid w:val="69824E68"/>
    <w:rsid w:val="6A03206A"/>
    <w:rsid w:val="6A0C36B4"/>
    <w:rsid w:val="6A30540D"/>
    <w:rsid w:val="6BAF724D"/>
    <w:rsid w:val="6C9D6ED8"/>
    <w:rsid w:val="6CB10F2F"/>
    <w:rsid w:val="6CF738E9"/>
    <w:rsid w:val="6D1001B1"/>
    <w:rsid w:val="6D2676FF"/>
    <w:rsid w:val="6EFD5ED1"/>
    <w:rsid w:val="6F611118"/>
    <w:rsid w:val="6F8118B0"/>
    <w:rsid w:val="70787504"/>
    <w:rsid w:val="70BD78B6"/>
    <w:rsid w:val="71420022"/>
    <w:rsid w:val="71F675CF"/>
    <w:rsid w:val="72D30483"/>
    <w:rsid w:val="736027DA"/>
    <w:rsid w:val="742275F0"/>
    <w:rsid w:val="75AC2C2A"/>
    <w:rsid w:val="75CF0564"/>
    <w:rsid w:val="768B04F2"/>
    <w:rsid w:val="77DC4F16"/>
    <w:rsid w:val="78CA10D9"/>
    <w:rsid w:val="78D274EE"/>
    <w:rsid w:val="79720509"/>
    <w:rsid w:val="79F21DBA"/>
    <w:rsid w:val="7A871766"/>
    <w:rsid w:val="7AEA0C66"/>
    <w:rsid w:val="7AF72112"/>
    <w:rsid w:val="7AFB2EAE"/>
    <w:rsid w:val="7BC739F7"/>
    <w:rsid w:val="7D276D57"/>
    <w:rsid w:val="7D5F64D8"/>
    <w:rsid w:val="7E8C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0" w:name="footnote text"/>
    <w:lsdException w:qFormat="1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qFormat="1" w:unhideWhenUsed="0" w:uiPriority="0" w:semiHidden="0" w:name="line number"/>
    <w:lsdException w:qFormat="1" w:unhideWhenUsed="0" w:uiPriority="99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iPriority="99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name="Document Map"/>
    <w:lsdException w:qFormat="1" w:unhideWhenUsed="0" w:uiPriority="0" w:semiHidden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qFormat="1" w:uiPriority="99" w:name="HTML Code"/>
    <w:lsdException w:uiPriority="0" w:name="HTML Definition"/>
    <w:lsdException w:uiPriority="0" w:name="HTML Keyboard"/>
    <w:lsdException w:qFormat="1" w:uiPriority="99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00" w:lineRule="auto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60"/>
    <w:autoRedefine/>
    <w:qFormat/>
    <w:uiPriority w:val="9"/>
    <w:pPr>
      <w:keepNext/>
      <w:keepLines/>
      <w:pageBreakBefore/>
      <w:numPr>
        <w:ilvl w:val="0"/>
        <w:numId w:val="1"/>
      </w:numPr>
      <w:spacing w:before="360" w:after="360" w:line="360" w:lineRule="auto"/>
      <w:ind w:firstLine="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4"/>
    <w:link w:val="61"/>
    <w:qFormat/>
    <w:uiPriority w:val="0"/>
    <w:pPr>
      <w:keepNext/>
      <w:keepLines/>
      <w:spacing w:before="240" w:after="240" w:line="360" w:lineRule="auto"/>
      <w:outlineLvl w:val="1"/>
    </w:pPr>
    <w:rPr>
      <w:rFonts w:eastAsia="黑体"/>
      <w:sz w:val="30"/>
      <w:szCs w:val="32"/>
    </w:rPr>
  </w:style>
  <w:style w:type="paragraph" w:styleId="5">
    <w:name w:val="heading 3"/>
    <w:basedOn w:val="1"/>
    <w:next w:val="4"/>
    <w:link w:val="62"/>
    <w:autoRedefine/>
    <w:qFormat/>
    <w:uiPriority w:val="0"/>
    <w:pPr>
      <w:keepNext/>
      <w:keepLines/>
      <w:tabs>
        <w:tab w:val="left" w:pos="432"/>
        <w:tab w:val="left" w:pos="720"/>
      </w:tabs>
      <w:spacing w:line="360" w:lineRule="auto"/>
      <w:outlineLvl w:val="2"/>
    </w:pPr>
    <w:rPr>
      <w:b/>
      <w:bCs/>
    </w:rPr>
  </w:style>
  <w:style w:type="paragraph" w:styleId="6">
    <w:name w:val="heading 4"/>
    <w:basedOn w:val="1"/>
    <w:next w:val="4"/>
    <w:link w:val="63"/>
    <w:autoRedefine/>
    <w:qFormat/>
    <w:uiPriority w:val="9"/>
    <w:pPr>
      <w:keepNext/>
      <w:keepLines/>
      <w:numPr>
        <w:ilvl w:val="3"/>
        <w:numId w:val="1"/>
      </w:numPr>
      <w:spacing w:before="120" w:after="120" w:line="360" w:lineRule="auto"/>
      <w:ind w:firstLine="0"/>
      <w:outlineLvl w:val="3"/>
    </w:pPr>
    <w:rPr>
      <w:rFonts w:eastAsia="黑体"/>
      <w:b/>
      <w:bCs/>
      <w:szCs w:val="28"/>
    </w:rPr>
  </w:style>
  <w:style w:type="paragraph" w:styleId="7">
    <w:name w:val="heading 5"/>
    <w:basedOn w:val="1"/>
    <w:next w:val="1"/>
    <w:autoRedefine/>
    <w:qFormat/>
    <w:uiPriority w:val="0"/>
    <w:pPr>
      <w:keepNext/>
      <w:keepLines/>
      <w:numPr>
        <w:ilvl w:val="4"/>
        <w:numId w:val="1"/>
      </w:numPr>
      <w:spacing w:before="120" w:after="120" w:line="360" w:lineRule="auto"/>
      <w:ind w:left="0" w:firstLine="0"/>
      <w:outlineLvl w:val="4"/>
    </w:pPr>
    <w:rPr>
      <w:rFonts w:eastAsia="黑体"/>
      <w:b/>
      <w:bCs/>
      <w:szCs w:val="28"/>
    </w:rPr>
  </w:style>
  <w:style w:type="paragraph" w:styleId="8">
    <w:name w:val="heading 6"/>
    <w:basedOn w:val="1"/>
    <w:next w:val="1"/>
    <w:autoRedefine/>
    <w:qFormat/>
    <w:uiPriority w:val="0"/>
    <w:pPr>
      <w:keepNext/>
      <w:keepLines/>
      <w:numPr>
        <w:ilvl w:val="5"/>
        <w:numId w:val="1"/>
      </w:numPr>
      <w:spacing w:before="120" w:after="120" w:line="360" w:lineRule="auto"/>
      <w:ind w:left="0" w:firstLine="0"/>
      <w:outlineLvl w:val="5"/>
    </w:pPr>
    <w:rPr>
      <w:rFonts w:eastAsia="黑体"/>
      <w:b/>
      <w:bCs/>
    </w:rPr>
  </w:style>
  <w:style w:type="paragraph" w:styleId="9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120" w:after="120" w:line="360" w:lineRule="auto"/>
      <w:ind w:left="0" w:firstLine="0"/>
      <w:outlineLvl w:val="6"/>
    </w:pPr>
    <w:rPr>
      <w:rFonts w:eastAsia="黑体"/>
      <w:b/>
      <w:bCs/>
    </w:rPr>
  </w:style>
  <w:style w:type="paragraph" w:styleId="10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120" w:after="120" w:line="360" w:lineRule="auto"/>
      <w:ind w:left="0" w:firstLine="0"/>
      <w:outlineLvl w:val="7"/>
    </w:pPr>
    <w:rPr>
      <w:rFonts w:eastAsia="黑体"/>
      <w:b/>
    </w:rPr>
  </w:style>
  <w:style w:type="paragraph" w:styleId="11">
    <w:name w:val="heading 9"/>
    <w:basedOn w:val="1"/>
    <w:next w:val="1"/>
    <w:autoRedefine/>
    <w:qFormat/>
    <w:uiPriority w:val="0"/>
    <w:pPr>
      <w:keepNext/>
      <w:keepLines/>
      <w:numPr>
        <w:ilvl w:val="8"/>
        <w:numId w:val="1"/>
      </w:numPr>
      <w:spacing w:before="120" w:after="120" w:line="360" w:lineRule="auto"/>
      <w:ind w:left="0" w:firstLine="0"/>
      <w:outlineLvl w:val="8"/>
    </w:pPr>
    <w:rPr>
      <w:rFonts w:eastAsia="黑体"/>
      <w:b/>
      <w:szCs w:val="21"/>
    </w:rPr>
  </w:style>
  <w:style w:type="character" w:default="1" w:styleId="42">
    <w:name w:val="Default Paragraph Font"/>
    <w:unhideWhenUsed/>
    <w:qFormat/>
    <w:uiPriority w:val="1"/>
  </w:style>
  <w:style w:type="table" w:default="1" w:styleId="4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53"/>
    <w:qFormat/>
    <w:uiPriority w:val="1"/>
    <w:pPr>
      <w:tabs>
        <w:tab w:val="left" w:pos="2500"/>
      </w:tabs>
      <w:spacing w:before="240" w:line="240" w:lineRule="auto"/>
    </w:pPr>
    <w:rPr>
      <w:rFonts w:ascii="Times New Roman" w:hAnsi="Times New Roman"/>
      <w:szCs w:val="20"/>
    </w:rPr>
  </w:style>
  <w:style w:type="paragraph" w:styleId="12">
    <w:name w:val="toc 7"/>
    <w:basedOn w:val="1"/>
    <w:next w:val="1"/>
    <w:autoRedefine/>
    <w:qFormat/>
    <w:uiPriority w:val="39"/>
    <w:pPr>
      <w:ind w:left="1260"/>
    </w:pPr>
    <w:rPr>
      <w:rFonts w:ascii="Times New Roman" w:hAnsi="Times New Roman"/>
      <w:sz w:val="18"/>
      <w:szCs w:val="18"/>
    </w:rPr>
  </w:style>
  <w:style w:type="paragraph" w:styleId="13">
    <w:name w:val="Normal Indent"/>
    <w:basedOn w:val="1"/>
    <w:qFormat/>
    <w:uiPriority w:val="0"/>
    <w:pPr>
      <w:spacing w:line="240" w:lineRule="auto"/>
      <w:ind w:firstLine="420"/>
    </w:pPr>
    <w:rPr>
      <w:rFonts w:ascii="Times New Roman" w:hAnsi="Times New Roman"/>
      <w:szCs w:val="20"/>
    </w:rPr>
  </w:style>
  <w:style w:type="paragraph" w:styleId="14">
    <w:name w:val="caption"/>
    <w:basedOn w:val="1"/>
    <w:next w:val="1"/>
    <w:link w:val="89"/>
    <w:unhideWhenUsed/>
    <w:qFormat/>
    <w:uiPriority w:val="0"/>
    <w:pPr>
      <w:spacing w:line="240" w:lineRule="auto"/>
    </w:pPr>
    <w:rPr>
      <w:rFonts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86"/>
    <w:autoRedefine/>
    <w:semiHidden/>
    <w:qFormat/>
    <w:uiPriority w:val="99"/>
    <w:pPr>
      <w:shd w:val="clear" w:color="auto" w:fill="000080"/>
    </w:pPr>
  </w:style>
  <w:style w:type="paragraph" w:styleId="16">
    <w:name w:val="annotation text"/>
    <w:basedOn w:val="1"/>
    <w:unhideWhenUsed/>
    <w:qFormat/>
    <w:uiPriority w:val="0"/>
  </w:style>
  <w:style w:type="paragraph" w:styleId="17">
    <w:name w:val="Body Text 3"/>
    <w:basedOn w:val="1"/>
    <w:autoRedefine/>
    <w:qFormat/>
    <w:uiPriority w:val="0"/>
    <w:pPr>
      <w:widowControl/>
      <w:spacing w:before="120" w:line="240" w:lineRule="auto"/>
      <w:jc w:val="center"/>
    </w:pPr>
    <w:rPr>
      <w:rFonts w:ascii="Times New Roman" w:hAnsi="Times New Roman"/>
      <w:kern w:val="0"/>
      <w:sz w:val="20"/>
      <w:szCs w:val="20"/>
    </w:rPr>
  </w:style>
  <w:style w:type="paragraph" w:styleId="18">
    <w:name w:val="Body Text Indent"/>
    <w:basedOn w:val="1"/>
    <w:link w:val="57"/>
    <w:qFormat/>
    <w:uiPriority w:val="0"/>
    <w:pPr>
      <w:widowControl/>
      <w:spacing w:line="240" w:lineRule="auto"/>
      <w:ind w:left="720"/>
    </w:pPr>
    <w:rPr>
      <w:rFonts w:ascii="Times New Roman" w:hAnsi="Times New Roman"/>
      <w:kern w:val="0"/>
      <w:sz w:val="20"/>
    </w:rPr>
  </w:style>
  <w:style w:type="paragraph" w:styleId="19">
    <w:name w:val="toc 5"/>
    <w:basedOn w:val="1"/>
    <w:next w:val="1"/>
    <w:autoRedefine/>
    <w:qFormat/>
    <w:uiPriority w:val="39"/>
    <w:pPr>
      <w:ind w:left="840"/>
    </w:pPr>
    <w:rPr>
      <w:rFonts w:ascii="Times New Roman" w:hAnsi="Times New Roman"/>
      <w:sz w:val="18"/>
      <w:szCs w:val="18"/>
    </w:rPr>
  </w:style>
  <w:style w:type="paragraph" w:styleId="20">
    <w:name w:val="toc 3"/>
    <w:basedOn w:val="1"/>
    <w:next w:val="1"/>
    <w:autoRedefine/>
    <w:qFormat/>
    <w:uiPriority w:val="39"/>
    <w:pPr>
      <w:ind w:left="420"/>
    </w:pPr>
    <w:rPr>
      <w:rFonts w:ascii="Times New Roman" w:hAnsi="Times New Roman"/>
      <w:i/>
      <w:iCs/>
      <w:sz w:val="20"/>
      <w:szCs w:val="20"/>
    </w:rPr>
  </w:style>
  <w:style w:type="paragraph" w:styleId="21">
    <w:name w:val="Plain Text"/>
    <w:basedOn w:val="1"/>
    <w:autoRedefine/>
    <w:qFormat/>
    <w:uiPriority w:val="0"/>
    <w:rPr>
      <w:rFonts w:hAnsi="Courier New"/>
    </w:rPr>
  </w:style>
  <w:style w:type="paragraph" w:styleId="22">
    <w:name w:val="toc 8"/>
    <w:basedOn w:val="1"/>
    <w:next w:val="1"/>
    <w:qFormat/>
    <w:uiPriority w:val="39"/>
    <w:pPr>
      <w:ind w:left="1470"/>
    </w:pPr>
    <w:rPr>
      <w:rFonts w:ascii="Times New Roman" w:hAnsi="Times New Roman"/>
      <w:sz w:val="18"/>
      <w:szCs w:val="18"/>
    </w:rPr>
  </w:style>
  <w:style w:type="paragraph" w:styleId="23">
    <w:name w:val="Date"/>
    <w:basedOn w:val="1"/>
    <w:next w:val="1"/>
    <w:link w:val="65"/>
    <w:autoRedefine/>
    <w:unhideWhenUsed/>
    <w:qFormat/>
    <w:uiPriority w:val="99"/>
    <w:pPr>
      <w:spacing w:line="360" w:lineRule="auto"/>
      <w:ind w:left="100" w:leftChars="2500"/>
    </w:pPr>
    <w:rPr>
      <w:rFonts w:ascii="Times New Roman" w:hAnsi="Times New Roman" w:cstheme="minorBidi"/>
    </w:rPr>
  </w:style>
  <w:style w:type="paragraph" w:styleId="24">
    <w:name w:val="Body Text Indent 2"/>
    <w:basedOn w:val="1"/>
    <w:autoRedefine/>
    <w:qFormat/>
    <w:uiPriority w:val="0"/>
    <w:pPr>
      <w:widowControl/>
      <w:spacing w:line="240" w:lineRule="auto"/>
      <w:ind w:left="1080"/>
    </w:pPr>
    <w:rPr>
      <w:rFonts w:ascii="Times New Roman" w:hAnsi="Times New Roman"/>
      <w:kern w:val="0"/>
      <w:sz w:val="20"/>
    </w:rPr>
  </w:style>
  <w:style w:type="paragraph" w:styleId="25">
    <w:name w:val="Balloon Text"/>
    <w:basedOn w:val="1"/>
    <w:link w:val="56"/>
    <w:qFormat/>
    <w:uiPriority w:val="99"/>
    <w:pPr>
      <w:spacing w:line="240" w:lineRule="auto"/>
    </w:pPr>
    <w:rPr>
      <w:sz w:val="18"/>
      <w:szCs w:val="18"/>
    </w:rPr>
  </w:style>
  <w:style w:type="paragraph" w:styleId="26">
    <w:name w:val="footer"/>
    <w:basedOn w:val="1"/>
    <w:link w:val="59"/>
    <w:autoRedefine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7">
    <w:name w:val="header"/>
    <w:basedOn w:val="1"/>
    <w:link w:val="68"/>
    <w:autoRedefine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autoRedefine/>
    <w:qFormat/>
    <w:uiPriority w:val="39"/>
    <w:pPr>
      <w:tabs>
        <w:tab w:val="left" w:pos="1050"/>
        <w:tab w:val="right" w:leader="dot" w:pos="8380"/>
      </w:tabs>
      <w:spacing w:before="120" w:after="120"/>
      <w:ind w:firstLine="440"/>
    </w:pPr>
    <w:rPr>
      <w:rFonts w:ascii="Times New Roman" w:hAnsi="Times New Roman"/>
      <w:b/>
      <w:bCs/>
      <w:caps/>
      <w:sz w:val="20"/>
      <w:szCs w:val="20"/>
    </w:rPr>
  </w:style>
  <w:style w:type="paragraph" w:styleId="29">
    <w:name w:val="toc 4"/>
    <w:basedOn w:val="1"/>
    <w:next w:val="1"/>
    <w:qFormat/>
    <w:uiPriority w:val="39"/>
    <w:pPr>
      <w:ind w:left="630"/>
    </w:pPr>
    <w:rPr>
      <w:rFonts w:ascii="Times New Roman" w:hAnsi="Times New Roman"/>
      <w:sz w:val="18"/>
      <w:szCs w:val="18"/>
    </w:rPr>
  </w:style>
  <w:style w:type="paragraph" w:styleId="30">
    <w:name w:val="Subtitle"/>
    <w:basedOn w:val="1"/>
    <w:autoRedefine/>
    <w:qFormat/>
    <w:uiPriority w:val="0"/>
    <w:pPr>
      <w:jc w:val="center"/>
    </w:pPr>
    <w:rPr>
      <w:rFonts w:eastAsia="黑体"/>
      <w:b/>
      <w:sz w:val="30"/>
    </w:rPr>
  </w:style>
  <w:style w:type="paragraph" w:styleId="31">
    <w:name w:val="toc 6"/>
    <w:basedOn w:val="1"/>
    <w:next w:val="1"/>
    <w:autoRedefine/>
    <w:qFormat/>
    <w:uiPriority w:val="39"/>
    <w:pPr>
      <w:ind w:left="1050"/>
    </w:pPr>
    <w:rPr>
      <w:rFonts w:ascii="Times New Roman" w:hAnsi="Times New Roman"/>
      <w:sz w:val="18"/>
      <w:szCs w:val="18"/>
    </w:rPr>
  </w:style>
  <w:style w:type="paragraph" w:styleId="32">
    <w:name w:val="Body Text Indent 3"/>
    <w:basedOn w:val="1"/>
    <w:autoRedefine/>
    <w:qFormat/>
    <w:uiPriority w:val="0"/>
    <w:pPr>
      <w:autoSpaceDE w:val="0"/>
      <w:autoSpaceDN w:val="0"/>
      <w:adjustRightInd w:val="0"/>
      <w:ind w:left="840"/>
    </w:pPr>
    <w:rPr>
      <w:lang w:val="zh-CN"/>
    </w:rPr>
  </w:style>
  <w:style w:type="paragraph" w:styleId="33">
    <w:name w:val="toc 2"/>
    <w:basedOn w:val="1"/>
    <w:next w:val="1"/>
    <w:qFormat/>
    <w:uiPriority w:val="39"/>
    <w:pPr>
      <w:ind w:left="210"/>
    </w:pPr>
    <w:rPr>
      <w:rFonts w:ascii="Times New Roman" w:hAnsi="Times New Roman"/>
      <w:smallCaps/>
      <w:sz w:val="20"/>
      <w:szCs w:val="20"/>
    </w:rPr>
  </w:style>
  <w:style w:type="paragraph" w:styleId="34">
    <w:name w:val="toc 9"/>
    <w:basedOn w:val="1"/>
    <w:next w:val="1"/>
    <w:qFormat/>
    <w:uiPriority w:val="39"/>
    <w:pPr>
      <w:ind w:left="1680"/>
    </w:pPr>
    <w:rPr>
      <w:rFonts w:ascii="Times New Roman" w:hAnsi="Times New Roman"/>
      <w:sz w:val="18"/>
      <w:szCs w:val="18"/>
    </w:rPr>
  </w:style>
  <w:style w:type="paragraph" w:styleId="35">
    <w:name w:val="Body Text 2"/>
    <w:basedOn w:val="1"/>
    <w:autoRedefine/>
    <w:qFormat/>
    <w:uiPriority w:val="0"/>
    <w:pPr>
      <w:spacing w:before="80" w:line="240" w:lineRule="auto"/>
      <w:jc w:val="center"/>
      <w:outlineLvl w:val="0"/>
    </w:pPr>
    <w:rPr>
      <w:rFonts w:ascii="Times New Roman" w:hAnsi="Times New Roman"/>
      <w:szCs w:val="20"/>
    </w:rPr>
  </w:style>
  <w:style w:type="paragraph" w:styleId="36">
    <w:name w:val="HTML Preformatted"/>
    <w:basedOn w:val="1"/>
    <w:link w:val="7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cs="宋体"/>
      <w:kern w:val="0"/>
    </w:rPr>
  </w:style>
  <w:style w:type="paragraph" w:styleId="37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cs="宋体"/>
      <w:kern w:val="0"/>
    </w:rPr>
  </w:style>
  <w:style w:type="paragraph" w:styleId="38">
    <w:name w:val="Title"/>
    <w:basedOn w:val="1"/>
    <w:next w:val="1"/>
    <w:link w:val="64"/>
    <w:autoRedefine/>
    <w:qFormat/>
    <w:uiPriority w:val="10"/>
    <w:pPr>
      <w:spacing w:beforeLines="50" w:afterLines="50" w:line="240" w:lineRule="auto"/>
      <w:ind w:firstLine="641"/>
      <w:jc w:val="center"/>
    </w:pPr>
    <w:rPr>
      <w:rFonts w:ascii="Times New Roman" w:hAnsi="Times New Roman" w:eastAsia="Heiti SC Medium" w:cstheme="majorBidi"/>
      <w:b/>
      <w:bCs/>
      <w:sz w:val="48"/>
      <w:szCs w:val="32"/>
    </w:rPr>
  </w:style>
  <w:style w:type="paragraph" w:styleId="39">
    <w:name w:val="Body Text First Indent 2"/>
    <w:basedOn w:val="18"/>
    <w:link w:val="58"/>
    <w:qFormat/>
    <w:uiPriority w:val="0"/>
    <w:pPr>
      <w:widowControl w:val="0"/>
      <w:spacing w:after="120" w:line="300" w:lineRule="auto"/>
      <w:ind w:left="420" w:leftChars="200" w:firstLine="420" w:firstLineChars="200"/>
      <w:jc w:val="both"/>
    </w:pPr>
    <w:rPr>
      <w:rFonts w:ascii="Arial" w:hAnsi="Arial"/>
      <w:kern w:val="2"/>
      <w:sz w:val="21"/>
    </w:rPr>
  </w:style>
  <w:style w:type="table" w:styleId="41">
    <w:name w:val="Table Grid"/>
    <w:basedOn w:val="40"/>
    <w:autoRedefine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3">
    <w:name w:val="Strong"/>
    <w:basedOn w:val="42"/>
    <w:qFormat/>
    <w:uiPriority w:val="22"/>
    <w:rPr>
      <w:b/>
      <w:bCs/>
    </w:rPr>
  </w:style>
  <w:style w:type="character" w:styleId="44">
    <w:name w:val="page number"/>
    <w:basedOn w:val="42"/>
    <w:autoRedefine/>
    <w:qFormat/>
    <w:uiPriority w:val="99"/>
  </w:style>
  <w:style w:type="character" w:styleId="45">
    <w:name w:val="FollowedHyperlink"/>
    <w:basedOn w:val="42"/>
    <w:autoRedefine/>
    <w:qFormat/>
    <w:uiPriority w:val="99"/>
    <w:rPr>
      <w:color w:val="800080"/>
      <w:u w:val="single"/>
    </w:rPr>
  </w:style>
  <w:style w:type="character" w:styleId="46">
    <w:name w:val="Emphasis"/>
    <w:basedOn w:val="42"/>
    <w:autoRedefine/>
    <w:qFormat/>
    <w:uiPriority w:val="20"/>
    <w:rPr>
      <w:i/>
      <w:iCs/>
    </w:rPr>
  </w:style>
  <w:style w:type="character" w:styleId="47">
    <w:name w:val="line number"/>
    <w:basedOn w:val="42"/>
    <w:autoRedefine/>
    <w:qFormat/>
    <w:uiPriority w:val="0"/>
  </w:style>
  <w:style w:type="character" w:styleId="48">
    <w:name w:val="Hyperlink"/>
    <w:basedOn w:val="49"/>
    <w:autoRedefine/>
    <w:qFormat/>
    <w:uiPriority w:val="99"/>
    <w:rPr>
      <w:color w:val="0000FF"/>
      <w:u w:val="single"/>
    </w:rPr>
  </w:style>
  <w:style w:type="character" w:customStyle="1" w:styleId="49">
    <w:name w:val="Body Text Char"/>
    <w:basedOn w:val="42"/>
    <w:autoRedefine/>
    <w:qFormat/>
    <w:uiPriority w:val="0"/>
  </w:style>
  <w:style w:type="character" w:styleId="50">
    <w:name w:val="HTML Code"/>
    <w:basedOn w:val="42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51">
    <w:name w:val="annotation reference"/>
    <w:basedOn w:val="42"/>
    <w:semiHidden/>
    <w:unhideWhenUsed/>
    <w:uiPriority w:val="0"/>
    <w:rPr>
      <w:sz w:val="21"/>
      <w:szCs w:val="21"/>
    </w:rPr>
  </w:style>
  <w:style w:type="paragraph" w:customStyle="1" w:styleId="52">
    <w:name w:val="主标题"/>
    <w:basedOn w:val="1"/>
    <w:autoRedefine/>
    <w:qFormat/>
    <w:uiPriority w:val="0"/>
    <w:pPr>
      <w:jc w:val="center"/>
    </w:pPr>
    <w:rPr>
      <w:rFonts w:ascii="Arial Black" w:hAnsi="Arial Black" w:eastAsia="黑体"/>
      <w:b/>
      <w:sz w:val="48"/>
    </w:rPr>
  </w:style>
  <w:style w:type="character" w:customStyle="1" w:styleId="53">
    <w:name w:val="正文文本 字符"/>
    <w:basedOn w:val="42"/>
    <w:link w:val="4"/>
    <w:autoRedefine/>
    <w:qFormat/>
    <w:uiPriority w:val="99"/>
    <w:rPr>
      <w:kern w:val="2"/>
      <w:sz w:val="24"/>
    </w:rPr>
  </w:style>
  <w:style w:type="paragraph" w:customStyle="1" w:styleId="54">
    <w:name w:val="Char Char Char Char Char Char Char Char Char Char"/>
    <w:basedOn w:val="1"/>
    <w:autoRedefine/>
    <w:qFormat/>
    <w:uiPriority w:val="0"/>
    <w:pPr>
      <w:widowControl/>
      <w:spacing w:after="160" w:line="240" w:lineRule="exact"/>
    </w:pPr>
    <w:rPr>
      <w:rFonts w:ascii="Verdana" w:hAnsi="Verdana"/>
      <w:kern w:val="0"/>
      <w:sz w:val="20"/>
      <w:szCs w:val="20"/>
    </w:rPr>
  </w:style>
  <w:style w:type="paragraph" w:customStyle="1" w:styleId="55">
    <w:name w:val="Char Char"/>
    <w:basedOn w:val="1"/>
    <w:autoRedefine/>
    <w:qFormat/>
    <w:uiPriority w:val="0"/>
    <w:pPr>
      <w:spacing w:line="240" w:lineRule="auto"/>
    </w:pPr>
    <w:rPr>
      <w:rFonts w:ascii="Tahoma" w:hAnsi="Tahoma"/>
      <w:szCs w:val="20"/>
    </w:rPr>
  </w:style>
  <w:style w:type="character" w:customStyle="1" w:styleId="56">
    <w:name w:val="批注框文本 字符"/>
    <w:basedOn w:val="42"/>
    <w:link w:val="25"/>
    <w:autoRedefine/>
    <w:qFormat/>
    <w:uiPriority w:val="99"/>
    <w:rPr>
      <w:rFonts w:ascii="Arial" w:hAnsi="Arial"/>
      <w:kern w:val="2"/>
      <w:sz w:val="18"/>
      <w:szCs w:val="18"/>
    </w:rPr>
  </w:style>
  <w:style w:type="character" w:customStyle="1" w:styleId="57">
    <w:name w:val="正文文本缩进 字符"/>
    <w:basedOn w:val="42"/>
    <w:link w:val="18"/>
    <w:autoRedefine/>
    <w:qFormat/>
    <w:uiPriority w:val="0"/>
    <w:rPr>
      <w:szCs w:val="24"/>
    </w:rPr>
  </w:style>
  <w:style w:type="character" w:customStyle="1" w:styleId="58">
    <w:name w:val="正文文本首行缩进 2 字符"/>
    <w:basedOn w:val="57"/>
    <w:link w:val="39"/>
    <w:autoRedefine/>
    <w:qFormat/>
    <w:uiPriority w:val="0"/>
    <w:rPr>
      <w:rFonts w:ascii="Arial" w:hAnsi="Arial"/>
      <w:kern w:val="2"/>
      <w:sz w:val="21"/>
      <w:szCs w:val="24"/>
    </w:rPr>
  </w:style>
  <w:style w:type="character" w:customStyle="1" w:styleId="59">
    <w:name w:val="页脚 字符"/>
    <w:basedOn w:val="42"/>
    <w:link w:val="26"/>
    <w:autoRedefine/>
    <w:qFormat/>
    <w:uiPriority w:val="99"/>
    <w:rPr>
      <w:rFonts w:ascii="Arial" w:hAnsi="Arial"/>
      <w:kern w:val="2"/>
      <w:sz w:val="18"/>
      <w:szCs w:val="18"/>
    </w:rPr>
  </w:style>
  <w:style w:type="character" w:customStyle="1" w:styleId="60">
    <w:name w:val="标题 1 字符"/>
    <w:basedOn w:val="42"/>
    <w:link w:val="2"/>
    <w:autoRedefine/>
    <w:qFormat/>
    <w:uiPriority w:val="9"/>
    <w:rPr>
      <w:rFonts w:ascii="Arial" w:hAnsi="Arial" w:eastAsia="宋体" w:cs="Times New Roman"/>
      <w:b/>
      <w:bCs/>
      <w:kern w:val="44"/>
      <w:sz w:val="32"/>
      <w:szCs w:val="44"/>
    </w:rPr>
  </w:style>
  <w:style w:type="character" w:customStyle="1" w:styleId="61">
    <w:name w:val="标题 2 字符"/>
    <w:basedOn w:val="42"/>
    <w:link w:val="3"/>
    <w:autoRedefine/>
    <w:qFormat/>
    <w:uiPriority w:val="0"/>
    <w:rPr>
      <w:rFonts w:ascii="Arial" w:hAnsi="Arial" w:eastAsia="黑体"/>
      <w:kern w:val="2"/>
      <w:sz w:val="30"/>
      <w:szCs w:val="32"/>
    </w:rPr>
  </w:style>
  <w:style w:type="character" w:customStyle="1" w:styleId="62">
    <w:name w:val="标题 3 字符"/>
    <w:basedOn w:val="42"/>
    <w:link w:val="5"/>
    <w:autoRedefine/>
    <w:qFormat/>
    <w:uiPriority w:val="0"/>
    <w:rPr>
      <w:rFonts w:ascii="宋体" w:hAnsi="宋体" w:eastAsia="宋体" w:cs="Times New Roman"/>
      <w:b/>
      <w:bCs/>
      <w:kern w:val="2"/>
      <w:sz w:val="24"/>
      <w:szCs w:val="24"/>
    </w:rPr>
  </w:style>
  <w:style w:type="character" w:customStyle="1" w:styleId="63">
    <w:name w:val="标题 4 字符"/>
    <w:basedOn w:val="42"/>
    <w:link w:val="6"/>
    <w:autoRedefine/>
    <w:qFormat/>
    <w:uiPriority w:val="9"/>
    <w:rPr>
      <w:rFonts w:ascii="Arial" w:hAnsi="Arial" w:eastAsia="黑体" w:cs="Times New Roman"/>
      <w:b/>
      <w:bCs/>
      <w:kern w:val="2"/>
      <w:sz w:val="21"/>
      <w:szCs w:val="28"/>
    </w:rPr>
  </w:style>
  <w:style w:type="character" w:customStyle="1" w:styleId="64">
    <w:name w:val="标题 字符"/>
    <w:basedOn w:val="42"/>
    <w:link w:val="38"/>
    <w:autoRedefine/>
    <w:qFormat/>
    <w:uiPriority w:val="10"/>
    <w:rPr>
      <w:rFonts w:eastAsia="Heiti SC Medium" w:cstheme="majorBidi"/>
      <w:b/>
      <w:bCs/>
      <w:kern w:val="2"/>
      <w:sz w:val="48"/>
      <w:szCs w:val="32"/>
    </w:rPr>
  </w:style>
  <w:style w:type="character" w:customStyle="1" w:styleId="65">
    <w:name w:val="日期 字符"/>
    <w:basedOn w:val="42"/>
    <w:link w:val="23"/>
    <w:autoRedefine/>
    <w:qFormat/>
    <w:uiPriority w:val="99"/>
    <w:rPr>
      <w:rFonts w:cstheme="minorBidi"/>
      <w:kern w:val="2"/>
      <w:sz w:val="24"/>
      <w:szCs w:val="24"/>
    </w:rPr>
  </w:style>
  <w:style w:type="paragraph" w:styleId="66">
    <w:name w:val="List Paragraph"/>
    <w:basedOn w:val="1"/>
    <w:link w:val="67"/>
    <w:autoRedefine/>
    <w:qFormat/>
    <w:uiPriority w:val="34"/>
    <w:pPr>
      <w:keepNext/>
      <w:keepLines/>
      <w:numPr>
        <w:ilvl w:val="0"/>
        <w:numId w:val="2"/>
      </w:numPr>
      <w:spacing w:line="576" w:lineRule="auto"/>
      <w:ind w:left="0" w:firstLine="0"/>
      <w:outlineLvl w:val="0"/>
    </w:pPr>
    <w:rPr>
      <w:rFonts w:eastAsia="黑体" w:cstheme="minorBidi"/>
      <w:b/>
      <w:kern w:val="44"/>
      <w:sz w:val="36"/>
      <w:szCs w:val="22"/>
    </w:rPr>
  </w:style>
  <w:style w:type="character" w:customStyle="1" w:styleId="67">
    <w:name w:val="列表段落 字符"/>
    <w:link w:val="66"/>
    <w:autoRedefine/>
    <w:qFormat/>
    <w:locked/>
    <w:uiPriority w:val="34"/>
    <w:rPr>
      <w:rFonts w:ascii="宋体" w:hAnsi="宋体" w:eastAsia="黑体"/>
      <w:b/>
      <w:kern w:val="44"/>
      <w:sz w:val="36"/>
      <w:szCs w:val="22"/>
    </w:rPr>
  </w:style>
  <w:style w:type="character" w:customStyle="1" w:styleId="68">
    <w:name w:val="页眉 字符"/>
    <w:basedOn w:val="42"/>
    <w:link w:val="27"/>
    <w:autoRedefine/>
    <w:qFormat/>
    <w:uiPriority w:val="99"/>
    <w:rPr>
      <w:rFonts w:ascii="Arial" w:hAnsi="Arial"/>
      <w:kern w:val="2"/>
      <w:sz w:val="18"/>
      <w:szCs w:val="18"/>
    </w:rPr>
  </w:style>
  <w:style w:type="paragraph" w:customStyle="1" w:styleId="69">
    <w:name w:val="TOC 标题1"/>
    <w:basedOn w:val="2"/>
    <w:next w:val="1"/>
    <w:autoRedefine/>
    <w:unhideWhenUsed/>
    <w:qFormat/>
    <w:uiPriority w:val="39"/>
    <w:pPr>
      <w:pageBreakBefore w:val="0"/>
      <w:widowControl/>
      <w:numPr>
        <w:numId w:val="0"/>
      </w:numPr>
      <w:spacing w:before="0" w:after="0" w:line="276" w:lineRule="auto"/>
      <w:outlineLvl w:val="9"/>
    </w:pPr>
    <w:rPr>
      <w:rFonts w:asciiTheme="majorHAnsi" w:hAnsiTheme="majorHAnsi" w:eastAsiaTheme="majorEastAsia" w:cstheme="majorBidi"/>
      <w:bCs w:val="0"/>
      <w:color w:val="376092" w:themeColor="accent1" w:themeShade="BF"/>
      <w:kern w:val="0"/>
      <w:sz w:val="28"/>
      <w:szCs w:val="28"/>
    </w:rPr>
  </w:style>
  <w:style w:type="character" w:customStyle="1" w:styleId="70">
    <w:name w:val="HTML 预设格式 字符"/>
    <w:basedOn w:val="42"/>
    <w:link w:val="36"/>
    <w:autoRedefine/>
    <w:semiHidden/>
    <w:qFormat/>
    <w:uiPriority w:val="99"/>
    <w:rPr>
      <w:rFonts w:ascii="宋体" w:hAnsi="宋体" w:cs="宋体"/>
      <w:sz w:val="24"/>
      <w:szCs w:val="24"/>
    </w:rPr>
  </w:style>
  <w:style w:type="paragraph" w:customStyle="1" w:styleId="71">
    <w:name w:val="图题注"/>
    <w:basedOn w:val="1"/>
    <w:autoRedefine/>
    <w:qFormat/>
    <w:uiPriority w:val="0"/>
    <w:pPr>
      <w:widowControl/>
      <w:spacing w:line="240" w:lineRule="auto"/>
      <w:jc w:val="center"/>
    </w:pPr>
    <w:rPr>
      <w:rFonts w:ascii="Times New Roman" w:hAnsi="Times New Roman" w:eastAsia="Heiti SC Medium" w:cs="宋体"/>
      <w:kern w:val="0"/>
      <w:szCs w:val="20"/>
    </w:rPr>
  </w:style>
  <w:style w:type="paragraph" w:customStyle="1" w:styleId="72">
    <w:name w:val="列出段落2"/>
    <w:basedOn w:val="1"/>
    <w:link w:val="73"/>
    <w:autoRedefine/>
    <w:qFormat/>
    <w:uiPriority w:val="34"/>
    <w:pPr>
      <w:spacing w:line="240" w:lineRule="auto"/>
      <w:ind w:firstLine="420"/>
    </w:pPr>
    <w:rPr>
      <w:rFonts w:asciiTheme="minorHAnsi" w:hAnsiTheme="minorHAnsi" w:eastAsiaTheme="minorEastAsia" w:cstheme="minorBidi"/>
      <w:szCs w:val="22"/>
    </w:rPr>
  </w:style>
  <w:style w:type="character" w:customStyle="1" w:styleId="73">
    <w:name w:val="列出段落 Char1"/>
    <w:link w:val="72"/>
    <w:autoRedefine/>
    <w:qFormat/>
    <w:locked/>
    <w:uiPriority w:val="34"/>
    <w:rPr>
      <w:rFonts w:asciiTheme="minorHAnsi" w:hAnsiTheme="minorHAnsi" w:eastAsiaTheme="minorEastAsia" w:cstheme="minorBidi"/>
      <w:kern w:val="2"/>
      <w:sz w:val="24"/>
      <w:szCs w:val="22"/>
    </w:rPr>
  </w:style>
  <w:style w:type="paragraph" w:customStyle="1" w:styleId="74">
    <w:name w:val="图"/>
    <w:basedOn w:val="71"/>
    <w:link w:val="75"/>
    <w:autoRedefine/>
    <w:qFormat/>
    <w:uiPriority w:val="0"/>
  </w:style>
  <w:style w:type="character" w:customStyle="1" w:styleId="75">
    <w:name w:val="图 Char"/>
    <w:link w:val="74"/>
    <w:autoRedefine/>
    <w:qFormat/>
    <w:locked/>
    <w:uiPriority w:val="0"/>
    <w:rPr>
      <w:rFonts w:eastAsia="Heiti SC Medium" w:cs="宋体"/>
      <w:sz w:val="21"/>
    </w:rPr>
  </w:style>
  <w:style w:type="paragraph" w:customStyle="1" w:styleId="76">
    <w:name w:val="表格"/>
    <w:autoRedefine/>
    <w:qFormat/>
    <w:uiPriority w:val="0"/>
    <w:pPr>
      <w:jc w:val="center"/>
    </w:pPr>
    <w:rPr>
      <w:rFonts w:ascii="Times New Roman" w:hAnsi="Times New Roman" w:eastAsia="Songti SC" w:cs="Helvetica Neue"/>
      <w:bCs/>
      <w:sz w:val="21"/>
      <w:lang w:val="en-US" w:eastAsia="zh-CN" w:bidi="ar-SA"/>
    </w:rPr>
  </w:style>
  <w:style w:type="paragraph" w:styleId="77">
    <w:name w:val="No Spacing"/>
    <w:basedOn w:val="1"/>
    <w:link w:val="78"/>
    <w:autoRedefine/>
    <w:qFormat/>
    <w:uiPriority w:val="0"/>
    <w:pPr>
      <w:widowControl/>
      <w:tabs>
        <w:tab w:val="left" w:pos="1247"/>
      </w:tabs>
      <w:spacing w:before="120" w:line="360" w:lineRule="auto"/>
      <w:ind w:firstLine="420"/>
    </w:pPr>
    <w:rPr>
      <w:rFonts w:eastAsia="微软雅黑" w:asciiTheme="majorEastAsia" w:hAnsiTheme="majorEastAsia"/>
      <w:kern w:val="0"/>
      <w:sz w:val="18"/>
      <w:shd w:val="clear" w:color="auto" w:fill="FFFFFF"/>
    </w:rPr>
  </w:style>
  <w:style w:type="character" w:customStyle="1" w:styleId="78">
    <w:name w:val="无间隔 字符"/>
    <w:link w:val="77"/>
    <w:autoRedefine/>
    <w:qFormat/>
    <w:uiPriority w:val="0"/>
    <w:rPr>
      <w:rFonts w:eastAsia="微软雅黑" w:asciiTheme="majorEastAsia" w:hAnsiTheme="majorEastAsia"/>
      <w:sz w:val="18"/>
      <w:szCs w:val="24"/>
    </w:rPr>
  </w:style>
  <w:style w:type="character" w:customStyle="1" w:styleId="79">
    <w:name w:val="fontstyle01"/>
    <w:basedOn w:val="42"/>
    <w:autoRedefine/>
    <w:qFormat/>
    <w:uiPriority w:val="0"/>
    <w:rPr>
      <w:rFonts w:hint="default" w:ascii="simsun.ttf" w:hAnsi="simsun.ttf"/>
      <w:color w:val="000000"/>
      <w:sz w:val="22"/>
      <w:szCs w:val="22"/>
    </w:rPr>
  </w:style>
  <w:style w:type="character" w:customStyle="1" w:styleId="80">
    <w:name w:val="fontstyle11"/>
    <w:basedOn w:val="42"/>
    <w:autoRedefine/>
    <w:qFormat/>
    <w:uiPriority w:val="0"/>
    <w:rPr>
      <w:rFonts w:hint="default" w:ascii="CMR10" w:hAnsi="CMR10"/>
      <w:color w:val="000000"/>
      <w:sz w:val="22"/>
      <w:szCs w:val="22"/>
    </w:rPr>
  </w:style>
  <w:style w:type="paragraph" w:customStyle="1" w:styleId="81">
    <w:name w:val="*正文"/>
    <w:basedOn w:val="1"/>
    <w:link w:val="82"/>
    <w:autoRedefine/>
    <w:qFormat/>
    <w:uiPriority w:val="0"/>
    <w:pPr>
      <w:numPr>
        <w:ilvl w:val="0"/>
        <w:numId w:val="3"/>
      </w:numPr>
      <w:spacing w:line="360" w:lineRule="auto"/>
      <w:ind w:left="0" w:firstLine="0"/>
    </w:pPr>
    <w:rPr>
      <w:rFonts w:cs="仿宋_GB2312"/>
      <w:color w:val="000000"/>
    </w:rPr>
  </w:style>
  <w:style w:type="character" w:customStyle="1" w:styleId="82">
    <w:name w:val="*正文 Char"/>
    <w:link w:val="81"/>
    <w:autoRedefine/>
    <w:qFormat/>
    <w:uiPriority w:val="0"/>
    <w:rPr>
      <w:rFonts w:ascii="宋体" w:hAnsi="宋体" w:eastAsia="宋体" w:cs="仿宋_GB2312"/>
      <w:color w:val="000000"/>
      <w:kern w:val="2"/>
      <w:sz w:val="24"/>
      <w:szCs w:val="24"/>
    </w:rPr>
  </w:style>
  <w:style w:type="character" w:customStyle="1" w:styleId="83">
    <w:name w:val="无间隔 Char1"/>
    <w:autoRedefine/>
    <w:qFormat/>
    <w:uiPriority w:val="0"/>
    <w:rPr>
      <w:rFonts w:eastAsia="微软雅黑" w:cs="Times New Roman" w:asciiTheme="majorEastAsia" w:hAnsiTheme="majorEastAsia"/>
      <w:kern w:val="0"/>
      <w:sz w:val="18"/>
    </w:rPr>
  </w:style>
  <w:style w:type="paragraph" w:customStyle="1" w:styleId="84">
    <w:name w:val="！标题4"/>
    <w:basedOn w:val="1"/>
    <w:autoRedefine/>
    <w:qFormat/>
    <w:uiPriority w:val="99"/>
    <w:pPr>
      <w:keepNext/>
      <w:keepLines/>
      <w:spacing w:before="260" w:after="260" w:line="415" w:lineRule="auto"/>
      <w:ind w:left="480" w:leftChars="200"/>
      <w:outlineLvl w:val="3"/>
    </w:pPr>
    <w:rPr>
      <w:rFonts w:ascii="微软雅黑" w:hAnsi="微软雅黑" w:eastAsia="微软雅黑" w:cstheme="minorBidi"/>
      <w:b/>
      <w:bCs/>
      <w:sz w:val="20"/>
    </w:rPr>
  </w:style>
  <w:style w:type="paragraph" w:customStyle="1" w:styleId="85">
    <w:name w:val="！标题2"/>
    <w:basedOn w:val="3"/>
    <w:autoRedefine/>
    <w:qFormat/>
    <w:uiPriority w:val="0"/>
    <w:pPr>
      <w:spacing w:before="156" w:after="156" w:line="416" w:lineRule="auto"/>
      <w:ind w:firstLine="640"/>
      <w:jc w:val="both"/>
    </w:pPr>
    <w:rPr>
      <w:rFonts w:eastAsia="微软雅黑" w:asciiTheme="majorHAnsi" w:hAnsiTheme="majorHAnsi" w:cstheme="majorBidi"/>
      <w:b/>
      <w:bCs/>
    </w:rPr>
  </w:style>
  <w:style w:type="character" w:customStyle="1" w:styleId="86">
    <w:name w:val="文档结构图 字符"/>
    <w:basedOn w:val="42"/>
    <w:link w:val="15"/>
    <w:autoRedefine/>
    <w:semiHidden/>
    <w:qFormat/>
    <w:uiPriority w:val="99"/>
    <w:rPr>
      <w:rFonts w:ascii="Arial" w:hAnsi="Arial"/>
      <w:kern w:val="2"/>
      <w:sz w:val="21"/>
      <w:szCs w:val="24"/>
      <w:shd w:val="clear" w:color="auto" w:fill="000080"/>
    </w:rPr>
  </w:style>
  <w:style w:type="paragraph" w:customStyle="1" w:styleId="87">
    <w:name w:val="表格内"/>
    <w:basedOn w:val="1"/>
    <w:link w:val="88"/>
    <w:autoRedefine/>
    <w:qFormat/>
    <w:uiPriority w:val="0"/>
    <w:pPr>
      <w:spacing w:line="240" w:lineRule="atLeast"/>
    </w:pPr>
    <w:rPr>
      <w:rFonts w:ascii="Times New Roman" w:hAnsi="Times New Roman" w:eastAsia="Songti SC" w:cstheme="minorBidi"/>
      <w:kern w:val="0"/>
      <w:szCs w:val="18"/>
    </w:rPr>
  </w:style>
  <w:style w:type="character" w:customStyle="1" w:styleId="88">
    <w:name w:val="表格内 Char"/>
    <w:link w:val="87"/>
    <w:autoRedefine/>
    <w:qFormat/>
    <w:uiPriority w:val="0"/>
    <w:rPr>
      <w:rFonts w:eastAsia="Songti SC" w:cstheme="minorBidi"/>
      <w:sz w:val="21"/>
      <w:szCs w:val="18"/>
    </w:rPr>
  </w:style>
  <w:style w:type="character" w:customStyle="1" w:styleId="89">
    <w:name w:val="题注 字符"/>
    <w:link w:val="14"/>
    <w:autoRedefine/>
    <w:qFormat/>
    <w:uiPriority w:val="0"/>
    <w:rPr>
      <w:rFonts w:asciiTheme="majorHAnsi" w:hAnsiTheme="majorHAnsi" w:cstheme="majorBidi"/>
      <w:kern w:val="2"/>
    </w:rPr>
  </w:style>
  <w:style w:type="paragraph" w:customStyle="1" w:styleId="90">
    <w:name w:val="！标题三"/>
    <w:basedOn w:val="5"/>
    <w:autoRedefine/>
    <w:qFormat/>
    <w:uiPriority w:val="99"/>
    <w:pPr>
      <w:spacing w:line="416" w:lineRule="auto"/>
      <w:ind w:left="480" w:leftChars="200"/>
      <w:jc w:val="both"/>
    </w:pPr>
    <w:rPr>
      <w:rFonts w:cstheme="minorBidi"/>
    </w:rPr>
  </w:style>
  <w:style w:type="paragraph" w:customStyle="1" w:styleId="91">
    <w:name w:val="标题3！"/>
    <w:basedOn w:val="90"/>
    <w:autoRedefine/>
    <w:qFormat/>
    <w:uiPriority w:val="0"/>
  </w:style>
  <w:style w:type="paragraph" w:customStyle="1" w:styleId="92">
    <w:name w:val="标题2！"/>
    <w:basedOn w:val="85"/>
    <w:autoRedefine/>
    <w:qFormat/>
    <w:uiPriority w:val="0"/>
    <w:pPr>
      <w:spacing w:before="260" w:after="260"/>
    </w:pPr>
  </w:style>
  <w:style w:type="paragraph" w:customStyle="1" w:styleId="93">
    <w:name w:val="表头文字"/>
    <w:basedOn w:val="1"/>
    <w:link w:val="94"/>
    <w:autoRedefine/>
    <w:qFormat/>
    <w:uiPriority w:val="0"/>
    <w:pPr>
      <w:keepNext/>
      <w:widowControl/>
      <w:spacing w:before="40" w:after="40" w:line="360" w:lineRule="auto"/>
      <w:jc w:val="center"/>
    </w:pPr>
    <w:rPr>
      <w:rFonts w:ascii="Times New Roman" w:hAnsi="Times New Roman"/>
      <w:b/>
      <w:color w:val="000000" w:themeColor="text1"/>
      <w:szCs w:val="20"/>
      <w14:textFill>
        <w14:solidFill>
          <w14:schemeClr w14:val="tx1"/>
        </w14:solidFill>
      </w14:textFill>
    </w:rPr>
  </w:style>
  <w:style w:type="character" w:customStyle="1" w:styleId="94">
    <w:name w:val="表头文字 Char"/>
    <w:link w:val="93"/>
    <w:autoRedefine/>
    <w:qFormat/>
    <w:uiPriority w:val="0"/>
    <w:rPr>
      <w:b/>
      <w:color w:val="000000" w:themeColor="text1"/>
      <w:kern w:val="2"/>
      <w:sz w:val="21"/>
      <w14:textFill>
        <w14:solidFill>
          <w14:schemeClr w14:val="tx1"/>
        </w14:solidFill>
      </w14:textFill>
    </w:rPr>
  </w:style>
  <w:style w:type="character" w:customStyle="1" w:styleId="95">
    <w:name w:val="！图 字符"/>
    <w:link w:val="96"/>
    <w:autoRedefine/>
    <w:qFormat/>
    <w:uiPriority w:val="0"/>
    <w:rPr>
      <w:rFonts w:eastAsia="Heiti SC Medium"/>
    </w:rPr>
  </w:style>
  <w:style w:type="paragraph" w:customStyle="1" w:styleId="96">
    <w:name w:val="！图"/>
    <w:basedOn w:val="1"/>
    <w:link w:val="95"/>
    <w:autoRedefine/>
    <w:qFormat/>
    <w:uiPriority w:val="0"/>
    <w:pPr>
      <w:tabs>
        <w:tab w:val="left" w:pos="0"/>
      </w:tabs>
      <w:spacing w:line="360" w:lineRule="auto"/>
      <w:jc w:val="center"/>
    </w:pPr>
    <w:rPr>
      <w:rFonts w:ascii="Times New Roman" w:hAnsi="Times New Roman" w:eastAsia="Heiti SC Medium"/>
      <w:kern w:val="0"/>
      <w:sz w:val="20"/>
      <w:szCs w:val="20"/>
      <w:shd w:val="clear" w:color="auto" w:fill="FFFFFF"/>
    </w:rPr>
  </w:style>
  <w:style w:type="paragraph" w:customStyle="1" w:styleId="97">
    <w:name w:val="标题3"/>
    <w:basedOn w:val="5"/>
    <w:link w:val="98"/>
    <w:autoRedefine/>
    <w:qFormat/>
    <w:uiPriority w:val="0"/>
    <w:pPr>
      <w:spacing w:before="156" w:beforeLines="50" w:after="156" w:afterLines="50"/>
    </w:pPr>
    <w:rPr>
      <w:rFonts w:cstheme="minorBidi"/>
      <w:bCs w:val="0"/>
      <w:color w:val="000000" w:themeColor="text1"/>
      <w14:textFill>
        <w14:solidFill>
          <w14:schemeClr w14:val="tx1"/>
        </w14:solidFill>
      </w14:textFill>
    </w:rPr>
  </w:style>
  <w:style w:type="character" w:customStyle="1" w:styleId="98">
    <w:name w:val="标题3 字符"/>
    <w:basedOn w:val="62"/>
    <w:link w:val="97"/>
    <w:autoRedefine/>
    <w:qFormat/>
    <w:uiPriority w:val="0"/>
    <w:rPr>
      <w:rFonts w:ascii="宋体" w:hAnsi="宋体" w:eastAsia="宋体" w:cs="Times New Roman"/>
      <w:bCs w:val="0"/>
      <w:color w:val="000000" w:themeColor="text1"/>
      <w:kern w:val="2"/>
      <w:sz w:val="24"/>
      <w:szCs w:val="24"/>
      <w14:textFill>
        <w14:solidFill>
          <w14:schemeClr w14:val="tx1"/>
        </w14:solidFill>
      </w14:textFill>
    </w:rPr>
  </w:style>
  <w:style w:type="paragraph" w:customStyle="1" w:styleId="99">
    <w:name w:val="标题4"/>
    <w:basedOn w:val="84"/>
    <w:autoRedefine/>
    <w:qFormat/>
    <w:uiPriority w:val="0"/>
    <w:pPr>
      <w:spacing w:before="156" w:beforeLines="50" w:after="156" w:afterLines="50" w:line="240" w:lineRule="auto"/>
      <w:ind w:left="0" w:leftChars="0"/>
    </w:pPr>
    <w:rPr>
      <w:rFonts w:ascii="宋体" w:hAnsi="宋体" w:eastAsia="宋体"/>
      <w:bCs w:val="0"/>
      <w:sz w:val="24"/>
      <w:szCs w:val="22"/>
    </w:rPr>
  </w:style>
  <w:style w:type="paragraph" w:customStyle="1" w:styleId="100">
    <w:name w:val="表"/>
    <w:basedOn w:val="1"/>
    <w:next w:val="1"/>
    <w:autoRedefine/>
    <w:qFormat/>
    <w:uiPriority w:val="7"/>
    <w:pPr>
      <w:spacing w:line="360" w:lineRule="auto"/>
      <w:jc w:val="center"/>
    </w:pPr>
    <w:rPr>
      <w:rFonts w:ascii="Times New Roman" w:hAnsi="Times New Roman" w:cstheme="minorBidi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101">
    <w:name w:val="表 靠左"/>
    <w:basedOn w:val="100"/>
    <w:next w:val="100"/>
    <w:autoRedefine/>
    <w:qFormat/>
    <w:uiPriority w:val="0"/>
    <w:pPr>
      <w:spacing w:line="400" w:lineRule="exact"/>
      <w:jc w:val="both"/>
    </w:pPr>
    <w:rPr>
      <w:rFonts w:cs="Times New Roman"/>
    </w:rPr>
  </w:style>
  <w:style w:type="paragraph" w:customStyle="1" w:styleId="102">
    <w:name w:val="！正文！"/>
    <w:basedOn w:val="1"/>
    <w:link w:val="103"/>
    <w:autoRedefine/>
    <w:qFormat/>
    <w:uiPriority w:val="0"/>
    <w:pPr>
      <w:numPr>
        <w:ilvl w:val="1"/>
        <w:numId w:val="4"/>
      </w:numPr>
      <w:spacing w:line="360" w:lineRule="auto"/>
    </w:pPr>
    <w:rPr>
      <w:rFonts w:cs="仿宋_GB2312"/>
      <w:bCs/>
      <w:shd w:val="clear" w:color="auto" w:fill="FFFFFF"/>
    </w:rPr>
  </w:style>
  <w:style w:type="character" w:customStyle="1" w:styleId="103">
    <w:name w:val="！正文！ Char"/>
    <w:link w:val="102"/>
    <w:autoRedefine/>
    <w:qFormat/>
    <w:uiPriority w:val="0"/>
    <w:rPr>
      <w:rFonts w:ascii="宋体" w:hAnsi="宋体" w:eastAsia="宋体" w:cs="仿宋_GB2312"/>
      <w:bCs/>
      <w:kern w:val="2"/>
      <w:sz w:val="24"/>
      <w:szCs w:val="24"/>
    </w:rPr>
  </w:style>
  <w:style w:type="paragraph" w:customStyle="1" w:styleId="104">
    <w:name w:val="样式1"/>
    <w:basedOn w:val="1"/>
    <w:link w:val="105"/>
    <w:autoRedefine/>
    <w:qFormat/>
    <w:uiPriority w:val="0"/>
    <w:pPr>
      <w:spacing w:line="240" w:lineRule="auto"/>
      <w:ind w:left="720" w:firstLine="480"/>
    </w:pPr>
    <w:rPr>
      <w:rFonts w:asciiTheme="minorHAnsi" w:hAnsiTheme="minorHAnsi" w:eastAsiaTheme="minorEastAsia" w:cstheme="minorBidi"/>
      <w:szCs w:val="22"/>
      <w:lang w:eastAsia="zh-TW"/>
    </w:rPr>
  </w:style>
  <w:style w:type="character" w:customStyle="1" w:styleId="105">
    <w:name w:val="样式1 字符"/>
    <w:basedOn w:val="42"/>
    <w:link w:val="104"/>
    <w:autoRedefine/>
    <w:qFormat/>
    <w:uiPriority w:val="0"/>
    <w:rPr>
      <w:rFonts w:asciiTheme="minorHAnsi" w:hAnsiTheme="minorHAnsi" w:eastAsiaTheme="minorEastAsia" w:cstheme="minorBidi"/>
      <w:kern w:val="2"/>
      <w:sz w:val="24"/>
      <w:szCs w:val="22"/>
      <w:lang w:eastAsia="zh-TW"/>
    </w:rPr>
  </w:style>
  <w:style w:type="character" w:customStyle="1" w:styleId="106">
    <w:name w:val="正文文本 字符1"/>
    <w:basedOn w:val="42"/>
    <w:autoRedefine/>
    <w:qFormat/>
    <w:uiPriority w:val="1"/>
    <w:rPr>
      <w:rFonts w:ascii="Arial Unicode MS" w:hAnsi="Arial Unicode MS" w:eastAsia="Arial Unicode MS" w:cs="Arial Unicode MS"/>
      <w:sz w:val="30"/>
      <w:szCs w:val="30"/>
      <w:lang w:val="zh-CN" w:bidi="zh-CN"/>
    </w:rPr>
  </w:style>
  <w:style w:type="paragraph" w:customStyle="1" w:styleId="107">
    <w:name w:val="列出段落1"/>
    <w:basedOn w:val="1"/>
    <w:autoRedefine/>
    <w:qFormat/>
    <w:uiPriority w:val="34"/>
    <w:pPr>
      <w:spacing w:line="360" w:lineRule="auto"/>
      <w:ind w:firstLine="420"/>
    </w:pPr>
    <w:rPr>
      <w:rFonts w:ascii="Times New Roman" w:hAnsi="Times New Roman" w:cstheme="minorBidi"/>
    </w:rPr>
  </w:style>
  <w:style w:type="table" w:customStyle="1" w:styleId="108">
    <w:name w:val="网格型1"/>
    <w:basedOn w:val="40"/>
    <w:autoRedefine/>
    <w:qFormat/>
    <w:uiPriority w:val="5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9">
    <w:name w:val="font25 fontb font_black fl"/>
    <w:basedOn w:val="42"/>
    <w:autoRedefine/>
    <w:qFormat/>
    <w:uiPriority w:val="0"/>
  </w:style>
  <w:style w:type="character" w:customStyle="1" w:styleId="110">
    <w:name w:val="样式2 字符"/>
    <w:link w:val="111"/>
    <w:autoRedefine/>
    <w:qFormat/>
    <w:uiPriority w:val="0"/>
    <w:rPr>
      <w:rFonts w:ascii="微软雅黑" w:hAnsi="微软雅黑" w:eastAsia="微软雅黑" w:cs="宋体"/>
      <w:color w:val="000000"/>
      <w:szCs w:val="21"/>
    </w:rPr>
  </w:style>
  <w:style w:type="paragraph" w:customStyle="1" w:styleId="111">
    <w:name w:val="样式2"/>
    <w:basedOn w:val="1"/>
    <w:link w:val="110"/>
    <w:autoRedefine/>
    <w:qFormat/>
    <w:uiPriority w:val="0"/>
    <w:pPr>
      <w:widowControl/>
      <w:adjustRightInd w:val="0"/>
      <w:snapToGrid w:val="0"/>
      <w:spacing w:line="240" w:lineRule="atLeast"/>
    </w:pPr>
    <w:rPr>
      <w:rFonts w:ascii="微软雅黑" w:hAnsi="微软雅黑" w:eastAsia="微软雅黑" w:cs="宋体"/>
      <w:color w:val="000000"/>
      <w:kern w:val="0"/>
      <w:sz w:val="20"/>
      <w:szCs w:val="21"/>
    </w:rPr>
  </w:style>
  <w:style w:type="paragraph" w:customStyle="1" w:styleId="112">
    <w:name w:val="msonormal"/>
    <w:basedOn w:val="1"/>
    <w:autoRedefine/>
    <w:qFormat/>
    <w:uiPriority w:val="0"/>
    <w:pPr>
      <w:widowControl/>
      <w:spacing w:before="100" w:beforeAutospacing="1" w:after="100" w:afterAutospacing="1" w:line="240" w:lineRule="auto"/>
    </w:pPr>
    <w:rPr>
      <w:rFonts w:cs="宋体"/>
      <w:kern w:val="0"/>
    </w:rPr>
  </w:style>
  <w:style w:type="paragraph" w:customStyle="1" w:styleId="113">
    <w:name w:val="font5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等线" w:hAnsi="等线" w:eastAsia="等线" w:cs="宋体"/>
      <w:kern w:val="0"/>
      <w:sz w:val="18"/>
      <w:szCs w:val="18"/>
    </w:rPr>
  </w:style>
  <w:style w:type="paragraph" w:customStyle="1" w:styleId="114">
    <w:name w:val="font6"/>
    <w:basedOn w:val="1"/>
    <w:autoRedefine/>
    <w:qFormat/>
    <w:uiPriority w:val="0"/>
    <w:pPr>
      <w:widowControl/>
      <w:spacing w:before="100" w:beforeAutospacing="1" w:after="100" w:afterAutospacing="1" w:line="240" w:lineRule="auto"/>
    </w:pPr>
    <w:rPr>
      <w:rFonts w:cs="宋体"/>
      <w:kern w:val="0"/>
      <w:sz w:val="18"/>
      <w:szCs w:val="18"/>
    </w:rPr>
  </w:style>
  <w:style w:type="paragraph" w:customStyle="1" w:styleId="115">
    <w:name w:val="font7"/>
    <w:basedOn w:val="1"/>
    <w:autoRedefine/>
    <w:qFormat/>
    <w:uiPriority w:val="0"/>
    <w:pPr>
      <w:widowControl/>
      <w:spacing w:before="100" w:beforeAutospacing="1" w:after="100" w:afterAutospacing="1" w:line="240" w:lineRule="auto"/>
    </w:pPr>
    <w:rPr>
      <w:rFonts w:cs="宋体"/>
      <w:color w:val="000000"/>
      <w:kern w:val="0"/>
      <w:sz w:val="18"/>
      <w:szCs w:val="18"/>
    </w:rPr>
  </w:style>
  <w:style w:type="paragraph" w:customStyle="1" w:styleId="116">
    <w:name w:val="font8"/>
    <w:basedOn w:val="1"/>
    <w:autoRedefine/>
    <w:qFormat/>
    <w:uiPriority w:val="0"/>
    <w:pPr>
      <w:widowControl/>
      <w:spacing w:before="100" w:beforeAutospacing="1" w:after="100" w:afterAutospacing="1" w:line="240" w:lineRule="auto"/>
    </w:pPr>
    <w:rPr>
      <w:rFonts w:ascii="Times New Roman" w:hAnsi="Times New Roman"/>
      <w:color w:val="000000"/>
      <w:kern w:val="0"/>
      <w:sz w:val="18"/>
      <w:szCs w:val="18"/>
    </w:rPr>
  </w:style>
  <w:style w:type="paragraph" w:customStyle="1" w:styleId="117">
    <w:name w:val="font9"/>
    <w:basedOn w:val="1"/>
    <w:autoRedefine/>
    <w:qFormat/>
    <w:uiPriority w:val="0"/>
    <w:pPr>
      <w:widowControl/>
      <w:spacing w:before="100" w:beforeAutospacing="1" w:after="100" w:afterAutospacing="1" w:line="240" w:lineRule="auto"/>
    </w:pPr>
    <w:rPr>
      <w:rFonts w:cs="宋体"/>
      <w:b/>
      <w:bCs/>
      <w:kern w:val="0"/>
      <w:sz w:val="18"/>
      <w:szCs w:val="18"/>
    </w:rPr>
  </w:style>
  <w:style w:type="paragraph" w:customStyle="1" w:styleId="118">
    <w:name w:val="xl6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</w:pPr>
    <w:rPr>
      <w:rFonts w:cs="宋体"/>
      <w:kern w:val="0"/>
    </w:rPr>
  </w:style>
  <w:style w:type="paragraph" w:customStyle="1" w:styleId="119">
    <w:name w:val="xl6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 w:line="240" w:lineRule="auto"/>
    </w:pPr>
    <w:rPr>
      <w:rFonts w:cs="宋体"/>
      <w:kern w:val="0"/>
    </w:rPr>
  </w:style>
  <w:style w:type="paragraph" w:customStyle="1" w:styleId="120">
    <w:name w:val="xl6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</w:pPr>
    <w:rPr>
      <w:rFonts w:cs="宋体"/>
      <w:kern w:val="0"/>
    </w:rPr>
  </w:style>
  <w:style w:type="paragraph" w:customStyle="1" w:styleId="121">
    <w:name w:val="xl6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center"/>
    </w:pPr>
    <w:rPr>
      <w:rFonts w:cs="宋体"/>
      <w:kern w:val="0"/>
      <w:sz w:val="18"/>
      <w:szCs w:val="18"/>
    </w:rPr>
  </w:style>
  <w:style w:type="paragraph" w:customStyle="1" w:styleId="122">
    <w:name w:val="xl7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center"/>
    </w:pPr>
    <w:rPr>
      <w:rFonts w:cs="宋体"/>
      <w:color w:val="000000"/>
      <w:kern w:val="0"/>
      <w:sz w:val="18"/>
      <w:szCs w:val="18"/>
    </w:rPr>
  </w:style>
  <w:style w:type="paragraph" w:customStyle="1" w:styleId="123">
    <w:name w:val="xl71"/>
    <w:basedOn w:val="1"/>
    <w:autoRedefine/>
    <w:qFormat/>
    <w:uiPriority w:val="0"/>
    <w:pPr>
      <w:widowControl/>
      <w:spacing w:before="100" w:beforeAutospacing="1" w:after="100" w:afterAutospacing="1" w:line="240" w:lineRule="auto"/>
    </w:pPr>
    <w:rPr>
      <w:rFonts w:cs="宋体"/>
      <w:kern w:val="0"/>
    </w:rPr>
  </w:style>
  <w:style w:type="paragraph" w:customStyle="1" w:styleId="124">
    <w:name w:val="xl7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cs="宋体"/>
      <w:kern w:val="0"/>
      <w:sz w:val="18"/>
      <w:szCs w:val="18"/>
    </w:rPr>
  </w:style>
  <w:style w:type="paragraph" w:customStyle="1" w:styleId="125">
    <w:name w:val="xl7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center"/>
    </w:pPr>
    <w:rPr>
      <w:rFonts w:cs="宋体"/>
      <w:kern w:val="0"/>
      <w:sz w:val="18"/>
      <w:szCs w:val="18"/>
    </w:rPr>
  </w:style>
  <w:style w:type="paragraph" w:customStyle="1" w:styleId="126">
    <w:name w:val="xl74"/>
    <w:basedOn w:val="1"/>
    <w:autoRedefine/>
    <w:qFormat/>
    <w:uiPriority w:val="0"/>
    <w:pPr>
      <w:widowControl/>
      <w:pBdr>
        <w:bottom w:val="single" w:color="auto" w:sz="4" w:space="0"/>
      </w:pBdr>
      <w:spacing w:before="100" w:beforeAutospacing="1" w:after="100" w:afterAutospacing="1" w:line="240" w:lineRule="auto"/>
      <w:textAlignment w:val="center"/>
    </w:pPr>
    <w:rPr>
      <w:rFonts w:cs="宋体"/>
      <w:kern w:val="0"/>
      <w:sz w:val="18"/>
      <w:szCs w:val="18"/>
    </w:rPr>
  </w:style>
  <w:style w:type="paragraph" w:customStyle="1" w:styleId="127">
    <w:name w:val="xl7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cs="宋体"/>
      <w:b/>
      <w:bCs/>
      <w:kern w:val="0"/>
      <w:sz w:val="12"/>
      <w:szCs w:val="12"/>
    </w:rPr>
  </w:style>
  <w:style w:type="paragraph" w:customStyle="1" w:styleId="128">
    <w:name w:val="xl7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cs="宋体"/>
      <w:b/>
      <w:bCs/>
      <w:kern w:val="0"/>
      <w:sz w:val="12"/>
      <w:szCs w:val="12"/>
    </w:rPr>
  </w:style>
  <w:style w:type="paragraph" w:customStyle="1" w:styleId="129">
    <w:name w:val="xl7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cs="宋体"/>
      <w:kern w:val="0"/>
      <w:sz w:val="18"/>
      <w:szCs w:val="18"/>
    </w:rPr>
  </w:style>
  <w:style w:type="paragraph" w:customStyle="1" w:styleId="130">
    <w:name w:val="xl78"/>
    <w:basedOn w:val="1"/>
    <w:autoRedefine/>
    <w:qFormat/>
    <w:uiPriority w:val="0"/>
    <w:pPr>
      <w:widowControl/>
      <w:pBdr>
        <w:top w:val="single" w:color="auto" w:sz="8" w:space="0"/>
      </w:pBdr>
      <w:spacing w:before="100" w:beforeAutospacing="1" w:after="100" w:afterAutospacing="1" w:line="240" w:lineRule="auto"/>
      <w:textAlignment w:val="center"/>
    </w:pPr>
    <w:rPr>
      <w:rFonts w:cs="宋体"/>
      <w:kern w:val="0"/>
      <w:sz w:val="18"/>
      <w:szCs w:val="18"/>
    </w:rPr>
  </w:style>
  <w:style w:type="paragraph" w:customStyle="1" w:styleId="131">
    <w:name w:val="xl79"/>
    <w:basedOn w:val="1"/>
    <w:autoRedefine/>
    <w:qFormat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cs="宋体"/>
      <w:kern w:val="0"/>
      <w:sz w:val="12"/>
      <w:szCs w:val="12"/>
    </w:rPr>
  </w:style>
  <w:style w:type="paragraph" w:customStyle="1" w:styleId="132">
    <w:name w:val="xl80"/>
    <w:basedOn w:val="1"/>
    <w:qFormat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cs="宋体"/>
      <w:kern w:val="0"/>
      <w:sz w:val="12"/>
      <w:szCs w:val="12"/>
    </w:rPr>
  </w:style>
  <w:style w:type="paragraph" w:customStyle="1" w:styleId="133">
    <w:name w:val="xl81"/>
    <w:basedOn w:val="1"/>
    <w:qFormat/>
    <w:uiPriority w:val="0"/>
    <w:pPr>
      <w:widowControl/>
      <w:pBdr>
        <w:left w:val="single" w:color="auto" w:sz="8" w:space="0"/>
        <w:bottom w:val="single" w:color="auto" w:sz="4" w:space="0"/>
      </w:pBdr>
      <w:spacing w:before="100" w:beforeAutospacing="1" w:after="100" w:afterAutospacing="1" w:line="240" w:lineRule="auto"/>
      <w:textAlignment w:val="center"/>
    </w:pPr>
    <w:rPr>
      <w:rFonts w:cs="宋体"/>
      <w:kern w:val="0"/>
      <w:sz w:val="18"/>
      <w:szCs w:val="18"/>
    </w:rPr>
  </w:style>
  <w:style w:type="paragraph" w:customStyle="1" w:styleId="134">
    <w:name w:val="xl8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cs="宋体"/>
      <w:b/>
      <w:bCs/>
      <w:kern w:val="0"/>
      <w:sz w:val="12"/>
      <w:szCs w:val="12"/>
    </w:rPr>
  </w:style>
  <w:style w:type="paragraph" w:customStyle="1" w:styleId="135">
    <w:name w:val="xl83"/>
    <w:basedOn w:val="1"/>
    <w:autoRedefine/>
    <w:qFormat/>
    <w:uiPriority w:val="0"/>
    <w:pPr>
      <w:widowControl/>
      <w:pBdr>
        <w:top w:val="single" w:color="auto" w:sz="4" w:space="0"/>
        <w:left w:val="single" w:color="auto" w:sz="8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cs="宋体"/>
      <w:kern w:val="0"/>
      <w:sz w:val="18"/>
      <w:szCs w:val="18"/>
    </w:rPr>
  </w:style>
  <w:style w:type="paragraph" w:customStyle="1" w:styleId="136">
    <w:name w:val="xl84"/>
    <w:basedOn w:val="1"/>
    <w:autoRedefine/>
    <w:qFormat/>
    <w:uiPriority w:val="0"/>
    <w:pPr>
      <w:widowControl/>
      <w:pBdr>
        <w:left w:val="single" w:color="auto" w:sz="8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cs="宋体"/>
      <w:kern w:val="0"/>
      <w:sz w:val="18"/>
      <w:szCs w:val="18"/>
    </w:rPr>
  </w:style>
  <w:style w:type="paragraph" w:customStyle="1" w:styleId="137">
    <w:name w:val="xl85"/>
    <w:basedOn w:val="1"/>
    <w:autoRedefine/>
    <w:qFormat/>
    <w:uiPriority w:val="0"/>
    <w:pPr>
      <w:widowControl/>
      <w:pBdr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cs="宋体"/>
      <w:kern w:val="0"/>
      <w:sz w:val="18"/>
      <w:szCs w:val="18"/>
    </w:rPr>
  </w:style>
  <w:style w:type="paragraph" w:customStyle="1" w:styleId="138">
    <w:name w:val="xl8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cs="宋体"/>
      <w:kern w:val="0"/>
      <w:sz w:val="18"/>
      <w:szCs w:val="18"/>
    </w:rPr>
  </w:style>
  <w:style w:type="paragraph" w:customStyle="1" w:styleId="139">
    <w:name w:val="xl87"/>
    <w:basedOn w:val="1"/>
    <w:autoRedefine/>
    <w:qFormat/>
    <w:uiPriority w:val="0"/>
    <w:pPr>
      <w:widowControl/>
      <w:pBdr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cs="宋体"/>
      <w:kern w:val="0"/>
      <w:sz w:val="18"/>
      <w:szCs w:val="18"/>
    </w:rPr>
  </w:style>
  <w:style w:type="paragraph" w:customStyle="1" w:styleId="140">
    <w:name w:val="xl8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 w:line="240" w:lineRule="auto"/>
      <w:textAlignment w:val="center"/>
    </w:pPr>
    <w:rPr>
      <w:rFonts w:cs="宋体"/>
      <w:kern w:val="0"/>
      <w:sz w:val="18"/>
      <w:szCs w:val="18"/>
    </w:rPr>
  </w:style>
  <w:style w:type="paragraph" w:customStyle="1" w:styleId="141">
    <w:name w:val="xl8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 w:line="240" w:lineRule="auto"/>
    </w:pPr>
    <w:rPr>
      <w:rFonts w:cs="宋体"/>
      <w:kern w:val="0"/>
    </w:rPr>
  </w:style>
  <w:style w:type="paragraph" w:customStyle="1" w:styleId="142">
    <w:name w:val="Source Code"/>
    <w:basedOn w:val="1"/>
    <w:link w:val="144"/>
    <w:autoRedefine/>
    <w:qFormat/>
    <w:uiPriority w:val="0"/>
    <w:pPr>
      <w:wordWrap w:val="0"/>
      <w:ind w:firstLine="480"/>
      <w:jc w:val="center"/>
    </w:pPr>
  </w:style>
  <w:style w:type="character" w:customStyle="1" w:styleId="143">
    <w:name w:val="NormalTok"/>
    <w:basedOn w:val="144"/>
    <w:qFormat/>
    <w:uiPriority w:val="0"/>
    <w:rPr>
      <w:rFonts w:ascii="Arial" w:hAnsi="Arial" w:eastAsia="宋体" w:cs="Times New Roman"/>
      <w:kern w:val="2"/>
      <w:sz w:val="21"/>
      <w:szCs w:val="24"/>
    </w:rPr>
  </w:style>
  <w:style w:type="character" w:customStyle="1" w:styleId="144">
    <w:name w:val="Verbatim Char"/>
    <w:basedOn w:val="49"/>
    <w:link w:val="142"/>
    <w:autoRedefine/>
    <w:qFormat/>
    <w:uiPriority w:val="0"/>
    <w:rPr>
      <w:rFonts w:ascii="宋体" w:hAnsi="宋体" w:eastAsia="宋体" w:cs="Times New Roman"/>
      <w:kern w:val="2"/>
      <w:sz w:val="24"/>
      <w:szCs w:val="24"/>
    </w:rPr>
  </w:style>
  <w:style w:type="character" w:customStyle="1" w:styleId="145">
    <w:name w:val="DecValTok"/>
    <w:basedOn w:val="144"/>
    <w:autoRedefine/>
    <w:qFormat/>
    <w:uiPriority w:val="0"/>
    <w:rPr>
      <w:rFonts w:ascii="Arial" w:hAnsi="Arial" w:eastAsia="宋体" w:cs="Times New Roman"/>
      <w:color w:val="40A070"/>
      <w:kern w:val="2"/>
      <w:sz w:val="21"/>
      <w:szCs w:val="24"/>
    </w:rPr>
  </w:style>
  <w:style w:type="character" w:customStyle="1" w:styleId="146">
    <w:name w:val="FunctionTok"/>
    <w:basedOn w:val="144"/>
    <w:autoRedefine/>
    <w:qFormat/>
    <w:uiPriority w:val="0"/>
    <w:rPr>
      <w:rFonts w:ascii="Arial" w:hAnsi="Arial" w:eastAsia="宋体" w:cs="Times New Roman"/>
      <w:color w:val="06287E"/>
      <w:kern w:val="2"/>
      <w:sz w:val="21"/>
      <w:szCs w:val="24"/>
    </w:rPr>
  </w:style>
  <w:style w:type="character" w:customStyle="1" w:styleId="147">
    <w:name w:val="KeywordTok"/>
    <w:basedOn w:val="144"/>
    <w:autoRedefine/>
    <w:qFormat/>
    <w:uiPriority w:val="0"/>
    <w:rPr>
      <w:rFonts w:ascii="Arial" w:hAnsi="Arial" w:eastAsia="宋体" w:cs="Times New Roman"/>
      <w:b/>
      <w:color w:val="007020"/>
      <w:kern w:val="2"/>
      <w:sz w:val="21"/>
      <w:szCs w:val="24"/>
    </w:rPr>
  </w:style>
  <w:style w:type="character" w:customStyle="1" w:styleId="148">
    <w:name w:val="StringTok"/>
    <w:basedOn w:val="144"/>
    <w:autoRedefine/>
    <w:qFormat/>
    <w:uiPriority w:val="0"/>
    <w:rPr>
      <w:rFonts w:ascii="Arial" w:hAnsi="Arial" w:eastAsia="宋体" w:cs="Times New Roman"/>
      <w:color w:val="4070A0"/>
      <w:kern w:val="2"/>
      <w:sz w:val="21"/>
      <w:szCs w:val="24"/>
    </w:rPr>
  </w:style>
  <w:style w:type="character" w:customStyle="1" w:styleId="149">
    <w:name w:val="CommentTok"/>
    <w:basedOn w:val="144"/>
    <w:autoRedefine/>
    <w:qFormat/>
    <w:uiPriority w:val="0"/>
    <w:rPr>
      <w:rFonts w:ascii="Arial" w:hAnsi="Arial" w:eastAsia="宋体" w:cs="Times New Roman"/>
      <w:i/>
      <w:color w:val="60A0B0"/>
      <w:kern w:val="2"/>
      <w:sz w:val="21"/>
      <w:szCs w:val="24"/>
    </w:rPr>
  </w:style>
  <w:style w:type="character" w:customStyle="1" w:styleId="150">
    <w:name w:val="FloatTok"/>
    <w:basedOn w:val="144"/>
    <w:autoRedefine/>
    <w:qFormat/>
    <w:uiPriority w:val="0"/>
    <w:rPr>
      <w:rFonts w:ascii="Arial" w:hAnsi="Arial" w:eastAsia="宋体" w:cs="Times New Roman"/>
      <w:color w:val="40A070"/>
      <w:kern w:val="2"/>
      <w:sz w:val="21"/>
      <w:szCs w:val="24"/>
    </w:rPr>
  </w:style>
  <w:style w:type="paragraph" w:customStyle="1" w:styleId="151">
    <w:name w:val="First Paragraph"/>
    <w:basedOn w:val="4"/>
    <w:next w:val="4"/>
    <w:autoRedefine/>
    <w:qFormat/>
    <w:uiPriority w:val="0"/>
  </w:style>
  <w:style w:type="character" w:customStyle="1" w:styleId="152">
    <w:name w:val="ErrorTok"/>
    <w:basedOn w:val="144"/>
    <w:qFormat/>
    <w:uiPriority w:val="0"/>
    <w:rPr>
      <w:rFonts w:ascii="Arial" w:hAnsi="Arial" w:eastAsia="宋体" w:cs="Times New Roman"/>
      <w:b/>
      <w:color w:val="FF0000"/>
      <w:kern w:val="2"/>
      <w:sz w:val="21"/>
      <w:szCs w:val="24"/>
    </w:rPr>
  </w:style>
  <w:style w:type="character" w:customStyle="1" w:styleId="153">
    <w:name w:val="CharTok"/>
    <w:basedOn w:val="144"/>
    <w:autoRedefine/>
    <w:qFormat/>
    <w:uiPriority w:val="0"/>
    <w:rPr>
      <w:rFonts w:ascii="Arial" w:hAnsi="Arial" w:eastAsia="宋体" w:cs="Times New Roman"/>
      <w:color w:val="4070A0"/>
      <w:kern w:val="2"/>
      <w:sz w:val="21"/>
      <w:szCs w:val="24"/>
    </w:rPr>
  </w:style>
  <w:style w:type="character" w:customStyle="1" w:styleId="154">
    <w:name w:val="ImportTok"/>
    <w:basedOn w:val="144"/>
    <w:autoRedefine/>
    <w:qFormat/>
    <w:uiPriority w:val="0"/>
    <w:rPr>
      <w:rFonts w:ascii="Arial" w:hAnsi="Arial" w:eastAsia="宋体" w:cs="Times New Roman"/>
      <w:kern w:val="2"/>
      <w:sz w:val="21"/>
      <w:szCs w:val="24"/>
    </w:rPr>
  </w:style>
  <w:style w:type="character" w:customStyle="1" w:styleId="155">
    <w:name w:val="DataTypeTok"/>
    <w:basedOn w:val="144"/>
    <w:autoRedefine/>
    <w:qFormat/>
    <w:uiPriority w:val="0"/>
    <w:rPr>
      <w:rFonts w:ascii="Arial" w:hAnsi="Arial" w:eastAsia="宋体" w:cs="Times New Roman"/>
      <w:color w:val="902000"/>
      <w:kern w:val="2"/>
      <w:sz w:val="21"/>
      <w:szCs w:val="24"/>
    </w:rPr>
  </w:style>
  <w:style w:type="character" w:customStyle="1" w:styleId="156">
    <w:name w:val="BuiltInTok"/>
    <w:basedOn w:val="144"/>
    <w:autoRedefine/>
    <w:qFormat/>
    <w:uiPriority w:val="0"/>
    <w:rPr>
      <w:rFonts w:ascii="Arial" w:hAnsi="Arial" w:eastAsia="宋体" w:cs="Times New Roman"/>
      <w:kern w:val="2"/>
      <w:sz w:val="21"/>
      <w:szCs w:val="24"/>
    </w:rPr>
  </w:style>
  <w:style w:type="character" w:customStyle="1" w:styleId="157">
    <w:name w:val="SpecialCharTok"/>
    <w:basedOn w:val="144"/>
    <w:autoRedefine/>
    <w:qFormat/>
    <w:uiPriority w:val="0"/>
    <w:rPr>
      <w:rFonts w:ascii="Arial" w:hAnsi="Arial" w:eastAsia="宋体" w:cs="Times New Roman"/>
      <w:color w:val="4070A0"/>
      <w:kern w:val="2"/>
      <w:sz w:val="21"/>
      <w:szCs w:val="24"/>
    </w:rPr>
  </w:style>
  <w:style w:type="paragraph" w:customStyle="1" w:styleId="158">
    <w:name w:val="Captioned Figure"/>
    <w:basedOn w:val="159"/>
    <w:autoRedefine/>
    <w:qFormat/>
    <w:uiPriority w:val="0"/>
    <w:pPr>
      <w:keepNext/>
    </w:pPr>
  </w:style>
  <w:style w:type="paragraph" w:customStyle="1" w:styleId="159">
    <w:name w:val="Figure"/>
    <w:basedOn w:val="1"/>
    <w:qFormat/>
    <w:uiPriority w:val="0"/>
  </w:style>
  <w:style w:type="paragraph" w:customStyle="1" w:styleId="160">
    <w:name w:val="Image Caption"/>
    <w:basedOn w:val="14"/>
    <w:autoRedefine/>
    <w:qFormat/>
    <w:uiPriority w:val="0"/>
  </w:style>
  <w:style w:type="paragraph" w:customStyle="1" w:styleId="161">
    <w:name w:val="b63ee27f-4cf3-414c-9275-d88e3f90795e"/>
    <w:basedOn w:val="5"/>
    <w:next w:val="162"/>
    <w:link w:val="163"/>
    <w:qFormat/>
    <w:uiPriority w:val="0"/>
    <w:pPr>
      <w:adjustRightInd w:val="0"/>
      <w:spacing w:line="288" w:lineRule="auto"/>
    </w:pPr>
    <w:rPr>
      <w:rFonts w:ascii="微软雅黑" w:hAnsi="微软雅黑" w:eastAsia="微软雅黑"/>
      <w:color w:val="000000"/>
      <w:sz w:val="26"/>
    </w:rPr>
  </w:style>
  <w:style w:type="paragraph" w:customStyle="1" w:styleId="162">
    <w:name w:val="acbfdd8b-e11b-4d36-88ff-6049b138f862"/>
    <w:basedOn w:val="1"/>
    <w:link w:val="164"/>
    <w:qFormat/>
    <w:uiPriority w:val="0"/>
    <w:pPr>
      <w:adjustRightInd w:val="0"/>
      <w:spacing w:line="288" w:lineRule="auto"/>
    </w:pPr>
    <w:rPr>
      <w:rFonts w:ascii="微软雅黑" w:hAnsi="微软雅黑" w:eastAsia="微软雅黑"/>
      <w:color w:val="000000"/>
      <w:sz w:val="22"/>
    </w:rPr>
  </w:style>
  <w:style w:type="character" w:customStyle="1" w:styleId="163">
    <w:name w:val="b63ee27f-4cf3-414c-9275-d88e3f90795e 字符"/>
    <w:basedOn w:val="82"/>
    <w:link w:val="161"/>
    <w:qFormat/>
    <w:uiPriority w:val="0"/>
    <w:rPr>
      <w:rFonts w:ascii="微软雅黑" w:hAnsi="微软雅黑" w:eastAsia="微软雅黑" w:cs="Times New Roman"/>
      <w:b/>
      <w:bCs/>
      <w:color w:val="000000"/>
      <w:kern w:val="2"/>
      <w:sz w:val="26"/>
      <w:szCs w:val="32"/>
    </w:rPr>
  </w:style>
  <w:style w:type="character" w:customStyle="1" w:styleId="164">
    <w:name w:val="acbfdd8b-e11b-4d36-88ff-6049b138f862 字符"/>
    <w:basedOn w:val="82"/>
    <w:link w:val="162"/>
    <w:qFormat/>
    <w:uiPriority w:val="0"/>
    <w:rPr>
      <w:rFonts w:ascii="微软雅黑" w:hAnsi="微软雅黑" w:eastAsia="微软雅黑" w:cs="Times New Roman"/>
      <w:color w:val="000000"/>
      <w:kern w:val="2"/>
      <w:sz w:val="22"/>
      <w:szCs w:val="24"/>
    </w:rPr>
  </w:style>
  <w:style w:type="character" w:customStyle="1" w:styleId="165">
    <w:name w:val="Unresolved Mention"/>
    <w:basedOn w:val="4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5.xml"/><Relationship Id="rId33" Type="http://schemas.openxmlformats.org/officeDocument/2006/relationships/customXml" Target="../customXml/item4.xml"/><Relationship Id="rId32" Type="http://schemas.openxmlformats.org/officeDocument/2006/relationships/customXml" Target="../customXml/item3.xml"/><Relationship Id="rId31" Type="http://schemas.openxmlformats.org/officeDocument/2006/relationships/customXml" Target="../customXml/item2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6719;&#36890;\&#36719;&#36890;&#22823;&#23398;\&#27969;&#31243;\&#25991;&#20214;&#31649;&#29702;\&#36807;&#31243;&#25991;&#20214;&#27169;&#26495;V1.1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3073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4C193DE95D6E34EB3B09A151B7324F4" ma:contentTypeVersion="0" ma:contentTypeDescription="新建文档。" ma:contentTypeScope="" ma:versionID="99e54e8393ad06bba3d99dca7cfa304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48ACA1-E21F-4829-8E97-624DA3C2E87E}">
  <ds:schemaRefs/>
</ds:datastoreItem>
</file>

<file path=customXml/itemProps3.xml><?xml version="1.0" encoding="utf-8"?>
<ds:datastoreItem xmlns:ds="http://schemas.openxmlformats.org/officeDocument/2006/customXml" ds:itemID="{EF351A36-CFFA-42E7-87A4-ABA1229CB191}">
  <ds:schemaRefs/>
</ds:datastoreItem>
</file>

<file path=customXml/itemProps4.xml><?xml version="1.0" encoding="utf-8"?>
<ds:datastoreItem xmlns:ds="http://schemas.openxmlformats.org/officeDocument/2006/customXml" ds:itemID="{2AB7A6E5-FD42-4566-B044-BE3320BAC753}">
  <ds:schemaRefs/>
</ds:datastoreItem>
</file>

<file path=customXml/itemProps5.xml><?xml version="1.0" encoding="utf-8"?>
<ds:datastoreItem xmlns:ds="http://schemas.openxmlformats.org/officeDocument/2006/customXml" ds:itemID="{D504101D-446E-48A7-81AE-9DE1FAF250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过程文件模板V1.1.dotx</Template>
  <Company>iSoftStone</Company>
  <Pages>45</Pages>
  <Words>2285</Words>
  <Characters>7453</Characters>
  <Lines>643</Lines>
  <Paragraphs>424</Paragraphs>
  <TotalTime>142</TotalTime>
  <ScaleCrop>false</ScaleCrop>
  <LinksUpToDate>false</LinksUpToDate>
  <CharactersWithSpaces>8805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2025-12-22T13:52:00Z</dcterms:created>
  <dc:creator>Wang,Min</dc:creator>
  <cp:keywords>过程文件</cp:keywords>
  <cp:lastModifiedBy>6+0</cp:lastModifiedBy>
  <cp:lastPrinted>2025-12-24T03:43:00Z</cp:lastPrinted>
  <dcterms:modified xsi:type="dcterms:W3CDTF">2026-07-29T15:10:46Z</dcterms:modified>
  <dc:subject>过程文件模板</dc:subject>
  <dc:title>过程文件模板</dc:title>
  <cp:revision>454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0x01010074C193DE95D6E34EB3B09A151B7324F4</vt:lpwstr>
  </property>
  <property fmtid="{D5CDD505-2E9C-101B-9397-08002B2CF9AE}" pid="3" name="KSOProductBuildVer">
    <vt:lpwstr>2052-12.1.0.28043</vt:lpwstr>
  </property>
  <property fmtid="{D5CDD505-2E9C-101B-9397-08002B2CF9AE}" pid="4" name="ICV">
    <vt:lpwstr>6E8F7507DB2548938C6C7D83D08E79E8</vt:lpwstr>
  </property>
  <property fmtid="{D5CDD505-2E9C-101B-9397-08002B2CF9AE}" pid="5" name="KSOTemplateDocerSaveRecord">
    <vt:lpwstr>eyJoZGlkIjoiZDA4NmMwYjI2Y2ExZWNiN2JlMTUzZWI2Y2U2ZjRjYzMiLCJ1c2VySWQiOiI3MTMyMTcwODUifQ==</vt:lpwstr>
  </property>
</Properties>
</file>