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tr-TR"/>
        </w:rPr>
        <w:id w:val="653881446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:rsidR="00E41B62" w:rsidRPr="00CA1DCC" w:rsidRDefault="00E41B62" w:rsidP="00E41B62">
          <w:pPr>
            <w:pStyle w:val="TBal"/>
            <w:rPr>
              <w:rFonts w:ascii="Times New Roman" w:hAnsi="Times New Roman" w:cs="Times New Roman"/>
              <w:color w:val="000000" w:themeColor="text1"/>
            </w:rPr>
          </w:pPr>
          <w:r w:rsidRPr="00CA1DCC">
            <w:rPr>
              <w:rFonts w:ascii="Times New Roman" w:hAnsi="Times New Roman" w:cs="Times New Roman"/>
              <w:color w:val="000000" w:themeColor="text1"/>
            </w:rPr>
            <w:t>Table of Contents</w:t>
          </w:r>
        </w:p>
        <w:p w:rsidR="00E41B62" w:rsidRDefault="00E41B62" w:rsidP="00E41B62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 w:rsidRPr="00171793">
            <w:rPr>
              <w:rFonts w:ascii="Times New Roman" w:hAnsi="Times New Roman"/>
              <w:b/>
              <w:bCs/>
              <w:noProof/>
            </w:rPr>
            <w:fldChar w:fldCharType="begin"/>
          </w:r>
          <w:r w:rsidRPr="00171793">
            <w:rPr>
              <w:rFonts w:ascii="Times New Roman" w:hAnsi="Times New Roman"/>
              <w:b/>
              <w:bCs/>
              <w:noProof/>
            </w:rPr>
            <w:instrText xml:space="preserve"> TOC \o "1-3" \h \z \u </w:instrText>
          </w:r>
          <w:r w:rsidRPr="00171793">
            <w:rPr>
              <w:rFonts w:ascii="Times New Roman" w:hAnsi="Times New Roman"/>
              <w:b/>
              <w:bCs/>
              <w:noProof/>
            </w:rPr>
            <w:fldChar w:fldCharType="separate"/>
          </w:r>
          <w:hyperlink w:anchor="_Toc515720610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A.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hAnsi="Times New Roman"/>
                <w:b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11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hAnsi="Times New Roman"/>
                <w:b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12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1.1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hAnsi="Times New Roman"/>
                <w:b/>
                <w:noProof/>
              </w:rPr>
              <w:t>Özet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13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hAnsi="Times New Roman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14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hAnsi="Times New Roman"/>
                <w:b/>
                <w:noProof/>
                <w:shd w:val="clear" w:color="auto" w:fill="FFFFFF"/>
              </w:rPr>
              <w:t>Asset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15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hAnsi="Times New Roman"/>
                <w:b/>
                <w:noProof/>
              </w:rPr>
              <w:t>Related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16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hAnsi="Times New Roman"/>
                <w:b/>
                <w:noProof/>
              </w:rPr>
              <w:t>Infrastructure needs/skills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17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2.4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hAnsi="Times New Roman"/>
                <w:b/>
                <w:noProof/>
              </w:rPr>
              <w:t>Aim of Asset Management System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18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2.5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hAnsi="Times New Roman"/>
                <w:b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19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B.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hAnsi="Times New Roman"/>
                <w:b/>
                <w:noProof/>
              </w:rPr>
              <w:t>SOFTWARE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20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1.Introduction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21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1.1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hAnsi="Times New Roman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22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1.2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hAnsi="Times New Roman"/>
                <w:b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23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1.3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hAnsi="Times New Roman"/>
                <w:b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24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1.4 Overview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25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hAnsi="Times New Roman"/>
                <w:b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26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2.1 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27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2.2 User Characteristic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28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2.2.1.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29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2.2.2.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30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3.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hAnsi="Times New Roman"/>
                <w:b/>
                <w:noProof/>
              </w:rPr>
              <w:t>REQUIREMENTS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31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3.1 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32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3.1.1. 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33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3.1.2. 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34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3.1.3. 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35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3.1.4. 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36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3.2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hAnsi="Times New Roman"/>
                <w:b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37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3.2.1 Login Page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38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3.2.2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hAnsi="Times New Roman"/>
                <w:b/>
                <w:noProof/>
              </w:rPr>
              <w:t>Admin Menu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39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3.2.3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hAnsi="Times New Roman"/>
                <w:b/>
                <w:noProof/>
              </w:rPr>
              <w:t>Staff Menu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Pr="0090633A" w:rsidRDefault="00E41B62" w:rsidP="00E41B62">
          <w:pPr>
            <w:pStyle w:val="T2"/>
            <w:tabs>
              <w:tab w:val="right" w:leader="dot" w:pos="9062"/>
            </w:tabs>
            <w:rPr>
              <w:rStyle w:val="Kpr"/>
              <w:rFonts w:ascii="Times New Roman" w:hAnsi="Times New Roman"/>
              <w:b/>
            </w:rPr>
          </w:pPr>
          <w:hyperlink w:anchor="_Toc515720640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3.3 Performance Requirement</w:t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tab/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fldChar w:fldCharType="begin"/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instrText xml:space="preserve"> PAGEREF _Toc515720640 \h </w:instrText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fldChar w:fldCharType="separate"/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t>13</w:t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fldChar w:fldCharType="end"/>
            </w:r>
          </w:hyperlink>
        </w:p>
        <w:p w:rsidR="00E41B62" w:rsidRPr="0090633A" w:rsidRDefault="00E41B62" w:rsidP="00E41B62">
          <w:pPr>
            <w:pStyle w:val="T2"/>
            <w:tabs>
              <w:tab w:val="right" w:leader="dot" w:pos="9062"/>
            </w:tabs>
            <w:rPr>
              <w:rStyle w:val="Kpr"/>
              <w:rFonts w:ascii="Times New Roman" w:hAnsi="Times New Roman"/>
              <w:b/>
            </w:rPr>
          </w:pPr>
          <w:hyperlink w:anchor="_Toc515720641" w:history="1">
            <w:r w:rsidRPr="0090633A">
              <w:rPr>
                <w:rStyle w:val="Kpr"/>
                <w:rFonts w:ascii="Times New Roman" w:hAnsi="Times New Roman"/>
                <w:b/>
                <w:noProof/>
              </w:rPr>
              <w:t>3.4 Software System Attributes</w:t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tab/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fldChar w:fldCharType="begin"/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instrText xml:space="preserve"> PAGEREF _Toc515720641 \h </w:instrText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fldChar w:fldCharType="separate"/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t>13</w:t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fldChar w:fldCharType="end"/>
            </w:r>
          </w:hyperlink>
        </w:p>
        <w:p w:rsidR="00E41B62" w:rsidRPr="0090633A" w:rsidRDefault="00E41B62" w:rsidP="00E41B62">
          <w:pPr>
            <w:pStyle w:val="T3"/>
            <w:tabs>
              <w:tab w:val="right" w:leader="dot" w:pos="9062"/>
            </w:tabs>
            <w:rPr>
              <w:rStyle w:val="Kpr"/>
              <w:rFonts w:ascii="Times New Roman" w:hAnsi="Times New Roman"/>
              <w:b/>
            </w:rPr>
          </w:pPr>
          <w:hyperlink w:anchor="_Toc515720642" w:history="1">
            <w:r w:rsidRPr="0090633A">
              <w:rPr>
                <w:rStyle w:val="Kpr"/>
                <w:rFonts w:ascii="Times New Roman" w:hAnsi="Times New Roman"/>
                <w:b/>
                <w:noProof/>
              </w:rPr>
              <w:t>3.4.1. Portability</w:t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tab/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fldChar w:fldCharType="begin"/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instrText xml:space="preserve"> PAGEREF _Toc515720642 \h </w:instrText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fldChar w:fldCharType="separate"/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t>13</w:t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fldChar w:fldCharType="end"/>
            </w:r>
          </w:hyperlink>
        </w:p>
        <w:p w:rsidR="00E41B62" w:rsidRPr="0090633A" w:rsidRDefault="00E41B62" w:rsidP="00E41B62">
          <w:pPr>
            <w:pStyle w:val="T3"/>
            <w:tabs>
              <w:tab w:val="right" w:leader="dot" w:pos="9062"/>
            </w:tabs>
            <w:rPr>
              <w:rStyle w:val="Kpr"/>
              <w:rFonts w:ascii="Times New Roman" w:hAnsi="Times New Roman"/>
              <w:b/>
            </w:rPr>
          </w:pPr>
          <w:hyperlink w:anchor="_Toc515720643" w:history="1">
            <w:r w:rsidRPr="0090633A">
              <w:rPr>
                <w:rStyle w:val="Kpr"/>
                <w:rFonts w:ascii="Times New Roman" w:hAnsi="Times New Roman"/>
                <w:b/>
                <w:noProof/>
              </w:rPr>
              <w:t>3.4.2. Performance</w:t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tab/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fldChar w:fldCharType="begin"/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instrText xml:space="preserve"> PAGEREF _Toc515720643 \h </w:instrText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fldChar w:fldCharType="separate"/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t>13</w:t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fldChar w:fldCharType="end"/>
            </w:r>
          </w:hyperlink>
        </w:p>
        <w:p w:rsidR="00E41B62" w:rsidRPr="0090633A" w:rsidRDefault="00E41B62" w:rsidP="00E41B62">
          <w:pPr>
            <w:pStyle w:val="T3"/>
            <w:tabs>
              <w:tab w:val="right" w:leader="dot" w:pos="9062"/>
            </w:tabs>
            <w:rPr>
              <w:rStyle w:val="Kpr"/>
              <w:rFonts w:ascii="Times New Roman" w:hAnsi="Times New Roman"/>
              <w:b/>
            </w:rPr>
          </w:pPr>
          <w:hyperlink w:anchor="_Toc515720644" w:history="1">
            <w:r w:rsidRPr="0090633A">
              <w:rPr>
                <w:rStyle w:val="Kpr"/>
                <w:rFonts w:ascii="Times New Roman" w:hAnsi="Times New Roman"/>
                <w:b/>
                <w:noProof/>
              </w:rPr>
              <w:t>3.4.3 Usability</w:t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tab/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fldChar w:fldCharType="begin"/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instrText xml:space="preserve"> PAGEREF _Toc515720644 \h </w:instrText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fldChar w:fldCharType="separate"/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t>14</w:t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fldChar w:fldCharType="end"/>
            </w:r>
          </w:hyperlink>
        </w:p>
        <w:p w:rsidR="00E41B62" w:rsidRPr="0090633A" w:rsidRDefault="00E41B62" w:rsidP="00E41B62">
          <w:pPr>
            <w:pStyle w:val="T3"/>
            <w:tabs>
              <w:tab w:val="right" w:leader="dot" w:pos="9062"/>
            </w:tabs>
            <w:rPr>
              <w:rStyle w:val="Kpr"/>
              <w:rFonts w:ascii="Times New Roman" w:hAnsi="Times New Roman"/>
              <w:b/>
            </w:rPr>
          </w:pPr>
          <w:hyperlink w:anchor="_Toc515720645" w:history="1">
            <w:r w:rsidRPr="0090633A">
              <w:rPr>
                <w:rStyle w:val="Kpr"/>
                <w:rFonts w:ascii="Times New Roman" w:hAnsi="Times New Roman"/>
                <w:b/>
                <w:noProof/>
              </w:rPr>
              <w:t>3.4.4 Adaptability</w:t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tab/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fldChar w:fldCharType="begin"/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instrText xml:space="preserve"> PAGEREF _Toc515720645 \h </w:instrText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fldChar w:fldCharType="separate"/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t>14</w:t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fldChar w:fldCharType="end"/>
            </w:r>
          </w:hyperlink>
        </w:p>
        <w:p w:rsidR="00E41B62" w:rsidRPr="0090633A" w:rsidRDefault="00E41B62" w:rsidP="00E41B62">
          <w:pPr>
            <w:pStyle w:val="T3"/>
            <w:tabs>
              <w:tab w:val="right" w:leader="dot" w:pos="9062"/>
            </w:tabs>
            <w:rPr>
              <w:rStyle w:val="Kpr"/>
              <w:rFonts w:ascii="Times New Roman" w:hAnsi="Times New Roman"/>
              <w:b/>
            </w:rPr>
          </w:pPr>
          <w:hyperlink w:anchor="_Toc515720646" w:history="1">
            <w:r w:rsidRPr="0090633A">
              <w:rPr>
                <w:rStyle w:val="Kpr"/>
                <w:rFonts w:ascii="Times New Roman" w:hAnsi="Times New Roman"/>
                <w:b/>
                <w:noProof/>
              </w:rPr>
              <w:t>3.4.5 Scalability</w:t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tab/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fldChar w:fldCharType="begin"/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instrText xml:space="preserve"> PAGEREF _Toc515720646 \h </w:instrText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fldChar w:fldCharType="separate"/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t>14</w:t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fldChar w:fldCharType="end"/>
            </w:r>
          </w:hyperlink>
        </w:p>
        <w:p w:rsidR="00E41B62" w:rsidRPr="0090633A" w:rsidRDefault="00E41B62" w:rsidP="00E41B62">
          <w:pPr>
            <w:pStyle w:val="T3"/>
            <w:tabs>
              <w:tab w:val="right" w:leader="dot" w:pos="9062"/>
            </w:tabs>
            <w:rPr>
              <w:rStyle w:val="Kpr"/>
              <w:rFonts w:ascii="Times New Roman" w:hAnsi="Times New Roman"/>
              <w:b/>
            </w:rPr>
          </w:pPr>
          <w:hyperlink w:anchor="_Toc515720647" w:history="1">
            <w:r w:rsidRPr="0090633A">
              <w:rPr>
                <w:rStyle w:val="Kpr"/>
                <w:rFonts w:ascii="Times New Roman" w:hAnsi="Times New Roman"/>
                <w:b/>
                <w:noProof/>
              </w:rPr>
              <w:t>3.4.6 Security</w:t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tab/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fldChar w:fldCharType="begin"/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instrText xml:space="preserve"> PAGEREF _Toc515720647 \h </w:instrText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fldChar w:fldCharType="separate"/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t>14</w:t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fldChar w:fldCharType="end"/>
            </w:r>
          </w:hyperlink>
        </w:p>
        <w:p w:rsidR="00E41B62" w:rsidRPr="0090633A" w:rsidRDefault="00E41B62" w:rsidP="00E41B62">
          <w:pPr>
            <w:pStyle w:val="T2"/>
            <w:tabs>
              <w:tab w:val="right" w:leader="dot" w:pos="9062"/>
            </w:tabs>
            <w:rPr>
              <w:rStyle w:val="Kpr"/>
              <w:rFonts w:ascii="Times New Roman" w:hAnsi="Times New Roman"/>
              <w:b/>
            </w:rPr>
          </w:pPr>
          <w:hyperlink w:anchor="_Toc515720648" w:history="1">
            <w:r w:rsidRPr="0090633A">
              <w:rPr>
                <w:rStyle w:val="Kpr"/>
                <w:rFonts w:ascii="Times New Roman" w:hAnsi="Times New Roman"/>
                <w:b/>
                <w:noProof/>
              </w:rPr>
              <w:t>3.5 Safety Requirement</w:t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tab/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fldChar w:fldCharType="begin"/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instrText xml:space="preserve"> PAGEREF _Toc515720648 \h </w:instrText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fldChar w:fldCharType="separate"/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t>14</w:t>
            </w:r>
            <w:r w:rsidRPr="0090633A">
              <w:rPr>
                <w:rStyle w:val="Kpr"/>
                <w:rFonts w:ascii="Times New Roman" w:hAnsi="Times New Roman"/>
                <w:b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49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4.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50" w:history="1">
            <w:r w:rsidRPr="00223D70">
              <w:rPr>
                <w:rStyle w:val="Kpr"/>
                <w:rFonts w:ascii="Times New Roman" w:eastAsia="Times New Roman" w:hAnsi="Times New Roman"/>
                <w:b/>
                <w:noProof/>
                <w:lang w:eastAsia="tr-TR"/>
              </w:rPr>
              <w:t>C.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eastAsia="Times New Roman" w:hAnsi="Times New Roman"/>
                <w:b/>
                <w:noProof/>
                <w:lang w:eastAsia="tr-TR"/>
              </w:rPr>
              <w:t>SOFTWARE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51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hAnsi="Times New Roman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52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53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1.2 Scope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54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1.3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55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1.4 Overview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56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2.1 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57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2.2 Architecture Design of Asset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58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2.2.1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59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2.2.1.1 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60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2.2.1.2 Admin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61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2.2.1.4 Register a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62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2.2.1.5 List of all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63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2.2.1.6 Show Assets for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64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2.2.1.7 Show Assets for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65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2.2.1.8 Add an Asset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66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2.2.1.9 Update a Floor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67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2.2.1.10 Update User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2"/>
            <w:tabs>
              <w:tab w:val="left" w:pos="110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68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2.2.2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hAnsi="Times New Roman"/>
                <w:b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69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2.2.2.1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hAnsi="Times New Roman"/>
                <w:b/>
                <w:noProof/>
              </w:rPr>
              <w:t>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70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2.2.2.2 User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71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2.2.2.3 Asset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72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2.2.2.4 Asset Type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73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2.2.2.5 Asset Brand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74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2.2.2.6 Room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75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2.2.2.7 Floor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76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2.2.2.8 Block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77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3. USE CASE REALIZATIONS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78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3.1 The Visual Asset Management System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79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3.2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hAnsi="Times New Roman"/>
                <w:b/>
                <w:noProof/>
              </w:rPr>
              <w:t>Brief description of the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80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3.2.1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hAnsi="Times New Roman"/>
                <w:b/>
                <w:noProof/>
              </w:rPr>
              <w:t>Login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81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3.2.2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hAnsi="Times New Roman"/>
                <w:b/>
                <w:noProof/>
              </w:rPr>
              <w:t>Registration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82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3.2.3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hAnsi="Times New Roman"/>
                <w:b/>
                <w:noProof/>
              </w:rPr>
              <w:t>Asset Operations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83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3.2.4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hAnsi="Times New Roman"/>
                <w:b/>
                <w:noProof/>
              </w:rPr>
              <w:t>Show Operation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84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3.2.5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223D70">
              <w:rPr>
                <w:rStyle w:val="Kpr"/>
                <w:rFonts w:ascii="Times New Roman" w:hAnsi="Times New Roman"/>
                <w:b/>
                <w:noProof/>
              </w:rPr>
              <w:t>Update Operations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85" w:history="1">
            <w:r w:rsidRPr="00223D70">
              <w:rPr>
                <w:rStyle w:val="Kpr"/>
                <w:rFonts w:ascii="Times New Roman" w:eastAsiaTheme="minorHAnsi" w:hAnsi="Times New Roman"/>
                <w:b/>
                <w:noProof/>
              </w:rPr>
              <w:t>3.2.6 Choose Operations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86" w:history="1">
            <w:r w:rsidRPr="00223D70">
              <w:rPr>
                <w:rStyle w:val="Kpr"/>
                <w:rFonts w:ascii="Times New Roman" w:eastAsiaTheme="minorHAnsi" w:hAnsi="Times New Roman"/>
                <w:b/>
                <w:noProof/>
              </w:rPr>
              <w:t>3.2.7 List Operations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pStyle w:val="T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15720687" w:history="1">
            <w:r w:rsidRPr="00223D70">
              <w:rPr>
                <w:rStyle w:val="Kpr"/>
                <w:rFonts w:ascii="Times New Roman" w:hAnsi="Times New Roman"/>
                <w:b/>
                <w:noProof/>
              </w:rPr>
              <w:t>D.REFERENCES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62" w:rsidRDefault="00E41B62" w:rsidP="00E41B62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171793">
            <w:rPr>
              <w:rFonts w:ascii="Times New Roman" w:hAnsi="Times New Roman" w:cs="Times New Roman"/>
              <w:b/>
              <w:bCs/>
              <w:noProof/>
              <w:lang w:val="en-US"/>
            </w:rPr>
            <w:fldChar w:fldCharType="end"/>
          </w:r>
        </w:p>
      </w:sdtContent>
    </w:sdt>
    <w:p w:rsidR="00E361C5" w:rsidRDefault="00E361C5">
      <w:bookmarkStart w:id="0" w:name="_GoBack"/>
      <w:bookmarkEnd w:id="0"/>
    </w:p>
    <w:sectPr w:rsidR="00E36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0D"/>
    <w:rsid w:val="00AF690D"/>
    <w:rsid w:val="00E361C5"/>
    <w:rsid w:val="00E4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3D715-A4B3-4016-8836-A1CFAE6E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B62"/>
  </w:style>
  <w:style w:type="paragraph" w:styleId="Balk1">
    <w:name w:val="heading 1"/>
    <w:basedOn w:val="Normal"/>
    <w:next w:val="Normal"/>
    <w:link w:val="Balk1Char"/>
    <w:uiPriority w:val="9"/>
    <w:qFormat/>
    <w:rsid w:val="00E41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41B62"/>
    <w:rPr>
      <w:color w:val="0563C1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E41B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E41B62"/>
    <w:pPr>
      <w:outlineLvl w:val="9"/>
    </w:pPr>
    <w:rPr>
      <w:lang w:val="en-US"/>
    </w:rPr>
  </w:style>
  <w:style w:type="paragraph" w:styleId="T2">
    <w:name w:val="toc 2"/>
    <w:basedOn w:val="Normal"/>
    <w:next w:val="Normal"/>
    <w:autoRedefine/>
    <w:uiPriority w:val="39"/>
    <w:unhideWhenUsed/>
    <w:rsid w:val="00E41B62"/>
    <w:pPr>
      <w:spacing w:after="100"/>
      <w:ind w:left="220"/>
    </w:pPr>
    <w:rPr>
      <w:rFonts w:eastAsiaTheme="minorEastAsia" w:cs="Times New Roman"/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E41B62"/>
    <w:pPr>
      <w:spacing w:after="100"/>
    </w:pPr>
    <w:rPr>
      <w:rFonts w:eastAsiaTheme="minorEastAsia" w:cs="Times New Roman"/>
      <w:lang w:val="en-US"/>
    </w:rPr>
  </w:style>
  <w:style w:type="paragraph" w:styleId="T3">
    <w:name w:val="toc 3"/>
    <w:basedOn w:val="Normal"/>
    <w:next w:val="Normal"/>
    <w:autoRedefine/>
    <w:uiPriority w:val="39"/>
    <w:unhideWhenUsed/>
    <w:rsid w:val="00E41B62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1051</Words>
  <Characters>5993</Characters>
  <Application>Microsoft Office Word</Application>
  <DocSecurity>0</DocSecurity>
  <Lines>49</Lines>
  <Paragraphs>14</Paragraphs>
  <ScaleCrop>false</ScaleCrop>
  <Company/>
  <LinksUpToDate>false</LinksUpToDate>
  <CharactersWithSpaces>7030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2018-06-03T12:39:00Z</dcterms:created>
  <dcterms:modified xsi:type="dcterms:W3CDTF">2018-06-03T12:40:00Z</dcterms:modified>
</cp:coreProperties>
</file>