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2060"/>
        </w:rPr>
        <w:t>Technical Volume</w:t>
      </w:r>
    </w:p>
    <w:p>
      <w:pPr>
        <w:jc w:val="center"/>
      </w:pPr>
      <w:r>
        <w:t>[ PROPOSAL TITLE ] | [ SOLICITATION NUMBER ] | [ DATE 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 Auto-generate Table of Contents here ]</w:t>
      </w:r>
    </w:p>
    <w:p>
      <w:r>
        <w:br w:type="page"/>
      </w:r>
    </w:p>
    <w:p>
      <w:pPr>
        <w:pStyle w:val="Heading1"/>
      </w:pPr>
      <w:r>
        <w:t>1.0 Executive Summary</w:t>
      </w:r>
    </w:p>
    <w:p>
      <w:r>
        <w:t>[ 1.0 EXECUTIVE SUMMARY — Replace this placeholder with proposal content. ]</w:t>
      </w:r>
    </w:p>
    <w:p/>
    <w:p>
      <w:pPr>
        <w:pStyle w:val="Heading1"/>
      </w:pPr>
      <w:r>
        <w:t>2.0 Technical Approach</w:t>
      </w:r>
    </w:p>
    <w:p>
      <w:r>
        <w:t>[ 2.0 TECHNICAL APPROACH — Replace this placeholder with proposal content. ]</w:t>
      </w:r>
    </w:p>
    <w:p/>
    <w:p>
      <w:pPr>
        <w:pStyle w:val="Heading1"/>
      </w:pPr>
      <w:r>
        <w:t>2.1 Understanding of Requirements</w:t>
      </w:r>
    </w:p>
    <w:p>
      <w:r>
        <w:t>[ 2.1 UNDERSTANDING OF REQUIREMENTS — Replace this placeholder with proposal content. ]</w:t>
      </w:r>
    </w:p>
    <w:p/>
    <w:p>
      <w:pPr>
        <w:pStyle w:val="Heading1"/>
      </w:pPr>
      <w:r>
        <w:t>2.2 Technical Solution</w:t>
      </w:r>
    </w:p>
    <w:p>
      <w:r>
        <w:t>[ 2.2 TECHNICAL SOLUTION — Replace this placeholder with proposal content. ]</w:t>
      </w:r>
    </w:p>
    <w:p/>
    <w:p>
      <w:pPr>
        <w:pStyle w:val="Heading1"/>
      </w:pPr>
      <w:r>
        <w:t>2.3 Management Approach</w:t>
      </w:r>
    </w:p>
    <w:p>
      <w:r>
        <w:t>[ 2.3 MANAGEMENT APPROACH — Replace this placeholder with proposal content. ]</w:t>
      </w:r>
    </w:p>
    <w:p/>
    <w:p>
      <w:pPr>
        <w:pStyle w:val="Heading1"/>
      </w:pPr>
      <w:r>
        <w:t>3.0 Key Personnel</w:t>
      </w:r>
    </w:p>
    <w:p>
      <w:r>
        <w:t>[ 3.0 KEY PERSONNEL — Replace this placeholder with proposal content. ]</w:t>
      </w:r>
    </w:p>
    <w:p/>
    <w:p>
      <w:pPr>
        <w:pStyle w:val="Heading1"/>
      </w:pPr>
      <w:r>
        <w:t>4.0 Facilities and Equipment</w:t>
      </w:r>
    </w:p>
    <w:p>
      <w:r>
        <w:t>[ 4.0 FACILITIES AND EQUIPMENT — Replace this placeholder with proposal content. ]</w:t>
      </w:r>
    </w:p>
    <w:p/>
    <w:p>
      <w:pPr>
        <w:pStyle w:val="Heading1"/>
      </w:pPr>
      <w:r>
        <w:t>5.0 Risk Management</w:t>
      </w:r>
    </w:p>
    <w:p>
      <w:r>
        <w:t>[ 5.0 RISK MANAGEMENT — Replace this placeholder with proposal content. ]</w:t>
      </w:r>
    </w:p>
    <w:p/>
    <w:p/>
    <w:p>
      <w:r>
        <w:rPr>
          <w:color w:val="808080"/>
          <w:sz w:val="16"/>
        </w:rPr>
        <w:t>NOTICE: This document may contain proprietary information. Handle per contract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