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765A3">
        <w:tc>
          <w:tcPr>
            <w:tcW w:w="5764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  <w:u w:val="single"/>
        </w:rPr>
      </w:pPr>
      <w:r>
        <w:rPr>
          <w:b/>
          <w:color w:val="5F5F5F"/>
          <w:sz w:val="22"/>
          <w:szCs w:val="22"/>
        </w:rPr>
        <w:t xml:space="preserve">Proyecto: </w:t>
      </w:r>
      <w:r>
        <w:rPr>
          <w:rFonts w:ascii="Arial-BoldMT" w:eastAsia="Arial-BoldMT" w:hAnsi="Arial-BoldMT" w:cs="Arial-BoldMT"/>
          <w:color w:val="5F5F5F"/>
          <w:sz w:val="28"/>
          <w:szCs w:val="28"/>
        </w:rPr>
        <w:t>Home Switch Home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3163" w:hanging="283"/>
        <w:rPr>
          <w:color w:val="000000"/>
        </w:rPr>
      </w:pPr>
      <w:r>
        <w:rPr>
          <w:color w:val="241A61"/>
          <w:sz w:val="22"/>
          <w:szCs w:val="22"/>
        </w:rPr>
        <w:t>Revisión 0.1</w:t>
      </w: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/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765A3">
        <w:tc>
          <w:tcPr>
            <w:tcW w:w="2125" w:type="dxa"/>
            <w:vAlign w:val="center"/>
          </w:tcPr>
          <w:p w:rsidR="006765A3" w:rsidRDefault="0081276F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257300" cy="5461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825" w:type="dxa"/>
            <w:vAlign w:val="center"/>
          </w:tcPr>
          <w:p w:rsidR="006765A3" w:rsidRDefault="006765A3">
            <w:pPr>
              <w:jc w:val="center"/>
            </w:pPr>
          </w:p>
        </w:tc>
        <w:tc>
          <w:tcPr>
            <w:tcW w:w="2994" w:type="dxa"/>
          </w:tcPr>
          <w:p w:rsidR="006765A3" w:rsidRDefault="006765A3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6765A3" w:rsidRDefault="006765A3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0" w:name="_30j0zll" w:colFirst="0" w:colLast="0"/>
      <w:bookmarkEnd w:id="0"/>
      <w:r>
        <w:rPr>
          <w:color w:val="000000"/>
          <w:sz w:val="16"/>
          <w:szCs w:val="16"/>
        </w:rPr>
        <w:t>.</w:t>
      </w:r>
    </w:p>
    <w:p w:rsidR="006765A3" w:rsidRDefault="0081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765A3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:rsidR="006765A3" w:rsidRDefault="008127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765A3" w:rsidRDefault="006765A3"/>
    <w:p w:rsidR="006765A3" w:rsidRDefault="006765A3"/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765A3">
        <w:tc>
          <w:tcPr>
            <w:tcW w:w="1188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6765A3">
        <w:trPr>
          <w:trHeight w:val="1120"/>
        </w:trPr>
        <w:tc>
          <w:tcPr>
            <w:tcW w:w="1188" w:type="dxa"/>
            <w:vAlign w:val="center"/>
          </w:tcPr>
          <w:p w:rsidR="006765A3" w:rsidRDefault="00D40E88">
            <w:r>
              <w:rPr>
                <w:color w:val="000000"/>
              </w:rPr>
              <w:t>05/04/19</w:t>
            </w:r>
          </w:p>
        </w:tc>
        <w:tc>
          <w:tcPr>
            <w:tcW w:w="1080" w:type="dxa"/>
            <w:vAlign w:val="center"/>
          </w:tcPr>
          <w:p w:rsidR="006765A3" w:rsidRDefault="0081276F" w:rsidP="00191C75">
            <w:pPr>
              <w:jc w:val="center"/>
            </w:pPr>
            <w:r>
              <w:t>0.1</w:t>
            </w:r>
          </w:p>
        </w:tc>
        <w:tc>
          <w:tcPr>
            <w:tcW w:w="3060" w:type="dxa"/>
            <w:vAlign w:val="center"/>
          </w:tcPr>
          <w:p w:rsidR="00191C75" w:rsidRDefault="00191C75" w:rsidP="00191C75">
            <w:r>
              <w:t>Canosa Leandro</w:t>
            </w:r>
          </w:p>
          <w:p w:rsidR="00191C75" w:rsidRDefault="00191C75" w:rsidP="00191C75">
            <w:r>
              <w:t>Pugliese Alejo</w:t>
            </w:r>
          </w:p>
          <w:p w:rsidR="006765A3" w:rsidRDefault="00191C75" w:rsidP="00191C75">
            <w:proofErr w:type="spellStart"/>
            <w:r>
              <w:t>Tomiello</w:t>
            </w:r>
            <w:proofErr w:type="spellEnd"/>
            <w:r>
              <w:t xml:space="preserve"> Matías</w:t>
            </w:r>
          </w:p>
        </w:tc>
        <w:tc>
          <w:tcPr>
            <w:tcW w:w="3316" w:type="dxa"/>
            <w:vAlign w:val="center"/>
          </w:tcPr>
          <w:p w:rsidR="006765A3" w:rsidRDefault="006765A3">
            <w:pPr>
              <w:jc w:val="center"/>
            </w:pPr>
          </w:p>
        </w:tc>
      </w:tr>
    </w:tbl>
    <w:p w:rsidR="006765A3" w:rsidRDefault="006765A3"/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765A3">
        <w:trPr>
          <w:jc w:val="center"/>
        </w:trPr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6765A3">
        <w:trPr>
          <w:jc w:val="center"/>
        </w:trPr>
        <w:tc>
          <w:tcPr>
            <w:tcW w:w="4322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6765A3">
        <w:trPr>
          <w:jc w:val="center"/>
        </w:trPr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/>
    <w:p w:rsidR="006765A3" w:rsidRDefault="006765A3"/>
    <w:p w:rsidR="006765A3" w:rsidRDefault="006765A3"/>
    <w:p w:rsidR="006765A3" w:rsidRDefault="006765A3">
      <w:bookmarkStart w:id="1" w:name="_1fob9te" w:colFirst="0" w:colLast="0"/>
      <w:bookmarkEnd w:id="1"/>
    </w:p>
    <w:p w:rsidR="006765A3" w:rsidRDefault="0081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65A3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6765A3" w:rsidRDefault="008127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81422749"/>
        <w:docPartObj>
          <w:docPartGallery w:val="Table of Contents"/>
          <w:docPartUnique/>
        </w:docPartObj>
      </w:sdtPr>
      <w:sdtEndPr/>
      <w:sdtContent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 w:rsidR="0081276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81276F">
              <w:rPr>
                <w:b/>
                <w:smallCaps/>
                <w:color w:val="000000"/>
              </w:rPr>
              <w:tab/>
              <w:t>4</w:t>
            </w:r>
          </w:hyperlink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z337ya">
            <w:r w:rsidR="0081276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z337ya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_z337ya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INTRODUCCIÓN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 w:rsidR="0081276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_2et92p0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Propósito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 w:rsidR="0081276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_tyjcwt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Alcance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j2qqm3">
            <w:r w:rsidR="0081276F">
              <w:rPr>
                <w:b/>
                <w:color w:val="0000FF"/>
                <w:u w:val="single"/>
              </w:rPr>
              <w:t>1.3</w:t>
            </w:r>
          </w:hyperlink>
          <w:hyperlink w:anchor="_3j2qqm3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_3j2qqm3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Referencias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y810tw">
            <w:r w:rsidR="0081276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1y810tw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_1y810tw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DESCRIPCIÓN GENERAL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i7ojhp">
            <w:r w:rsidR="0081276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_4i7ojhp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Perspectiva del producto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xcytpi">
            <w:r w:rsidR="0081276F">
              <w:rPr>
                <w:b/>
                <w:color w:val="0000FF"/>
                <w:u w:val="single"/>
              </w:rPr>
              <w:t>2.2</w:t>
            </w:r>
          </w:hyperlink>
          <w:hyperlink w:anchor="_2xcytpi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_2xcytpi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Funcionalidad del producto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ci93xb">
            <w:r w:rsidR="0081276F">
              <w:rPr>
                <w:b/>
                <w:color w:val="0000FF"/>
                <w:u w:val="single"/>
              </w:rPr>
              <w:t>2.3</w:t>
            </w:r>
          </w:hyperlink>
          <w:hyperlink w:anchor="_1ci93xb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_1ci93xb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Características de los usuarios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whwml4">
            <w:r w:rsidR="0081276F">
              <w:rPr>
                <w:b/>
                <w:color w:val="0000FF"/>
                <w:u w:val="single"/>
              </w:rPr>
              <w:t>2.4</w:t>
            </w:r>
          </w:hyperlink>
          <w:hyperlink w:anchor="_3whwml4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_3whwml4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Evolución previsible del sistema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bn6wsx">
            <w:r w:rsidR="0081276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2bn6wsx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_2bn6wsx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REQUISITOS NO FUNCIONALES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sh70q">
            <w:r w:rsidR="0081276F">
              <w:rPr>
                <w:b/>
                <w:color w:val="0000FF"/>
                <w:u w:val="single"/>
              </w:rPr>
              <w:t>3.1</w:t>
            </w:r>
          </w:hyperlink>
          <w:hyperlink w:anchor="_qsh70q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_qsh70q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Requisitos de rendimiento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as4poj">
            <w:r w:rsidR="0081276F">
              <w:rPr>
                <w:b/>
                <w:color w:val="0000FF"/>
                <w:u w:val="single"/>
              </w:rPr>
              <w:t>3.2</w:t>
            </w:r>
          </w:hyperlink>
          <w:hyperlink w:anchor="_3as4poj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_3as4poj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Seguridad</w:t>
          </w:r>
          <w:r w:rsidR="0081276F">
            <w:rPr>
              <w:b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pxezwc">
            <w:r w:rsidR="0081276F">
              <w:rPr>
                <w:b/>
                <w:color w:val="0000FF"/>
                <w:u w:val="single"/>
              </w:rPr>
              <w:t>3.3</w:t>
            </w:r>
          </w:hyperlink>
          <w:hyperlink w:anchor="_1pxezwc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_1pxezwc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Portabilidad</w:t>
          </w:r>
          <w:r w:rsidR="0081276F">
            <w:rPr>
              <w:b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4sinio">
            <w:r w:rsidR="0081276F">
              <w:rPr>
                <w:b/>
                <w:smallCaps/>
                <w:color w:val="0000FF"/>
                <w:u w:val="single"/>
              </w:rPr>
              <w:t>4</w:t>
            </w:r>
          </w:hyperlink>
          <w:hyperlink w:anchor="_44sinio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_44sinio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MANTENIMIENTO</w:t>
          </w:r>
          <w:r w:rsidR="0081276F">
            <w:rPr>
              <w:b/>
              <w:smallCaps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DC20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9x2ik5">
            <w:r w:rsidR="0081276F">
              <w:rPr>
                <w:b/>
                <w:smallCaps/>
                <w:color w:val="0000FF"/>
                <w:u w:val="single"/>
              </w:rPr>
              <w:t>5</w:t>
            </w:r>
          </w:hyperlink>
          <w:hyperlink w:anchor="_49x2ik5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_49x2ik5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APÉNDICES</w:t>
          </w:r>
          <w:r w:rsidR="0081276F">
            <w:rPr>
              <w:b/>
              <w:smallCaps/>
              <w:color w:val="000000"/>
            </w:rPr>
            <w:tab/>
            <w:t>6</w:t>
          </w:r>
          <w:r w:rsidR="0081276F">
            <w:fldChar w:fldCharType="end"/>
          </w:r>
          <w:r w:rsidR="0081276F">
            <w:fldChar w:fldCharType="end"/>
          </w:r>
        </w:p>
      </w:sdtContent>
    </w:sdt>
    <w:p w:rsidR="006765A3" w:rsidRDefault="006765A3">
      <w:bookmarkStart w:id="2" w:name="_3znysh7" w:colFirst="0" w:colLast="0"/>
      <w:bookmarkEnd w:id="2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3" w:name="_2et92p0" w:colFirst="0" w:colLast="0"/>
      <w:bookmarkEnd w:id="3"/>
      <w:r>
        <w:rPr>
          <w:b/>
          <w:color w:val="000000"/>
          <w:sz w:val="28"/>
          <w:szCs w:val="28"/>
        </w:rPr>
        <w:t>Propósito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bookmarkStart w:id="4" w:name="_tyjcwt" w:colFirst="0" w:colLast="0"/>
      <w:bookmarkEnd w:id="4"/>
      <w:r>
        <w:rPr>
          <w:i/>
          <w:color w:val="000000"/>
        </w:rPr>
        <w:t xml:space="preserve">El presente documento describe la </w:t>
      </w:r>
      <w:r w:rsidR="00C3243D">
        <w:rPr>
          <w:i/>
          <w:color w:val="000000"/>
        </w:rPr>
        <w:t xml:space="preserve">especificación de requerimientos de software para la </w:t>
      </w:r>
      <w:r w:rsidR="00C3243D">
        <w:rPr>
          <w:i/>
        </w:rPr>
        <w:t>administración</w:t>
      </w:r>
      <w:r w:rsidR="00C3243D">
        <w:rPr>
          <w:i/>
          <w:color w:val="000000"/>
        </w:rPr>
        <w:t xml:space="preserve"> y control del sistema de reservas de residencias para la ilustre empresa Home Switch </w:t>
      </w:r>
      <w:r w:rsidR="00C3243D" w:rsidRPr="00C3243D">
        <w:rPr>
          <w:i/>
          <w:color w:val="000000"/>
          <w:u w:val="single"/>
        </w:rPr>
        <w:t>Home</w:t>
      </w:r>
      <w:r>
        <w:rPr>
          <w:i/>
          <w:color w:val="000000"/>
        </w:rPr>
        <w:t xml:space="preserve">. Este documento debe ser aprobado por los clientes, ya que es una descripción completa y global del funcionamiento del Sistema.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Alcance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 xml:space="preserve">El software </w:t>
      </w:r>
      <w:r>
        <w:rPr>
          <w:i/>
        </w:rPr>
        <w:t>ayudará</w:t>
      </w:r>
      <w:r>
        <w:rPr>
          <w:i/>
          <w:color w:val="000000"/>
        </w:rPr>
        <w:t xml:space="preserve"> en el control de las reservas de las residencias en todo el mundo tomando en consideración que las reservas se podrán realizar de forma directa o mediante subastas, para la primera manera el usuario podrá elegir una propiedad y un periodo de tiempo disponible (con la limitación de reservar de a una semana con al menos 6 meses de anticipación), la otra manera es mediante una subasta que posee un lapso de 3 días.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>También permitirá ofertas especiales a través de Hotsales.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>Este documento alcanza al proyecto completo, tanto la parte privada (</w:t>
      </w:r>
      <w:proofErr w:type="spellStart"/>
      <w:r>
        <w:rPr>
          <w:i/>
          <w:color w:val="000000"/>
        </w:rPr>
        <w:t>Backend</w:t>
      </w:r>
      <w:proofErr w:type="spellEnd"/>
      <w:r>
        <w:rPr>
          <w:i/>
          <w:color w:val="000000"/>
        </w:rPr>
        <w:t>) como la parte pública (</w:t>
      </w:r>
      <w:proofErr w:type="spellStart"/>
      <w:r>
        <w:rPr>
          <w:i/>
          <w:color w:val="000000"/>
        </w:rPr>
        <w:t>Frontend</w:t>
      </w:r>
      <w:proofErr w:type="spellEnd"/>
      <w:r>
        <w:rPr>
          <w:i/>
          <w:color w:val="000000"/>
        </w:rPr>
        <w:t>) del sistema.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tbl>
      <w:tblPr>
        <w:tblStyle w:val="a3"/>
        <w:tblW w:w="7077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3415"/>
        <w:gridCol w:w="864"/>
        <w:gridCol w:w="1542"/>
      </w:tblGrid>
      <w:tr w:rsidR="006765A3" w:rsidTr="00401DB5">
        <w:trPr>
          <w:trHeight w:val="266"/>
        </w:trPr>
        <w:tc>
          <w:tcPr>
            <w:tcW w:w="1256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341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864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42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401DB5" w:rsidRPr="00401DB5" w:rsidTr="00401DB5">
        <w:trPr>
          <w:trHeight w:val="550"/>
        </w:trPr>
        <w:tc>
          <w:tcPr>
            <w:tcW w:w="1256" w:type="dxa"/>
            <w:tcBorders>
              <w:top w:val="single" w:sz="6" w:space="0" w:color="292929"/>
            </w:tcBorders>
          </w:tcPr>
          <w:p w:rsidR="00401DB5" w:rsidRPr="0078750E" w:rsidRDefault="00DC20D7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12" w:history="1">
              <w:r w:rsidR="00401DB5" w:rsidRPr="00D40E88">
                <w:rPr>
                  <w:rStyle w:val="Hipervnculo"/>
                </w:rPr>
                <w:t>Reglamento HSH</w:t>
              </w:r>
            </w:hyperlink>
          </w:p>
        </w:tc>
        <w:tc>
          <w:tcPr>
            <w:tcW w:w="3415" w:type="dxa"/>
            <w:tcBorders>
              <w:top w:val="single" w:sz="6" w:space="0" w:color="292929"/>
              <w:right w:val="single" w:sz="4" w:space="0" w:color="292929"/>
            </w:tcBorders>
          </w:tcPr>
          <w:p w:rsidR="00401DB5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Reglamento para la reserva de residencias</w:t>
            </w:r>
          </w:p>
        </w:tc>
        <w:tc>
          <w:tcPr>
            <w:tcW w:w="864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01DB5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10/2018</w:t>
            </w:r>
          </w:p>
        </w:tc>
        <w:tc>
          <w:tcPr>
            <w:tcW w:w="1542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01DB5" w:rsidRPr="00D40E88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D40E88">
              <w:rPr>
                <w:color w:val="000000"/>
                <w:lang w:val="en-US"/>
              </w:rPr>
              <w:t xml:space="preserve">Home Switch Home </w:t>
            </w:r>
            <w:proofErr w:type="gramStart"/>
            <w:r w:rsidRPr="00D40E88">
              <w:rPr>
                <w:color w:val="000000"/>
                <w:lang w:val="en-US"/>
              </w:rPr>
              <w:t>S.E</w:t>
            </w:r>
            <w:proofErr w:type="gramEnd"/>
          </w:p>
        </w:tc>
      </w:tr>
    </w:tbl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5" w:name="_1t3h5sf" w:colFirst="0" w:colLast="0"/>
      <w:bookmarkEnd w:id="5"/>
      <w:r>
        <w:rPr>
          <w:b/>
          <w:color w:val="000000"/>
          <w:sz w:val="32"/>
          <w:szCs w:val="32"/>
        </w:rPr>
        <w:t>Descripción general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6" w:name="_4d34og8" w:colFirst="0" w:colLast="0"/>
      <w:bookmarkEnd w:id="6"/>
      <w:r>
        <w:rPr>
          <w:b/>
          <w:color w:val="000000"/>
          <w:sz w:val="28"/>
          <w:szCs w:val="28"/>
        </w:rPr>
        <w:t>Perspectiva del producto</w:t>
      </w:r>
    </w:p>
    <w:p w:rsidR="00667198" w:rsidRPr="00667198" w:rsidRDefault="0081276F" w:rsidP="00401DB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rPr>
          <w:i/>
        </w:rPr>
      </w:pPr>
      <w:bookmarkStart w:id="7" w:name="_druur66kgtdt" w:colFirst="0" w:colLast="0"/>
      <w:bookmarkEnd w:id="7"/>
      <w:r>
        <w:rPr>
          <w:i/>
        </w:rPr>
        <w:t>Este sistema se sitúa como producto independiente, posee bases de datos para almacenar los clientes y las propiedades.</w:t>
      </w:r>
      <w:bookmarkStart w:id="8" w:name="_2s8eyo1" w:colFirst="0" w:colLast="0"/>
      <w:bookmarkEnd w:id="8"/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r>
        <w:rPr>
          <w:i/>
          <w:color w:val="000000"/>
        </w:rPr>
        <w:t xml:space="preserve">El software </w:t>
      </w:r>
      <w:r>
        <w:rPr>
          <w:i/>
        </w:rPr>
        <w:t>ayudará</w:t>
      </w:r>
      <w:r>
        <w:rPr>
          <w:i/>
          <w:color w:val="000000"/>
        </w:rPr>
        <w:t xml:space="preserve"> a controlar y administrar las reservas de las residencias de Home Switch Home, las funcion</w:t>
      </w:r>
      <w:r>
        <w:rPr>
          <w:i/>
        </w:rPr>
        <w:t>alidade</w:t>
      </w:r>
      <w:r>
        <w:rPr>
          <w:i/>
          <w:color w:val="000000"/>
        </w:rPr>
        <w:t xml:space="preserve">s son las siguientes: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</w:p>
    <w:p w:rsidR="00C3243D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Búsqueda de propiedades</w:t>
      </w:r>
      <w:r w:rsidR="00C3243D" w:rsidRPr="00C3243D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 </w:t>
      </w:r>
      <w:r w:rsidR="00C3243D" w:rsidRPr="00C3243D">
        <w:rPr>
          <w:i/>
        </w:rPr>
        <w:t>en el sistema, por localidades, y por fecha disponible.</w:t>
      </w:r>
    </w:p>
    <w:p w:rsidR="00C3243D" w:rsidRDefault="00C3243D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A</w:t>
      </w:r>
      <w:r w:rsidR="0081276F">
        <w:rPr>
          <w:i/>
        </w:rPr>
        <w:t>dministración de usuarios</w:t>
      </w:r>
      <w:r w:rsidR="00F545BD">
        <w:rPr>
          <w:i/>
        </w:rPr>
        <w:t>:</w:t>
      </w:r>
      <w:r>
        <w:rPr>
          <w:i/>
        </w:rPr>
        <w:t xml:space="preserve"> </w:t>
      </w:r>
      <w:r w:rsidRPr="00F545BD">
        <w:rPr>
          <w:i/>
        </w:rPr>
        <w:t>el registro,</w:t>
      </w:r>
      <w:r w:rsidR="00F545BD">
        <w:rPr>
          <w:i/>
        </w:rPr>
        <w:t xml:space="preserve"> la</w:t>
      </w:r>
      <w:r w:rsidRPr="00F545BD">
        <w:rPr>
          <w:i/>
        </w:rPr>
        <w:t xml:space="preserve"> baja y </w:t>
      </w:r>
      <w:r w:rsidR="00F545BD">
        <w:rPr>
          <w:i/>
        </w:rPr>
        <w:t xml:space="preserve">la </w:t>
      </w:r>
      <w:r w:rsidRPr="00F545BD">
        <w:rPr>
          <w:i/>
        </w:rPr>
        <w:t>modificación de los clientes del sistema.</w:t>
      </w:r>
      <w:r w:rsidR="0081276F">
        <w:rPr>
          <w:i/>
        </w:rPr>
        <w:t xml:space="preserve"> </w:t>
      </w:r>
    </w:p>
    <w:p w:rsidR="00F545BD" w:rsidRDefault="00F545BD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Administración de sesión: registro, inicio y cierres de sesión.</w:t>
      </w:r>
    </w:p>
    <w:p w:rsidR="00C3243D" w:rsidRDefault="00C3243D" w:rsidP="00C3243D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A</w:t>
      </w:r>
      <w:r w:rsidR="0081276F">
        <w:rPr>
          <w:i/>
        </w:rPr>
        <w:t>dministración de propiedades</w:t>
      </w:r>
      <w:r>
        <w:rPr>
          <w:i/>
        </w:rPr>
        <w:t xml:space="preserve">, como </w:t>
      </w:r>
      <w:r w:rsidRPr="00C3243D">
        <w:rPr>
          <w:i/>
        </w:rPr>
        <w:t xml:space="preserve">las cargas y bajas de las </w:t>
      </w:r>
      <w:r>
        <w:rPr>
          <w:i/>
        </w:rPr>
        <w:t>mismas.</w:t>
      </w:r>
    </w:p>
    <w:p w:rsidR="006765A3" w:rsidRDefault="00C3243D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R</w:t>
      </w:r>
      <w:r w:rsidR="0081276F">
        <w:rPr>
          <w:i/>
        </w:rPr>
        <w:t>eservar una propiedad</w:t>
      </w:r>
      <w:r w:rsidR="0081276F" w:rsidRPr="00C3243D">
        <w:rPr>
          <w:i/>
        </w:rPr>
        <w:t>:</w:t>
      </w:r>
    </w:p>
    <w:p w:rsidR="006765A3" w:rsidRPr="00F545BD" w:rsidRDefault="0081276F" w:rsidP="00F545BD">
      <w:pPr>
        <w:pBdr>
          <w:top w:val="nil"/>
          <w:left w:val="nil"/>
          <w:bottom w:val="nil"/>
          <w:right w:val="nil"/>
          <w:between w:val="nil"/>
        </w:pBdr>
        <w:ind w:left="600" w:firstLine="120"/>
        <w:rPr>
          <w:i/>
          <w:color w:val="000000"/>
          <w:u w:val="single"/>
        </w:rPr>
      </w:pPr>
      <w:r w:rsidRPr="00C3243D">
        <w:rPr>
          <w:i/>
        </w:rPr>
        <w:t xml:space="preserve">Existen </w:t>
      </w:r>
      <w:r>
        <w:rPr>
          <w:i/>
        </w:rPr>
        <w:t>tre</w:t>
      </w:r>
      <w:r w:rsidRPr="00C3243D">
        <w:rPr>
          <w:i/>
        </w:rPr>
        <w:t>s modalidades</w:t>
      </w:r>
      <w:r>
        <w:rPr>
          <w:i/>
          <w:color w:val="000000"/>
        </w:rPr>
        <w:t xml:space="preserve"> de reserva 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  <w:color w:val="000000"/>
        </w:rPr>
        <w:t>A.- Reserva en forma directa.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bookmarkStart w:id="9" w:name="_17dp8vu" w:colFirst="0" w:colLast="0"/>
      <w:bookmarkEnd w:id="9"/>
      <w:r>
        <w:rPr>
          <w:i/>
          <w:color w:val="000000"/>
        </w:rPr>
        <w:t>B.- Reserva mediante subastas.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10" w:name="_35o00z60o2nx" w:colFirst="0" w:colLast="0"/>
      <w:bookmarkEnd w:id="10"/>
      <w:r>
        <w:rPr>
          <w:i/>
        </w:rPr>
        <w:t>C.- Reserva mediante Hotsales.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Características de los usuarios</w:t>
      </w:r>
    </w:p>
    <w:tbl>
      <w:tblPr>
        <w:tblStyle w:val="a4"/>
        <w:tblW w:w="7959" w:type="dxa"/>
        <w:tblInd w:w="7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5460"/>
      </w:tblGrid>
      <w:tr w:rsidR="00667198" w:rsidTr="00F545BD">
        <w:tc>
          <w:tcPr>
            <w:tcW w:w="249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667198" w:rsidTr="00F545BD">
        <w:tc>
          <w:tcPr>
            <w:tcW w:w="249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67198">
              <w:rPr>
                <w:color w:val="000000"/>
              </w:rPr>
              <w:t>Resumen</w:t>
            </w:r>
            <w:r>
              <w:rPr>
                <w:color w:val="000000"/>
              </w:rPr>
              <w:t xml:space="preserve"> de Actividades</w:t>
            </w:r>
          </w:p>
        </w:tc>
        <w:tc>
          <w:tcPr>
            <w:tcW w:w="54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Pr="00F545BD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y manejo del sistema</w:t>
            </w:r>
            <w:r w:rsidR="00F545BD" w:rsidRPr="0078750E">
              <w:rPr>
                <w:color w:val="000000"/>
              </w:rPr>
              <w:t>. Administración de propiedades.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6765A3" w:rsidRDefault="006765A3" w:rsidP="00F545B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5"/>
        <w:tblW w:w="7964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422"/>
      </w:tblGrid>
      <w:tr w:rsidR="006765A3" w:rsidTr="00F545BD">
        <w:trPr>
          <w:trHeight w:val="54"/>
        </w:trPr>
        <w:tc>
          <w:tcPr>
            <w:tcW w:w="254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Pr="00F545BD" w:rsidRDefault="00667198" w:rsidP="00F5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Pr="00F545BD" w:rsidRDefault="00F545BD" w:rsidP="00F5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545BD">
              <w:rPr>
                <w:color w:val="000000"/>
              </w:rPr>
              <w:t>Cliente</w:t>
            </w:r>
          </w:p>
        </w:tc>
      </w:tr>
      <w:tr w:rsidR="006765A3" w:rsidTr="00F545BD">
        <w:trPr>
          <w:trHeight w:val="236"/>
        </w:trPr>
        <w:tc>
          <w:tcPr>
            <w:tcW w:w="254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Pr="00F545BD" w:rsidRDefault="0081276F" w:rsidP="00667198">
            <w:pPr>
              <w:rPr>
                <w:color w:val="000000"/>
              </w:rPr>
            </w:pPr>
            <w:r w:rsidRPr="00F545BD">
              <w:rPr>
                <w:color w:val="000000"/>
              </w:rPr>
              <w:t>Resumen de Actividades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BD" w:rsidRPr="00F545BD" w:rsidRDefault="00812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545BD">
              <w:rPr>
                <w:color w:val="000000"/>
              </w:rPr>
              <w:t>Reservar residencias de forma dire</w:t>
            </w:r>
            <w:r w:rsidR="00667198" w:rsidRPr="00F545BD">
              <w:rPr>
                <w:color w:val="000000"/>
              </w:rPr>
              <w:t>cta, a través de subastas o hot</w:t>
            </w:r>
            <w:r w:rsidRPr="00F545BD">
              <w:rPr>
                <w:color w:val="000000"/>
              </w:rPr>
              <w:t>sales.</w:t>
            </w:r>
            <w:r w:rsidR="00F545BD" w:rsidRPr="00F545BD">
              <w:rPr>
                <w:color w:val="000000"/>
              </w:rPr>
              <w:t xml:space="preserve"> Registro, inicio y cierre de sesión.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FF"/>
        </w:rPr>
      </w:pPr>
      <w:bookmarkStart w:id="11" w:name="_3rdcrjn" w:colFirst="0" w:colLast="0"/>
      <w:bookmarkEnd w:id="11"/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:rsidR="0082759E" w:rsidRDefault="0082759E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12" w:name="_26in1rg" w:colFirst="0" w:colLast="0"/>
      <w:bookmarkEnd w:id="12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13" w:name="_lnxbz9" w:colFirst="0" w:colLast="0"/>
      <w:bookmarkEnd w:id="13"/>
      <w:r>
        <w:rPr>
          <w:b/>
          <w:color w:val="000000"/>
          <w:sz w:val="32"/>
          <w:szCs w:val="32"/>
        </w:rPr>
        <w:t>Requisitos no funcionales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de rendimiento</w:t>
      </w:r>
    </w:p>
    <w:p w:rsidR="00F545BD" w:rsidRDefault="00F545BD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bookmarkStart w:id="14" w:name="_35nkun2" w:colFirst="0" w:colLast="0"/>
      <w:bookmarkEnd w:id="14"/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r>
        <w:rPr>
          <w:i/>
          <w:color w:val="000000"/>
        </w:rPr>
        <w:t>Garantizar un buen rendimiento del sistema</w:t>
      </w:r>
      <w:r>
        <w:rPr>
          <w:i/>
        </w:rPr>
        <w:t xml:space="preserve"> </w:t>
      </w:r>
      <w:r w:rsidR="001233F3">
        <w:rPr>
          <w:i/>
        </w:rPr>
        <w:t xml:space="preserve">a </w:t>
      </w:r>
      <w:r>
        <w:rPr>
          <w:i/>
        </w:rPr>
        <w:t>nivel</w:t>
      </w:r>
      <w:r>
        <w:rPr>
          <w:i/>
          <w:color w:val="000000"/>
        </w:rPr>
        <w:t xml:space="preserve"> mundial</w:t>
      </w:r>
      <w:r>
        <w:rPr>
          <w:i/>
        </w:rPr>
        <w:t>,</w:t>
      </w:r>
      <w:r w:rsidR="00F545BD">
        <w:rPr>
          <w:i/>
        </w:rPr>
        <w:t xml:space="preserve"> con una</w:t>
      </w:r>
      <w:r>
        <w:rPr>
          <w:i/>
        </w:rPr>
        <w:t xml:space="preserve"> </w:t>
      </w:r>
      <w:r>
        <w:rPr>
          <w:i/>
          <w:color w:val="000000"/>
        </w:rPr>
        <w:t>disponibilidad</w:t>
      </w:r>
      <w:r>
        <w:rPr>
          <w:i/>
        </w:rPr>
        <w:t xml:space="preserve"> </w:t>
      </w:r>
      <w:r w:rsidR="00F545BD">
        <w:rPr>
          <w:i/>
        </w:rPr>
        <w:t>97% anual</w:t>
      </w:r>
      <w:r>
        <w:rPr>
          <w:i/>
          <w:color w:val="000000"/>
        </w:rPr>
        <w:t>. Se es</w:t>
      </w:r>
      <w:r>
        <w:rPr>
          <w:i/>
        </w:rPr>
        <w:t>pera que un gran número de terminales puedan estar conectados al mismo tiempo, generando reservas</w:t>
      </w:r>
      <w:r w:rsidR="00F545BD">
        <w:rPr>
          <w:i/>
        </w:rPr>
        <w:t xml:space="preserve">, </w:t>
      </w:r>
      <w:r w:rsidR="00FB6DE8">
        <w:rPr>
          <w:i/>
        </w:rPr>
        <w:t>a la cuales e</w:t>
      </w:r>
      <w:r w:rsidR="00F545BD">
        <w:rPr>
          <w:i/>
        </w:rPr>
        <w:t xml:space="preserve">l sistema </w:t>
      </w:r>
      <w:r w:rsidR="00FB6DE8">
        <w:rPr>
          <w:i/>
        </w:rPr>
        <w:t>respondería</w:t>
      </w:r>
      <w:r w:rsidR="00F545BD">
        <w:rPr>
          <w:i/>
        </w:rPr>
        <w:t xml:space="preserve"> en promedio menor a dos segundos</w:t>
      </w:r>
      <w:r>
        <w:rPr>
          <w:i/>
        </w:rPr>
        <w:t>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Seguridad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r>
        <w:rPr>
          <w:i/>
          <w:color w:val="000000"/>
        </w:rPr>
        <w:t>Garantizar la confiabilidad, la seguridad y el desempeño del sistema a los diferentes usuarios.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bookmarkStart w:id="15" w:name="_1ksv4uv" w:colFirst="0" w:colLast="0"/>
      <w:bookmarkEnd w:id="15"/>
      <w:r>
        <w:rPr>
          <w:i/>
          <w:color w:val="000000"/>
        </w:rPr>
        <w:t>La privacidad de los clientes es un tema muy importante en este sistema.</w:t>
      </w:r>
    </w:p>
    <w:p w:rsidR="00FB6DE8" w:rsidRDefault="00FB6DE8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r>
        <w:rPr>
          <w:i/>
          <w:color w:val="000000"/>
        </w:rPr>
        <w:t>Los usuarios deberán generar contraseñas de al menos ocho caracteres, incluyendo una letra mayúscula, y un carácter especial.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Portabilidad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:rsidR="006765A3" w:rsidRDefault="00FB6DE8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bookmarkStart w:id="16" w:name="_44sinio" w:colFirst="0" w:colLast="0"/>
      <w:bookmarkEnd w:id="16"/>
      <w:r>
        <w:rPr>
          <w:i/>
          <w:color w:val="000000"/>
        </w:rPr>
        <w:t>El sistema podrá ser utilizado en la mayoría de navegadores, tales como Chrome, Safari, Firefox y Edge.</w:t>
      </w:r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Mantenimiento</w:t>
      </w:r>
    </w:p>
    <w:p w:rsidR="0078750E" w:rsidRDefault="0078750E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</w:rPr>
      </w:pPr>
    </w:p>
    <w:p w:rsidR="006765A3" w:rsidRDefault="0078750E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</w:rPr>
      </w:pPr>
      <w:r>
        <w:rPr>
          <w:i/>
        </w:rPr>
        <w:t>El sistema estará bajo el mantenimiento activo a lo largo del año 2019.</w:t>
      </w:r>
    </w:p>
    <w:p w:rsidR="0078750E" w:rsidRPr="0078750E" w:rsidRDefault="0078750E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u w:val="single"/>
        </w:rPr>
      </w:pPr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17" w:name="_2jxsxqh" w:colFirst="0" w:colLast="0"/>
      <w:bookmarkEnd w:id="17"/>
      <w:r>
        <w:rPr>
          <w:b/>
          <w:color w:val="000000"/>
          <w:sz w:val="32"/>
          <w:szCs w:val="32"/>
        </w:rPr>
        <w:t>Apéndices</w:t>
      </w:r>
    </w:p>
    <w:p w:rsidR="00052667" w:rsidRPr="00052667" w:rsidRDefault="00052667" w:rsidP="0078750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660"/>
        <w:rPr>
          <w:i/>
          <w:color w:val="0000FF"/>
        </w:rPr>
      </w:pPr>
      <w:bookmarkStart w:id="18" w:name="_GoBack"/>
      <w:bookmarkEnd w:id="18"/>
    </w:p>
    <w:sectPr w:rsidR="00052667" w:rsidRPr="00052667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0D7" w:rsidRDefault="00DC20D7">
      <w:r>
        <w:separator/>
      </w:r>
    </w:p>
  </w:endnote>
  <w:endnote w:type="continuationSeparator" w:id="0">
    <w:p w:rsidR="00DC20D7" w:rsidRDefault="00DC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5A3" w:rsidRDefault="006765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765A3">
      <w:tc>
        <w:tcPr>
          <w:tcW w:w="1947" w:type="dxa"/>
          <w:tcMar>
            <w:top w:w="68" w:type="dxa"/>
            <w:bottom w:w="68" w:type="dxa"/>
          </w:tcMar>
        </w:tcPr>
        <w:p w:rsidR="006765A3" w:rsidRDefault="0067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6765A3" w:rsidRDefault="0067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0D7" w:rsidRDefault="00DC20D7">
      <w:r>
        <w:separator/>
      </w:r>
    </w:p>
  </w:footnote>
  <w:footnote w:type="continuationSeparator" w:id="0">
    <w:p w:rsidR="00DC20D7" w:rsidRDefault="00DC2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5A3" w:rsidRDefault="006765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7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765A3">
      <w:tc>
        <w:tcPr>
          <w:tcW w:w="1947" w:type="dxa"/>
          <w:tcMar>
            <w:top w:w="68" w:type="dxa"/>
            <w:bottom w:w="68" w:type="dxa"/>
          </w:tcMar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765A3" w:rsidRDefault="00667198" w:rsidP="00667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Requerimientos del Software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401DB5">
            <w:rPr>
              <w:noProof/>
              <w:color w:val="241A61"/>
            </w:rPr>
            <w:t>3</w:t>
          </w:r>
          <w:r>
            <w:rPr>
              <w:color w:val="241A61"/>
            </w:rPr>
            <w:fldChar w:fldCharType="end"/>
          </w:r>
        </w:p>
      </w:tc>
    </w:tr>
  </w:tbl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112B"/>
    <w:multiLevelType w:val="hybridMultilevel"/>
    <w:tmpl w:val="C9822962"/>
    <w:lvl w:ilvl="0" w:tplc="EC7042F6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F354F2B"/>
    <w:multiLevelType w:val="hybridMultilevel"/>
    <w:tmpl w:val="E0689048"/>
    <w:lvl w:ilvl="0" w:tplc="0C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2D537FB"/>
    <w:multiLevelType w:val="multilevel"/>
    <w:tmpl w:val="A26C9FFA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0EC312A"/>
    <w:multiLevelType w:val="multilevel"/>
    <w:tmpl w:val="AE6CFBE8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6DB2292"/>
    <w:multiLevelType w:val="multilevel"/>
    <w:tmpl w:val="C3B68EC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E6E3996"/>
    <w:multiLevelType w:val="multilevel"/>
    <w:tmpl w:val="B7DE38B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ED826B4"/>
    <w:multiLevelType w:val="multilevel"/>
    <w:tmpl w:val="0FFCB2B2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0314560"/>
    <w:multiLevelType w:val="hybridMultilevel"/>
    <w:tmpl w:val="56463E0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0CE595C"/>
    <w:multiLevelType w:val="hybridMultilevel"/>
    <w:tmpl w:val="190C3C5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7C5766CE"/>
    <w:multiLevelType w:val="multilevel"/>
    <w:tmpl w:val="6C543B2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 w15:restartNumberingAfterBreak="0">
    <w:nsid w:val="7E240928"/>
    <w:multiLevelType w:val="hybridMultilevel"/>
    <w:tmpl w:val="D514F412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5A3"/>
    <w:rsid w:val="00052667"/>
    <w:rsid w:val="00060D85"/>
    <w:rsid w:val="001233F3"/>
    <w:rsid w:val="00191C75"/>
    <w:rsid w:val="00401DB5"/>
    <w:rsid w:val="006200A5"/>
    <w:rsid w:val="00667198"/>
    <w:rsid w:val="006765A3"/>
    <w:rsid w:val="0078750E"/>
    <w:rsid w:val="007E0475"/>
    <w:rsid w:val="0081276F"/>
    <w:rsid w:val="0082759E"/>
    <w:rsid w:val="008843D2"/>
    <w:rsid w:val="00C3243D"/>
    <w:rsid w:val="00D40E88"/>
    <w:rsid w:val="00DC20D7"/>
    <w:rsid w:val="00F545BD"/>
    <w:rsid w:val="00F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AF86"/>
  <w15:docId w15:val="{2AA3DB62-E5FB-4B99-86D7-86D17011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71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7198"/>
  </w:style>
  <w:style w:type="paragraph" w:styleId="Piedepgina">
    <w:name w:val="footer"/>
    <w:basedOn w:val="Normal"/>
    <w:link w:val="PiedepginaCar"/>
    <w:uiPriority w:val="99"/>
    <w:unhideWhenUsed/>
    <w:rsid w:val="006671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198"/>
  </w:style>
  <w:style w:type="character" w:styleId="Hipervnculo">
    <w:name w:val="Hyperlink"/>
    <w:basedOn w:val="Fuentedeprrafopredeter"/>
    <w:uiPriority w:val="99"/>
    <w:unhideWhenUsed/>
    <w:rsid w:val="00D40E8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75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43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tf0614APiBSvUb4BzS2_mFzNqnqLUVcG/view?usp=drive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1FA3-8C93-4C52-9809-E705811F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Alejo Pugliese</cp:lastModifiedBy>
  <cp:revision>7</cp:revision>
  <dcterms:created xsi:type="dcterms:W3CDTF">2019-04-04T00:32:00Z</dcterms:created>
  <dcterms:modified xsi:type="dcterms:W3CDTF">2019-04-06T17:54:00Z</dcterms:modified>
</cp:coreProperties>
</file>